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r>
        <w:rPr>
          <w:rFonts w:hint="eastAsia"/>
        </w:rPr>
        <w:t>2</w:t>
      </w:r>
      <w:r>
        <w:t xml:space="preserve">. </w:t>
      </w:r>
      <w:r>
        <w:rPr>
          <w:rFonts w:hint="eastAsia"/>
        </w:rPr>
        <w:t>用户设施</w:t>
      </w:r>
    </w:p>
    <w:p w:rsidR="007B07C9" w:rsidRDefault="007B07C9" w:rsidP="00372EA0"/>
    <w:p w:rsidR="00B12B83" w:rsidRDefault="00372EA0" w:rsidP="00372EA0">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 w:rsidR="00746B3A" w:rsidRDefault="00790447" w:rsidP="00372EA0">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 xml:space="preserve">ion. Each end-transaction call includes the identification of the compensating transaction that must be executed in case the currently </w:t>
      </w:r>
      <w:proofErr w:type="spellStart"/>
      <w:r w:rsidR="005A1A5D" w:rsidRPr="005A053C">
        <w:t>ending</w:t>
      </w:r>
      <w:proofErr w:type="spellEnd"/>
      <w:r w:rsidR="005A1A5D" w:rsidRPr="005A053C">
        <w:t xml:space="preserve">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 w:rsidR="005A053C" w:rsidRDefault="005A053C" w:rsidP="00372EA0">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 xml:space="preserve">ion. Each end-transaction call includes the identification of the compensating transaction that must be executed in case the currently </w:t>
      </w:r>
      <w:proofErr w:type="spellStart"/>
      <w:r w:rsidRPr="005A053C">
        <w:t>ending</w:t>
      </w:r>
      <w:proofErr w:type="spellEnd"/>
      <w:r w:rsidRPr="005A053C">
        <w:t xml:space="preserve">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DB2581"/>
    <w:p w:rsidR="00CF203F" w:rsidRDefault="00CF203F" w:rsidP="00DB2581">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DB2581"/>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r w:rsidRPr="004C2A26">
        <w:rPr>
          <w:lang w:val="zh-Hans"/>
        </w:rPr>
        <w:t>保存点。</w:t>
      </w:r>
    </w:p>
    <w:p w:rsidR="004C2A26" w:rsidRDefault="004C2A26" w:rsidP="00372EA0">
      <w:pPr>
        <w:rPr>
          <w:lang w:val="zh-Hans"/>
        </w:rPr>
      </w:pPr>
    </w:p>
    <w:p w:rsidR="004C2A26" w:rsidRDefault="004C2A26" w:rsidP="00372EA0"/>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6" w:name="OLE_LINK7"/>
      <w:bookmarkStart w:id="7" w:name="OLE_LINK8"/>
      <w:r w:rsidRPr="00840C7E">
        <w:t>This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rsidR="00D309A1" w:rsidRDefault="00D309A1" w:rsidP="00372EA0"/>
    <w:p w:rsidR="00874609" w:rsidRDefault="00874609" w:rsidP="00DB2581">
      <w:r w:rsidRPr="00840C7E">
        <w:rPr>
          <w:lang w:val="zh-Hans"/>
        </w:rPr>
        <w:t>我们到目前为止所描述的模式是相当普遍的, 但在某些情况下, 可能容易有一个更严格的模式。我们将在第5节后面讨论这种限制性模型。</w:t>
      </w:r>
    </w:p>
    <w:p w:rsidR="00D309A1" w:rsidRDefault="00D309A1" w:rsidP="00372EA0"/>
    <w:p w:rsidR="00840C7E" w:rsidRDefault="00840C7E" w:rsidP="00372EA0"/>
    <w:p w:rsidR="00824430" w:rsidRDefault="00840C7E" w:rsidP="00372EA0">
      <w:r w:rsidRPr="00840C7E">
        <w:t xml:space="preserve">The model we have described up to now is the quite general, but in some </w:t>
      </w:r>
      <w:proofErr w:type="gramStart"/>
      <w:r w:rsidRPr="00840C7E">
        <w:t>cases</w:t>
      </w:r>
      <w:proofErr w:type="gramEnd"/>
      <w:r w:rsidRPr="00840C7E">
        <w:t xml:space="preserve"> it may be easier to have a more restrictive one. We will discuss such a restrictive model later on in Section 5.</w:t>
      </w:r>
    </w:p>
    <w:p w:rsidR="00EA5DF0" w:rsidRDefault="00EA5DF0" w:rsidP="00372EA0"/>
    <w:p w:rsidR="00EA5DF0" w:rsidRDefault="00874609" w:rsidP="00372EA0">
      <w:r>
        <w:rPr>
          <w:rFonts w:hint="eastAsia"/>
        </w:rPr>
        <w:t>3</w:t>
      </w:r>
      <w:r>
        <w:t xml:space="preserve">. </w:t>
      </w:r>
      <w:r>
        <w:rPr>
          <w:rFonts w:hint="eastAsia"/>
        </w:rPr>
        <w:t>可靠地</w:t>
      </w:r>
      <w:r w:rsidR="00B1766D">
        <w:rPr>
          <w:rFonts w:hint="eastAsia"/>
        </w:rPr>
        <w:t>保存</w:t>
      </w:r>
      <w:r>
        <w:rPr>
          <w:rFonts w:hint="eastAsia"/>
        </w:rPr>
        <w:t>代码</w:t>
      </w:r>
    </w:p>
    <w:p w:rsidR="00EA5DF0" w:rsidRDefault="00EA5DF0" w:rsidP="00372EA0"/>
    <w:p w:rsidR="00372EA0" w:rsidRDefault="00372EA0" w:rsidP="00372EA0">
      <w:r>
        <w:t xml:space="preserve"> 3. SAVING CODE RELIABLY</w:t>
      </w:r>
    </w:p>
    <w:p w:rsidR="0029590E" w:rsidRDefault="0029590E" w:rsidP="00372EA0"/>
    <w:p w:rsidR="0029590E" w:rsidRDefault="00DD7407" w:rsidP="00372EA0">
      <w:r w:rsidRPr="0029590E">
        <w:rPr>
          <w:lang w:val="zh-Hans"/>
        </w:rPr>
        <w:t>在一个传统事务处理系统, 不需要应用程序代码就可以在崩溃后将数据库还原到一致的状态。如果</w:t>
      </w:r>
      <w:r>
        <w:rPr>
          <w:rFonts w:hint="eastAsia"/>
          <w:lang w:val="zh-Hans"/>
        </w:rPr>
        <w:t>一个正在运行的事务代码遭到破坏而终止</w:t>
      </w:r>
      <w:r w:rsidRPr="0029590E">
        <w:rPr>
          <w:rFonts w:hint="eastAsia"/>
          <w:lang w:val="zh-Hans"/>
        </w:rPr>
        <w:t>,</w:t>
      </w:r>
      <w:r w:rsidRPr="0029590E">
        <w:rPr>
          <w:lang w:val="zh-Hans"/>
        </w:rPr>
        <w:t xml:space="preserve"> 系统日志中包含足够的信息来撤消事务的影响。</w:t>
      </w:r>
      <w:r w:rsidR="005E2B11">
        <w:rPr>
          <w:rFonts w:hint="eastAsia"/>
          <w:lang w:val="zh-Hans"/>
        </w:rPr>
        <w:t>在 saga</w:t>
      </w:r>
      <w:r w:rsidR="005E2B11">
        <w:rPr>
          <w:lang w:val="zh-Hans" w:eastAsia="zh-TW"/>
        </w:rPr>
        <w:t xml:space="preserve"> </w:t>
      </w:r>
      <w:r w:rsidR="005E2B11">
        <w:rPr>
          <w:rFonts w:hint="eastAsia"/>
          <w:lang w:val="zh-Hans" w:eastAsia="zh-TW"/>
        </w:rPr>
        <w:t>系统中</w:t>
      </w:r>
      <w:r w:rsidR="005E2B11">
        <w:rPr>
          <w:rFonts w:hint="eastAsia"/>
          <w:lang w:val="zh-Hans"/>
        </w:rPr>
        <w:t>，</w:t>
      </w:r>
      <w:r w:rsidR="009A2132" w:rsidRPr="0029590E">
        <w:rPr>
          <w:lang w:val="zh-Hans"/>
        </w:rPr>
        <w:t>情况就不一样了</w:t>
      </w:r>
      <w:r w:rsidR="009A2132">
        <w:rPr>
          <w:rFonts w:hint="eastAsia"/>
          <w:lang w:val="zh-Hans"/>
        </w:rPr>
        <w:t>，</w:t>
      </w:r>
      <w:r w:rsidR="009A2132" w:rsidRPr="0029590E">
        <w:rPr>
          <w:lang w:val="zh-Hans"/>
        </w:rPr>
        <w:t>要在崩溃后完成正在运行的</w:t>
      </w:r>
      <w:r w:rsidR="009A2132">
        <w:rPr>
          <w:rFonts w:hint="eastAsia"/>
          <w:lang w:val="zh-Hans"/>
        </w:rPr>
        <w:t>saga</w:t>
      </w:r>
      <w:r w:rsidR="009A2132" w:rsidRPr="0029590E">
        <w:rPr>
          <w:lang w:val="zh-Hans"/>
        </w:rPr>
        <w:t>, 必须完成</w:t>
      </w:r>
      <w:r w:rsidR="009A2132">
        <w:rPr>
          <w:rFonts w:hint="eastAsia"/>
          <w:lang w:val="zh-Hans"/>
        </w:rPr>
        <w:t>尚未完成</w:t>
      </w:r>
      <w:r w:rsidR="009A2132" w:rsidRPr="0029590E">
        <w:rPr>
          <w:lang w:val="zh-Hans"/>
        </w:rPr>
        <w:t>的事务或运行补偿事务以中止该</w:t>
      </w:r>
      <w:r w:rsidR="009A2132">
        <w:rPr>
          <w:rFonts w:hint="eastAsia"/>
          <w:lang w:val="zh-Hans"/>
        </w:rPr>
        <w:t>saga</w:t>
      </w:r>
      <w:r w:rsidR="009A2132" w:rsidRPr="0029590E">
        <w:rPr>
          <w:lang w:val="zh-Hans"/>
        </w:rPr>
        <w:t>。在这两种情况下, 都必须有所需的应用程序代码。</w:t>
      </w:r>
    </w:p>
    <w:p w:rsidR="0029590E" w:rsidRDefault="0029590E" w:rsidP="00372EA0"/>
    <w:p w:rsidR="0029590E" w:rsidRDefault="0029590E" w:rsidP="00372EA0">
      <w:r w:rsidRPr="0029590E">
        <w:t xml:space="preserve">In a </w:t>
      </w:r>
      <w:bookmarkStart w:id="8" w:name="OLE_LINK9"/>
      <w:bookmarkStart w:id="9" w:name="OLE_LINK10"/>
      <w:r w:rsidRPr="0029590E">
        <w:t xml:space="preserve">conventional </w:t>
      </w:r>
      <w:bookmarkEnd w:id="8"/>
      <w:bookmarkEnd w:id="9"/>
      <w:r w:rsidRPr="0029590E">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w:t>
      </w:r>
      <w:r>
        <w:t xml:space="preserve"> </w:t>
      </w:r>
      <w:r w:rsidRPr="0029590E">
        <w:t>To complete a running saga after a crash it is necessary to either complete the missing transactions or to run compensating transactions to abort the saga. In either case it is essential to have the required application code.</w:t>
      </w:r>
    </w:p>
    <w:p w:rsidR="0029590E" w:rsidRDefault="0029590E" w:rsidP="00372EA0"/>
    <w:p w:rsidR="00674709" w:rsidRDefault="00674709" w:rsidP="00DB2581">
      <w:r w:rsidRPr="00FB5A98">
        <w:rPr>
          <w:lang w:val="zh-Hans"/>
        </w:rPr>
        <w:t>有各种各样的可能的解决这个问题。一种是在传统系统中处理系统代码时处理应用程序代码。请注意, 即使传统的</w:t>
      </w:r>
      <w:r w:rsidR="00974EDB">
        <w:rPr>
          <w:rFonts w:hint="eastAsia"/>
          <w:lang w:val="zh-Hans"/>
        </w:rPr>
        <w:t>DBMS</w:t>
      </w:r>
      <w:r w:rsidRPr="00FB5A98">
        <w:rPr>
          <w:lang w:val="zh-Hans"/>
        </w:rPr>
        <w:t xml:space="preserve">不需要可靠地保存应用程序代码, 它也必须保存系统代码。也就是说, 如果故障破坏了运行系统所需的代码, 则传统的 </w:t>
      </w:r>
      <w:r w:rsidR="00974EDB">
        <w:rPr>
          <w:rFonts w:hint="eastAsia"/>
          <w:lang w:val="zh-Hans"/>
        </w:rPr>
        <w:t>DBMS</w:t>
      </w:r>
      <w:r w:rsidRPr="00FB5A98">
        <w:rPr>
          <w:lang w:val="zh-Hans"/>
        </w:rPr>
        <w:t>无法重新启动。因此, 传统系统有手动或自动程序, 在</w:t>
      </w:r>
      <w:r w:rsidR="00974EDB">
        <w:rPr>
          <w:rFonts w:hint="eastAsia"/>
          <w:lang w:val="zh-Hans"/>
        </w:rPr>
        <w:t>DBMS</w:t>
      </w:r>
      <w:r w:rsidRPr="00FB5A98">
        <w:rPr>
          <w:lang w:val="zh-Hans"/>
        </w:rPr>
        <w:t>本身的外部, 用于更新和存储系统的备份副本。</w:t>
      </w:r>
    </w:p>
    <w:p w:rsidR="0029590E" w:rsidRDefault="0029590E" w:rsidP="00372EA0"/>
    <w:p w:rsidR="00FB5A98" w:rsidRDefault="00FB5A98" w:rsidP="00372EA0"/>
    <w:p w:rsidR="00FB5A98" w:rsidRDefault="00FB5A98" w:rsidP="00372EA0">
      <w:r w:rsidRPr="00FB5A98">
        <w:t xml:space="preserve">There are various possible solutions to this problem. One is to handle application code as system code is handled in conventional systems. Note that even though a conventional DBMS need not save application code reliably, it must save system </w:t>
      </w:r>
      <w:r w:rsidRPr="00FB5A98">
        <w:lastRenderedPageBreak/>
        <w:t>code. That is, a conventional DBMS cannot restart if a failure destroys the code required to run the system. Thus, conventional systems have manual or automatic procedures, out- side the DBMS itself, for updating and storing backup copies of the system.</w:t>
      </w:r>
    </w:p>
    <w:p w:rsidR="00FB5A98" w:rsidRDefault="00FB5A98" w:rsidP="00372EA0"/>
    <w:p w:rsidR="00FB5A98" w:rsidRDefault="0074288C" w:rsidP="00372EA0">
      <w:r w:rsidRPr="0074288C">
        <w:rPr>
          <w:lang w:val="zh-Hans"/>
        </w:rPr>
        <w:t>在</w:t>
      </w:r>
      <w:r>
        <w:rPr>
          <w:rFonts w:hint="eastAsia"/>
          <w:lang w:val="zh-Hans"/>
        </w:rPr>
        <w:t>saga</w:t>
      </w:r>
      <w:r w:rsidRPr="0074288C">
        <w:rPr>
          <w:lang w:val="zh-Hans"/>
        </w:rPr>
        <w:t>处理系统中, 我们可以要求以相同的方式定义和更新</w:t>
      </w:r>
      <w:r>
        <w:rPr>
          <w:rFonts w:hint="eastAsia"/>
          <w:lang w:val="zh-Hans"/>
        </w:rPr>
        <w:t>saga</w:t>
      </w:r>
      <w:r w:rsidRPr="0074288C">
        <w:rPr>
          <w:lang w:val="zh-Hans"/>
        </w:rPr>
        <w:t>的应用程序代码。创建的程序的每个新版本都将存储在当前系统区域以及一个或多个备份区域中。由于更新不在</w:t>
      </w:r>
      <w:r w:rsidR="0077552F">
        <w:rPr>
          <w:rFonts w:hint="eastAsia"/>
          <w:lang w:val="zh-Hans"/>
        </w:rPr>
        <w:t>DBMS</w:t>
      </w:r>
      <w:r w:rsidRPr="0074288C">
        <w:rPr>
          <w:lang w:val="zh-Hans"/>
        </w:rPr>
        <w:t>的控制之下, 因此它们不是原子操作, 并且可能需要手动干预, 以防在更新过程中发生崩溃。当一个</w:t>
      </w:r>
      <w:r w:rsidR="00306C2E">
        <w:rPr>
          <w:rFonts w:hint="eastAsia"/>
          <w:lang w:val="zh-Hans"/>
        </w:rPr>
        <w:t>saga</w:t>
      </w:r>
      <w:r w:rsidRPr="0074288C">
        <w:rPr>
          <w:lang w:val="zh-Hans"/>
        </w:rPr>
        <w:t>开始运行时, 它将假定它的所有事务和补偿事务都已预定义, 它只会进行适当的调用</w:t>
      </w:r>
      <w:r w:rsidR="00CA3EDE">
        <w:rPr>
          <w:rFonts w:hint="eastAsia"/>
          <w:lang w:val="zh-Hans"/>
        </w:rPr>
        <w:t>。</w:t>
      </w:r>
    </w:p>
    <w:p w:rsidR="0074288C" w:rsidRDefault="0074288C" w:rsidP="00372EA0"/>
    <w:p w:rsidR="0074288C" w:rsidRDefault="0074288C" w:rsidP="00372EA0">
      <w:r w:rsidRPr="0074288C">
        <w:t xml:space="preserve">In a saga processing </w:t>
      </w:r>
      <w:proofErr w:type="gramStart"/>
      <w:r w:rsidRPr="0074288C">
        <w:t>system</w:t>
      </w:r>
      <w:proofErr w:type="gramEnd"/>
      <w:r w:rsidRPr="0074288C">
        <w:t xml:space="preserve">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rsidR="0074288C" w:rsidRDefault="0074288C" w:rsidP="00372EA0"/>
    <w:p w:rsidR="00E26956" w:rsidRDefault="00E26956" w:rsidP="00DB2581">
      <w:r w:rsidRPr="00E26956">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sidRPr="00E26956">
        <w:rPr>
          <w:lang w:val="zh-Hans"/>
        </w:rPr>
        <w:t>代码作为数据库的一部分来处理。如果</w:t>
      </w:r>
      <w:r w:rsidR="00CF3E3C">
        <w:rPr>
          <w:rFonts w:hint="eastAsia"/>
          <w:lang w:val="zh-Hans"/>
        </w:rPr>
        <w:t>s</w:t>
      </w:r>
      <w:r w:rsidR="00CF3E3C">
        <w:rPr>
          <w:lang w:val="zh-Hans" w:eastAsia="zh-TW"/>
        </w:rPr>
        <w:t>aga</w:t>
      </w:r>
      <w:r w:rsidRPr="00E26956">
        <w:rPr>
          <w:lang w:val="zh-Hans"/>
        </w:rPr>
        <w:t>代码只是作为一个或多个数据库对象存储, 则其恢复将是自动的。唯一的缺点是 dbms 必须能够处理大型对象</w:t>
      </w:r>
      <w:r w:rsidR="0066154E">
        <w:rPr>
          <w:rFonts w:hint="eastAsia"/>
          <w:lang w:val="zh-Hans"/>
        </w:rPr>
        <w:t>（即代码）</w:t>
      </w:r>
      <w:r w:rsidRPr="00E26956">
        <w:rPr>
          <w:lang w:val="zh-Hans"/>
        </w:rPr>
        <w:t>。有些系统不会能够做到这一点, 因为他们的数据模型不允许大</w:t>
      </w:r>
      <w:r w:rsidR="008708A4">
        <w:rPr>
          <w:rFonts w:hint="eastAsia"/>
          <w:lang w:val="zh-Hans"/>
        </w:rPr>
        <w:t>的非结构化的</w:t>
      </w:r>
      <w:r w:rsidRPr="00E26956">
        <w:rPr>
          <w:lang w:val="zh-Hans"/>
        </w:rPr>
        <w:t>对象, 缓冲区管理器不能管理跨越多个缓冲区的对象, 或其他一些原因。</w:t>
      </w:r>
    </w:p>
    <w:p w:rsidR="0074288C" w:rsidRDefault="0074288C" w:rsidP="00372EA0"/>
    <w:p w:rsidR="00E26956" w:rsidRDefault="00E26956" w:rsidP="00372EA0"/>
    <w:p w:rsidR="00E26956" w:rsidRDefault="00E26956" w:rsidP="00372EA0">
      <w:r w:rsidRPr="00E26956">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w:t>
      </w:r>
      <w:r w:rsidRPr="00E26956">
        <w:t>i.e</w:t>
      </w:r>
      <w:r>
        <w:t>.</w:t>
      </w:r>
      <w:r w:rsidRPr="00E26956">
        <w:t xml:space="preserve"> the code. Some systems </w:t>
      </w:r>
      <w:r w:rsidRPr="00E26956">
        <w:lastRenderedPageBreak/>
        <w:t>would not be</w:t>
      </w:r>
      <w:r>
        <w:t xml:space="preserve"> </w:t>
      </w:r>
      <w:r w:rsidRPr="00E26956">
        <w:t>able to do this, because their data model does not permit large</w:t>
      </w:r>
      <w:r>
        <w:t xml:space="preserve"> </w:t>
      </w:r>
      <w:r w:rsidRPr="00E26956">
        <w:t>"</w:t>
      </w:r>
      <w:r w:rsidRPr="00E26956">
        <w:rPr>
          <w:rFonts w:hint="eastAsia"/>
        </w:rPr>
        <w:t>u</w:t>
      </w:r>
      <w:r w:rsidRPr="00E26956">
        <w:t>nstructured" objects, the buffer manager cannot manage objects that span more than one buffer, or some other reason.</w:t>
      </w:r>
    </w:p>
    <w:p w:rsidR="00E26956" w:rsidRDefault="00E26956" w:rsidP="00372EA0"/>
    <w:p w:rsidR="00C039EC" w:rsidRDefault="00C039EC" w:rsidP="00372EA0">
      <w:r w:rsidRPr="00B35422">
        <w:rPr>
          <w:lang w:val="zh-Hans"/>
        </w:rPr>
        <w:t>如果 dbms 可以管理代码, 那么 sagas 的可靠代码存储就变得非常简单。</w:t>
      </w:r>
      <w:r>
        <w:rPr>
          <w:rFonts w:hint="eastAsia"/>
          <w:lang w:val="zh-Hans"/>
        </w:rPr>
        <w:t>s</w:t>
      </w:r>
      <w:r>
        <w:rPr>
          <w:lang w:val="zh-Hans" w:eastAsia="zh-TW"/>
        </w:rPr>
        <w:t>aga</w:t>
      </w:r>
      <w:r w:rsidRPr="00B35422">
        <w:rPr>
          <w:lang w:val="zh-Hans"/>
        </w:rPr>
        <w:t xml:space="preserve">的第一个事务 </w:t>
      </w:r>
      <w:r w:rsidR="005A677E">
        <w:rPr>
          <w:lang w:val="zh-Hans" w:eastAsia="zh-TW"/>
        </w:rPr>
        <w:t>T</w:t>
      </w:r>
      <w:r w:rsidRPr="00B35422">
        <w:rPr>
          <w:lang w:val="zh-Hans"/>
        </w:rPr>
        <w:t>1 将所有进一步的事务输入数据库</w:t>
      </w:r>
      <w:r>
        <w:rPr>
          <w:lang w:val="zh-Hans"/>
        </w:rPr>
        <w:t xml:space="preserve"> </w:t>
      </w:r>
      <w:r w:rsidRPr="00B35422">
        <w:rPr>
          <w:lang w:val="zh-Hans"/>
        </w:rPr>
        <w:t>(补偿</w:t>
      </w:r>
      <w:r w:rsidR="0044733C">
        <w:rPr>
          <w:rFonts w:hint="eastAsia"/>
          <w:lang w:val="zh-Hans"/>
        </w:rPr>
        <w:t>或不补偿</w:t>
      </w:r>
      <w:r w:rsidRPr="00B35422">
        <w:rPr>
          <w:rFonts w:hint="eastAsia"/>
          <w:lang w:val="zh-Hans"/>
        </w:rPr>
        <w:t>)</w:t>
      </w:r>
      <w:r>
        <w:rPr>
          <w:lang w:val="zh-Hans"/>
        </w:rPr>
        <w:t xml:space="preserve"> </w:t>
      </w:r>
      <w:r w:rsidRPr="00B35422">
        <w:rPr>
          <w:lang w:val="zh-Hans"/>
        </w:rPr>
        <w:t xml:space="preserve">这在未来可能是必要的。当 </w:t>
      </w:r>
      <w:r w:rsidR="00850DC6">
        <w:rPr>
          <w:rFonts w:hint="eastAsia"/>
          <w:lang w:val="zh-Hans"/>
        </w:rPr>
        <w:t>T</w:t>
      </w:r>
      <w:r>
        <w:rPr>
          <w:lang w:val="zh-Hans"/>
        </w:rPr>
        <w:t>1</w:t>
      </w:r>
      <w:r w:rsidRPr="00B35422">
        <w:rPr>
          <w:lang w:val="zh-Hans"/>
        </w:rPr>
        <w:t xml:space="preserve">提交, </w:t>
      </w:r>
      <w:r w:rsidR="0064498E">
        <w:rPr>
          <w:rFonts w:hint="eastAsia"/>
          <w:lang w:val="zh-Hans"/>
        </w:rPr>
        <w:t>saga的</w:t>
      </w:r>
      <w:r w:rsidRPr="00B35422">
        <w:rPr>
          <w:lang w:val="zh-Hans"/>
        </w:rPr>
        <w:t>其余</w:t>
      </w:r>
      <w:r w:rsidR="0064498E">
        <w:rPr>
          <w:rFonts w:hint="eastAsia"/>
          <w:lang w:val="zh-Hans"/>
        </w:rPr>
        <w:t>部分</w:t>
      </w:r>
      <w:r w:rsidRPr="00B35422">
        <w:rPr>
          <w:lang w:val="zh-Hans"/>
        </w:rPr>
        <w:t>已准备好开始。</w:t>
      </w:r>
      <w:r w:rsidR="00E62A21">
        <w:rPr>
          <w:rFonts w:hint="eastAsia"/>
          <w:lang w:val="zh-Hans"/>
        </w:rPr>
        <w:t>T1</w:t>
      </w:r>
      <w:r w:rsidRPr="00B35422">
        <w:rPr>
          <w:lang w:val="zh-Hans"/>
        </w:rPr>
        <w:t>的补偿</w:t>
      </w:r>
      <w:r w:rsidR="00E62A21">
        <w:rPr>
          <w:rFonts w:hint="eastAsia"/>
          <w:lang w:val="zh-Hans"/>
        </w:rPr>
        <w:t>事务</w:t>
      </w:r>
      <w:r w:rsidRPr="00B35422">
        <w:rPr>
          <w:lang w:val="zh-Hans"/>
        </w:rPr>
        <w:t>C</w:t>
      </w:r>
      <w:r>
        <w:rPr>
          <w:lang w:val="zh-Hans"/>
        </w:rPr>
        <w:t>1</w:t>
      </w:r>
      <w:r w:rsidRPr="00B35422">
        <w:rPr>
          <w:lang w:val="zh-Hans"/>
        </w:rPr>
        <w:t>只需从数据库中删除这些对象也可以</w:t>
      </w:r>
      <w:r w:rsidR="00E274CE">
        <w:rPr>
          <w:rFonts w:hint="eastAsia"/>
          <w:lang w:val="zh-Hans"/>
        </w:rPr>
        <w:t>定义</w:t>
      </w:r>
      <w:r w:rsidRPr="00B35422">
        <w:rPr>
          <w:lang w:val="zh-Hans"/>
        </w:rPr>
        <w:t>增量事务。</w:t>
      </w:r>
      <w:r w:rsidR="00907ED1" w:rsidRPr="00907ED1">
        <w:rPr>
          <w:lang w:val="zh-Hans"/>
        </w:rPr>
        <w:t>例如, 在相应的事务</w:t>
      </w:r>
      <w:r w:rsidR="00907ED1">
        <w:rPr>
          <w:rFonts w:hint="eastAsia"/>
          <w:lang w:val="zh-Hans"/>
        </w:rPr>
        <w:t>Ti</w:t>
      </w:r>
      <w:r w:rsidR="00907ED1" w:rsidRPr="00907ED1">
        <w:rPr>
          <w:lang w:val="zh-Hans"/>
        </w:rPr>
        <w:t>准备提交之前, 不需要将补偿事务</w:t>
      </w:r>
      <w:r w:rsidR="00EA3668">
        <w:rPr>
          <w:rFonts w:hint="eastAsia"/>
          <w:lang w:val="zh-Hans"/>
        </w:rPr>
        <w:t>Ci</w:t>
      </w:r>
      <w:r w:rsidR="00907ED1" w:rsidRPr="00907ED1">
        <w:rPr>
          <w:lang w:val="zh-Hans"/>
        </w:rPr>
        <w:t>输入到数据库中。此方法稍微复杂一些, 但节省了不必要的数据库操作。</w:t>
      </w:r>
    </w:p>
    <w:p w:rsidR="00B35422" w:rsidRDefault="00B35422" w:rsidP="00372EA0"/>
    <w:p w:rsidR="00B35422" w:rsidRDefault="00B35422" w:rsidP="00372EA0">
      <w:r w:rsidRPr="00B35422">
        <w:t>If the DBMS can manage code, then reliable code storage for sagas becomes quite simple. The first transaction of the saga, T1, enters into the database all further transactions</w:t>
      </w:r>
      <w:r w:rsidR="007B6732">
        <w:t xml:space="preserve"> </w:t>
      </w:r>
      <w:r w:rsidRPr="00B35422">
        <w:t>(compensating or not)</w:t>
      </w:r>
      <w:r w:rsidR="007B6732">
        <w:t xml:space="preserve"> </w:t>
      </w:r>
      <w:r w:rsidRPr="00B35422">
        <w:t>that may be needed in the future. When T</w:t>
      </w:r>
      <w:r w:rsidR="0034597C">
        <w:t>1</w:t>
      </w:r>
      <w:r w:rsidRPr="00B35422">
        <w:t xml:space="preserve"> commits, the rest of the saga is ready to start. The compensating transaction for T</w:t>
      </w:r>
      <w:r w:rsidR="0092129E">
        <w:t>1</w:t>
      </w:r>
      <w:r w:rsidR="0092129E">
        <w:rPr>
          <w:rFonts w:hint="eastAsia"/>
        </w:rPr>
        <w:t>,</w:t>
      </w:r>
      <w:r w:rsidRPr="00B35422">
        <w:t xml:space="preserve"> C</w:t>
      </w:r>
      <w:r w:rsidR="0092129E">
        <w:t>1</w:t>
      </w:r>
      <w:r w:rsidRPr="00B35422">
        <w:t xml:space="preserve"> would simply remove these objects from the database It is also possible to define transactions incrementally. For example, a compensating transaction C</w:t>
      </w:r>
      <w:r w:rsidR="00C039EC">
        <w:rPr>
          <w:rFonts w:hint="eastAsia"/>
        </w:rPr>
        <w:t>i</w:t>
      </w:r>
      <w:r w:rsidRPr="00B35422">
        <w:t xml:space="preserve"> need not be entered into the data base until its corresponding transaction </w:t>
      </w:r>
      <w:proofErr w:type="spellStart"/>
      <w:r w:rsidRPr="00B35422">
        <w:t>T</w:t>
      </w:r>
      <w:r w:rsidR="00C039EC">
        <w:t>i</w:t>
      </w:r>
      <w:proofErr w:type="spellEnd"/>
      <w:r w:rsidRPr="00B35422">
        <w:t xml:space="preserve"> is ready to commit. This approach is slightly more complicated but saves unnecessary database operations.</w:t>
      </w:r>
    </w:p>
    <w:p w:rsidR="00B35422" w:rsidRDefault="00B35422" w:rsidP="00372EA0"/>
    <w:p w:rsidR="00F16E1C" w:rsidRDefault="00F16E1C" w:rsidP="00372EA0">
      <w:r>
        <w:rPr>
          <w:rFonts w:hint="eastAsia"/>
        </w:rPr>
        <w:t>4</w:t>
      </w:r>
      <w:r>
        <w:t xml:space="preserve">. </w:t>
      </w:r>
      <w:r>
        <w:rPr>
          <w:rFonts w:hint="eastAsia"/>
        </w:rPr>
        <w:t>逆向恢复</w:t>
      </w:r>
    </w:p>
    <w:p w:rsidR="00B35422" w:rsidRDefault="00B35422" w:rsidP="00372EA0"/>
    <w:p w:rsidR="00372EA0" w:rsidRDefault="00372EA0" w:rsidP="00372EA0">
      <w:r>
        <w:t>4. BACKWARD RECOVERY</w:t>
      </w:r>
    </w:p>
    <w:p w:rsidR="00F16E1C" w:rsidRDefault="00F16E1C" w:rsidP="00372EA0"/>
    <w:p w:rsidR="00F12C29" w:rsidRDefault="00F12C29" w:rsidP="00DB2581"/>
    <w:p w:rsidR="00037196" w:rsidRDefault="00F12C29" w:rsidP="00372EA0">
      <w:r w:rsidRPr="00434D3C">
        <w:rPr>
          <w:lang w:val="zh-Hans"/>
        </w:rPr>
        <w:t>当</w:t>
      </w:r>
      <w:r>
        <w:rPr>
          <w:rFonts w:hint="eastAsia"/>
          <w:lang w:val="zh-Hans"/>
        </w:rPr>
        <w:t>saga</w:t>
      </w:r>
      <w:r w:rsidRPr="00434D3C">
        <w:rPr>
          <w:lang w:val="zh-Hans"/>
        </w:rPr>
        <w:t>故障中断时, 有两种选择: 补偿已执行的事务向后恢复</w:t>
      </w:r>
      <w:r w:rsidR="00ED6C46">
        <w:rPr>
          <w:rFonts w:hint="eastAsia"/>
          <w:lang w:val="zh-Hans"/>
        </w:rPr>
        <w:t>，</w:t>
      </w:r>
      <w:r w:rsidRPr="00434D3C">
        <w:rPr>
          <w:lang w:val="zh-Hans"/>
        </w:rPr>
        <w:t>或执行</w:t>
      </w:r>
      <w:r w:rsidR="00ED6C46">
        <w:rPr>
          <w:rFonts w:hint="eastAsia"/>
          <w:lang w:val="zh-Hans"/>
        </w:rPr>
        <w:t>还未执行</w:t>
      </w:r>
      <w:r w:rsidRPr="00434D3C">
        <w:rPr>
          <w:lang w:val="zh-Hans"/>
        </w:rPr>
        <w:t>的事务</w:t>
      </w:r>
      <w:r w:rsidR="00ED6C46">
        <w:rPr>
          <w:rFonts w:hint="eastAsia"/>
          <w:lang w:val="zh-Hans"/>
        </w:rPr>
        <w:t>转而</w:t>
      </w:r>
      <w:r w:rsidRPr="00434D3C">
        <w:rPr>
          <w:lang w:val="zh-Hans"/>
        </w:rPr>
        <w:t>恢复</w:t>
      </w:r>
      <w:r w:rsidR="00ED6C46">
        <w:rPr>
          <w:rFonts w:hint="eastAsia"/>
          <w:lang w:val="zh-Hans"/>
        </w:rPr>
        <w:t>正常</w:t>
      </w:r>
      <w:r w:rsidRPr="00434D3C">
        <w:rPr>
          <w:lang w:val="zh-Hans"/>
        </w:rPr>
        <w:t>。</w:t>
      </w:r>
      <w:r>
        <w:rPr>
          <w:lang w:val="zh-Hans"/>
        </w:rPr>
        <w:t xml:space="preserve"> </w:t>
      </w:r>
      <w:r w:rsidRPr="00434D3C">
        <w:rPr>
          <w:lang w:val="zh-Hans"/>
        </w:rPr>
        <w:t>(当然, 在所有情况下, 正向恢复可能不是一种选择。</w:t>
      </w:r>
      <w:r w:rsidR="00ED6C46">
        <w:rPr>
          <w:rFonts w:hint="eastAsia"/>
          <w:lang w:val="zh-Hans"/>
        </w:rPr>
        <w:t>)</w:t>
      </w:r>
      <w:r w:rsidRPr="00434D3C">
        <w:rPr>
          <w:lang w:val="zh-Hans"/>
        </w:rPr>
        <w:t>对于向后恢复</w:t>
      </w:r>
      <w:r w:rsidR="0018080C">
        <w:rPr>
          <w:rFonts w:hint="eastAsia"/>
          <w:lang w:val="zh-Hans"/>
        </w:rPr>
        <w:t>，</w:t>
      </w:r>
      <w:r w:rsidRPr="00434D3C">
        <w:rPr>
          <w:lang w:val="zh-Hans"/>
        </w:rPr>
        <w:t>系统需要补偿事务, 对于</w:t>
      </w:r>
      <w:r w:rsidR="00B355AB">
        <w:rPr>
          <w:rFonts w:hint="eastAsia"/>
          <w:lang w:val="zh-Hans"/>
        </w:rPr>
        <w:t>正向</w:t>
      </w:r>
      <w:r w:rsidRPr="00434D3C">
        <w:rPr>
          <w:lang w:val="zh-Hans"/>
        </w:rPr>
        <w:t>恢复, 系统需要</w:t>
      </w:r>
      <w:r w:rsidR="00D0588B">
        <w:rPr>
          <w:rFonts w:hint="eastAsia"/>
          <w:lang w:val="zh-Hans"/>
        </w:rPr>
        <w:t>保存</w:t>
      </w:r>
      <w:r w:rsidRPr="00434D3C">
        <w:rPr>
          <w:lang w:val="zh-Hans"/>
        </w:rPr>
        <w:t>点。在本节中, 我们将介绍如何实现纯</w:t>
      </w:r>
      <w:r w:rsidR="00D0588B">
        <w:rPr>
          <w:rFonts w:hint="eastAsia"/>
          <w:lang w:val="zh-Hans"/>
        </w:rPr>
        <w:t>逆向</w:t>
      </w:r>
      <w:r w:rsidRPr="00434D3C">
        <w:rPr>
          <w:lang w:val="zh-Hans"/>
        </w:rPr>
        <w:t xml:space="preserve">恢复, </w:t>
      </w:r>
      <w:r w:rsidR="00D0588B">
        <w:rPr>
          <w:rFonts w:hint="eastAsia"/>
          <w:lang w:val="zh-Hans"/>
        </w:rPr>
        <w:t>后面再</w:t>
      </w:r>
      <w:r w:rsidRPr="00434D3C">
        <w:rPr>
          <w:lang w:val="zh-Hans"/>
        </w:rPr>
        <w:t>讨论混合</w:t>
      </w:r>
      <w:r w:rsidR="00D0588B">
        <w:rPr>
          <w:rFonts w:hint="eastAsia"/>
          <w:lang w:val="zh-Hans"/>
        </w:rPr>
        <w:t>逆向正向</w:t>
      </w:r>
      <w:r w:rsidRPr="00434D3C">
        <w:rPr>
          <w:lang w:val="zh-Hans"/>
        </w:rPr>
        <w:t>和纯</w:t>
      </w:r>
      <w:r w:rsidR="00D0588B">
        <w:rPr>
          <w:rFonts w:hint="eastAsia"/>
          <w:lang w:val="zh-Hans"/>
        </w:rPr>
        <w:t>正向</w:t>
      </w:r>
      <w:r w:rsidRPr="00434D3C">
        <w:rPr>
          <w:lang w:val="zh-Hans"/>
        </w:rPr>
        <w:t>恢复。</w:t>
      </w:r>
    </w:p>
    <w:p w:rsidR="00F16E1C" w:rsidRDefault="00F16E1C" w:rsidP="00372EA0"/>
    <w:p w:rsidR="00434D3C" w:rsidRDefault="00434D3C" w:rsidP="00372EA0">
      <w:r w:rsidRPr="00434D3C">
        <w:t xml:space="preserve">When a failure interrupts a saga, there are two choices: compensate for the executed transactions, backward recovery or execute the missing transactions, </w:t>
      </w:r>
      <w:r w:rsidRPr="00434D3C">
        <w:lastRenderedPageBreak/>
        <w:t>forward recovery.</w:t>
      </w:r>
      <w:r>
        <w:t xml:space="preserve"> </w:t>
      </w:r>
      <w:r w:rsidRPr="00434D3C">
        <w:t>(Of course, forward recovery may not be an option in all situations.)</w:t>
      </w:r>
      <w:r w:rsidR="00ED6C46">
        <w:t xml:space="preserve"> </w:t>
      </w:r>
      <w:r w:rsidRPr="00434D3C">
        <w:t>For backward recovery the system needs compensating transactions, for forward recovery it needs save-points. In this section we will describe how pure backward recovery can be implemented, the next will discuss mixed backward</w:t>
      </w:r>
      <w:r>
        <w:t xml:space="preserve"> </w:t>
      </w:r>
      <w:r w:rsidRPr="00434D3C">
        <w:t>forward and pure forward recovery.</w:t>
      </w:r>
    </w:p>
    <w:p w:rsidR="00434D3C" w:rsidRDefault="00434D3C" w:rsidP="00372EA0"/>
    <w:p w:rsidR="00751980" w:rsidRDefault="00515288" w:rsidP="00515288">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sidR="0079457D">
        <w:rPr>
          <w:rFonts w:hint="eastAsia"/>
        </w:rPr>
        <w:t>SEC</w:t>
      </w:r>
      <w:r>
        <w:t xml:space="preserve">的运作类似于 </w:t>
      </w:r>
      <w:r w:rsidR="00D751E5">
        <w:rPr>
          <w:rFonts w:hint="eastAsia"/>
        </w:rPr>
        <w:t>TEC</w:t>
      </w:r>
      <w:r>
        <w:t xml:space="preserve">的操作: </w:t>
      </w:r>
      <w:r w:rsidR="00F069A5">
        <w:rPr>
          <w:rFonts w:hint="eastAsia"/>
        </w:rPr>
        <w:t>SEC</w:t>
      </w:r>
      <w:r>
        <w:t>作为一个单元执行一系列</w:t>
      </w:r>
      <w:r w:rsidR="00B437F4">
        <w:rPr>
          <w:rFonts w:hint="eastAsia"/>
        </w:rPr>
        <w:t>事务</w:t>
      </w:r>
      <w:r>
        <w:t>, 而</w:t>
      </w:r>
      <w:r w:rsidR="00B40241">
        <w:rPr>
          <w:rFonts w:hint="eastAsia"/>
        </w:rPr>
        <w:t>TEC</w:t>
      </w:r>
      <w:r>
        <w:t>作为一个 (原子) 单元执行一系列操作。这两个组件都需要一个日志来记录 sagas 和事务的活动</w:t>
      </w:r>
      <w:r w:rsidR="00D625F8">
        <w:rPr>
          <w:rFonts w:hint="eastAsia"/>
        </w:rPr>
        <w:t>。</w:t>
      </w:r>
      <w:r>
        <w:t>事实上, 将这两个日志合并为一个日志是很方便的, 我们将假设这里的情况就是这样。我们还将假设日志是</w:t>
      </w:r>
      <w:r w:rsidR="00392208">
        <w:rPr>
          <w:rFonts w:hint="eastAsia"/>
        </w:rPr>
        <w:t>双</w:t>
      </w:r>
      <w:r>
        <w:t xml:space="preserve">重的可靠性。请注意, </w:t>
      </w:r>
      <w:r w:rsidR="00392208">
        <w:rPr>
          <w:rFonts w:hint="eastAsia"/>
        </w:rPr>
        <w:t>SEC</w:t>
      </w:r>
      <w:r>
        <w:t>不需要并发控制, 因为它控制的事务可以与其他事务交错。</w:t>
      </w:r>
    </w:p>
    <w:p w:rsidR="00BC116B" w:rsidRDefault="00BC116B" w:rsidP="00372EA0"/>
    <w:p w:rsidR="00BC116B" w:rsidRDefault="00BC116B" w:rsidP="00372EA0">
      <w:r w:rsidRPr="00BC116B">
        <w:t>Within the DBMS, a saga execution component</w:t>
      </w:r>
      <w:r w:rsidR="00FA51C3">
        <w:t xml:space="preserve"> </w:t>
      </w:r>
      <w:r w:rsidRPr="00BC116B">
        <w:t xml:space="preserve">(SEC) manages sagas. This component calls on the conventional transaction execution </w:t>
      </w:r>
      <w:proofErr w:type="gramStart"/>
      <w:r w:rsidRPr="00BC116B">
        <w:t>component(</w:t>
      </w:r>
      <w:proofErr w:type="gramEnd"/>
      <w:r w:rsidRPr="00BC116B">
        <w: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w:t>
      </w:r>
      <w:r w:rsidR="00230B9B">
        <w:t>.</w:t>
      </w:r>
      <w:r w:rsidR="00504988">
        <w:t xml:space="preserve"> </w:t>
      </w:r>
      <w:r w:rsidRPr="00BC116B">
        <w:t>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rsidR="00BC116B" w:rsidRDefault="00BC116B" w:rsidP="00372EA0"/>
    <w:p w:rsidR="00A74E4A" w:rsidRDefault="00A74E4A" w:rsidP="00372EA0">
      <w:r w:rsidRPr="00A74E4A">
        <w:t>所有</w:t>
      </w:r>
      <w:r>
        <w:rPr>
          <w:rFonts w:hint="eastAsia"/>
        </w:rPr>
        <w:t>s</w:t>
      </w:r>
      <w:r>
        <w:t>aga</w:t>
      </w:r>
      <w:r w:rsidRPr="00A74E4A">
        <w:t xml:space="preserve">命令和数据库操作都通过 </w:t>
      </w:r>
      <w:r w:rsidR="006009EE">
        <w:t>SEC</w:t>
      </w:r>
      <w:r w:rsidRPr="00A74E4A">
        <w:t xml:space="preserve"> 进行。在执行任何操作之前, 每个 saga 命令 (例如 begin-</w:t>
      </w:r>
      <w:r w:rsidR="000061A2">
        <w:t>saga</w:t>
      </w:r>
      <w:r w:rsidRPr="00A74E4A">
        <w:t xml:space="preserve">) 都会记录在日志中。命令中包含的任何参数 (例如, </w:t>
      </w:r>
      <w:r w:rsidR="0050615B">
        <w:rPr>
          <w:rFonts w:hint="eastAsia"/>
        </w:rPr>
        <w:t>停止</w:t>
      </w:r>
      <w:r w:rsidRPr="00A74E4A">
        <w:rPr>
          <w:rFonts w:hint="eastAsia"/>
        </w:rPr>
        <w:t>事</w:t>
      </w:r>
      <w:r w:rsidRPr="00A74E4A">
        <w:t>务命令中的补偿事务标识) 也记录在日志中。开始事务和</w:t>
      </w:r>
      <w:r w:rsidR="00C97A9B">
        <w:rPr>
          <w:rFonts w:hint="eastAsia"/>
        </w:rPr>
        <w:t>停止</w:t>
      </w:r>
      <w:r w:rsidRPr="00A74E4A">
        <w:t xml:space="preserve">事务命令以及所有数据库操作, 被转发到 </w:t>
      </w:r>
      <w:r w:rsidR="00830827">
        <w:t>TEC</w:t>
      </w:r>
      <w:r w:rsidRPr="00A74E4A">
        <w:t>, 它以传统的方式处理它们 [gray78a]</w:t>
      </w:r>
    </w:p>
    <w:p w:rsidR="00396815" w:rsidRDefault="00396815" w:rsidP="00372EA0"/>
    <w:p w:rsidR="00396815" w:rsidRDefault="00396815" w:rsidP="00372EA0">
      <w:r w:rsidRPr="00396815">
        <w:t>All saga commands and database actions are channeled through the SEC. Each saga command (e</w:t>
      </w:r>
      <w:r w:rsidR="006D362B">
        <w:t>.g.</w:t>
      </w:r>
      <w:r w:rsidRPr="00396815">
        <w:t xml:space="preserve"> begin-saga) is recorded in the log before any action is taken. Any parameters contained in the commands (e.g</w:t>
      </w:r>
      <w:r w:rsidR="006D362B">
        <w:t>.</w:t>
      </w:r>
      <w:r w:rsidRPr="00396815">
        <w:t xml:space="preserve"> the compensating transaction </w:t>
      </w:r>
      <w:r w:rsidRPr="00396815">
        <w:lastRenderedPageBreak/>
        <w:t>identification in an end-transaction command</w:t>
      </w:r>
      <w:r w:rsidR="00437254">
        <w:t>)</w:t>
      </w:r>
      <w:r w:rsidRPr="00396815">
        <w:t xml:space="preserve"> are also recorded in the log. The begin- transaction and end-transaction commands as well as all database actions, are forwarded to the TEC, which handles them in a conventional way [Gray78a]</w:t>
      </w:r>
    </w:p>
    <w:p w:rsidR="00396815" w:rsidRDefault="00396815" w:rsidP="00372EA0"/>
    <w:p w:rsidR="00613C70" w:rsidRDefault="00613C70" w:rsidP="00372EA0">
      <w:r w:rsidRPr="00613C70">
        <w:t xml:space="preserve">当 </w:t>
      </w:r>
      <w:r>
        <w:t>SEC</w:t>
      </w:r>
      <w:r w:rsidRPr="00613C70">
        <w:t xml:space="preserve"> 收到中止传奇命令时, 它将启动</w:t>
      </w:r>
      <w:r>
        <w:rPr>
          <w:rFonts w:hint="eastAsia"/>
        </w:rPr>
        <w:t>逆向</w:t>
      </w:r>
      <w:r w:rsidRPr="00613C70">
        <w:rPr>
          <w:rFonts w:hint="eastAsia"/>
        </w:rPr>
        <w:t>恢</w:t>
      </w:r>
      <w:r w:rsidRPr="00613C70">
        <w:t xml:space="preserve">复。为了说明这一点, 让我们考虑一个已经执行交易 </w:t>
      </w:r>
      <w:r w:rsidR="009B37DA">
        <w:rPr>
          <w:rFonts w:hint="eastAsia"/>
        </w:rPr>
        <w:t>T</w:t>
      </w:r>
      <w:r w:rsidR="009B37DA">
        <w:t>1</w:t>
      </w:r>
      <w:r w:rsidRPr="00613C70">
        <w:t xml:space="preserve"> 和 </w:t>
      </w:r>
      <w:r w:rsidR="009B37DA">
        <w:rPr>
          <w:rFonts w:hint="eastAsia"/>
        </w:rPr>
        <w:t>T</w:t>
      </w:r>
      <w:r w:rsidR="009B37DA">
        <w:t>2</w:t>
      </w:r>
      <w:r w:rsidRPr="00613C70">
        <w:t xml:space="preserve"> 的传奇, 并且在</w:t>
      </w:r>
      <w:r w:rsidR="0047243A">
        <w:rPr>
          <w:rFonts w:hint="eastAsia"/>
        </w:rPr>
        <w:t>T</w:t>
      </w:r>
      <w:r w:rsidR="0047243A">
        <w:t>3</w:t>
      </w:r>
      <w:r w:rsidRPr="00613C70">
        <w:t xml:space="preserve">执行的中途向 </w:t>
      </w:r>
      <w:r w:rsidR="00050F4F">
        <w:rPr>
          <w:rFonts w:hint="eastAsia"/>
        </w:rPr>
        <w:t>SEC</w:t>
      </w:r>
      <w:r w:rsidRPr="00613C70">
        <w:t>发出一个</w:t>
      </w:r>
      <w:r w:rsidR="002E6A77">
        <w:rPr>
          <w:rFonts w:hint="eastAsia"/>
        </w:rPr>
        <w:t>中止saga</w:t>
      </w:r>
      <w:r w:rsidR="000539A9">
        <w:rPr>
          <w:rFonts w:hint="eastAsia"/>
        </w:rPr>
        <w:t>的</w:t>
      </w:r>
      <w:r w:rsidRPr="00613C70">
        <w:t>命令。</w:t>
      </w:r>
      <w:r w:rsidR="0076386F">
        <w:rPr>
          <w:rFonts w:hint="eastAsia"/>
        </w:rPr>
        <w:t>SEC</w:t>
      </w:r>
      <w:r w:rsidRPr="00613C70">
        <w:t xml:space="preserve">在日志中记录该命令 (以防止回滚过程中崩溃), 然后指示 </w:t>
      </w:r>
      <w:r w:rsidR="00464AC7">
        <w:rPr>
          <w:rFonts w:hint="eastAsia"/>
        </w:rPr>
        <w:t>TEC</w:t>
      </w:r>
      <w:r w:rsidRPr="00613C70">
        <w:t xml:space="preserve">中止当前事务 </w:t>
      </w:r>
      <w:r w:rsidR="00F0590D">
        <w:rPr>
          <w:rFonts w:hint="eastAsia"/>
        </w:rPr>
        <w:t>T</w:t>
      </w:r>
      <w:r w:rsidR="00F0590D">
        <w:t>3</w:t>
      </w:r>
      <w:r w:rsidRPr="00613C70">
        <w:t>。使用常规技术回滚此事务, 例如, 通过将 "之前" 值 (在日志中找到) 存储回数据库。</w:t>
      </w:r>
    </w:p>
    <w:p w:rsidR="00613C70" w:rsidRDefault="00613C70" w:rsidP="00372EA0"/>
    <w:p w:rsidR="00613C70" w:rsidRDefault="00613C70" w:rsidP="00372EA0">
      <w:r w:rsidRPr="00613C70">
        <w:t>When the SEC receives an abort-saga command it initiates backward recovery. To illustrate, let us consider a saga that has executed transactions T</w:t>
      </w:r>
      <w:r w:rsidR="009B37DA">
        <w:t>1</w:t>
      </w:r>
      <w:r w:rsidRPr="00613C70">
        <w:t xml:space="preserve"> and T2, and that halfway through the execution of T3 issues an abort-saga command to the SEC.</w:t>
      </w:r>
      <w:r>
        <w:t xml:space="preserve"> </w:t>
      </w:r>
      <w:r w:rsidRPr="00613C70">
        <w:t>The SEC records the command in the log (to protect against a crash during roll back)</w:t>
      </w:r>
      <w:r>
        <w:t xml:space="preserve"> </w:t>
      </w:r>
      <w:r w:rsidRPr="00613C70">
        <w:t xml:space="preserve">and then instructs the TEC to abort the current transaction T3. This transaction is rolled back using conventional techniques, e.g., by storing the </w:t>
      </w:r>
      <w:r>
        <w:t>“</w:t>
      </w:r>
      <w:r w:rsidRPr="00613C70">
        <w:t>before" values (found in the log) back into the database.</w:t>
      </w:r>
    </w:p>
    <w:p w:rsidR="00613C70" w:rsidRDefault="00613C70" w:rsidP="00372EA0"/>
    <w:p w:rsidR="00396B4C" w:rsidRDefault="00DB2581" w:rsidP="00372EA0">
      <w:r>
        <w:rPr>
          <w:rFonts w:hint="eastAsia"/>
        </w:rPr>
        <w:t>接下来，SEC会查询日志，并命令执行补偿事务C</w:t>
      </w:r>
      <w:r>
        <w:t>2</w:t>
      </w:r>
      <w:r>
        <w:rPr>
          <w:rFonts w:hint="eastAsia"/>
        </w:rPr>
        <w:t>和C</w:t>
      </w:r>
      <w:r>
        <w:t>1</w:t>
      </w:r>
      <w:r>
        <w:rPr>
          <w:rFonts w:hint="eastAsia"/>
        </w:rPr>
        <w:t>，如果</w:t>
      </w:r>
      <w:r w:rsidR="00D33F90">
        <w:rPr>
          <w:rFonts w:hint="eastAsia"/>
        </w:rPr>
        <w:t>这些事务的参数在日志中，则会使用这些参数。这两个补偿事务执行方式就像其他事务一样，</w:t>
      </w:r>
      <w:r w:rsidR="00F74FDD">
        <w:rPr>
          <w:rFonts w:hint="eastAsia"/>
        </w:rPr>
        <w:t>当然，关于他们何时开始和提交的信息记录到日志中取决于TEC。</w:t>
      </w:r>
      <w:r w:rsidR="00F17703">
        <w:rPr>
          <w:rFonts w:hint="eastAsia"/>
        </w:rPr>
        <w:t>（如果在此期间出现崩溃，系统将能够知道还有哪些工作要做。）</w:t>
      </w:r>
      <w:r w:rsidR="00F0502D">
        <w:rPr>
          <w:rFonts w:hint="eastAsia"/>
        </w:rPr>
        <w:t>当C</w:t>
      </w:r>
      <w:r w:rsidR="00F0502D">
        <w:t>1</w:t>
      </w:r>
      <w:r w:rsidR="00F0502D">
        <w:rPr>
          <w:rFonts w:hint="eastAsia"/>
        </w:rPr>
        <w:t>提交后，这个saga将会终止。日志中会记录一个信息，类似于由结束saga的命令创建的</w:t>
      </w:r>
      <w:r w:rsidR="000A515E">
        <w:rPr>
          <w:rFonts w:hint="eastAsia"/>
        </w:rPr>
        <w:t>信息。</w:t>
      </w:r>
    </w:p>
    <w:p w:rsidR="00396B4C" w:rsidRDefault="00396B4C" w:rsidP="00372EA0"/>
    <w:p w:rsidR="00396B4C" w:rsidRDefault="00396B4C" w:rsidP="00372EA0"/>
    <w:p w:rsidR="00396B4C" w:rsidRDefault="003E3019" w:rsidP="00372EA0">
      <w:r w:rsidRPr="003E3019">
        <w:t xml:space="preserve">Next the SEC consults the log and orders the execution of compensating transactions C2 and C1. If the parameters for these transactions are in the log, they are extracted and passed in the call. The two transactions are executed just like other transactions, and of course, the information as to when they </w:t>
      </w:r>
      <w:proofErr w:type="gramStart"/>
      <w:r w:rsidRPr="003E3019">
        <w:t>begin</w:t>
      </w:r>
      <w:proofErr w:type="gramEnd"/>
      <w:r w:rsidRPr="003E3019">
        <w:t xml:space="preserve"> and commit is recorded in the log by the TEC. (If there is a crash during this time, the system will then be able to know what work remains to be done.</w:t>
      </w:r>
      <w:r w:rsidR="00EF0525">
        <w:t>)</w:t>
      </w:r>
      <w:r w:rsidRPr="003E3019">
        <w:rPr>
          <w:rFonts w:hint="eastAsia"/>
        </w:rPr>
        <w:t xml:space="preserve"> </w:t>
      </w:r>
      <w:r w:rsidRPr="003E3019">
        <w:t>When C</w:t>
      </w:r>
      <w:r w:rsidR="004C5A4C">
        <w:t>1</w:t>
      </w:r>
      <w:r w:rsidRPr="003E3019">
        <w:t xml:space="preserve"> commits, the saga terminates. An entry is made in the log, similar to the one created by the</w:t>
      </w:r>
      <w:r w:rsidR="006A0BC7">
        <w:t xml:space="preserve"> </w:t>
      </w:r>
      <w:r w:rsidRPr="003E3019">
        <w:t>end-saga command.</w:t>
      </w:r>
    </w:p>
    <w:p w:rsidR="000B36B5" w:rsidRDefault="000B36B5" w:rsidP="00252454"/>
    <w:p w:rsidR="000B36B5" w:rsidRDefault="000B36B5" w:rsidP="00252454">
      <w:r w:rsidRPr="00FC6242">
        <w:rPr>
          <w:lang w:val="zh-Hans"/>
        </w:rPr>
        <w:t xml:space="preserve">该日志还用于从崩溃中恢复。崩溃后, 首先调用 </w:t>
      </w:r>
      <w:r>
        <w:rPr>
          <w:lang w:val="zh-Hans" w:eastAsia="zh-TW"/>
        </w:rPr>
        <w:t>TEC</w:t>
      </w:r>
      <w:r w:rsidRPr="00FC6242">
        <w:rPr>
          <w:lang w:val="zh-Hans"/>
        </w:rPr>
        <w:t xml:space="preserve"> 来清理挂起的事务。一旦所有事务中止或提交, </w:t>
      </w:r>
      <w:r>
        <w:rPr>
          <w:lang w:val="zh-Hans" w:eastAsia="zh-TW"/>
        </w:rPr>
        <w:t>SEC</w:t>
      </w:r>
      <w:r w:rsidRPr="00FC6242">
        <w:rPr>
          <w:lang w:val="zh-Hans"/>
        </w:rPr>
        <w:t xml:space="preserve"> 将评估每个</w:t>
      </w:r>
      <w:r>
        <w:rPr>
          <w:rFonts w:hint="eastAsia"/>
          <w:lang w:val="zh-Hans"/>
        </w:rPr>
        <w:t>s</w:t>
      </w:r>
      <w:r>
        <w:rPr>
          <w:lang w:val="zh-Hans" w:eastAsia="zh-TW"/>
        </w:rPr>
        <w:t>aga</w:t>
      </w:r>
      <w:r w:rsidRPr="00FC6242">
        <w:rPr>
          <w:lang w:val="zh-Hans"/>
        </w:rPr>
        <w:t>的状态。如果一个</w:t>
      </w:r>
      <w:r w:rsidR="00A55085">
        <w:rPr>
          <w:rFonts w:hint="eastAsia"/>
          <w:lang w:val="zh-Hans"/>
        </w:rPr>
        <w:t>s</w:t>
      </w:r>
      <w:r w:rsidR="00A55085">
        <w:rPr>
          <w:lang w:val="zh-Hans" w:eastAsia="zh-TW"/>
        </w:rPr>
        <w:t>aga</w:t>
      </w:r>
      <w:r w:rsidRPr="00FC6242">
        <w:rPr>
          <w:lang w:val="zh-Hans"/>
        </w:rPr>
        <w:t>有相应的</w:t>
      </w:r>
      <w:r w:rsidR="00AA7FCC">
        <w:rPr>
          <w:rFonts w:hint="eastAsia"/>
          <w:lang w:val="zh-Hans"/>
        </w:rPr>
        <w:t>开始记录</w:t>
      </w:r>
      <w:r w:rsidRPr="00FC6242">
        <w:rPr>
          <w:rFonts w:hint="eastAsia"/>
          <w:lang w:val="zh-Hans"/>
        </w:rPr>
        <w:t>和</w:t>
      </w:r>
      <w:r w:rsidR="00AA7FCC">
        <w:rPr>
          <w:rFonts w:hint="eastAsia"/>
          <w:lang w:val="zh-Hans"/>
        </w:rPr>
        <w:t>结束记录</w:t>
      </w:r>
      <w:r w:rsidRPr="00FC6242">
        <w:rPr>
          <w:lang w:val="zh-Hans"/>
        </w:rPr>
        <w:t>在日志中</w:t>
      </w:r>
      <w:r w:rsidR="00D546B5">
        <w:rPr>
          <w:rFonts w:hint="eastAsia"/>
          <w:lang w:val="zh-Hans"/>
        </w:rPr>
        <w:t>，那么这个saga是完整的，并且必须不能再改变它</w:t>
      </w:r>
      <w:r w:rsidRPr="00FC6242">
        <w:rPr>
          <w:lang w:val="zh-Hans"/>
        </w:rPr>
        <w:t>。如果缺少</w:t>
      </w:r>
      <w:r w:rsidR="0034748D">
        <w:rPr>
          <w:rFonts w:hint="eastAsia"/>
          <w:lang w:val="zh-Hans"/>
        </w:rPr>
        <w:t>结束记录</w:t>
      </w:r>
      <w:r w:rsidRPr="00FC6242">
        <w:rPr>
          <w:lang w:val="zh-Hans"/>
        </w:rPr>
        <w:t>, 则该</w:t>
      </w:r>
      <w:r w:rsidR="00832293">
        <w:rPr>
          <w:rFonts w:hint="eastAsia"/>
          <w:lang w:val="zh-Hans"/>
        </w:rPr>
        <w:t>saga</w:t>
      </w:r>
      <w:r w:rsidRPr="00FC6242">
        <w:rPr>
          <w:lang w:val="zh-Hans"/>
        </w:rPr>
        <w:t>将</w:t>
      </w:r>
      <w:r w:rsidR="00832293">
        <w:rPr>
          <w:rFonts w:hint="eastAsia"/>
          <w:lang w:val="zh-Hans"/>
        </w:rPr>
        <w:t>被</w:t>
      </w:r>
      <w:r w:rsidRPr="00FC6242">
        <w:rPr>
          <w:lang w:val="zh-Hans"/>
        </w:rPr>
        <w:t>中止。通过扫描日志, sec 发现了最后一次成功执行</w:t>
      </w:r>
      <w:r w:rsidR="00B814E2">
        <w:rPr>
          <w:rFonts w:hint="eastAsia"/>
          <w:lang w:val="zh-Hans"/>
        </w:rPr>
        <w:t>并且没有</w:t>
      </w:r>
      <w:r w:rsidRPr="00FC6242">
        <w:rPr>
          <w:lang w:val="zh-Hans"/>
        </w:rPr>
        <w:t>补偿的</w:t>
      </w:r>
      <w:r w:rsidR="00B814E2">
        <w:rPr>
          <w:rFonts w:hint="eastAsia"/>
          <w:lang w:val="zh-Hans"/>
        </w:rPr>
        <w:t>事务</w:t>
      </w:r>
      <w:r w:rsidR="00191A0F">
        <w:rPr>
          <w:rFonts w:hint="eastAsia"/>
          <w:lang w:val="zh-Hans"/>
        </w:rPr>
        <w:t>。那么要补偿这个事务和之前的所有事务。</w:t>
      </w:r>
    </w:p>
    <w:p w:rsidR="00FC6242" w:rsidRDefault="00FC6242" w:rsidP="00372EA0"/>
    <w:p w:rsidR="00F16E1C" w:rsidRDefault="00FC6242" w:rsidP="00372EA0">
      <w:r w:rsidRPr="00FC6242">
        <w:t>The log is also used to recover from crashes. After a crash, the TEC is first invoked to clean up pending transactions. Once all transactions are either aborted or committed, the SEC evaluates the status of each saga. If a saga has corresponding begin-saga and end-saga entries in the log</w:t>
      </w:r>
      <w:r>
        <w:t>,</w:t>
      </w:r>
      <w:r w:rsidRPr="00FC6242">
        <w:t xml:space="preserve"> then the saga </w:t>
      </w:r>
      <w:proofErr w:type="gramStart"/>
      <w:r w:rsidRPr="00FC6242">
        <w:t>completed</w:t>
      </w:r>
      <w:proofErr w:type="gramEnd"/>
      <w:r w:rsidRPr="00FC6242">
        <w:t xml:space="preserve"> and no further action is necessary. If there is a missing end-saga entry, then the saga is aborted. By scanning the </w:t>
      </w:r>
      <w:proofErr w:type="gramStart"/>
      <w:r w:rsidRPr="00FC6242">
        <w:t>log</w:t>
      </w:r>
      <w:proofErr w:type="gramEnd"/>
      <w:r w:rsidRPr="00FC6242">
        <w:t xml:space="preserve"> the SEC discovers the identity of the last successfully executed and uncompensated transaction. Compensating transactions are run for this transaction and all </w:t>
      </w:r>
      <w:proofErr w:type="spellStart"/>
      <w:r w:rsidR="005B0316">
        <w:t>preceeding</w:t>
      </w:r>
      <w:proofErr w:type="spellEnd"/>
      <w:r w:rsidR="005B0316">
        <w:t xml:space="preserve"> </w:t>
      </w:r>
      <w:r w:rsidRPr="00FC6242">
        <w:t>ones.</w:t>
      </w:r>
    </w:p>
    <w:p w:rsidR="006D362B" w:rsidRDefault="006D362B" w:rsidP="00372EA0"/>
    <w:p w:rsidR="006D362B" w:rsidRDefault="00BE4583" w:rsidP="00372EA0">
      <w:r>
        <w:rPr>
          <w:rFonts w:hint="eastAsia"/>
        </w:rPr>
        <w:t>5</w:t>
      </w:r>
      <w:r>
        <w:t xml:space="preserve">. </w:t>
      </w:r>
      <w:r>
        <w:rPr>
          <w:rFonts w:hint="eastAsia"/>
        </w:rPr>
        <w:t>正向</w:t>
      </w:r>
      <w:r w:rsidR="00F10989">
        <w:rPr>
          <w:rFonts w:hint="eastAsia"/>
        </w:rPr>
        <w:t>恢复</w:t>
      </w:r>
    </w:p>
    <w:p w:rsidR="00BE4583" w:rsidRDefault="00BE4583" w:rsidP="00372EA0"/>
    <w:p w:rsidR="00372EA0" w:rsidRDefault="00372EA0" w:rsidP="00372EA0">
      <w:r>
        <w:t>5. FORWARD RECOVERY</w:t>
      </w:r>
    </w:p>
    <w:p w:rsidR="00252454" w:rsidRDefault="00252454" w:rsidP="00372EA0"/>
    <w:p w:rsidR="00252454" w:rsidRDefault="008742EF" w:rsidP="00372EA0">
      <w:pPr>
        <w:rPr>
          <w:rFonts w:hint="eastAsia"/>
        </w:rPr>
      </w:pPr>
      <w:r>
        <w:rPr>
          <w:rFonts w:hint="eastAsia"/>
        </w:rPr>
        <w:t>对于正向</w:t>
      </w:r>
      <w:r w:rsidR="002A0407">
        <w:rPr>
          <w:rFonts w:hint="eastAsia"/>
        </w:rPr>
        <w:t>恢复</w:t>
      </w:r>
      <w:r>
        <w:rPr>
          <w:rFonts w:hint="eastAsia"/>
        </w:rPr>
        <w:t>，SEC要求所有缺失的交易都有可靠的代码副本和一个保存点</w:t>
      </w:r>
      <w:r w:rsidR="00E35D8C">
        <w:rPr>
          <w:rFonts w:hint="eastAsia"/>
        </w:rPr>
        <w:t>。</w:t>
      </w:r>
      <w:r w:rsidR="003116F5">
        <w:rPr>
          <w:rFonts w:hint="eastAsia"/>
        </w:rPr>
        <w:t>这个保存点会被用于应用程序或者系统，具体取决于是哪个中止了saga。</w:t>
      </w:r>
      <w:r w:rsidR="00C34E26">
        <w:rPr>
          <w:rFonts w:hint="eastAsia"/>
        </w:rPr>
        <w:t>（回忆一下，存储点标识符可以作为参数传递到 abort</w:t>
      </w:r>
      <w:r w:rsidR="00C34E26">
        <w:t xml:space="preserve">-saga </w:t>
      </w:r>
      <w:r w:rsidR="00C34E26">
        <w:rPr>
          <w:rFonts w:hint="eastAsia"/>
        </w:rPr>
        <w:t>命令中。）在一个系统崩溃的情况中，恢复组件可以为每个saga指定</w:t>
      </w:r>
      <w:r w:rsidR="001E18B8">
        <w:rPr>
          <w:rFonts w:hint="eastAsia"/>
        </w:rPr>
        <w:t>最近期</w:t>
      </w:r>
      <w:r w:rsidR="00C34E26">
        <w:rPr>
          <w:rFonts w:hint="eastAsia"/>
        </w:rPr>
        <w:t>的保存点。</w:t>
      </w:r>
    </w:p>
    <w:p w:rsidR="00252454" w:rsidRDefault="00252454" w:rsidP="00372EA0">
      <w:pPr>
        <w:rPr>
          <w:rFonts w:hint="eastAsia"/>
        </w:rPr>
      </w:pPr>
    </w:p>
    <w:p w:rsidR="00252454" w:rsidRDefault="00252454" w:rsidP="00372EA0">
      <w:r w:rsidRPr="00252454">
        <w:t>For forward recovery, the SEC requires a reliable copy of the code for all missing transactions plus a save-point. The save point to be used may be specified by the application or by the system, depending on which aborted the saga. (Recall that a save-point identif</w:t>
      </w:r>
      <w:r>
        <w:rPr>
          <w:rFonts w:hint="eastAsia"/>
        </w:rPr>
        <w:t>i</w:t>
      </w:r>
      <w:r w:rsidRPr="00252454">
        <w:t>er can be included as a parameter to the abort-saga command</w:t>
      </w:r>
      <w:proofErr w:type="gramStart"/>
      <w:r w:rsidRPr="00252454">
        <w:t>.)In</w:t>
      </w:r>
      <w:proofErr w:type="gramEnd"/>
      <w:r w:rsidRPr="00252454">
        <w:t xml:space="preserve"> the case of a system crash, the recovery component can specify the most recent save point for each active saga.</w:t>
      </w:r>
    </w:p>
    <w:p w:rsidR="00252454" w:rsidRDefault="00252454" w:rsidP="00372EA0"/>
    <w:p w:rsidR="00B073D1" w:rsidRDefault="00725FA3" w:rsidP="00372EA0">
      <w:pPr>
        <w:rPr>
          <w:rFonts w:hint="eastAsia"/>
          <w:lang w:val="zh-Hans" w:eastAsia="zh-TW"/>
        </w:rPr>
      </w:pPr>
      <w:r>
        <w:rPr>
          <w:rFonts w:hint="eastAsia"/>
          <w:lang w:val="zh-Hans"/>
        </w:rPr>
        <w:t>为了说明SEC在这种情况下的操作，请考虑一个执行了事务T</w:t>
      </w:r>
      <w:r>
        <w:rPr>
          <w:lang w:val="zh-Hans" w:eastAsia="zh-TW"/>
        </w:rPr>
        <w:t>1</w:t>
      </w:r>
      <w:r>
        <w:rPr>
          <w:rFonts w:hint="eastAsia"/>
          <w:lang w:val="zh-Hans"/>
        </w:rPr>
        <w:t>，T</w:t>
      </w:r>
      <w:r>
        <w:rPr>
          <w:lang w:val="zh-Hans" w:eastAsia="zh-TW"/>
        </w:rPr>
        <w:t>2</w:t>
      </w:r>
      <w:r>
        <w:rPr>
          <w:rFonts w:hint="eastAsia"/>
          <w:lang w:val="zh-Hans"/>
        </w:rPr>
        <w:t>，并有一个</w:t>
      </w:r>
      <w:r>
        <w:rPr>
          <w:rFonts w:hint="eastAsia"/>
          <w:lang w:val="zh-Hans"/>
        </w:rPr>
        <w:lastRenderedPageBreak/>
        <w:t>保存点，然后又执行了事务</w:t>
      </w:r>
      <w:r>
        <w:rPr>
          <w:lang w:val="zh-Hans" w:eastAsia="zh-TW"/>
        </w:rPr>
        <w:t>T3</w:t>
      </w:r>
      <w:r>
        <w:rPr>
          <w:rFonts w:hint="eastAsia"/>
          <w:lang w:val="zh-Hans"/>
        </w:rPr>
        <w:t>。然后在执行T</w:t>
      </w:r>
      <w:r>
        <w:rPr>
          <w:lang w:val="zh-Hans" w:eastAsia="zh-TW"/>
        </w:rPr>
        <w:t>4</w:t>
      </w:r>
      <w:r>
        <w:rPr>
          <w:rFonts w:hint="eastAsia"/>
          <w:lang w:val="zh-Hans" w:eastAsia="zh-TW"/>
        </w:rPr>
        <w:t>时系统崩溃了</w:t>
      </w:r>
      <w:r>
        <w:rPr>
          <w:rFonts w:hint="eastAsia"/>
          <w:lang w:val="zh-Hans"/>
        </w:rPr>
        <w:t>。恢复后，系统必须首先执行一个逆向恢复到保存点（中止T</w:t>
      </w:r>
      <w:r>
        <w:rPr>
          <w:lang w:val="zh-Hans" w:eastAsia="zh-TW"/>
        </w:rPr>
        <w:t>4</w:t>
      </w:r>
      <w:r>
        <w:rPr>
          <w:rFonts w:hint="eastAsia"/>
          <w:lang w:val="zh-Hans" w:eastAsia="zh-TW"/>
        </w:rPr>
        <w:t>并且</w:t>
      </w:r>
      <w:r>
        <w:rPr>
          <w:rFonts w:hint="eastAsia"/>
          <w:lang w:val="zh-Hans"/>
        </w:rPr>
        <w:t>运行补偿C</w:t>
      </w:r>
      <w:r>
        <w:rPr>
          <w:lang w:val="zh-Hans" w:eastAsia="zh-TW"/>
        </w:rPr>
        <w:t>3</w:t>
      </w:r>
      <w:r>
        <w:rPr>
          <w:rFonts w:hint="eastAsia"/>
          <w:lang w:val="zh-Hans"/>
        </w:rPr>
        <w:t>）。确保代码运行T</w:t>
      </w:r>
      <w:r>
        <w:rPr>
          <w:lang w:val="zh-Hans" w:eastAsia="zh-TW"/>
        </w:rPr>
        <w:t>3</w:t>
      </w:r>
      <w:r>
        <w:rPr>
          <w:rFonts w:hint="eastAsia"/>
          <w:lang w:val="zh-Hans"/>
        </w:rPr>
        <w:t>、T</w:t>
      </w:r>
      <w:r>
        <w:rPr>
          <w:lang w:val="zh-Hans" w:eastAsia="zh-TW"/>
        </w:rPr>
        <w:t>4</w:t>
      </w:r>
      <w:r>
        <w:rPr>
          <w:rFonts w:hint="eastAsia"/>
          <w:lang w:val="zh-Hans"/>
        </w:rPr>
        <w:t>、等等后续事务是可用的之后，SEC在日志中记录了它决定重启saga，我们叫这种为混合恢复。</w:t>
      </w:r>
    </w:p>
    <w:p w:rsidR="00DC2951" w:rsidRDefault="00DC2951" w:rsidP="00372EA0">
      <w:pPr>
        <w:rPr>
          <w:rFonts w:hint="eastAsia"/>
          <w:lang w:eastAsia="zh-Hans"/>
        </w:rPr>
      </w:pPr>
      <w:bookmarkStart w:id="10" w:name="OLE_LINK11"/>
      <w:bookmarkStart w:id="11" w:name="OLE_LINK12"/>
    </w:p>
    <w:p w:rsidR="00B073D1" w:rsidRDefault="00B073D1" w:rsidP="00372EA0">
      <w:r w:rsidRPr="00B073D1">
        <w:t>To illustrate the operation of the SEC in this case, consider a saga that executes transactions T</w:t>
      </w:r>
      <w:r w:rsidR="007C51FD">
        <w:t>1</w:t>
      </w:r>
      <w:r w:rsidRPr="00B073D1">
        <w:t>, T2, a save-point command, and transaction T3. Then during the execution of transaction T4 the system crashes</w:t>
      </w:r>
      <w:r w:rsidR="00DC2951">
        <w:rPr>
          <w:rFonts w:hint="eastAsia"/>
        </w:rPr>
        <w:t>.</w:t>
      </w:r>
      <w:r w:rsidRPr="00B073D1">
        <w:t xml:space="preserve"> Upon recovery, the system must first perform a backward recovery to the save-point (aborting T4 and running C3). After ensuring that the code for running T</w:t>
      </w:r>
      <w:proofErr w:type="gramStart"/>
      <w:r w:rsidRPr="00B073D1">
        <w:t>3,T</w:t>
      </w:r>
      <w:proofErr w:type="gramEnd"/>
      <w:r w:rsidRPr="00B073D1">
        <w:t>4,</w:t>
      </w:r>
      <w:r w:rsidR="00F56F4A">
        <w:t xml:space="preserve"> </w:t>
      </w:r>
      <w:r w:rsidRPr="00B073D1">
        <w:t>.</w:t>
      </w:r>
      <w:r w:rsidR="00F56F4A">
        <w:rPr>
          <w:rFonts w:hint="eastAsia"/>
        </w:rPr>
        <w:t>.</w:t>
      </w:r>
      <w:r w:rsidRPr="00B073D1">
        <w:t>. is available, the SEC records in the log it</w:t>
      </w:r>
      <w:r w:rsidR="007C51FD">
        <w:t xml:space="preserve"> </w:t>
      </w:r>
      <w:r w:rsidRPr="00B073D1">
        <w:t>decision to restart and restarts the saga. We call this backward/forward recovery.</w:t>
      </w:r>
      <w:bookmarkEnd w:id="10"/>
      <w:bookmarkEnd w:id="11"/>
    </w:p>
    <w:p w:rsidR="00B073D1" w:rsidRDefault="00B073D1" w:rsidP="00372EA0">
      <w:pPr>
        <w:rPr>
          <w:rFonts w:hint="eastAsia"/>
        </w:rPr>
      </w:pPr>
    </w:p>
    <w:p w:rsidR="00B073D1" w:rsidRDefault="00B073D1" w:rsidP="00372EA0"/>
    <w:p w:rsidR="00B83107" w:rsidRDefault="00B83107" w:rsidP="00AB58D0"/>
    <w:p w:rsidR="00AA08B5" w:rsidRDefault="00B83107" w:rsidP="00372EA0">
      <w:pPr>
        <w:rPr>
          <w:rFonts w:hint="eastAsia"/>
        </w:rPr>
      </w:pPr>
      <w:r w:rsidRPr="00AD5C16">
        <w:rPr>
          <w:lang w:val="zh-Hans"/>
        </w:rPr>
        <w:t>如第2节所述, 如果在每次交易开始时自动获取保存点, 则纯正向恢复是可行的。如果我们</w:t>
      </w:r>
      <w:r>
        <w:rPr>
          <w:rFonts w:hint="eastAsia"/>
          <w:lang w:val="zh-Hans"/>
        </w:rPr>
        <w:t>同时</w:t>
      </w:r>
      <w:r w:rsidRPr="00AD5C16">
        <w:rPr>
          <w:lang w:val="zh-Hans"/>
        </w:rPr>
        <w:t>禁止</w:t>
      </w:r>
      <w:r w:rsidRPr="00AD5C16">
        <w:rPr>
          <w:rFonts w:hint="eastAsia"/>
          <w:lang w:val="zh-Hans"/>
        </w:rPr>
        <w:t>使</w:t>
      </w:r>
      <w:r w:rsidRPr="00AD5C16">
        <w:rPr>
          <w:lang w:val="zh-Hans"/>
        </w:rPr>
        <w:t>用 abrt-saga 命令, 那么就没有必要</w:t>
      </w:r>
      <w:r>
        <w:rPr>
          <w:rFonts w:hint="eastAsia"/>
          <w:lang w:val="zh-Hans"/>
        </w:rPr>
        <w:t>执行逆向</w:t>
      </w:r>
      <w:r w:rsidRPr="00AD5C16">
        <w:rPr>
          <w:lang w:val="zh-Hans"/>
        </w:rPr>
        <w:t>恢复。(</w:t>
      </w:r>
      <w:r w:rsidR="001430C1">
        <w:rPr>
          <w:rFonts w:hint="eastAsia"/>
          <w:lang w:val="zh-Hans"/>
        </w:rPr>
        <w:t>abort</w:t>
      </w:r>
      <w:r w:rsidR="001430C1">
        <w:rPr>
          <w:lang w:val="zh-Hans" w:eastAsia="zh-TW"/>
        </w:rPr>
        <w:t>-</w:t>
      </w:r>
      <w:r w:rsidR="001430C1">
        <w:rPr>
          <w:rFonts w:hint="eastAsia"/>
          <w:lang w:val="zh-Hans" w:eastAsia="zh-TW"/>
        </w:rPr>
        <w:t>transaction</w:t>
      </w:r>
      <w:r w:rsidRPr="00AD5C16">
        <w:rPr>
          <w:lang w:val="zh-Hans"/>
        </w:rPr>
        <w:t>命令仍然是可以接受</w:t>
      </w:r>
      <w:r w:rsidR="001430C1">
        <w:rPr>
          <w:rFonts w:hint="eastAsia"/>
          <w:lang w:val="zh-Hans"/>
        </w:rPr>
        <w:t>执行</w:t>
      </w:r>
      <w:r w:rsidRPr="00AD5C16">
        <w:rPr>
          <w:rFonts w:hint="eastAsia"/>
          <w:lang w:val="zh-Hans"/>
        </w:rPr>
        <w:t>的</w:t>
      </w:r>
      <w:r w:rsidRPr="00AD5C16">
        <w:rPr>
          <w:lang w:val="zh-Hans"/>
        </w:rPr>
        <w:t>。</w:t>
      </w:r>
      <w:r>
        <w:rPr>
          <w:lang w:val="zh-Hans"/>
        </w:rPr>
        <w:t xml:space="preserve"> </w:t>
      </w:r>
      <w:r w:rsidRPr="00AD5C16">
        <w:rPr>
          <w:lang w:val="zh-Hans"/>
        </w:rPr>
        <w:t>这样做的好处是消除了</w:t>
      </w:r>
      <w:r w:rsidR="00955063">
        <w:rPr>
          <w:rFonts w:hint="eastAsia"/>
          <w:lang w:val="zh-Hans"/>
        </w:rPr>
        <w:t>补偿</w:t>
      </w:r>
      <w:r w:rsidRPr="00AD5C16">
        <w:rPr>
          <w:lang w:val="zh-Hans"/>
        </w:rPr>
        <w:t>事务, 在某些应用程序中可能很难</w:t>
      </w:r>
      <w:r w:rsidR="002F7853">
        <w:rPr>
          <w:rFonts w:hint="eastAsia"/>
          <w:lang w:val="zh-Hans"/>
        </w:rPr>
        <w:t>编</w:t>
      </w:r>
      <w:r w:rsidRPr="00AD5C16">
        <w:rPr>
          <w:lang w:val="zh-Hans"/>
        </w:rPr>
        <w:t>写 (见第9节)。</w:t>
      </w:r>
    </w:p>
    <w:p w:rsidR="00B073D1" w:rsidRDefault="00B073D1" w:rsidP="00372EA0"/>
    <w:p w:rsidR="00B073D1" w:rsidRDefault="00B073D1" w:rsidP="00372EA0">
      <w:pPr>
        <w:rPr>
          <w:rFonts w:hint="eastAsia"/>
        </w:rPr>
      </w:pPr>
    </w:p>
    <w:p w:rsidR="00AD5C16" w:rsidRDefault="00AD5C16" w:rsidP="00372EA0">
      <w:r w:rsidRPr="00AD5C16">
        <w:t>As mentioned in Section 2, if save-points are automatically taken at the beginning of every transaction, then pure forward recovery is feasible. If we in addition prohibit the use of abort-saga commands, then it becomes unnecessary to ever perform back- ward recovery. (Abort-transaction commands would still be acceptable.)</w:t>
      </w:r>
      <w:r w:rsidR="00825EBC">
        <w:t xml:space="preserve"> </w:t>
      </w:r>
      <w:proofErr w:type="gramStart"/>
      <w:r w:rsidRPr="00AD5C16">
        <w:t>This</w:t>
      </w:r>
      <w:proofErr w:type="gramEnd"/>
      <w:r w:rsidRPr="00AD5C16">
        <w:t xml:space="preserve"> has the advantage of eliminating the need for compensating transactions, which may be difficult to write in some applications (see Section 9).</w:t>
      </w:r>
    </w:p>
    <w:p w:rsidR="00AD5C16" w:rsidRDefault="00AD5C16" w:rsidP="00372EA0"/>
    <w:p w:rsidR="00003CC4" w:rsidRDefault="00003CC4" w:rsidP="009F6FC9"/>
    <w:p w:rsidR="00A55C2B" w:rsidRDefault="00250071" w:rsidP="00372EA0">
      <w:pPr>
        <w:rPr>
          <w:rFonts w:hint="eastAsia"/>
        </w:rPr>
      </w:pPr>
      <w:r w:rsidRPr="00250071">
        <w:rPr>
          <w:lang w:val="zh-Hans"/>
        </w:rPr>
        <w:t>在这种情况下，SEC成为一个简单的“持久”事务执行器，类似于持久性消息传输机制[Hamm80a]。 每次崩溃后，对于每个活动的</w:t>
      </w:r>
      <w:r>
        <w:rPr>
          <w:rFonts w:hint="eastAsia"/>
          <w:lang w:val="zh-Hans"/>
        </w:rPr>
        <w:t>saga</w:t>
      </w:r>
      <w:r w:rsidRPr="00250071">
        <w:rPr>
          <w:lang w:val="zh-Hans"/>
        </w:rPr>
        <w:t>，SEC指示TEC中止最后执行的事务，然后在此事务开始时重新启动</w:t>
      </w:r>
      <w:r w:rsidR="00DD08FF">
        <w:rPr>
          <w:rFonts w:hint="eastAsia"/>
          <w:lang w:val="zh-Hans"/>
        </w:rPr>
        <w:t xml:space="preserve"> saga</w:t>
      </w:r>
      <w:r w:rsidR="00C65F7C">
        <w:rPr>
          <w:rFonts w:hint="eastAsia"/>
          <w:lang w:val="zh-Hans"/>
        </w:rPr>
        <w:t>。</w:t>
      </w:r>
    </w:p>
    <w:p w:rsidR="00AA08B5" w:rsidRDefault="00AA08B5" w:rsidP="00372EA0"/>
    <w:p w:rsidR="00AD5C16" w:rsidRDefault="00353E99" w:rsidP="00372EA0">
      <w:pPr>
        <w:rPr>
          <w:rFonts w:hint="eastAsia"/>
        </w:rPr>
      </w:pPr>
      <w:r w:rsidRPr="00353E99">
        <w:lastRenderedPageBreak/>
        <w:t xml:space="preserve">In this case the SEC becomes a </w:t>
      </w:r>
      <w:r w:rsidRPr="00353E99">
        <w:rPr>
          <w:rFonts w:hint="eastAsia"/>
        </w:rPr>
        <w:t>s</w:t>
      </w:r>
      <w:r w:rsidRPr="00353E99">
        <w:t>imple</w:t>
      </w:r>
      <w:r>
        <w:t xml:space="preserve"> “</w:t>
      </w:r>
      <w:r w:rsidRPr="00353E99">
        <w:t>persistent</w:t>
      </w:r>
      <w:r>
        <w:t xml:space="preserve">” </w:t>
      </w:r>
      <w:r w:rsidRPr="00353E99">
        <w:t xml:space="preserve">transaction executor, similar to persistent message transmission mechanisms </w:t>
      </w:r>
      <w:r w:rsidR="00A55C2B">
        <w:t>[</w:t>
      </w:r>
      <w:r w:rsidRPr="00353E99">
        <w:t>Hamm80a]. After every crash, for every active saga, the SEC instructs the TEC to abort the last executing transaction, and then restarts the saga at the point where this transaction had started</w:t>
      </w:r>
    </w:p>
    <w:p w:rsidR="00353E99" w:rsidRDefault="00353E99" w:rsidP="00372EA0"/>
    <w:p w:rsidR="00867C75" w:rsidRDefault="00867C75" w:rsidP="00867C75"/>
    <w:p w:rsidR="00156667" w:rsidRPr="00867C75" w:rsidRDefault="00867C75" w:rsidP="00867C75">
      <w:r>
        <w:t>如果我们</w:t>
      </w:r>
      <w:r>
        <w:rPr>
          <w:rFonts w:hint="eastAsia"/>
        </w:rPr>
        <w:t>只</w:t>
      </w:r>
      <w:r>
        <w:t>将saga视为包含对各个事务程序的一系列调用的文件，我们可以进一步简化这一过程。 这里不需要显式的开始或结束</w:t>
      </w:r>
      <w:r w:rsidR="00775DDA">
        <w:rPr>
          <w:rFonts w:hint="eastAsia"/>
        </w:rPr>
        <w:t xml:space="preserve"> saga</w:t>
      </w:r>
      <w:r>
        <w:t xml:space="preserve">，也不需要开始或结束事务命令。 </w:t>
      </w:r>
      <w:r w:rsidR="00C83DFC">
        <w:rPr>
          <w:rFonts w:hint="eastAsia"/>
        </w:rPr>
        <w:t>saga</w:t>
      </w:r>
      <w:r>
        <w:t>从文件中的第一个调用开始，到最后一个调用结束。 此外，每次</w:t>
      </w:r>
      <w:r w:rsidR="002E10B6">
        <w:rPr>
          <w:rFonts w:hint="eastAsia"/>
        </w:rPr>
        <w:t>调用</w:t>
      </w:r>
      <w:r>
        <w:t>都是一次</w:t>
      </w:r>
      <w:r w:rsidR="002E10B6">
        <w:rPr>
          <w:rFonts w:hint="eastAsia"/>
        </w:rPr>
        <w:t>事务</w:t>
      </w:r>
      <w:r>
        <w:t>。 正在运行的saga的状态只是正在执行的事务的编号。 这意味着系统可以在每次交易后以很少的成本获取保存点。</w:t>
      </w:r>
    </w:p>
    <w:p w:rsidR="00156667" w:rsidRDefault="00156667" w:rsidP="00372EA0">
      <w:pPr>
        <w:rPr>
          <w:rFonts w:hint="eastAsia"/>
        </w:rPr>
      </w:pPr>
    </w:p>
    <w:p w:rsidR="009F28F5" w:rsidRDefault="009F28F5" w:rsidP="00372EA0">
      <w:r w:rsidRPr="009F28F5">
        <w:t>We can simplify this further if we simply view a saga as a file containing a sequence of calls to individual transaction programs. Here there is no need for explicit begin or end saga nor begin or end transaction commands. The saga begins with the first call in the file and ends with the last one. Furthermore, each call is a transaction. The state of a running saga is simply the number of the transaction that is executing. This means that the system can take save-points after each transaction with very little cost.</w:t>
      </w:r>
    </w:p>
    <w:p w:rsidR="009F28F5" w:rsidRDefault="009F28F5" w:rsidP="00372EA0"/>
    <w:p w:rsidR="00B71A2B" w:rsidRDefault="00B71A2B" w:rsidP="00372EA0">
      <w:pPr>
        <w:rPr>
          <w:rFonts w:hint="eastAsia"/>
        </w:rPr>
      </w:pPr>
      <w:r w:rsidRPr="00B71A2B">
        <w:t>这种纯的</w:t>
      </w:r>
      <w:r>
        <w:rPr>
          <w:rFonts w:hint="eastAsia"/>
        </w:rPr>
        <w:t>正向</w:t>
      </w:r>
      <w:r w:rsidRPr="00B71A2B">
        <w:t>恢复方法对于总能成功的简单LLT非常有用。 计算账户利息可能是此类LLT的一个例子。 单个帐户的利息计算可能失败（通过中止事务命令），但其余计算将不受影响</w:t>
      </w:r>
    </w:p>
    <w:p w:rsidR="004F258E" w:rsidRDefault="004F258E" w:rsidP="00372EA0">
      <w:pPr>
        <w:rPr>
          <w:rFonts w:hint="eastAsia"/>
        </w:rPr>
      </w:pPr>
    </w:p>
    <w:p w:rsidR="00156667" w:rsidRDefault="004F258E" w:rsidP="00372EA0">
      <w:r w:rsidRPr="004F258E">
        <w:t xml:space="preserve">Such pure forward recovery methods would be useful for simple LLTs that always succeed. The LLT that computes interest payments for back accounts may be an example of such </w:t>
      </w:r>
      <w:proofErr w:type="gramStart"/>
      <w:r w:rsidRPr="004F258E">
        <w:t>a</w:t>
      </w:r>
      <w:proofErr w:type="gramEnd"/>
      <w:r w:rsidRPr="004F258E">
        <w:t xml:space="preserve"> LLT. The interest computation on an individual account may fail (through an abort-transaction command</w:t>
      </w:r>
      <w:r w:rsidR="000D6A71">
        <w:t>)</w:t>
      </w:r>
      <w:r w:rsidRPr="004F258E">
        <w:rPr>
          <w:rFonts w:hint="eastAsia"/>
        </w:rPr>
        <w:t>,</w:t>
      </w:r>
      <w:r w:rsidRPr="004F258E">
        <w:t xml:space="preserve"> but the rest of the computations would proceed unaffected.</w:t>
      </w:r>
    </w:p>
    <w:p w:rsidR="00972A90" w:rsidRDefault="00972A90" w:rsidP="00372EA0">
      <w:pPr>
        <w:rPr>
          <w:rFonts w:hint="eastAsia"/>
        </w:rPr>
      </w:pPr>
    </w:p>
    <w:p w:rsidR="0063254D" w:rsidRDefault="00972A90" w:rsidP="00372EA0">
      <w:r w:rsidRPr="00972A90">
        <w:t>使用操作系统术语，上述事务文件模型可以称为简单的EXEC或SCRIPT。 持久性SCRIPT的想法在操作系统中也很有用，以确保成功执行命令集合（假设每个</w:t>
      </w:r>
      <w:r w:rsidRPr="00972A90">
        <w:lastRenderedPageBreak/>
        <w:t>命令作为事务执行）。 例如，典型的文本处理和打印作业包括几个步骤（例如，在UNIX中，方程处理，转发，打印）。 每个步骤都会生成一个或多个由以下步骤使用的文件。 持久性SCRIPT将允许用户启动长文本处理作业</w:t>
      </w:r>
      <w:r w:rsidR="009A31AA">
        <w:rPr>
          <w:rFonts w:hint="eastAsia"/>
        </w:rPr>
        <w:t>然后</w:t>
      </w:r>
      <w:r w:rsidRPr="00972A90">
        <w:t>回家，</w:t>
      </w:r>
      <w:r w:rsidR="0087760B">
        <w:rPr>
          <w:rFonts w:hint="eastAsia"/>
        </w:rPr>
        <w:t>相信系统会将它完成</w:t>
      </w:r>
      <w:r w:rsidRPr="00972A90">
        <w:t>。</w:t>
      </w:r>
    </w:p>
    <w:p w:rsidR="0063254D" w:rsidRDefault="0063254D" w:rsidP="00372EA0">
      <w:pPr>
        <w:rPr>
          <w:rFonts w:hint="eastAsia"/>
        </w:rPr>
      </w:pPr>
    </w:p>
    <w:p w:rsidR="004F258E" w:rsidRDefault="0063254D" w:rsidP="00372EA0">
      <w:r w:rsidRPr="0063254D">
        <w:t xml:space="preserve">Using operating systems terminology, the transaction file model described above could be called a simple EXEC or SCRIPT. The idea of a persistent SCRIPT would also be useful in an operating system to ensure that a collection of commands </w:t>
      </w:r>
      <w:proofErr w:type="gramStart"/>
      <w:r w:rsidRPr="0063254D">
        <w:t>were</w:t>
      </w:r>
      <w:proofErr w:type="gramEnd"/>
      <w:r w:rsidRPr="0063254D">
        <w:t xml:space="preserve"> successfully executed (assuming that each command executed as a transaction). For example, a typical text processing and printing job consists of several steps</w:t>
      </w:r>
      <w:r>
        <w:t xml:space="preserve"> </w:t>
      </w:r>
      <w:r w:rsidRPr="0063254D">
        <w:t>(e.g</w:t>
      </w:r>
      <w:r>
        <w:rPr>
          <w:rFonts w:hint="eastAsia"/>
        </w:rPr>
        <w:t>.</w:t>
      </w:r>
      <w:r w:rsidRPr="0063254D">
        <w:t xml:space="preserve">, in UNIX, equation processing, </w:t>
      </w:r>
      <w:proofErr w:type="spellStart"/>
      <w:r w:rsidR="009D1300">
        <w:t>troffing</w:t>
      </w:r>
      <w:proofErr w:type="spellEnd"/>
      <w:r w:rsidRPr="0063254D">
        <w:t>, printing). Each step produces one or more files that are used by the following steps. A persistent SCRIPT would allow a user to start a long text processing job and go home, confident that the system would complete it.</w:t>
      </w:r>
    </w:p>
    <w:p w:rsidR="004F258E" w:rsidRDefault="004F258E" w:rsidP="00372EA0"/>
    <w:p w:rsidR="00DA025F" w:rsidRDefault="00DA025F" w:rsidP="008B578F">
      <w:r>
        <w:rPr>
          <w:lang w:val="zh-Hans"/>
        </w:rPr>
        <w:t>在这种情况下, 我们还必须假设, 在</w:t>
      </w:r>
      <w:r>
        <w:rPr>
          <w:rFonts w:hint="eastAsia"/>
          <w:lang w:val="zh-Hans"/>
        </w:rPr>
        <w:t>saga</w:t>
      </w:r>
      <w:r>
        <w:rPr>
          <w:lang w:val="zh-Hans"/>
        </w:rPr>
        <w:t>中的每一个子事务</w:t>
      </w:r>
      <w:r w:rsidR="00B733D9">
        <w:rPr>
          <w:lang w:val="zh-Hans"/>
        </w:rPr>
        <w:t>如果它被重试足够</w:t>
      </w:r>
      <w:r w:rsidR="00B733D9">
        <w:rPr>
          <w:rFonts w:hint="eastAsia"/>
          <w:lang w:val="zh-Hans"/>
        </w:rPr>
        <w:t>多</w:t>
      </w:r>
      <w:r w:rsidR="00B733D9">
        <w:rPr>
          <w:lang w:val="zh-Hans"/>
        </w:rPr>
        <w:t>的</w:t>
      </w:r>
      <w:r w:rsidR="00B733D9">
        <w:rPr>
          <w:rFonts w:hint="eastAsia"/>
          <w:lang w:val="zh-Hans"/>
        </w:rPr>
        <w:t>次数</w:t>
      </w:r>
      <w:r w:rsidR="00EE3147">
        <w:rPr>
          <w:rFonts w:hint="eastAsia"/>
          <w:lang w:val="zh-Hans"/>
        </w:rPr>
        <w:t>，</w:t>
      </w:r>
      <w:r>
        <w:rPr>
          <w:lang w:val="zh-Hans"/>
        </w:rPr>
        <w:t>最终</w:t>
      </w:r>
      <w:r w:rsidR="003F607D">
        <w:rPr>
          <w:lang w:val="zh-Hans"/>
        </w:rPr>
        <w:t>将</w:t>
      </w:r>
      <w:r w:rsidR="00EE3147">
        <w:rPr>
          <w:rFonts w:hint="eastAsia"/>
          <w:lang w:val="zh-Hans"/>
        </w:rPr>
        <w:t>会</w:t>
      </w:r>
      <w:r>
        <w:rPr>
          <w:lang w:val="zh-Hans"/>
        </w:rPr>
        <w:t>成功,。</w:t>
      </w:r>
    </w:p>
    <w:p w:rsidR="0063254D" w:rsidRDefault="0063254D" w:rsidP="00372EA0">
      <w:pPr>
        <w:rPr>
          <w:rFonts w:hint="eastAsia"/>
        </w:rPr>
      </w:pPr>
    </w:p>
    <w:p w:rsidR="00372EA0" w:rsidRDefault="00372EA0" w:rsidP="00372EA0">
      <w:r>
        <w:t xml:space="preserve"> In this case we must also assume that every sub-transaction in the saga will eventually succeed if it</w:t>
      </w:r>
      <w:r w:rsidR="0063254D">
        <w:rPr>
          <w:rFonts w:hint="eastAsia"/>
        </w:rPr>
        <w:t xml:space="preserve"> </w:t>
      </w:r>
      <w:r>
        <w:t>is retried enough times.</w:t>
      </w:r>
    </w:p>
    <w:p w:rsidR="009A14AF" w:rsidRDefault="009A14AF" w:rsidP="00372EA0"/>
    <w:p w:rsidR="009A14AF" w:rsidRDefault="00FE18B3" w:rsidP="00372EA0">
      <w:r>
        <w:rPr>
          <w:rFonts w:hint="eastAsia"/>
        </w:rPr>
        <w:t>6</w:t>
      </w:r>
      <w:r>
        <w:t xml:space="preserve">. </w:t>
      </w:r>
      <w:r>
        <w:rPr>
          <w:rFonts w:hint="eastAsia"/>
        </w:rPr>
        <w:t>其他错误</w:t>
      </w:r>
    </w:p>
    <w:p w:rsidR="009A14AF" w:rsidRDefault="009A14AF" w:rsidP="00372EA0"/>
    <w:p w:rsidR="00372EA0" w:rsidRDefault="00372EA0" w:rsidP="00372EA0">
      <w:r>
        <w:t>6. OTHER ERRORS</w:t>
      </w:r>
    </w:p>
    <w:p w:rsidR="00FE18B3" w:rsidRDefault="00FE18B3" w:rsidP="00372EA0"/>
    <w:p w:rsidR="00FE18B3" w:rsidRDefault="00F541A3" w:rsidP="00372EA0">
      <w:r w:rsidRPr="00F541A3">
        <w:t>到目前为止，我们假设用户提供的补偿事务代码中没有错误。 但是如果由于错误而无法成功完成补偿事务（例如，它尝试读取不存在的文件，或者代码中存在错误）会发生什么？ 事务可能会中止，但如果它再次运行，它可能会遇到相同的错误。 在这种情况下，系统卡住：它不能中止事务，也不能完成它。 如果在纯</w:t>
      </w:r>
      <w:r>
        <w:rPr>
          <w:rFonts w:hint="eastAsia"/>
        </w:rPr>
        <w:t>正向补偿</w:t>
      </w:r>
      <w:r w:rsidRPr="00F541A3">
        <w:t>方案中事务有错误，</w:t>
      </w:r>
      <w:r w:rsidR="00FF6DE5">
        <w:rPr>
          <w:rFonts w:hint="eastAsia"/>
        </w:rPr>
        <w:t>同样</w:t>
      </w:r>
      <w:r w:rsidRPr="00F541A3">
        <w:t>会出现类似情况。</w:t>
      </w:r>
    </w:p>
    <w:p w:rsidR="00F541A3" w:rsidRDefault="00F541A3" w:rsidP="00372EA0">
      <w:pPr>
        <w:rPr>
          <w:rFonts w:hint="eastAsia"/>
        </w:rPr>
      </w:pPr>
    </w:p>
    <w:p w:rsidR="00FE18B3" w:rsidRDefault="00A9634F" w:rsidP="00BB5AA7">
      <w:pPr>
        <w:rPr>
          <w:rFonts w:hint="eastAsia"/>
        </w:rPr>
      </w:pPr>
      <w:r w:rsidRPr="00A9634F">
        <w:t>Up to this point we have assumed that the user-provided code in compensating</w:t>
      </w:r>
      <w:r w:rsidR="00EB7729">
        <w:t xml:space="preserve"> </w:t>
      </w:r>
      <w:r w:rsidR="00BB5AA7">
        <w:rPr>
          <w:rFonts w:hint="eastAsia"/>
        </w:rPr>
        <w:t>t</w:t>
      </w:r>
      <w:r w:rsidRPr="00A9634F">
        <w:t>ransactions does not have bugs. But what happens if a compensating transaction</w:t>
      </w:r>
      <w:r w:rsidR="00BB5AA7">
        <w:t xml:space="preserve"> </w:t>
      </w:r>
      <w:r w:rsidRPr="00A9634F">
        <w:lastRenderedPageBreak/>
        <w:t>cannot be successfully completed due to errors</w:t>
      </w:r>
      <w:r>
        <w:t xml:space="preserve"> </w:t>
      </w:r>
      <w:r w:rsidRPr="00A9634F">
        <w:t>(e.g</w:t>
      </w:r>
      <w:r>
        <w:t>.</w:t>
      </w:r>
      <w:r w:rsidRPr="00A9634F">
        <w:t xml:space="preserve">, it tries to read a file that does not exist, or there is a bug in the code)? The transaction could be aborted, but if it were run again it would probably encounter the same error. In this case, the system is stuck: it cannot abort the transaction nor can it complete it. A similar situation occurs if in a pure forward </w:t>
      </w:r>
      <w:proofErr w:type="gramStart"/>
      <w:r w:rsidRPr="00A9634F">
        <w:t>scenario</w:t>
      </w:r>
      <w:proofErr w:type="gramEnd"/>
      <w:r w:rsidRPr="00A9634F">
        <w:t xml:space="preserve"> a transaction has an error.</w:t>
      </w:r>
    </w:p>
    <w:p w:rsidR="00FE18B3" w:rsidRDefault="00FE18B3" w:rsidP="00372EA0"/>
    <w:p w:rsidR="00537796" w:rsidRDefault="008A39F9" w:rsidP="00372EA0">
      <w:pPr>
        <w:rPr>
          <w:rFonts w:hint="eastAsia"/>
        </w:rPr>
      </w:pPr>
      <w:r w:rsidRPr="008A39F9">
        <w:t>一种可能的解决方案是</w:t>
      </w:r>
      <w:r>
        <w:rPr>
          <w:rFonts w:hint="eastAsia"/>
        </w:rPr>
        <w:t>使用类似</w:t>
      </w:r>
      <w:r w:rsidRPr="008A39F9">
        <w:rPr>
          <w:rFonts w:hint="eastAsia"/>
        </w:rPr>
        <w:t>恢</w:t>
      </w:r>
      <w:r w:rsidRPr="008A39F9">
        <w:t>复块[Ande81a，Horn74a]</w:t>
      </w:r>
      <w:r>
        <w:rPr>
          <w:rFonts w:hint="eastAsia"/>
        </w:rPr>
        <w:t>的</w:t>
      </w:r>
      <w:r w:rsidRPr="008A39F9">
        <w:t>软件容错技术。 恢复块是在主块中检测到故障的情况下提供的备用或辅助代码块。 如果检测到故障，则系统重置为其原始状态，并执行辅助块。 辅助块旨在使用不同的算法或技术实现与主要</w:t>
      </w:r>
      <w:r w:rsidR="00A57E29">
        <w:rPr>
          <w:rFonts w:hint="eastAsia"/>
        </w:rPr>
        <w:t>逻辑相同的结果</w:t>
      </w:r>
      <w:r w:rsidRPr="008A39F9">
        <w:t>，希望</w:t>
      </w:r>
      <w:r w:rsidR="009B7578">
        <w:rPr>
          <w:rFonts w:hint="eastAsia"/>
        </w:rPr>
        <w:t>规避掉主流程的</w:t>
      </w:r>
      <w:r w:rsidRPr="008A39F9">
        <w:t>故障。</w:t>
      </w:r>
    </w:p>
    <w:p w:rsidR="00FE18B3" w:rsidRDefault="00FE18B3" w:rsidP="00372EA0">
      <w:pPr>
        <w:rPr>
          <w:rFonts w:hint="eastAsia"/>
        </w:rPr>
      </w:pPr>
    </w:p>
    <w:p w:rsidR="00E57BE2" w:rsidRDefault="00E57BE2" w:rsidP="00372EA0">
      <w:r w:rsidRPr="00E57BE2">
        <w:t>One possible solution is to make use of software fault tolerant techniques along the lines of recovery blocks [Ande81a, Horn74a]. A recovery block is an alternate or secondary block of code that is provided in case a failure is detected in the primary block.</w:t>
      </w:r>
      <w:r>
        <w:t xml:space="preserve"> </w:t>
      </w:r>
      <w:proofErr w:type="gramStart"/>
      <w:r w:rsidRPr="00E57BE2">
        <w:t>If</w:t>
      </w:r>
      <w:proofErr w:type="gramEnd"/>
      <w:r w:rsidRPr="00E57BE2">
        <w:t xml:space="preserve"> a failure is detected the system is reset to its preprimary state and the secondary block is executed. The secondary block is designed to achieve the same end as the primary using a different algorithm or technique, hopefully avoiding the primary's failure.</w:t>
      </w:r>
      <w:r w:rsidR="008C327F">
        <w:t xml:space="preserve"> </w:t>
      </w:r>
    </w:p>
    <w:p w:rsidR="00E57BE2" w:rsidRDefault="00E57BE2" w:rsidP="00372EA0"/>
    <w:p w:rsidR="008B30A1" w:rsidRDefault="008B30A1" w:rsidP="00372EA0">
      <w:pPr>
        <w:rPr>
          <w:rFonts w:hint="eastAsia"/>
        </w:rPr>
      </w:pPr>
      <w:r w:rsidRPr="008B30A1">
        <w:rPr>
          <w:lang w:val="zh-Hans"/>
        </w:rPr>
        <w:t>恢复块的想法很容易转化为</w:t>
      </w:r>
      <w:r>
        <w:rPr>
          <w:rFonts w:hint="eastAsia"/>
          <w:lang w:val="zh-Hans"/>
        </w:rPr>
        <w:t>saga</w:t>
      </w:r>
      <w:r w:rsidRPr="008B30A1">
        <w:rPr>
          <w:lang w:val="zh-Hans"/>
        </w:rPr>
        <w:t xml:space="preserve">框架。事务是自然的程序块, 由 </w:t>
      </w:r>
      <w:r w:rsidR="00451F89">
        <w:rPr>
          <w:rFonts w:hint="eastAsia"/>
          <w:lang w:val="zh-Hans"/>
        </w:rPr>
        <w:t>TEC</w:t>
      </w:r>
      <w:r w:rsidRPr="008B30A1">
        <w:rPr>
          <w:lang w:val="zh-Hans"/>
        </w:rPr>
        <w:t>提供失败事务的回滚功能。</w:t>
      </w:r>
      <w:r w:rsidR="0080785A">
        <w:rPr>
          <w:rFonts w:hint="eastAsia"/>
          <w:lang w:val="zh-Hans"/>
        </w:rPr>
        <w:t>saga</w:t>
      </w:r>
      <w:r w:rsidRPr="008B30A1">
        <w:rPr>
          <w:lang w:val="zh-Hans"/>
        </w:rPr>
        <w:t>应用程序可以控制恢复块的执行。</w:t>
      </w:r>
      <w:r>
        <w:rPr>
          <w:lang w:val="zh-Hans"/>
        </w:rPr>
        <w:t xml:space="preserve"> </w:t>
      </w:r>
      <w:r w:rsidRPr="008B30A1">
        <w:rPr>
          <w:lang w:val="zh-Hans"/>
        </w:rPr>
        <w:t>中止事务 (或通知其事务已中止) 后, 应用程序要么中止</w:t>
      </w:r>
      <w:r w:rsidR="00703EC4">
        <w:rPr>
          <w:rFonts w:hint="eastAsia"/>
          <w:lang w:val="zh-Hans"/>
        </w:rPr>
        <w:t>saga</w:t>
      </w:r>
      <w:r w:rsidRPr="008B30A1">
        <w:rPr>
          <w:lang w:val="zh-Hans"/>
        </w:rPr>
        <w:t>, 要么尝试另一个事务, 要么重试主事务。请注意, 补偿事务也可以为其提供备用事务, 以使中止 sagas 更可靠。</w:t>
      </w:r>
    </w:p>
    <w:p w:rsidR="00E57BE2" w:rsidRDefault="00E57BE2" w:rsidP="00372EA0">
      <w:pPr>
        <w:rPr>
          <w:rFonts w:hint="eastAsia"/>
        </w:rPr>
      </w:pPr>
    </w:p>
    <w:p w:rsidR="008B30A1" w:rsidRDefault="008B30A1" w:rsidP="008B30A1">
      <w:r w:rsidRPr="008B30A1">
        <w:t>The recovery block idea translates very easily into the framework of sagas. Transactions are natural program blocks, and rollback capability for failed transactions is provided by the TEC. The saga application can control recovery block execution.</w:t>
      </w:r>
      <w:r>
        <w:t xml:space="preserve"> </w:t>
      </w:r>
      <w:r w:rsidRPr="008B30A1">
        <w:t>After it aborts a transaction (or is notified that its transaction has been aborted), the application either aborts the saga, tries an alternative transaction, or retries the primary. Note that compensating transactions can be given alternates as well to make aborting sagas more reliable.</w:t>
      </w:r>
    </w:p>
    <w:p w:rsidR="008B30A1" w:rsidRDefault="008B30A1" w:rsidP="00372EA0"/>
    <w:p w:rsidR="001C6A68" w:rsidRDefault="004A29EB" w:rsidP="00372EA0">
      <w:pPr>
        <w:rPr>
          <w:rFonts w:hint="eastAsia"/>
        </w:rPr>
      </w:pPr>
      <w:r>
        <w:rPr>
          <w:rFonts w:hint="eastAsia"/>
        </w:rPr>
        <w:t>解决此问题的另一个可能的方式是手动干预。</w:t>
      </w:r>
      <w:r w:rsidR="003E3D87">
        <w:rPr>
          <w:rFonts w:hint="eastAsia"/>
        </w:rPr>
        <w:t>错误的事务首先被中止。然后给应</w:t>
      </w:r>
      <w:r w:rsidR="003E3D87">
        <w:rPr>
          <w:rFonts w:hint="eastAsia"/>
        </w:rPr>
        <w:lastRenderedPageBreak/>
        <w:t>用程序猿发出错误描述，程序猿可以纠正它。然后，SEC（或应用程序）重新运行这个事务并且继续处理这个saga。</w:t>
      </w:r>
    </w:p>
    <w:p w:rsidR="001C6A68" w:rsidRDefault="001C6A68" w:rsidP="00372EA0">
      <w:pPr>
        <w:rPr>
          <w:rFonts w:hint="eastAsia"/>
        </w:rPr>
      </w:pPr>
    </w:p>
    <w:p w:rsidR="006A18DC" w:rsidRDefault="001C6A68" w:rsidP="00372EA0">
      <w:r w:rsidRPr="001C6A68">
        <w:t>The other possible solution to this problem is manual intervention. The erroneous transaction is first aborted. Then it is given to an application programmer who, given a description of the error, can correct it. The SEC (or the application) then reruns the transaction and continues processing the saga.</w:t>
      </w:r>
    </w:p>
    <w:p w:rsidR="006A18DC" w:rsidRDefault="006A18DC" w:rsidP="00372EA0"/>
    <w:p w:rsidR="00C671E2" w:rsidRDefault="00C671E2" w:rsidP="00C671E2"/>
    <w:p w:rsidR="00C671E2" w:rsidRDefault="00C671E2" w:rsidP="00C671E2">
      <w:r>
        <w:t>幸运的是，在手动修复事务时，saga并不持有任何数据库资源（比如锁）。因此，已经时间很长的saga将需要更长的时间，但实际不会对其他事务的性能产生重大影响。</w:t>
      </w:r>
    </w:p>
    <w:p w:rsidR="00C671E2" w:rsidRDefault="00C671E2" w:rsidP="00C671E2"/>
    <w:p w:rsidR="00C671E2" w:rsidRDefault="00C671E2" w:rsidP="00C671E2">
      <w:r>
        <w:t xml:space="preserve"> Fortunately, while the transaction is being manually repaired the saga does not hold any database resources (i.e., locks). Hence, the fact that an already long saga will take even longer will not significantly affect performance of other transactions. </w:t>
      </w:r>
    </w:p>
    <w:p w:rsidR="00C671E2" w:rsidRDefault="00C671E2" w:rsidP="00C671E2"/>
    <w:p w:rsidR="00C671E2" w:rsidRDefault="00C671E2" w:rsidP="00C671E2">
      <w:r>
        <w:t>依靠人工干预绝对不是一个优雅的解决方案，但它是一个实用的解决方案。剩下的替代方案是将saga作为一个长期的事务来运行。</w:t>
      </w:r>
      <w:r w:rsidR="00713D01" w:rsidRPr="00713D01">
        <w:t>当此LLT遇到错误时，它将完全中止，可能会浪费更多的精力。 此外，仍然必须手动纠正错误并重新提交LLT。 唯一的好处是在修复期间，LLT将是系统未知的。 在</w:t>
      </w:r>
      <w:r w:rsidR="002D4E14">
        <w:rPr>
          <w:rFonts w:hint="eastAsia"/>
        </w:rPr>
        <w:t>这个</w:t>
      </w:r>
      <w:r w:rsidR="00713D01" w:rsidRPr="00713D01">
        <w:t>saga的情况下，在安装修复的事务之前，saga将继</w:t>
      </w:r>
      <w:bookmarkStart w:id="12" w:name="_GoBack"/>
      <w:bookmarkEnd w:id="12"/>
      <w:r w:rsidR="00713D01" w:rsidRPr="00713D01">
        <w:t>续在系统中挂起。</w:t>
      </w:r>
    </w:p>
    <w:p w:rsidR="00C671E2" w:rsidRDefault="00C671E2" w:rsidP="00C671E2">
      <w:pPr>
        <w:rPr>
          <w:rFonts w:hint="eastAsia"/>
        </w:rPr>
      </w:pPr>
    </w:p>
    <w:p w:rsidR="00372EA0" w:rsidRDefault="00C671E2" w:rsidP="00C72AD6">
      <w:r>
        <w:t>Relying on manual intervention is definitely not an elegant solution, but it is a practical one. The remaining alternative is to run the saga as a long transaction.</w:t>
      </w:r>
      <w:r w:rsidR="00C72AD6" w:rsidRPr="00C72AD6">
        <w:t xml:space="preserve"> </w:t>
      </w:r>
      <w:r w:rsidR="00C72AD6" w:rsidRPr="00C72AD6">
        <w:t xml:space="preserve">When this LLT encounters an </w:t>
      </w:r>
      <w:proofErr w:type="gramStart"/>
      <w:r w:rsidR="00C72AD6" w:rsidRPr="00C72AD6">
        <w:t>error</w:t>
      </w:r>
      <w:proofErr w:type="gramEnd"/>
      <w:r w:rsidR="00C72AD6" w:rsidRPr="00C72AD6">
        <w:t xml:space="preserve"> it will be aborted in its entirety, potentially wasting much more effort. Furthermore, the bug will still have to be corrected manually and the LLT resubmitted. The only advantage is that during the repair, the LLT will be unknown to the system. In the case of a saga, saga will continue to be pending in the system until the repaired transaction is installed.</w:t>
      </w:r>
    </w:p>
    <w:p w:rsidR="00A87155" w:rsidRDefault="00A87155" w:rsidP="00372EA0"/>
    <w:p w:rsidR="00A87155" w:rsidRDefault="00A87155" w:rsidP="00372EA0"/>
    <w:p w:rsidR="00A87155" w:rsidRDefault="00A87155" w:rsidP="00372EA0"/>
    <w:p w:rsidR="00372EA0" w:rsidRDefault="00372EA0" w:rsidP="00372EA0">
      <w:r>
        <w:lastRenderedPageBreak/>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w:t>
      </w:r>
      <w:r>
        <w:lastRenderedPageBreak/>
        <w:t>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w:t>
      </w:r>
      <w:r>
        <w:lastRenderedPageBreak/>
        <w:t>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lastRenderedPageBreak/>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lastRenderedPageBreak/>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lastRenderedPageBreak/>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lastRenderedPageBreak/>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lastRenderedPageBreak/>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lastRenderedPageBreak/>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lastRenderedPageBreak/>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lastRenderedPageBreak/>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lastRenderedPageBreak/>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03CC4"/>
    <w:rsid w:val="000061A2"/>
    <w:rsid w:val="000226D3"/>
    <w:rsid w:val="00023FD3"/>
    <w:rsid w:val="00037196"/>
    <w:rsid w:val="000449B0"/>
    <w:rsid w:val="00046084"/>
    <w:rsid w:val="00046FBA"/>
    <w:rsid w:val="00050E1D"/>
    <w:rsid w:val="00050F4F"/>
    <w:rsid w:val="000539A9"/>
    <w:rsid w:val="00060B7D"/>
    <w:rsid w:val="000630CB"/>
    <w:rsid w:val="00065CC1"/>
    <w:rsid w:val="0008147C"/>
    <w:rsid w:val="00094409"/>
    <w:rsid w:val="00094734"/>
    <w:rsid w:val="000A515E"/>
    <w:rsid w:val="000B36B5"/>
    <w:rsid w:val="000B3DB1"/>
    <w:rsid w:val="000C5DA2"/>
    <w:rsid w:val="000C635B"/>
    <w:rsid w:val="000D6A71"/>
    <w:rsid w:val="00104AE4"/>
    <w:rsid w:val="0010752C"/>
    <w:rsid w:val="00113FC0"/>
    <w:rsid w:val="001232E4"/>
    <w:rsid w:val="0014125F"/>
    <w:rsid w:val="001430C1"/>
    <w:rsid w:val="00156667"/>
    <w:rsid w:val="0018080C"/>
    <w:rsid w:val="0018546B"/>
    <w:rsid w:val="00191A0F"/>
    <w:rsid w:val="001A5228"/>
    <w:rsid w:val="001A5ED7"/>
    <w:rsid w:val="001A743E"/>
    <w:rsid w:val="001B5CB4"/>
    <w:rsid w:val="001C6A68"/>
    <w:rsid w:val="001D46AA"/>
    <w:rsid w:val="001E18B8"/>
    <w:rsid w:val="001E2F4B"/>
    <w:rsid w:val="001E5B89"/>
    <w:rsid w:val="001F38C8"/>
    <w:rsid w:val="001F57FB"/>
    <w:rsid w:val="002031CC"/>
    <w:rsid w:val="0021111E"/>
    <w:rsid w:val="0022279B"/>
    <w:rsid w:val="00230B9B"/>
    <w:rsid w:val="0023705F"/>
    <w:rsid w:val="00237517"/>
    <w:rsid w:val="0024721B"/>
    <w:rsid w:val="00250071"/>
    <w:rsid w:val="00252454"/>
    <w:rsid w:val="0025666C"/>
    <w:rsid w:val="0026678D"/>
    <w:rsid w:val="0027796E"/>
    <w:rsid w:val="0029590E"/>
    <w:rsid w:val="00296E48"/>
    <w:rsid w:val="002A0407"/>
    <w:rsid w:val="002A1C07"/>
    <w:rsid w:val="002B1A63"/>
    <w:rsid w:val="002B468A"/>
    <w:rsid w:val="002D4E14"/>
    <w:rsid w:val="002E10B6"/>
    <w:rsid w:val="002E2579"/>
    <w:rsid w:val="002E6A77"/>
    <w:rsid w:val="002F7853"/>
    <w:rsid w:val="00306C2E"/>
    <w:rsid w:val="003116F5"/>
    <w:rsid w:val="00334365"/>
    <w:rsid w:val="0034597C"/>
    <w:rsid w:val="003462B1"/>
    <w:rsid w:val="0034748D"/>
    <w:rsid w:val="00353E99"/>
    <w:rsid w:val="003555B4"/>
    <w:rsid w:val="003558BE"/>
    <w:rsid w:val="0036154D"/>
    <w:rsid w:val="00361AEF"/>
    <w:rsid w:val="00372EA0"/>
    <w:rsid w:val="00373089"/>
    <w:rsid w:val="00375BF6"/>
    <w:rsid w:val="00384E7B"/>
    <w:rsid w:val="00392208"/>
    <w:rsid w:val="00396815"/>
    <w:rsid w:val="00396B4C"/>
    <w:rsid w:val="003A7F64"/>
    <w:rsid w:val="003B3C1D"/>
    <w:rsid w:val="003E2204"/>
    <w:rsid w:val="003E3019"/>
    <w:rsid w:val="003E3D87"/>
    <w:rsid w:val="003F607D"/>
    <w:rsid w:val="0040538A"/>
    <w:rsid w:val="00410683"/>
    <w:rsid w:val="00414ACA"/>
    <w:rsid w:val="00434D3C"/>
    <w:rsid w:val="00436E01"/>
    <w:rsid w:val="00437254"/>
    <w:rsid w:val="0044225E"/>
    <w:rsid w:val="0044733C"/>
    <w:rsid w:val="00450235"/>
    <w:rsid w:val="00451F89"/>
    <w:rsid w:val="004607AA"/>
    <w:rsid w:val="0046292B"/>
    <w:rsid w:val="00464AC7"/>
    <w:rsid w:val="0046796D"/>
    <w:rsid w:val="00467D07"/>
    <w:rsid w:val="0047243A"/>
    <w:rsid w:val="004A29EB"/>
    <w:rsid w:val="004B36B5"/>
    <w:rsid w:val="004C2A26"/>
    <w:rsid w:val="004C5A4C"/>
    <w:rsid w:val="004D2378"/>
    <w:rsid w:val="004E222E"/>
    <w:rsid w:val="004F258E"/>
    <w:rsid w:val="00504988"/>
    <w:rsid w:val="0050615B"/>
    <w:rsid w:val="00515288"/>
    <w:rsid w:val="005234A9"/>
    <w:rsid w:val="00524946"/>
    <w:rsid w:val="0052669C"/>
    <w:rsid w:val="0053432A"/>
    <w:rsid w:val="005351C1"/>
    <w:rsid w:val="00537796"/>
    <w:rsid w:val="00555DB3"/>
    <w:rsid w:val="00560789"/>
    <w:rsid w:val="00563637"/>
    <w:rsid w:val="00563831"/>
    <w:rsid w:val="00593BFC"/>
    <w:rsid w:val="00593EA7"/>
    <w:rsid w:val="005A053C"/>
    <w:rsid w:val="005A0ECF"/>
    <w:rsid w:val="005A1A5D"/>
    <w:rsid w:val="005A26F2"/>
    <w:rsid w:val="005A677E"/>
    <w:rsid w:val="005B0316"/>
    <w:rsid w:val="005C302D"/>
    <w:rsid w:val="005C3B36"/>
    <w:rsid w:val="005C6C26"/>
    <w:rsid w:val="005E2B11"/>
    <w:rsid w:val="005E3F5B"/>
    <w:rsid w:val="005E6329"/>
    <w:rsid w:val="005F204D"/>
    <w:rsid w:val="006009EE"/>
    <w:rsid w:val="006129F1"/>
    <w:rsid w:val="00613C70"/>
    <w:rsid w:val="0061561B"/>
    <w:rsid w:val="0061676D"/>
    <w:rsid w:val="0061720D"/>
    <w:rsid w:val="00621426"/>
    <w:rsid w:val="00630C55"/>
    <w:rsid w:val="0063254D"/>
    <w:rsid w:val="0064498E"/>
    <w:rsid w:val="006529FF"/>
    <w:rsid w:val="00654317"/>
    <w:rsid w:val="0066154E"/>
    <w:rsid w:val="00667971"/>
    <w:rsid w:val="00671A46"/>
    <w:rsid w:val="00674709"/>
    <w:rsid w:val="006A0BC7"/>
    <w:rsid w:val="006A18DC"/>
    <w:rsid w:val="006D095A"/>
    <w:rsid w:val="006D0AEB"/>
    <w:rsid w:val="006D113B"/>
    <w:rsid w:val="006D18D0"/>
    <w:rsid w:val="006D362B"/>
    <w:rsid w:val="006E1A8C"/>
    <w:rsid w:val="006F53F3"/>
    <w:rsid w:val="00703EC4"/>
    <w:rsid w:val="0071342F"/>
    <w:rsid w:val="00713D01"/>
    <w:rsid w:val="007147E9"/>
    <w:rsid w:val="00725FA3"/>
    <w:rsid w:val="00736AF4"/>
    <w:rsid w:val="0074288C"/>
    <w:rsid w:val="00744BA8"/>
    <w:rsid w:val="00746B3A"/>
    <w:rsid w:val="00751980"/>
    <w:rsid w:val="0076386F"/>
    <w:rsid w:val="00766F22"/>
    <w:rsid w:val="0077552F"/>
    <w:rsid w:val="00775DDA"/>
    <w:rsid w:val="00776D19"/>
    <w:rsid w:val="007856AF"/>
    <w:rsid w:val="00790447"/>
    <w:rsid w:val="007930FD"/>
    <w:rsid w:val="0079457D"/>
    <w:rsid w:val="00795E49"/>
    <w:rsid w:val="00797400"/>
    <w:rsid w:val="007A0E05"/>
    <w:rsid w:val="007A29DF"/>
    <w:rsid w:val="007B0075"/>
    <w:rsid w:val="007B07C9"/>
    <w:rsid w:val="007B6732"/>
    <w:rsid w:val="007C51FD"/>
    <w:rsid w:val="007D5311"/>
    <w:rsid w:val="007F4BFF"/>
    <w:rsid w:val="00804F51"/>
    <w:rsid w:val="0080785A"/>
    <w:rsid w:val="00824430"/>
    <w:rsid w:val="00825EBC"/>
    <w:rsid w:val="00827572"/>
    <w:rsid w:val="00830827"/>
    <w:rsid w:val="00832293"/>
    <w:rsid w:val="00833C2D"/>
    <w:rsid w:val="00840C7E"/>
    <w:rsid w:val="00844FF3"/>
    <w:rsid w:val="00850DC6"/>
    <w:rsid w:val="00854071"/>
    <w:rsid w:val="00866FDC"/>
    <w:rsid w:val="00867C75"/>
    <w:rsid w:val="008708A4"/>
    <w:rsid w:val="00871DE1"/>
    <w:rsid w:val="008735EB"/>
    <w:rsid w:val="008742EF"/>
    <w:rsid w:val="00874609"/>
    <w:rsid w:val="008775F4"/>
    <w:rsid w:val="0087760B"/>
    <w:rsid w:val="00894880"/>
    <w:rsid w:val="008A39F9"/>
    <w:rsid w:val="008B0B8C"/>
    <w:rsid w:val="008B30A1"/>
    <w:rsid w:val="008C327F"/>
    <w:rsid w:val="008C7682"/>
    <w:rsid w:val="008D014B"/>
    <w:rsid w:val="008D464B"/>
    <w:rsid w:val="008D59B5"/>
    <w:rsid w:val="00907ED1"/>
    <w:rsid w:val="00913EF2"/>
    <w:rsid w:val="0092129E"/>
    <w:rsid w:val="00930E2E"/>
    <w:rsid w:val="00934F89"/>
    <w:rsid w:val="00945165"/>
    <w:rsid w:val="00947BBA"/>
    <w:rsid w:val="00950869"/>
    <w:rsid w:val="00955063"/>
    <w:rsid w:val="0095622D"/>
    <w:rsid w:val="00967B9E"/>
    <w:rsid w:val="00972A90"/>
    <w:rsid w:val="00974EDB"/>
    <w:rsid w:val="009916BD"/>
    <w:rsid w:val="00997BC4"/>
    <w:rsid w:val="009A14AF"/>
    <w:rsid w:val="009A2132"/>
    <w:rsid w:val="009A31AA"/>
    <w:rsid w:val="009B37A6"/>
    <w:rsid w:val="009B37DA"/>
    <w:rsid w:val="009B7578"/>
    <w:rsid w:val="009C262B"/>
    <w:rsid w:val="009C3505"/>
    <w:rsid w:val="009C4F3A"/>
    <w:rsid w:val="009C54EE"/>
    <w:rsid w:val="009D1300"/>
    <w:rsid w:val="009D4D95"/>
    <w:rsid w:val="009E65AC"/>
    <w:rsid w:val="009F28F5"/>
    <w:rsid w:val="009F2F56"/>
    <w:rsid w:val="009F7BC0"/>
    <w:rsid w:val="00A05A74"/>
    <w:rsid w:val="00A115F8"/>
    <w:rsid w:val="00A27B3E"/>
    <w:rsid w:val="00A31DE4"/>
    <w:rsid w:val="00A342AA"/>
    <w:rsid w:val="00A55085"/>
    <w:rsid w:val="00A55C2B"/>
    <w:rsid w:val="00A57CA3"/>
    <w:rsid w:val="00A57E29"/>
    <w:rsid w:val="00A617D0"/>
    <w:rsid w:val="00A6234F"/>
    <w:rsid w:val="00A74E4A"/>
    <w:rsid w:val="00A87155"/>
    <w:rsid w:val="00A9634F"/>
    <w:rsid w:val="00A972D8"/>
    <w:rsid w:val="00AA08B5"/>
    <w:rsid w:val="00AA6499"/>
    <w:rsid w:val="00AA7FCC"/>
    <w:rsid w:val="00AB16EF"/>
    <w:rsid w:val="00AB2182"/>
    <w:rsid w:val="00AC056D"/>
    <w:rsid w:val="00AC2C27"/>
    <w:rsid w:val="00AD4EF9"/>
    <w:rsid w:val="00AD5C16"/>
    <w:rsid w:val="00AE2E02"/>
    <w:rsid w:val="00AF58CD"/>
    <w:rsid w:val="00B00F81"/>
    <w:rsid w:val="00B073D1"/>
    <w:rsid w:val="00B07CC2"/>
    <w:rsid w:val="00B12B83"/>
    <w:rsid w:val="00B14897"/>
    <w:rsid w:val="00B1766D"/>
    <w:rsid w:val="00B35422"/>
    <w:rsid w:val="00B355AB"/>
    <w:rsid w:val="00B35EB5"/>
    <w:rsid w:val="00B360BB"/>
    <w:rsid w:val="00B36AC0"/>
    <w:rsid w:val="00B40241"/>
    <w:rsid w:val="00B40490"/>
    <w:rsid w:val="00B437F4"/>
    <w:rsid w:val="00B615BC"/>
    <w:rsid w:val="00B71A2B"/>
    <w:rsid w:val="00B733D9"/>
    <w:rsid w:val="00B77925"/>
    <w:rsid w:val="00B814E2"/>
    <w:rsid w:val="00B83107"/>
    <w:rsid w:val="00B908FE"/>
    <w:rsid w:val="00B91CEE"/>
    <w:rsid w:val="00BA1E60"/>
    <w:rsid w:val="00BA2075"/>
    <w:rsid w:val="00BA4A50"/>
    <w:rsid w:val="00BB5AA7"/>
    <w:rsid w:val="00BC116B"/>
    <w:rsid w:val="00BE4583"/>
    <w:rsid w:val="00BF78A9"/>
    <w:rsid w:val="00C02524"/>
    <w:rsid w:val="00C039EC"/>
    <w:rsid w:val="00C13A3C"/>
    <w:rsid w:val="00C166D4"/>
    <w:rsid w:val="00C23CA4"/>
    <w:rsid w:val="00C31EE2"/>
    <w:rsid w:val="00C33578"/>
    <w:rsid w:val="00C34E26"/>
    <w:rsid w:val="00C34F97"/>
    <w:rsid w:val="00C55BAA"/>
    <w:rsid w:val="00C60F9B"/>
    <w:rsid w:val="00C65F7C"/>
    <w:rsid w:val="00C671E2"/>
    <w:rsid w:val="00C72750"/>
    <w:rsid w:val="00C72AD6"/>
    <w:rsid w:val="00C818A9"/>
    <w:rsid w:val="00C83DFC"/>
    <w:rsid w:val="00C97A9B"/>
    <w:rsid w:val="00CA387B"/>
    <w:rsid w:val="00CA3EDE"/>
    <w:rsid w:val="00CC2A48"/>
    <w:rsid w:val="00CE66F8"/>
    <w:rsid w:val="00CF203F"/>
    <w:rsid w:val="00CF3E3C"/>
    <w:rsid w:val="00CF48CE"/>
    <w:rsid w:val="00CF6235"/>
    <w:rsid w:val="00D0588B"/>
    <w:rsid w:val="00D07120"/>
    <w:rsid w:val="00D21886"/>
    <w:rsid w:val="00D306E0"/>
    <w:rsid w:val="00D309A1"/>
    <w:rsid w:val="00D33F90"/>
    <w:rsid w:val="00D46F34"/>
    <w:rsid w:val="00D50FAB"/>
    <w:rsid w:val="00D546B5"/>
    <w:rsid w:val="00D625F8"/>
    <w:rsid w:val="00D721AD"/>
    <w:rsid w:val="00D735FA"/>
    <w:rsid w:val="00D751E5"/>
    <w:rsid w:val="00D7708D"/>
    <w:rsid w:val="00D97494"/>
    <w:rsid w:val="00DA025F"/>
    <w:rsid w:val="00DB2581"/>
    <w:rsid w:val="00DB3A52"/>
    <w:rsid w:val="00DB3C36"/>
    <w:rsid w:val="00DC229F"/>
    <w:rsid w:val="00DC2951"/>
    <w:rsid w:val="00DC2E42"/>
    <w:rsid w:val="00DC3814"/>
    <w:rsid w:val="00DC5909"/>
    <w:rsid w:val="00DC5F30"/>
    <w:rsid w:val="00DD08FF"/>
    <w:rsid w:val="00DD5344"/>
    <w:rsid w:val="00DD7099"/>
    <w:rsid w:val="00DD7407"/>
    <w:rsid w:val="00DE0913"/>
    <w:rsid w:val="00E138E1"/>
    <w:rsid w:val="00E2283B"/>
    <w:rsid w:val="00E26956"/>
    <w:rsid w:val="00E274CE"/>
    <w:rsid w:val="00E31EA8"/>
    <w:rsid w:val="00E35D8C"/>
    <w:rsid w:val="00E36E0D"/>
    <w:rsid w:val="00E51869"/>
    <w:rsid w:val="00E57BE2"/>
    <w:rsid w:val="00E62A21"/>
    <w:rsid w:val="00E63CCA"/>
    <w:rsid w:val="00E85E5E"/>
    <w:rsid w:val="00E9561B"/>
    <w:rsid w:val="00EA0986"/>
    <w:rsid w:val="00EA3668"/>
    <w:rsid w:val="00EA3DA2"/>
    <w:rsid w:val="00EA42D9"/>
    <w:rsid w:val="00EA5DF0"/>
    <w:rsid w:val="00EB7729"/>
    <w:rsid w:val="00ED6C46"/>
    <w:rsid w:val="00EE3147"/>
    <w:rsid w:val="00EF0525"/>
    <w:rsid w:val="00EF2F84"/>
    <w:rsid w:val="00F02C34"/>
    <w:rsid w:val="00F0502D"/>
    <w:rsid w:val="00F0590D"/>
    <w:rsid w:val="00F069A5"/>
    <w:rsid w:val="00F10989"/>
    <w:rsid w:val="00F12C29"/>
    <w:rsid w:val="00F16E1C"/>
    <w:rsid w:val="00F17703"/>
    <w:rsid w:val="00F27F3B"/>
    <w:rsid w:val="00F30796"/>
    <w:rsid w:val="00F45035"/>
    <w:rsid w:val="00F541A3"/>
    <w:rsid w:val="00F54D3A"/>
    <w:rsid w:val="00F56EAE"/>
    <w:rsid w:val="00F56F4A"/>
    <w:rsid w:val="00F74FDD"/>
    <w:rsid w:val="00F873C9"/>
    <w:rsid w:val="00F92445"/>
    <w:rsid w:val="00FA3E04"/>
    <w:rsid w:val="00FA51C3"/>
    <w:rsid w:val="00FB0701"/>
    <w:rsid w:val="00FB1512"/>
    <w:rsid w:val="00FB5A98"/>
    <w:rsid w:val="00FB63D4"/>
    <w:rsid w:val="00FC022C"/>
    <w:rsid w:val="00FC6242"/>
    <w:rsid w:val="00FC68B0"/>
    <w:rsid w:val="00FC7E53"/>
    <w:rsid w:val="00FE0118"/>
    <w:rsid w:val="00FE18B3"/>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7BF771"/>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503593727">
      <w:bodyDiv w:val="1"/>
      <w:marLeft w:val="0"/>
      <w:marRight w:val="0"/>
      <w:marTop w:val="0"/>
      <w:marBottom w:val="0"/>
      <w:divBdr>
        <w:top w:val="none" w:sz="0" w:space="0" w:color="auto"/>
        <w:left w:val="none" w:sz="0" w:space="0" w:color="auto"/>
        <w:bottom w:val="none" w:sz="0" w:space="0" w:color="auto"/>
        <w:right w:val="none" w:sz="0" w:space="0" w:color="auto"/>
      </w:divBdr>
    </w:div>
    <w:div w:id="1934166448">
      <w:bodyDiv w:val="1"/>
      <w:marLeft w:val="0"/>
      <w:marRight w:val="0"/>
      <w:marTop w:val="0"/>
      <w:marBottom w:val="0"/>
      <w:divBdr>
        <w:top w:val="none" w:sz="0" w:space="0" w:color="auto"/>
        <w:left w:val="none" w:sz="0" w:space="0" w:color="auto"/>
        <w:bottom w:val="none" w:sz="0" w:space="0" w:color="auto"/>
        <w:right w:val="none" w:sz="0" w:space="0" w:color="auto"/>
      </w:divBdr>
      <w:divsChild>
        <w:div w:id="1555509667">
          <w:marLeft w:val="0"/>
          <w:marRight w:val="0"/>
          <w:marTop w:val="0"/>
          <w:marBottom w:val="0"/>
          <w:divBdr>
            <w:top w:val="none" w:sz="0" w:space="0" w:color="auto"/>
            <w:left w:val="none" w:sz="0" w:space="0" w:color="auto"/>
            <w:bottom w:val="none" w:sz="0" w:space="0" w:color="auto"/>
            <w:right w:val="none" w:sz="0" w:space="0" w:color="auto"/>
          </w:divBdr>
          <w:divsChild>
            <w:div w:id="1218935645">
              <w:marLeft w:val="0"/>
              <w:marRight w:val="0"/>
              <w:marTop w:val="0"/>
              <w:marBottom w:val="0"/>
              <w:divBdr>
                <w:top w:val="none" w:sz="0" w:space="0" w:color="auto"/>
                <w:left w:val="none" w:sz="0" w:space="0" w:color="auto"/>
                <w:bottom w:val="none" w:sz="0" w:space="0" w:color="auto"/>
                <w:right w:val="none" w:sz="0" w:space="0" w:color="auto"/>
              </w:divBdr>
              <w:divsChild>
                <w:div w:id="1261376845">
                  <w:marLeft w:val="0"/>
                  <w:marRight w:val="0"/>
                  <w:marTop w:val="0"/>
                  <w:marBottom w:val="0"/>
                  <w:divBdr>
                    <w:top w:val="none" w:sz="0" w:space="0" w:color="auto"/>
                    <w:left w:val="none" w:sz="0" w:space="0" w:color="auto"/>
                    <w:bottom w:val="none" w:sz="0" w:space="0" w:color="auto"/>
                    <w:right w:val="none" w:sz="0" w:space="0" w:color="auto"/>
                  </w:divBdr>
                  <w:divsChild>
                    <w:div w:id="136413061">
                      <w:marLeft w:val="0"/>
                      <w:marRight w:val="0"/>
                      <w:marTop w:val="0"/>
                      <w:marBottom w:val="0"/>
                      <w:divBdr>
                        <w:top w:val="none" w:sz="0" w:space="0" w:color="auto"/>
                        <w:left w:val="none" w:sz="0" w:space="0" w:color="auto"/>
                        <w:bottom w:val="none" w:sz="0" w:space="0" w:color="auto"/>
                        <w:right w:val="none" w:sz="0" w:space="0" w:color="auto"/>
                      </w:divBdr>
                      <w:divsChild>
                        <w:div w:id="2090736115">
                          <w:marLeft w:val="0"/>
                          <w:marRight w:val="0"/>
                          <w:marTop w:val="0"/>
                          <w:marBottom w:val="0"/>
                          <w:divBdr>
                            <w:top w:val="none" w:sz="0" w:space="0" w:color="auto"/>
                            <w:left w:val="none" w:sz="0" w:space="0" w:color="auto"/>
                            <w:bottom w:val="none" w:sz="0" w:space="0" w:color="auto"/>
                            <w:right w:val="none" w:sz="0" w:space="0" w:color="auto"/>
                          </w:divBdr>
                          <w:divsChild>
                            <w:div w:id="1020548379">
                              <w:marLeft w:val="0"/>
                              <w:marRight w:val="300"/>
                              <w:marTop w:val="180"/>
                              <w:marBottom w:val="0"/>
                              <w:divBdr>
                                <w:top w:val="none" w:sz="0" w:space="0" w:color="auto"/>
                                <w:left w:val="none" w:sz="0" w:space="0" w:color="auto"/>
                                <w:bottom w:val="none" w:sz="0" w:space="0" w:color="auto"/>
                                <w:right w:val="none" w:sz="0" w:space="0" w:color="auto"/>
                              </w:divBdr>
                              <w:divsChild>
                                <w:div w:id="3531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44120">
          <w:marLeft w:val="0"/>
          <w:marRight w:val="0"/>
          <w:marTop w:val="0"/>
          <w:marBottom w:val="0"/>
          <w:divBdr>
            <w:top w:val="none" w:sz="0" w:space="0" w:color="auto"/>
            <w:left w:val="none" w:sz="0" w:space="0" w:color="auto"/>
            <w:bottom w:val="none" w:sz="0" w:space="0" w:color="auto"/>
            <w:right w:val="none" w:sz="0" w:space="0" w:color="auto"/>
          </w:divBdr>
          <w:divsChild>
            <w:div w:id="816069567">
              <w:marLeft w:val="0"/>
              <w:marRight w:val="0"/>
              <w:marTop w:val="0"/>
              <w:marBottom w:val="0"/>
              <w:divBdr>
                <w:top w:val="none" w:sz="0" w:space="0" w:color="auto"/>
                <w:left w:val="none" w:sz="0" w:space="0" w:color="auto"/>
                <w:bottom w:val="none" w:sz="0" w:space="0" w:color="auto"/>
                <w:right w:val="none" w:sz="0" w:space="0" w:color="auto"/>
              </w:divBdr>
              <w:divsChild>
                <w:div w:id="1896624783">
                  <w:marLeft w:val="0"/>
                  <w:marRight w:val="0"/>
                  <w:marTop w:val="0"/>
                  <w:marBottom w:val="0"/>
                  <w:divBdr>
                    <w:top w:val="none" w:sz="0" w:space="0" w:color="auto"/>
                    <w:left w:val="none" w:sz="0" w:space="0" w:color="auto"/>
                    <w:bottom w:val="none" w:sz="0" w:space="0" w:color="auto"/>
                    <w:right w:val="none" w:sz="0" w:space="0" w:color="auto"/>
                  </w:divBdr>
                  <w:divsChild>
                    <w:div w:id="1964191750">
                      <w:marLeft w:val="0"/>
                      <w:marRight w:val="0"/>
                      <w:marTop w:val="0"/>
                      <w:marBottom w:val="0"/>
                      <w:divBdr>
                        <w:top w:val="none" w:sz="0" w:space="0" w:color="auto"/>
                        <w:left w:val="none" w:sz="0" w:space="0" w:color="auto"/>
                        <w:bottom w:val="none" w:sz="0" w:space="0" w:color="auto"/>
                        <w:right w:val="none" w:sz="0" w:space="0" w:color="auto"/>
                      </w:divBdr>
                      <w:divsChild>
                        <w:div w:id="1611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39</Pages>
  <Words>7930</Words>
  <Characters>45201</Characters>
  <Application>Microsoft Office Word</Application>
  <DocSecurity>0</DocSecurity>
  <Lines>376</Lines>
  <Paragraphs>106</Paragraphs>
  <ScaleCrop>false</ScaleCrop>
  <Company/>
  <LinksUpToDate>false</LinksUpToDate>
  <CharactersWithSpaces>53025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385</cp:revision>
  <dcterms:created xsi:type="dcterms:W3CDTF">2019-01-14T08:04:00Z</dcterms:created>
  <dcterms:modified xsi:type="dcterms:W3CDTF">2019-01-23T03:42:00Z</dcterms:modified>
</cp:coreProperties>
</file>