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1"/>
          <w:szCs w:val="22"/>
          <w:lang w:val="zh-CN"/>
        </w:rPr>
        <w:id w:val="-2054914221"/>
        <w:docPartObj>
          <w:docPartGallery w:val="Table of Contents"/>
          <w:docPartUnique/>
        </w:docPartObj>
      </w:sdtPr>
      <w:sdtEndPr>
        <w:rPr>
          <w:b/>
          <w:bCs/>
        </w:rPr>
      </w:sdtEndPr>
      <w:sdtContent>
        <w:p w:rsidR="00F62E39" w:rsidRDefault="00F62E39">
          <w:pPr>
            <w:pStyle w:val="TOC"/>
          </w:pPr>
          <w:r>
            <w:rPr>
              <w:lang w:val="zh-CN"/>
            </w:rPr>
            <w:t>目录</w:t>
          </w:r>
        </w:p>
        <w:p w:rsidR="0084127D" w:rsidRDefault="00F62E39">
          <w:pPr>
            <w:pStyle w:val="11"/>
            <w:tabs>
              <w:tab w:val="right" w:leader="dot" w:pos="8296"/>
            </w:tabs>
            <w:rPr>
              <w:rFonts w:eastAsiaTheme="minorEastAsia"/>
              <w:noProof/>
            </w:rPr>
          </w:pPr>
          <w:r>
            <w:fldChar w:fldCharType="begin"/>
          </w:r>
          <w:r>
            <w:instrText xml:space="preserve"> TOC \o "1-3" \h \z \u </w:instrText>
          </w:r>
          <w:r>
            <w:fldChar w:fldCharType="separate"/>
          </w:r>
          <w:hyperlink w:anchor="_Toc500494621" w:history="1">
            <w:r w:rsidR="0084127D" w:rsidRPr="009F5022">
              <w:rPr>
                <w:rStyle w:val="aa"/>
                <w:noProof/>
              </w:rPr>
              <w:t xml:space="preserve">1 </w:t>
            </w:r>
            <w:r w:rsidR="0084127D" w:rsidRPr="009F5022">
              <w:rPr>
                <w:rStyle w:val="aa"/>
                <w:noProof/>
              </w:rPr>
              <w:t>项目概述</w:t>
            </w:r>
            <w:r w:rsidR="0084127D">
              <w:rPr>
                <w:noProof/>
                <w:webHidden/>
              </w:rPr>
              <w:tab/>
            </w:r>
            <w:r w:rsidR="0084127D">
              <w:rPr>
                <w:noProof/>
                <w:webHidden/>
              </w:rPr>
              <w:fldChar w:fldCharType="begin"/>
            </w:r>
            <w:r w:rsidR="0084127D">
              <w:rPr>
                <w:noProof/>
                <w:webHidden/>
              </w:rPr>
              <w:instrText xml:space="preserve"> PAGEREF _Toc500494621 \h </w:instrText>
            </w:r>
            <w:r w:rsidR="0084127D">
              <w:rPr>
                <w:noProof/>
                <w:webHidden/>
              </w:rPr>
            </w:r>
            <w:r w:rsidR="0084127D">
              <w:rPr>
                <w:noProof/>
                <w:webHidden/>
              </w:rPr>
              <w:fldChar w:fldCharType="separate"/>
            </w:r>
            <w:r w:rsidR="0084127D">
              <w:rPr>
                <w:noProof/>
                <w:webHidden/>
              </w:rPr>
              <w:t>2</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22" w:history="1">
            <w:r w:rsidR="0084127D" w:rsidRPr="009F5022">
              <w:rPr>
                <w:rStyle w:val="aa"/>
                <w:noProof/>
              </w:rPr>
              <w:t xml:space="preserve">1.1 </w:t>
            </w:r>
            <w:r w:rsidR="0084127D" w:rsidRPr="009F5022">
              <w:rPr>
                <w:rStyle w:val="aa"/>
                <w:noProof/>
              </w:rPr>
              <w:t>前言</w:t>
            </w:r>
            <w:r w:rsidR="0084127D">
              <w:rPr>
                <w:noProof/>
                <w:webHidden/>
              </w:rPr>
              <w:tab/>
            </w:r>
            <w:r w:rsidR="0084127D">
              <w:rPr>
                <w:noProof/>
                <w:webHidden/>
              </w:rPr>
              <w:fldChar w:fldCharType="begin"/>
            </w:r>
            <w:r w:rsidR="0084127D">
              <w:rPr>
                <w:noProof/>
                <w:webHidden/>
              </w:rPr>
              <w:instrText xml:space="preserve"> PAGEREF _Toc500494622 \h </w:instrText>
            </w:r>
            <w:r w:rsidR="0084127D">
              <w:rPr>
                <w:noProof/>
                <w:webHidden/>
              </w:rPr>
            </w:r>
            <w:r w:rsidR="0084127D">
              <w:rPr>
                <w:noProof/>
                <w:webHidden/>
              </w:rPr>
              <w:fldChar w:fldCharType="separate"/>
            </w:r>
            <w:r w:rsidR="0084127D">
              <w:rPr>
                <w:noProof/>
                <w:webHidden/>
              </w:rPr>
              <w:t>2</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23" w:history="1">
            <w:r w:rsidR="0084127D" w:rsidRPr="009F5022">
              <w:rPr>
                <w:rStyle w:val="aa"/>
                <w:noProof/>
              </w:rPr>
              <w:t xml:space="preserve">1.2 </w:t>
            </w:r>
            <w:r w:rsidR="0084127D" w:rsidRPr="009F5022">
              <w:rPr>
                <w:rStyle w:val="aa"/>
                <w:noProof/>
              </w:rPr>
              <w:t>开发方式</w:t>
            </w:r>
            <w:r w:rsidR="0084127D">
              <w:rPr>
                <w:noProof/>
                <w:webHidden/>
              </w:rPr>
              <w:tab/>
            </w:r>
            <w:r w:rsidR="0084127D">
              <w:rPr>
                <w:noProof/>
                <w:webHidden/>
              </w:rPr>
              <w:fldChar w:fldCharType="begin"/>
            </w:r>
            <w:r w:rsidR="0084127D">
              <w:rPr>
                <w:noProof/>
                <w:webHidden/>
              </w:rPr>
              <w:instrText xml:space="preserve"> PAGEREF _Toc500494623 \h </w:instrText>
            </w:r>
            <w:r w:rsidR="0084127D">
              <w:rPr>
                <w:noProof/>
                <w:webHidden/>
              </w:rPr>
            </w:r>
            <w:r w:rsidR="0084127D">
              <w:rPr>
                <w:noProof/>
                <w:webHidden/>
              </w:rPr>
              <w:fldChar w:fldCharType="separate"/>
            </w:r>
            <w:r w:rsidR="0084127D">
              <w:rPr>
                <w:noProof/>
                <w:webHidden/>
              </w:rPr>
              <w:t>2</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24" w:history="1">
            <w:r w:rsidR="0084127D" w:rsidRPr="009F5022">
              <w:rPr>
                <w:rStyle w:val="aa"/>
                <w:noProof/>
              </w:rPr>
              <w:t xml:space="preserve">1.3 </w:t>
            </w:r>
            <w:r w:rsidR="0084127D" w:rsidRPr="009F5022">
              <w:rPr>
                <w:rStyle w:val="aa"/>
                <w:noProof/>
              </w:rPr>
              <w:t>术语与缩略语</w:t>
            </w:r>
            <w:r w:rsidR="0084127D">
              <w:rPr>
                <w:noProof/>
                <w:webHidden/>
              </w:rPr>
              <w:tab/>
            </w:r>
            <w:r w:rsidR="0084127D">
              <w:rPr>
                <w:noProof/>
                <w:webHidden/>
              </w:rPr>
              <w:fldChar w:fldCharType="begin"/>
            </w:r>
            <w:r w:rsidR="0084127D">
              <w:rPr>
                <w:noProof/>
                <w:webHidden/>
              </w:rPr>
              <w:instrText xml:space="preserve"> PAGEREF _Toc500494624 \h </w:instrText>
            </w:r>
            <w:r w:rsidR="0084127D">
              <w:rPr>
                <w:noProof/>
                <w:webHidden/>
              </w:rPr>
            </w:r>
            <w:r w:rsidR="0084127D">
              <w:rPr>
                <w:noProof/>
                <w:webHidden/>
              </w:rPr>
              <w:fldChar w:fldCharType="separate"/>
            </w:r>
            <w:r w:rsidR="0084127D">
              <w:rPr>
                <w:noProof/>
                <w:webHidden/>
              </w:rPr>
              <w:t>2</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25" w:history="1">
            <w:r w:rsidR="0084127D" w:rsidRPr="009F5022">
              <w:rPr>
                <w:rStyle w:val="aa"/>
                <w:noProof/>
              </w:rPr>
              <w:t xml:space="preserve">1.4 </w:t>
            </w:r>
            <w:r w:rsidR="0084127D" w:rsidRPr="009F5022">
              <w:rPr>
                <w:rStyle w:val="aa"/>
                <w:noProof/>
              </w:rPr>
              <w:t>系统组成</w:t>
            </w:r>
            <w:r w:rsidR="0084127D">
              <w:rPr>
                <w:noProof/>
                <w:webHidden/>
              </w:rPr>
              <w:tab/>
            </w:r>
            <w:r w:rsidR="0084127D">
              <w:rPr>
                <w:noProof/>
                <w:webHidden/>
              </w:rPr>
              <w:fldChar w:fldCharType="begin"/>
            </w:r>
            <w:r w:rsidR="0084127D">
              <w:rPr>
                <w:noProof/>
                <w:webHidden/>
              </w:rPr>
              <w:instrText xml:space="preserve"> PAGEREF _Toc500494625 \h </w:instrText>
            </w:r>
            <w:r w:rsidR="0084127D">
              <w:rPr>
                <w:noProof/>
                <w:webHidden/>
              </w:rPr>
            </w:r>
            <w:r w:rsidR="0084127D">
              <w:rPr>
                <w:noProof/>
                <w:webHidden/>
              </w:rPr>
              <w:fldChar w:fldCharType="separate"/>
            </w:r>
            <w:r w:rsidR="0084127D">
              <w:rPr>
                <w:noProof/>
                <w:webHidden/>
              </w:rPr>
              <w:t>2</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26" w:history="1">
            <w:r w:rsidR="0084127D" w:rsidRPr="009F5022">
              <w:rPr>
                <w:rStyle w:val="aa"/>
                <w:noProof/>
              </w:rPr>
              <w:t xml:space="preserve">1.5 </w:t>
            </w:r>
            <w:r w:rsidR="0084127D" w:rsidRPr="009F5022">
              <w:rPr>
                <w:rStyle w:val="aa"/>
                <w:noProof/>
              </w:rPr>
              <w:t>系统部署图</w:t>
            </w:r>
            <w:r w:rsidR="0084127D">
              <w:rPr>
                <w:noProof/>
                <w:webHidden/>
              </w:rPr>
              <w:tab/>
            </w:r>
            <w:r w:rsidR="0084127D">
              <w:rPr>
                <w:noProof/>
                <w:webHidden/>
              </w:rPr>
              <w:fldChar w:fldCharType="begin"/>
            </w:r>
            <w:r w:rsidR="0084127D">
              <w:rPr>
                <w:noProof/>
                <w:webHidden/>
              </w:rPr>
              <w:instrText xml:space="preserve"> PAGEREF _Toc500494626 \h </w:instrText>
            </w:r>
            <w:r w:rsidR="0084127D">
              <w:rPr>
                <w:noProof/>
                <w:webHidden/>
              </w:rPr>
            </w:r>
            <w:r w:rsidR="0084127D">
              <w:rPr>
                <w:noProof/>
                <w:webHidden/>
              </w:rPr>
              <w:fldChar w:fldCharType="separate"/>
            </w:r>
            <w:r w:rsidR="0084127D">
              <w:rPr>
                <w:noProof/>
                <w:webHidden/>
              </w:rPr>
              <w:t>2</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27" w:history="1">
            <w:r w:rsidR="0084127D" w:rsidRPr="009F5022">
              <w:rPr>
                <w:rStyle w:val="aa"/>
                <w:noProof/>
              </w:rPr>
              <w:t xml:space="preserve">1.6 </w:t>
            </w:r>
            <w:r w:rsidR="0084127D" w:rsidRPr="009F5022">
              <w:rPr>
                <w:rStyle w:val="aa"/>
                <w:noProof/>
              </w:rPr>
              <w:t>总体框架</w:t>
            </w:r>
            <w:r w:rsidR="0084127D">
              <w:rPr>
                <w:noProof/>
                <w:webHidden/>
              </w:rPr>
              <w:tab/>
            </w:r>
            <w:r w:rsidR="0084127D">
              <w:rPr>
                <w:noProof/>
                <w:webHidden/>
              </w:rPr>
              <w:fldChar w:fldCharType="begin"/>
            </w:r>
            <w:r w:rsidR="0084127D">
              <w:rPr>
                <w:noProof/>
                <w:webHidden/>
              </w:rPr>
              <w:instrText xml:space="preserve"> PAGEREF _Toc500494627 \h </w:instrText>
            </w:r>
            <w:r w:rsidR="0084127D">
              <w:rPr>
                <w:noProof/>
                <w:webHidden/>
              </w:rPr>
            </w:r>
            <w:r w:rsidR="0084127D">
              <w:rPr>
                <w:noProof/>
                <w:webHidden/>
              </w:rPr>
              <w:fldChar w:fldCharType="separate"/>
            </w:r>
            <w:r w:rsidR="0084127D">
              <w:rPr>
                <w:noProof/>
                <w:webHidden/>
              </w:rPr>
              <w:t>3</w:t>
            </w:r>
            <w:r w:rsidR="0084127D">
              <w:rPr>
                <w:noProof/>
                <w:webHidden/>
              </w:rPr>
              <w:fldChar w:fldCharType="end"/>
            </w:r>
          </w:hyperlink>
        </w:p>
        <w:p w:rsidR="0084127D" w:rsidRDefault="00532D68">
          <w:pPr>
            <w:pStyle w:val="11"/>
            <w:tabs>
              <w:tab w:val="right" w:leader="dot" w:pos="8296"/>
            </w:tabs>
            <w:rPr>
              <w:rFonts w:eastAsiaTheme="minorEastAsia"/>
              <w:noProof/>
            </w:rPr>
          </w:pPr>
          <w:hyperlink w:anchor="_Toc500494628" w:history="1">
            <w:r w:rsidR="0084127D" w:rsidRPr="009F5022">
              <w:rPr>
                <w:rStyle w:val="aa"/>
                <w:noProof/>
              </w:rPr>
              <w:t xml:space="preserve">2 </w:t>
            </w:r>
            <w:r w:rsidR="0084127D" w:rsidRPr="009F5022">
              <w:rPr>
                <w:rStyle w:val="aa"/>
                <w:noProof/>
              </w:rPr>
              <w:t>电站安全防护模块设计</w:t>
            </w:r>
            <w:r w:rsidR="0084127D">
              <w:rPr>
                <w:noProof/>
                <w:webHidden/>
              </w:rPr>
              <w:tab/>
            </w:r>
            <w:r w:rsidR="0084127D">
              <w:rPr>
                <w:noProof/>
                <w:webHidden/>
              </w:rPr>
              <w:fldChar w:fldCharType="begin"/>
            </w:r>
            <w:r w:rsidR="0084127D">
              <w:rPr>
                <w:noProof/>
                <w:webHidden/>
              </w:rPr>
              <w:instrText xml:space="preserve"> PAGEREF _Toc500494628 \h </w:instrText>
            </w:r>
            <w:r w:rsidR="0084127D">
              <w:rPr>
                <w:noProof/>
                <w:webHidden/>
              </w:rPr>
            </w:r>
            <w:r w:rsidR="0084127D">
              <w:rPr>
                <w:noProof/>
                <w:webHidden/>
              </w:rPr>
              <w:fldChar w:fldCharType="separate"/>
            </w:r>
            <w:r w:rsidR="0084127D">
              <w:rPr>
                <w:noProof/>
                <w:webHidden/>
              </w:rPr>
              <w:t>3</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29" w:history="1">
            <w:r w:rsidR="0084127D" w:rsidRPr="009F5022">
              <w:rPr>
                <w:rStyle w:val="aa"/>
                <w:noProof/>
              </w:rPr>
              <w:t xml:space="preserve">2.1 </w:t>
            </w:r>
            <w:r w:rsidR="0084127D" w:rsidRPr="009F5022">
              <w:rPr>
                <w:rStyle w:val="aa"/>
                <w:noProof/>
              </w:rPr>
              <w:t>支持平台</w:t>
            </w:r>
            <w:r w:rsidR="0084127D">
              <w:rPr>
                <w:noProof/>
                <w:webHidden/>
              </w:rPr>
              <w:tab/>
            </w:r>
            <w:r w:rsidR="0084127D">
              <w:rPr>
                <w:noProof/>
                <w:webHidden/>
              </w:rPr>
              <w:fldChar w:fldCharType="begin"/>
            </w:r>
            <w:r w:rsidR="0084127D">
              <w:rPr>
                <w:noProof/>
                <w:webHidden/>
              </w:rPr>
              <w:instrText xml:space="preserve"> PAGEREF _Toc500494629 \h </w:instrText>
            </w:r>
            <w:r w:rsidR="0084127D">
              <w:rPr>
                <w:noProof/>
                <w:webHidden/>
              </w:rPr>
            </w:r>
            <w:r w:rsidR="0084127D">
              <w:rPr>
                <w:noProof/>
                <w:webHidden/>
              </w:rPr>
              <w:fldChar w:fldCharType="separate"/>
            </w:r>
            <w:r w:rsidR="0084127D">
              <w:rPr>
                <w:noProof/>
                <w:webHidden/>
              </w:rPr>
              <w:t>3</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30" w:history="1">
            <w:r w:rsidR="0084127D" w:rsidRPr="009F5022">
              <w:rPr>
                <w:rStyle w:val="aa"/>
                <w:noProof/>
              </w:rPr>
              <w:t xml:space="preserve">2.2 </w:t>
            </w:r>
            <w:r w:rsidR="0084127D" w:rsidRPr="009F5022">
              <w:rPr>
                <w:rStyle w:val="aa"/>
                <w:noProof/>
              </w:rPr>
              <w:t>基本框架</w:t>
            </w:r>
            <w:r w:rsidR="0084127D">
              <w:rPr>
                <w:noProof/>
                <w:webHidden/>
              </w:rPr>
              <w:tab/>
            </w:r>
            <w:r w:rsidR="0084127D">
              <w:rPr>
                <w:noProof/>
                <w:webHidden/>
              </w:rPr>
              <w:fldChar w:fldCharType="begin"/>
            </w:r>
            <w:r w:rsidR="0084127D">
              <w:rPr>
                <w:noProof/>
                <w:webHidden/>
              </w:rPr>
              <w:instrText xml:space="preserve"> PAGEREF _Toc500494630 \h </w:instrText>
            </w:r>
            <w:r w:rsidR="0084127D">
              <w:rPr>
                <w:noProof/>
                <w:webHidden/>
              </w:rPr>
            </w:r>
            <w:r w:rsidR="0084127D">
              <w:rPr>
                <w:noProof/>
                <w:webHidden/>
              </w:rPr>
              <w:fldChar w:fldCharType="separate"/>
            </w:r>
            <w:r w:rsidR="0084127D">
              <w:rPr>
                <w:noProof/>
                <w:webHidden/>
              </w:rPr>
              <w:t>3</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31" w:history="1">
            <w:r w:rsidR="0084127D" w:rsidRPr="009F5022">
              <w:rPr>
                <w:rStyle w:val="aa"/>
                <w:noProof/>
              </w:rPr>
              <w:t xml:space="preserve">2.3 </w:t>
            </w:r>
            <w:r w:rsidR="0084127D" w:rsidRPr="009F5022">
              <w:rPr>
                <w:rStyle w:val="aa"/>
                <w:noProof/>
              </w:rPr>
              <w:t>与客户端交互端口</w:t>
            </w:r>
            <w:r w:rsidR="0084127D">
              <w:rPr>
                <w:noProof/>
                <w:webHidden/>
              </w:rPr>
              <w:tab/>
            </w:r>
            <w:r w:rsidR="0084127D">
              <w:rPr>
                <w:noProof/>
                <w:webHidden/>
              </w:rPr>
              <w:fldChar w:fldCharType="begin"/>
            </w:r>
            <w:r w:rsidR="0084127D">
              <w:rPr>
                <w:noProof/>
                <w:webHidden/>
              </w:rPr>
              <w:instrText xml:space="preserve"> PAGEREF _Toc500494631 \h </w:instrText>
            </w:r>
            <w:r w:rsidR="0084127D">
              <w:rPr>
                <w:noProof/>
                <w:webHidden/>
              </w:rPr>
            </w:r>
            <w:r w:rsidR="0084127D">
              <w:rPr>
                <w:noProof/>
                <w:webHidden/>
              </w:rPr>
              <w:fldChar w:fldCharType="separate"/>
            </w:r>
            <w:r w:rsidR="0084127D">
              <w:rPr>
                <w:noProof/>
                <w:webHidden/>
              </w:rPr>
              <w:t>5</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32" w:history="1">
            <w:r w:rsidR="0084127D" w:rsidRPr="009F5022">
              <w:rPr>
                <w:rStyle w:val="aa"/>
                <w:noProof/>
              </w:rPr>
              <w:t xml:space="preserve">2.4 </w:t>
            </w:r>
            <w:r w:rsidR="0084127D" w:rsidRPr="009F5022">
              <w:rPr>
                <w:rStyle w:val="aa"/>
                <w:noProof/>
              </w:rPr>
              <w:t>模块设计</w:t>
            </w:r>
            <w:r w:rsidR="0084127D">
              <w:rPr>
                <w:noProof/>
                <w:webHidden/>
              </w:rPr>
              <w:tab/>
            </w:r>
            <w:r w:rsidR="0084127D">
              <w:rPr>
                <w:noProof/>
                <w:webHidden/>
              </w:rPr>
              <w:fldChar w:fldCharType="begin"/>
            </w:r>
            <w:r w:rsidR="0084127D">
              <w:rPr>
                <w:noProof/>
                <w:webHidden/>
              </w:rPr>
              <w:instrText xml:space="preserve"> PAGEREF _Toc500494632 \h </w:instrText>
            </w:r>
            <w:r w:rsidR="0084127D">
              <w:rPr>
                <w:noProof/>
                <w:webHidden/>
              </w:rPr>
            </w:r>
            <w:r w:rsidR="0084127D">
              <w:rPr>
                <w:noProof/>
                <w:webHidden/>
              </w:rPr>
              <w:fldChar w:fldCharType="separate"/>
            </w:r>
            <w:r w:rsidR="0084127D">
              <w:rPr>
                <w:noProof/>
                <w:webHidden/>
              </w:rPr>
              <w:t>5</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33" w:history="1">
            <w:r w:rsidR="0084127D" w:rsidRPr="009F5022">
              <w:rPr>
                <w:rStyle w:val="aa"/>
                <w:noProof/>
              </w:rPr>
              <w:t xml:space="preserve">2.4.1 </w:t>
            </w:r>
            <w:r w:rsidR="0084127D" w:rsidRPr="009F5022">
              <w:rPr>
                <w:rStyle w:val="aa"/>
                <w:noProof/>
              </w:rPr>
              <w:t>初始化模块</w:t>
            </w:r>
            <w:r w:rsidR="0084127D">
              <w:rPr>
                <w:noProof/>
                <w:webHidden/>
              </w:rPr>
              <w:tab/>
            </w:r>
            <w:r w:rsidR="0084127D">
              <w:rPr>
                <w:noProof/>
                <w:webHidden/>
              </w:rPr>
              <w:fldChar w:fldCharType="begin"/>
            </w:r>
            <w:r w:rsidR="0084127D">
              <w:rPr>
                <w:noProof/>
                <w:webHidden/>
              </w:rPr>
              <w:instrText xml:space="preserve"> PAGEREF _Toc500494633 \h </w:instrText>
            </w:r>
            <w:r w:rsidR="0084127D">
              <w:rPr>
                <w:noProof/>
                <w:webHidden/>
              </w:rPr>
            </w:r>
            <w:r w:rsidR="0084127D">
              <w:rPr>
                <w:noProof/>
                <w:webHidden/>
              </w:rPr>
              <w:fldChar w:fldCharType="separate"/>
            </w:r>
            <w:r w:rsidR="0084127D">
              <w:rPr>
                <w:noProof/>
                <w:webHidden/>
              </w:rPr>
              <w:t>6</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34" w:history="1">
            <w:r w:rsidR="0084127D" w:rsidRPr="009F5022">
              <w:rPr>
                <w:rStyle w:val="aa"/>
                <w:noProof/>
              </w:rPr>
              <w:t xml:space="preserve">2.4.2 </w:t>
            </w:r>
            <w:r w:rsidR="0084127D" w:rsidRPr="009F5022">
              <w:rPr>
                <w:rStyle w:val="aa"/>
                <w:noProof/>
              </w:rPr>
              <w:t>通信模块</w:t>
            </w:r>
            <w:r w:rsidR="0084127D">
              <w:rPr>
                <w:noProof/>
                <w:webHidden/>
              </w:rPr>
              <w:tab/>
            </w:r>
            <w:r w:rsidR="0084127D">
              <w:rPr>
                <w:noProof/>
                <w:webHidden/>
              </w:rPr>
              <w:fldChar w:fldCharType="begin"/>
            </w:r>
            <w:r w:rsidR="0084127D">
              <w:rPr>
                <w:noProof/>
                <w:webHidden/>
              </w:rPr>
              <w:instrText xml:space="preserve"> PAGEREF _Toc500494634 \h </w:instrText>
            </w:r>
            <w:r w:rsidR="0084127D">
              <w:rPr>
                <w:noProof/>
                <w:webHidden/>
              </w:rPr>
            </w:r>
            <w:r w:rsidR="0084127D">
              <w:rPr>
                <w:noProof/>
                <w:webHidden/>
              </w:rPr>
              <w:fldChar w:fldCharType="separate"/>
            </w:r>
            <w:r w:rsidR="0084127D">
              <w:rPr>
                <w:noProof/>
                <w:webHidden/>
              </w:rPr>
              <w:t>7</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35" w:history="1">
            <w:r w:rsidR="0084127D" w:rsidRPr="009F5022">
              <w:rPr>
                <w:rStyle w:val="aa"/>
                <w:noProof/>
              </w:rPr>
              <w:t xml:space="preserve">2.4.3 </w:t>
            </w:r>
            <w:r w:rsidR="0084127D" w:rsidRPr="009F5022">
              <w:rPr>
                <w:rStyle w:val="aa"/>
                <w:noProof/>
              </w:rPr>
              <w:t>客户端数据处理模块</w:t>
            </w:r>
            <w:r w:rsidR="0084127D">
              <w:rPr>
                <w:noProof/>
                <w:webHidden/>
              </w:rPr>
              <w:tab/>
            </w:r>
            <w:r w:rsidR="0084127D">
              <w:rPr>
                <w:noProof/>
                <w:webHidden/>
              </w:rPr>
              <w:fldChar w:fldCharType="begin"/>
            </w:r>
            <w:r w:rsidR="0084127D">
              <w:rPr>
                <w:noProof/>
                <w:webHidden/>
              </w:rPr>
              <w:instrText xml:space="preserve"> PAGEREF _Toc500494635 \h </w:instrText>
            </w:r>
            <w:r w:rsidR="0084127D">
              <w:rPr>
                <w:noProof/>
                <w:webHidden/>
              </w:rPr>
            </w:r>
            <w:r w:rsidR="0084127D">
              <w:rPr>
                <w:noProof/>
                <w:webHidden/>
              </w:rPr>
              <w:fldChar w:fldCharType="separate"/>
            </w:r>
            <w:r w:rsidR="0084127D">
              <w:rPr>
                <w:noProof/>
                <w:webHidden/>
              </w:rPr>
              <w:t>7</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36" w:history="1">
            <w:r w:rsidR="0084127D" w:rsidRPr="009F5022">
              <w:rPr>
                <w:rStyle w:val="aa"/>
                <w:noProof/>
              </w:rPr>
              <w:t xml:space="preserve">2.4.4 </w:t>
            </w:r>
            <w:r w:rsidR="0084127D" w:rsidRPr="009F5022">
              <w:rPr>
                <w:rStyle w:val="aa"/>
                <w:noProof/>
              </w:rPr>
              <w:t>数据包处理模块</w:t>
            </w:r>
            <w:r w:rsidR="0084127D">
              <w:rPr>
                <w:noProof/>
                <w:webHidden/>
              </w:rPr>
              <w:tab/>
            </w:r>
            <w:r w:rsidR="0084127D">
              <w:rPr>
                <w:noProof/>
                <w:webHidden/>
              </w:rPr>
              <w:fldChar w:fldCharType="begin"/>
            </w:r>
            <w:r w:rsidR="0084127D">
              <w:rPr>
                <w:noProof/>
                <w:webHidden/>
              </w:rPr>
              <w:instrText xml:space="preserve"> PAGEREF _Toc500494636 \h </w:instrText>
            </w:r>
            <w:r w:rsidR="0084127D">
              <w:rPr>
                <w:noProof/>
                <w:webHidden/>
              </w:rPr>
            </w:r>
            <w:r w:rsidR="0084127D">
              <w:rPr>
                <w:noProof/>
                <w:webHidden/>
              </w:rPr>
              <w:fldChar w:fldCharType="separate"/>
            </w:r>
            <w:r w:rsidR="0084127D">
              <w:rPr>
                <w:noProof/>
                <w:webHidden/>
              </w:rPr>
              <w:t>8</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37" w:history="1">
            <w:r w:rsidR="0084127D" w:rsidRPr="009F5022">
              <w:rPr>
                <w:rStyle w:val="aa"/>
                <w:noProof/>
              </w:rPr>
              <w:t>2.4.5 DPI</w:t>
            </w:r>
            <w:r w:rsidR="0084127D" w:rsidRPr="009F5022">
              <w:rPr>
                <w:rStyle w:val="aa"/>
                <w:noProof/>
              </w:rPr>
              <w:t>检测模块</w:t>
            </w:r>
            <w:r w:rsidR="0084127D">
              <w:rPr>
                <w:noProof/>
                <w:webHidden/>
              </w:rPr>
              <w:tab/>
            </w:r>
            <w:r w:rsidR="0084127D">
              <w:rPr>
                <w:noProof/>
                <w:webHidden/>
              </w:rPr>
              <w:fldChar w:fldCharType="begin"/>
            </w:r>
            <w:r w:rsidR="0084127D">
              <w:rPr>
                <w:noProof/>
                <w:webHidden/>
              </w:rPr>
              <w:instrText xml:space="preserve"> PAGEREF _Toc500494637 \h </w:instrText>
            </w:r>
            <w:r w:rsidR="0084127D">
              <w:rPr>
                <w:noProof/>
                <w:webHidden/>
              </w:rPr>
            </w:r>
            <w:r w:rsidR="0084127D">
              <w:rPr>
                <w:noProof/>
                <w:webHidden/>
              </w:rPr>
              <w:fldChar w:fldCharType="separate"/>
            </w:r>
            <w:r w:rsidR="0084127D">
              <w:rPr>
                <w:noProof/>
                <w:webHidden/>
              </w:rPr>
              <w:t>9</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38" w:history="1">
            <w:r w:rsidR="0084127D" w:rsidRPr="009F5022">
              <w:rPr>
                <w:rStyle w:val="aa"/>
                <w:noProof/>
              </w:rPr>
              <w:t xml:space="preserve">2.4.6 </w:t>
            </w:r>
            <w:r w:rsidR="0084127D" w:rsidRPr="009F5022">
              <w:rPr>
                <w:rStyle w:val="aa"/>
                <w:noProof/>
              </w:rPr>
              <w:t>日志管理模块</w:t>
            </w:r>
            <w:r w:rsidR="0084127D">
              <w:rPr>
                <w:noProof/>
                <w:webHidden/>
              </w:rPr>
              <w:tab/>
            </w:r>
            <w:r w:rsidR="0084127D">
              <w:rPr>
                <w:noProof/>
                <w:webHidden/>
              </w:rPr>
              <w:fldChar w:fldCharType="begin"/>
            </w:r>
            <w:r w:rsidR="0084127D">
              <w:rPr>
                <w:noProof/>
                <w:webHidden/>
              </w:rPr>
              <w:instrText xml:space="preserve"> PAGEREF _Toc500494638 \h </w:instrText>
            </w:r>
            <w:r w:rsidR="0084127D">
              <w:rPr>
                <w:noProof/>
                <w:webHidden/>
              </w:rPr>
            </w:r>
            <w:r w:rsidR="0084127D">
              <w:rPr>
                <w:noProof/>
                <w:webHidden/>
              </w:rPr>
              <w:fldChar w:fldCharType="separate"/>
            </w:r>
            <w:r w:rsidR="0084127D">
              <w:rPr>
                <w:noProof/>
                <w:webHidden/>
              </w:rPr>
              <w:t>10</w:t>
            </w:r>
            <w:r w:rsidR="0084127D">
              <w:rPr>
                <w:noProof/>
                <w:webHidden/>
              </w:rPr>
              <w:fldChar w:fldCharType="end"/>
            </w:r>
          </w:hyperlink>
        </w:p>
        <w:p w:rsidR="0084127D" w:rsidRDefault="00532D68">
          <w:pPr>
            <w:pStyle w:val="11"/>
            <w:tabs>
              <w:tab w:val="right" w:leader="dot" w:pos="8296"/>
            </w:tabs>
            <w:rPr>
              <w:rFonts w:eastAsiaTheme="minorEastAsia"/>
              <w:noProof/>
            </w:rPr>
          </w:pPr>
          <w:hyperlink w:anchor="_Toc500494639" w:history="1">
            <w:r w:rsidR="0084127D" w:rsidRPr="009F5022">
              <w:rPr>
                <w:rStyle w:val="aa"/>
                <w:noProof/>
              </w:rPr>
              <w:t xml:space="preserve">3 </w:t>
            </w:r>
            <w:r w:rsidR="0084127D" w:rsidRPr="009F5022">
              <w:rPr>
                <w:rStyle w:val="aa"/>
                <w:noProof/>
              </w:rPr>
              <w:t>客户端设计</w:t>
            </w:r>
            <w:r w:rsidR="0084127D">
              <w:rPr>
                <w:noProof/>
                <w:webHidden/>
              </w:rPr>
              <w:tab/>
            </w:r>
            <w:r w:rsidR="0084127D">
              <w:rPr>
                <w:noProof/>
                <w:webHidden/>
              </w:rPr>
              <w:fldChar w:fldCharType="begin"/>
            </w:r>
            <w:r w:rsidR="0084127D">
              <w:rPr>
                <w:noProof/>
                <w:webHidden/>
              </w:rPr>
              <w:instrText xml:space="preserve"> PAGEREF _Toc500494639 \h </w:instrText>
            </w:r>
            <w:r w:rsidR="0084127D">
              <w:rPr>
                <w:noProof/>
                <w:webHidden/>
              </w:rPr>
            </w:r>
            <w:r w:rsidR="0084127D">
              <w:rPr>
                <w:noProof/>
                <w:webHidden/>
              </w:rPr>
              <w:fldChar w:fldCharType="separate"/>
            </w:r>
            <w:r w:rsidR="0084127D">
              <w:rPr>
                <w:noProof/>
                <w:webHidden/>
              </w:rPr>
              <w:t>11</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40" w:history="1">
            <w:r w:rsidR="0084127D" w:rsidRPr="009F5022">
              <w:rPr>
                <w:rStyle w:val="aa"/>
                <w:noProof/>
              </w:rPr>
              <w:t xml:space="preserve">3.1 </w:t>
            </w:r>
            <w:r w:rsidR="0084127D" w:rsidRPr="009F5022">
              <w:rPr>
                <w:rStyle w:val="aa"/>
                <w:noProof/>
              </w:rPr>
              <w:t>开发平台和工具</w:t>
            </w:r>
            <w:r w:rsidR="0084127D">
              <w:rPr>
                <w:noProof/>
                <w:webHidden/>
              </w:rPr>
              <w:tab/>
            </w:r>
            <w:r w:rsidR="0084127D">
              <w:rPr>
                <w:noProof/>
                <w:webHidden/>
              </w:rPr>
              <w:fldChar w:fldCharType="begin"/>
            </w:r>
            <w:r w:rsidR="0084127D">
              <w:rPr>
                <w:noProof/>
                <w:webHidden/>
              </w:rPr>
              <w:instrText xml:space="preserve"> PAGEREF _Toc500494640 \h </w:instrText>
            </w:r>
            <w:r w:rsidR="0084127D">
              <w:rPr>
                <w:noProof/>
                <w:webHidden/>
              </w:rPr>
            </w:r>
            <w:r w:rsidR="0084127D">
              <w:rPr>
                <w:noProof/>
                <w:webHidden/>
              </w:rPr>
              <w:fldChar w:fldCharType="separate"/>
            </w:r>
            <w:r w:rsidR="0084127D">
              <w:rPr>
                <w:noProof/>
                <w:webHidden/>
              </w:rPr>
              <w:t>11</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41" w:history="1">
            <w:r w:rsidR="0084127D" w:rsidRPr="009F5022">
              <w:rPr>
                <w:rStyle w:val="aa"/>
                <w:noProof/>
              </w:rPr>
              <w:t xml:space="preserve">3.2 </w:t>
            </w:r>
            <w:r w:rsidR="0084127D" w:rsidRPr="009F5022">
              <w:rPr>
                <w:rStyle w:val="aa"/>
                <w:noProof/>
              </w:rPr>
              <w:t>支持平台</w:t>
            </w:r>
            <w:r w:rsidR="0084127D">
              <w:rPr>
                <w:noProof/>
                <w:webHidden/>
              </w:rPr>
              <w:tab/>
            </w:r>
            <w:r w:rsidR="0084127D">
              <w:rPr>
                <w:noProof/>
                <w:webHidden/>
              </w:rPr>
              <w:fldChar w:fldCharType="begin"/>
            </w:r>
            <w:r w:rsidR="0084127D">
              <w:rPr>
                <w:noProof/>
                <w:webHidden/>
              </w:rPr>
              <w:instrText xml:space="preserve"> PAGEREF _Toc500494641 \h </w:instrText>
            </w:r>
            <w:r w:rsidR="0084127D">
              <w:rPr>
                <w:noProof/>
                <w:webHidden/>
              </w:rPr>
            </w:r>
            <w:r w:rsidR="0084127D">
              <w:rPr>
                <w:noProof/>
                <w:webHidden/>
              </w:rPr>
              <w:fldChar w:fldCharType="separate"/>
            </w:r>
            <w:r w:rsidR="0084127D">
              <w:rPr>
                <w:noProof/>
                <w:webHidden/>
              </w:rPr>
              <w:t>11</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42" w:history="1">
            <w:r w:rsidR="0084127D" w:rsidRPr="009F5022">
              <w:rPr>
                <w:rStyle w:val="aa"/>
                <w:noProof/>
              </w:rPr>
              <w:t xml:space="preserve">3.3 </w:t>
            </w:r>
            <w:r w:rsidR="0084127D" w:rsidRPr="009F5022">
              <w:rPr>
                <w:rStyle w:val="aa"/>
                <w:noProof/>
              </w:rPr>
              <w:t>部署安装</w:t>
            </w:r>
            <w:r w:rsidR="0084127D">
              <w:rPr>
                <w:noProof/>
                <w:webHidden/>
              </w:rPr>
              <w:tab/>
            </w:r>
            <w:r w:rsidR="0084127D">
              <w:rPr>
                <w:noProof/>
                <w:webHidden/>
              </w:rPr>
              <w:fldChar w:fldCharType="begin"/>
            </w:r>
            <w:r w:rsidR="0084127D">
              <w:rPr>
                <w:noProof/>
                <w:webHidden/>
              </w:rPr>
              <w:instrText xml:space="preserve"> PAGEREF _Toc500494642 \h </w:instrText>
            </w:r>
            <w:r w:rsidR="0084127D">
              <w:rPr>
                <w:noProof/>
                <w:webHidden/>
              </w:rPr>
            </w:r>
            <w:r w:rsidR="0084127D">
              <w:rPr>
                <w:noProof/>
                <w:webHidden/>
              </w:rPr>
              <w:fldChar w:fldCharType="separate"/>
            </w:r>
            <w:r w:rsidR="0084127D">
              <w:rPr>
                <w:noProof/>
                <w:webHidden/>
              </w:rPr>
              <w:t>11</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43" w:history="1">
            <w:r w:rsidR="0084127D" w:rsidRPr="009F5022">
              <w:rPr>
                <w:rStyle w:val="aa"/>
                <w:noProof/>
              </w:rPr>
              <w:t xml:space="preserve">3.4 </w:t>
            </w:r>
            <w:r w:rsidR="0084127D" w:rsidRPr="009F5022">
              <w:rPr>
                <w:rStyle w:val="aa"/>
                <w:noProof/>
              </w:rPr>
              <w:t>基本框架</w:t>
            </w:r>
            <w:r w:rsidR="0084127D">
              <w:rPr>
                <w:noProof/>
                <w:webHidden/>
              </w:rPr>
              <w:tab/>
            </w:r>
            <w:r w:rsidR="0084127D">
              <w:rPr>
                <w:noProof/>
                <w:webHidden/>
              </w:rPr>
              <w:fldChar w:fldCharType="begin"/>
            </w:r>
            <w:r w:rsidR="0084127D">
              <w:rPr>
                <w:noProof/>
                <w:webHidden/>
              </w:rPr>
              <w:instrText xml:space="preserve"> PAGEREF _Toc500494643 \h </w:instrText>
            </w:r>
            <w:r w:rsidR="0084127D">
              <w:rPr>
                <w:noProof/>
                <w:webHidden/>
              </w:rPr>
            </w:r>
            <w:r w:rsidR="0084127D">
              <w:rPr>
                <w:noProof/>
                <w:webHidden/>
              </w:rPr>
              <w:fldChar w:fldCharType="separate"/>
            </w:r>
            <w:r w:rsidR="0084127D">
              <w:rPr>
                <w:noProof/>
                <w:webHidden/>
              </w:rPr>
              <w:t>15</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44" w:history="1">
            <w:r w:rsidR="0084127D" w:rsidRPr="009F5022">
              <w:rPr>
                <w:rStyle w:val="aa"/>
                <w:noProof/>
              </w:rPr>
              <w:t xml:space="preserve">3.5 </w:t>
            </w:r>
            <w:r w:rsidR="0084127D" w:rsidRPr="009F5022">
              <w:rPr>
                <w:rStyle w:val="aa"/>
                <w:noProof/>
              </w:rPr>
              <w:t>与电站防护模块交互</w:t>
            </w:r>
            <w:r w:rsidR="0084127D">
              <w:rPr>
                <w:noProof/>
                <w:webHidden/>
              </w:rPr>
              <w:tab/>
            </w:r>
            <w:r w:rsidR="0084127D">
              <w:rPr>
                <w:noProof/>
                <w:webHidden/>
              </w:rPr>
              <w:fldChar w:fldCharType="begin"/>
            </w:r>
            <w:r w:rsidR="0084127D">
              <w:rPr>
                <w:noProof/>
                <w:webHidden/>
              </w:rPr>
              <w:instrText xml:space="preserve"> PAGEREF _Toc500494644 \h </w:instrText>
            </w:r>
            <w:r w:rsidR="0084127D">
              <w:rPr>
                <w:noProof/>
                <w:webHidden/>
              </w:rPr>
            </w:r>
            <w:r w:rsidR="0084127D">
              <w:rPr>
                <w:noProof/>
                <w:webHidden/>
              </w:rPr>
              <w:fldChar w:fldCharType="separate"/>
            </w:r>
            <w:r w:rsidR="0084127D">
              <w:rPr>
                <w:noProof/>
                <w:webHidden/>
              </w:rPr>
              <w:t>15</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45" w:history="1">
            <w:r w:rsidR="0084127D" w:rsidRPr="009F5022">
              <w:rPr>
                <w:rStyle w:val="aa"/>
                <w:noProof/>
              </w:rPr>
              <w:t xml:space="preserve">3.5.1 </w:t>
            </w:r>
            <w:r w:rsidR="0084127D" w:rsidRPr="009F5022">
              <w:rPr>
                <w:rStyle w:val="aa"/>
                <w:noProof/>
              </w:rPr>
              <w:t>交互接口设计</w:t>
            </w:r>
            <w:r w:rsidR="0084127D">
              <w:rPr>
                <w:noProof/>
                <w:webHidden/>
              </w:rPr>
              <w:tab/>
            </w:r>
            <w:r w:rsidR="0084127D">
              <w:rPr>
                <w:noProof/>
                <w:webHidden/>
              </w:rPr>
              <w:fldChar w:fldCharType="begin"/>
            </w:r>
            <w:r w:rsidR="0084127D">
              <w:rPr>
                <w:noProof/>
                <w:webHidden/>
              </w:rPr>
              <w:instrText xml:space="preserve"> PAGEREF _Toc500494645 \h </w:instrText>
            </w:r>
            <w:r w:rsidR="0084127D">
              <w:rPr>
                <w:noProof/>
                <w:webHidden/>
              </w:rPr>
            </w:r>
            <w:r w:rsidR="0084127D">
              <w:rPr>
                <w:noProof/>
                <w:webHidden/>
              </w:rPr>
              <w:fldChar w:fldCharType="separate"/>
            </w:r>
            <w:r w:rsidR="0084127D">
              <w:rPr>
                <w:noProof/>
                <w:webHidden/>
              </w:rPr>
              <w:t>16</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46" w:history="1">
            <w:r w:rsidR="0084127D" w:rsidRPr="009F5022">
              <w:rPr>
                <w:rStyle w:val="aa"/>
                <w:noProof/>
              </w:rPr>
              <w:t xml:space="preserve">3.6 </w:t>
            </w:r>
            <w:r w:rsidR="0084127D" w:rsidRPr="009F5022">
              <w:rPr>
                <w:rStyle w:val="aa"/>
                <w:noProof/>
              </w:rPr>
              <w:t>日志模块</w:t>
            </w:r>
            <w:r w:rsidR="0084127D">
              <w:rPr>
                <w:noProof/>
                <w:webHidden/>
              </w:rPr>
              <w:tab/>
            </w:r>
            <w:r w:rsidR="0084127D">
              <w:rPr>
                <w:noProof/>
                <w:webHidden/>
              </w:rPr>
              <w:fldChar w:fldCharType="begin"/>
            </w:r>
            <w:r w:rsidR="0084127D">
              <w:rPr>
                <w:noProof/>
                <w:webHidden/>
              </w:rPr>
              <w:instrText xml:space="preserve"> PAGEREF _Toc500494646 \h </w:instrText>
            </w:r>
            <w:r w:rsidR="0084127D">
              <w:rPr>
                <w:noProof/>
                <w:webHidden/>
              </w:rPr>
            </w:r>
            <w:r w:rsidR="0084127D">
              <w:rPr>
                <w:noProof/>
                <w:webHidden/>
              </w:rPr>
              <w:fldChar w:fldCharType="separate"/>
            </w:r>
            <w:r w:rsidR="0084127D">
              <w:rPr>
                <w:noProof/>
                <w:webHidden/>
              </w:rPr>
              <w:t>18</w:t>
            </w:r>
            <w:r w:rsidR="0084127D">
              <w:rPr>
                <w:noProof/>
                <w:webHidden/>
              </w:rPr>
              <w:fldChar w:fldCharType="end"/>
            </w:r>
          </w:hyperlink>
        </w:p>
        <w:p w:rsidR="0084127D" w:rsidRDefault="00532D68">
          <w:pPr>
            <w:pStyle w:val="31"/>
            <w:tabs>
              <w:tab w:val="right" w:leader="dot" w:pos="8296"/>
            </w:tabs>
            <w:rPr>
              <w:rFonts w:eastAsiaTheme="minorEastAsia"/>
              <w:noProof/>
            </w:rPr>
          </w:pPr>
          <w:hyperlink w:anchor="_Toc500494647" w:history="1">
            <w:r w:rsidR="0084127D" w:rsidRPr="009F5022">
              <w:rPr>
                <w:rStyle w:val="aa"/>
                <w:noProof/>
              </w:rPr>
              <w:t xml:space="preserve">3.6.1 </w:t>
            </w:r>
            <w:r w:rsidR="0084127D" w:rsidRPr="009F5022">
              <w:rPr>
                <w:rStyle w:val="aa"/>
                <w:noProof/>
              </w:rPr>
              <w:t>窗口设计</w:t>
            </w:r>
            <w:r w:rsidR="0084127D">
              <w:rPr>
                <w:noProof/>
                <w:webHidden/>
              </w:rPr>
              <w:tab/>
            </w:r>
            <w:r w:rsidR="0084127D">
              <w:rPr>
                <w:noProof/>
                <w:webHidden/>
              </w:rPr>
              <w:fldChar w:fldCharType="begin"/>
            </w:r>
            <w:r w:rsidR="0084127D">
              <w:rPr>
                <w:noProof/>
                <w:webHidden/>
              </w:rPr>
              <w:instrText xml:space="preserve"> PAGEREF _Toc500494647 \h </w:instrText>
            </w:r>
            <w:r w:rsidR="0084127D">
              <w:rPr>
                <w:noProof/>
                <w:webHidden/>
              </w:rPr>
            </w:r>
            <w:r w:rsidR="0084127D">
              <w:rPr>
                <w:noProof/>
                <w:webHidden/>
              </w:rPr>
              <w:fldChar w:fldCharType="separate"/>
            </w:r>
            <w:r w:rsidR="0084127D">
              <w:rPr>
                <w:noProof/>
                <w:webHidden/>
              </w:rPr>
              <w:t>19</w:t>
            </w:r>
            <w:r w:rsidR="0084127D">
              <w:rPr>
                <w:noProof/>
                <w:webHidden/>
              </w:rPr>
              <w:fldChar w:fldCharType="end"/>
            </w:r>
          </w:hyperlink>
        </w:p>
        <w:p w:rsidR="0084127D" w:rsidRDefault="00532D68">
          <w:pPr>
            <w:pStyle w:val="21"/>
            <w:tabs>
              <w:tab w:val="right" w:leader="dot" w:pos="8296"/>
            </w:tabs>
            <w:rPr>
              <w:rFonts w:eastAsiaTheme="minorEastAsia"/>
              <w:noProof/>
            </w:rPr>
          </w:pPr>
          <w:hyperlink w:anchor="_Toc500494648" w:history="1">
            <w:r w:rsidR="0084127D" w:rsidRPr="009F5022">
              <w:rPr>
                <w:rStyle w:val="aa"/>
                <w:noProof/>
              </w:rPr>
              <w:t xml:space="preserve">3.7 </w:t>
            </w:r>
            <w:r w:rsidR="0084127D" w:rsidRPr="009F5022">
              <w:rPr>
                <w:rStyle w:val="aa"/>
                <w:noProof/>
              </w:rPr>
              <w:t>服务进程控制</w:t>
            </w:r>
            <w:r w:rsidR="0084127D">
              <w:rPr>
                <w:noProof/>
                <w:webHidden/>
              </w:rPr>
              <w:tab/>
            </w:r>
            <w:r w:rsidR="0084127D">
              <w:rPr>
                <w:noProof/>
                <w:webHidden/>
              </w:rPr>
              <w:fldChar w:fldCharType="begin"/>
            </w:r>
            <w:r w:rsidR="0084127D">
              <w:rPr>
                <w:noProof/>
                <w:webHidden/>
              </w:rPr>
              <w:instrText xml:space="preserve"> PAGEREF _Toc500494648 \h </w:instrText>
            </w:r>
            <w:r w:rsidR="0084127D">
              <w:rPr>
                <w:noProof/>
                <w:webHidden/>
              </w:rPr>
            </w:r>
            <w:r w:rsidR="0084127D">
              <w:rPr>
                <w:noProof/>
                <w:webHidden/>
              </w:rPr>
              <w:fldChar w:fldCharType="separate"/>
            </w:r>
            <w:r w:rsidR="0084127D">
              <w:rPr>
                <w:noProof/>
                <w:webHidden/>
              </w:rPr>
              <w:t>20</w:t>
            </w:r>
            <w:r w:rsidR="0084127D">
              <w:rPr>
                <w:noProof/>
                <w:webHidden/>
              </w:rPr>
              <w:fldChar w:fldCharType="end"/>
            </w:r>
          </w:hyperlink>
        </w:p>
        <w:p w:rsidR="00F62E39" w:rsidRDefault="00F62E39" w:rsidP="00F62E39">
          <w:r>
            <w:rPr>
              <w:b/>
              <w:bCs/>
              <w:lang w:val="zh-CN"/>
            </w:rPr>
            <w:fldChar w:fldCharType="end"/>
          </w:r>
        </w:p>
      </w:sdtContent>
    </w:sdt>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DE760B" w:rsidRDefault="00DE760B" w:rsidP="00DE760B"/>
    <w:p w:rsidR="00730F59" w:rsidRDefault="00A76CB1" w:rsidP="0061323A">
      <w:pPr>
        <w:pStyle w:val="1"/>
      </w:pPr>
      <w:bookmarkStart w:id="0" w:name="_Toc500494621"/>
      <w:r>
        <w:rPr>
          <w:rFonts w:hint="eastAsia"/>
        </w:rPr>
        <w:lastRenderedPageBreak/>
        <w:t xml:space="preserve">1 </w:t>
      </w:r>
      <w:r>
        <w:rPr>
          <w:rFonts w:hint="eastAsia"/>
        </w:rPr>
        <w:t>项目概述</w:t>
      </w:r>
      <w:bookmarkEnd w:id="0"/>
    </w:p>
    <w:p w:rsidR="0061323A" w:rsidRDefault="0061323A" w:rsidP="00B8068A">
      <w:pPr>
        <w:pStyle w:val="2"/>
      </w:pPr>
      <w:bookmarkStart w:id="1" w:name="_Toc500494622"/>
      <w:r>
        <w:rPr>
          <w:rFonts w:hint="eastAsia"/>
        </w:rPr>
        <w:t xml:space="preserve">1.1 </w:t>
      </w:r>
      <w:r>
        <w:rPr>
          <w:rFonts w:hint="eastAsia"/>
        </w:rPr>
        <w:t>前言</w:t>
      </w:r>
      <w:bookmarkEnd w:id="1"/>
    </w:p>
    <w:p w:rsidR="00A550A9" w:rsidRDefault="00A550A9" w:rsidP="00A550A9">
      <w:pPr>
        <w:ind w:firstLine="420"/>
      </w:pPr>
      <w:r w:rsidRPr="00A550A9">
        <w:rPr>
          <w:rFonts w:hint="eastAsia"/>
        </w:rPr>
        <w:t>随着信息化与工业化的深度融合，越来越多的工业控制系统产品（如</w:t>
      </w:r>
      <w:r w:rsidRPr="00A550A9">
        <w:t>SCADA</w:t>
      </w:r>
      <w:r w:rsidRPr="00A550A9">
        <w:t>、</w:t>
      </w:r>
      <w:r w:rsidRPr="00A550A9">
        <w:t>DCS</w:t>
      </w:r>
      <w:r w:rsidRPr="00A550A9">
        <w:t>等）采用通用协议、通用硬件和通用软件，以各种方式与</w:t>
      </w:r>
      <w:r w:rsidRPr="00A550A9">
        <w:t>MIS</w:t>
      </w:r>
      <w:r w:rsidRPr="00A550A9">
        <w:t>网络、因特网等公共网络连接，但是由于工业控制系统与传统的</w:t>
      </w:r>
      <w:r w:rsidRPr="00A550A9">
        <w:t>IT</w:t>
      </w:r>
      <w:r w:rsidRPr="00A550A9">
        <w:t>系统之间有着很大的区别，工业控制系统方面还存着很多不足，而由于防护不足会造成很多严重的问题，其中包括核心数据被窃取、关键工控流程被破坏、对工业系统功能未经授权的访问甚至造成工厂停产等，所以增加工业控制系统的防护功能有非常重要的意义。</w:t>
      </w:r>
    </w:p>
    <w:p w:rsidR="0061323A" w:rsidRDefault="0061323A" w:rsidP="00B8068A">
      <w:pPr>
        <w:pStyle w:val="2"/>
      </w:pPr>
      <w:bookmarkStart w:id="2" w:name="_Toc500494623"/>
      <w:r>
        <w:rPr>
          <w:rFonts w:hint="eastAsia"/>
        </w:rPr>
        <w:t xml:space="preserve">1.2 </w:t>
      </w:r>
      <w:r>
        <w:rPr>
          <w:rFonts w:hint="eastAsia"/>
        </w:rPr>
        <w:t>开发方式</w:t>
      </w:r>
      <w:bookmarkEnd w:id="2"/>
    </w:p>
    <w:p w:rsidR="00B8068A" w:rsidRPr="00B8068A" w:rsidRDefault="00B8068A" w:rsidP="00B8068A">
      <w:pPr>
        <w:ind w:firstLine="420"/>
      </w:pPr>
      <w:r w:rsidRPr="00B8068A">
        <w:rPr>
          <w:rFonts w:hint="eastAsia"/>
        </w:rPr>
        <w:t>自行研制与技术引进相结合</w:t>
      </w:r>
      <w:r w:rsidR="008D38EF">
        <w:rPr>
          <w:rFonts w:hint="eastAsia"/>
        </w:rPr>
        <w:t>。软件平台基于</w:t>
      </w:r>
      <w:r w:rsidR="008D38EF">
        <w:rPr>
          <w:rFonts w:hint="eastAsia"/>
        </w:rPr>
        <w:t>Linux</w:t>
      </w:r>
      <w:r w:rsidR="008D38EF">
        <w:rPr>
          <w:rFonts w:hint="eastAsia"/>
        </w:rPr>
        <w:t>操作系统，硬件平台基于工控机。</w:t>
      </w:r>
    </w:p>
    <w:p w:rsidR="0061323A" w:rsidRDefault="0061323A" w:rsidP="00640E70">
      <w:pPr>
        <w:pStyle w:val="2"/>
      </w:pPr>
      <w:bookmarkStart w:id="3" w:name="_Toc500494624"/>
      <w:r>
        <w:rPr>
          <w:rFonts w:hint="eastAsia"/>
        </w:rPr>
        <w:t xml:space="preserve">1.3 </w:t>
      </w:r>
      <w:r>
        <w:rPr>
          <w:rFonts w:hint="eastAsia"/>
        </w:rPr>
        <w:t>术语与缩略语</w:t>
      </w:r>
      <w:bookmarkEnd w:id="3"/>
    </w:p>
    <w:p w:rsidR="008D38EF" w:rsidRDefault="008D38EF" w:rsidP="0061323A">
      <w:r>
        <w:tab/>
      </w:r>
      <w:r>
        <w:rPr>
          <w:rFonts w:hint="eastAsia"/>
        </w:rPr>
        <w:t>DCS</w:t>
      </w:r>
      <w:r>
        <w:rPr>
          <w:rFonts w:hint="eastAsia"/>
        </w:rPr>
        <w:t>（</w:t>
      </w:r>
      <w:r>
        <w:rPr>
          <w:rFonts w:ascii="Arial" w:hAnsi="Arial" w:cs="Arial"/>
          <w:color w:val="333333"/>
          <w:sz w:val="20"/>
          <w:szCs w:val="20"/>
          <w:shd w:val="clear" w:color="auto" w:fill="FFFFFF"/>
        </w:rPr>
        <w:t>分布式控制系统</w:t>
      </w:r>
      <w:r>
        <w:rPr>
          <w:rFonts w:hint="eastAsia"/>
        </w:rPr>
        <w:t>）、</w:t>
      </w:r>
      <w:r>
        <w:rPr>
          <w:rFonts w:hint="eastAsia"/>
        </w:rPr>
        <w:t>SCADA</w:t>
      </w:r>
      <w:r>
        <w:rPr>
          <w:rFonts w:hint="eastAsia"/>
        </w:rPr>
        <w:t>（</w:t>
      </w:r>
      <w:r w:rsidRPr="008D38EF">
        <w:rPr>
          <w:rFonts w:hint="eastAsia"/>
        </w:rPr>
        <w:t>数据采集与监视控制系统</w:t>
      </w:r>
      <w:r>
        <w:rPr>
          <w:rFonts w:hint="eastAsia"/>
        </w:rPr>
        <w:t>）、</w:t>
      </w:r>
      <w:r>
        <w:rPr>
          <w:rFonts w:hint="eastAsia"/>
        </w:rPr>
        <w:t>DPI</w:t>
      </w:r>
      <w:r>
        <w:rPr>
          <w:rFonts w:hint="eastAsia"/>
        </w:rPr>
        <w:t>（深度包检测技术）、</w:t>
      </w:r>
      <w:r>
        <w:rPr>
          <w:rFonts w:hint="eastAsia"/>
        </w:rPr>
        <w:t>DDOS</w:t>
      </w:r>
      <w:r>
        <w:rPr>
          <w:rFonts w:hint="eastAsia"/>
        </w:rPr>
        <w:t>攻击（</w:t>
      </w:r>
      <w:r w:rsidRPr="008D38EF">
        <w:rPr>
          <w:rFonts w:hint="eastAsia"/>
        </w:rPr>
        <w:t>分布式拒绝服务</w:t>
      </w:r>
      <w:r>
        <w:rPr>
          <w:rFonts w:hint="eastAsia"/>
        </w:rPr>
        <w:t>攻击）</w:t>
      </w:r>
    </w:p>
    <w:p w:rsidR="0061323A" w:rsidRDefault="0061323A" w:rsidP="00640E70">
      <w:pPr>
        <w:pStyle w:val="2"/>
      </w:pPr>
      <w:bookmarkStart w:id="4" w:name="_Toc500494625"/>
      <w:r>
        <w:rPr>
          <w:rFonts w:hint="eastAsia"/>
        </w:rPr>
        <w:t xml:space="preserve">1.4 </w:t>
      </w:r>
      <w:r>
        <w:rPr>
          <w:rFonts w:hint="eastAsia"/>
        </w:rPr>
        <w:t>系统组成</w:t>
      </w:r>
      <w:bookmarkEnd w:id="4"/>
    </w:p>
    <w:p w:rsidR="00460243" w:rsidRDefault="00460243" w:rsidP="0061323A">
      <w:r>
        <w:tab/>
      </w:r>
      <w:r w:rsidR="00640E70">
        <w:rPr>
          <w:rFonts w:hint="eastAsia"/>
        </w:rPr>
        <w:t>系统包括软件和硬件两部分。其中硬件为工控机，软件包括配置管理客户端及工控机中各种安全防护模块。</w:t>
      </w:r>
    </w:p>
    <w:p w:rsidR="0061323A" w:rsidRDefault="0061323A" w:rsidP="001F4BEB">
      <w:pPr>
        <w:pStyle w:val="2"/>
      </w:pPr>
      <w:bookmarkStart w:id="5" w:name="_Toc500494626"/>
      <w:r>
        <w:rPr>
          <w:rFonts w:hint="eastAsia"/>
        </w:rPr>
        <w:t xml:space="preserve">1.5 </w:t>
      </w:r>
      <w:r>
        <w:rPr>
          <w:rFonts w:hint="eastAsia"/>
        </w:rPr>
        <w:t>系统部署图</w:t>
      </w:r>
      <w:bookmarkEnd w:id="5"/>
    </w:p>
    <w:p w:rsidR="00640E70" w:rsidRDefault="005922B2" w:rsidP="0061323A">
      <w:r w:rsidRPr="005922B2">
        <w:rPr>
          <w:noProof/>
        </w:rPr>
        <w:drawing>
          <wp:inline distT="0" distB="0" distL="0" distR="0">
            <wp:extent cx="5274310" cy="1904083"/>
            <wp:effectExtent l="0" t="0" r="2540" b="1270"/>
            <wp:docPr id="1" name="图片 1" descr="D:\Documents\Tencent Files\905838939\FileRec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905838939\FileRecv\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4083"/>
                    </a:xfrm>
                    <a:prstGeom prst="rect">
                      <a:avLst/>
                    </a:prstGeom>
                    <a:noFill/>
                    <a:ln>
                      <a:noFill/>
                    </a:ln>
                  </pic:spPr>
                </pic:pic>
              </a:graphicData>
            </a:graphic>
          </wp:inline>
        </w:drawing>
      </w:r>
      <w:bookmarkStart w:id="6" w:name="_GoBack"/>
      <w:bookmarkEnd w:id="6"/>
    </w:p>
    <w:p w:rsidR="001F4BEB" w:rsidRDefault="001F4BEB" w:rsidP="001F4BEB">
      <w:pPr>
        <w:jc w:val="center"/>
      </w:pPr>
      <w:r>
        <w:rPr>
          <w:rFonts w:hint="eastAsia"/>
        </w:rPr>
        <w:t>图</w:t>
      </w:r>
      <w:r>
        <w:rPr>
          <w:rFonts w:hint="eastAsia"/>
        </w:rPr>
        <w:t>1</w:t>
      </w:r>
      <w:r w:rsidR="006C57EB">
        <w:rPr>
          <w:rFonts w:hint="eastAsia"/>
        </w:rPr>
        <w:t>-</w:t>
      </w:r>
      <w:r w:rsidR="006C57EB">
        <w:t>1</w:t>
      </w:r>
      <w:r>
        <w:rPr>
          <w:rFonts w:hint="eastAsia"/>
        </w:rPr>
        <w:t xml:space="preserve"> </w:t>
      </w:r>
      <w:r>
        <w:rPr>
          <w:rFonts w:hint="eastAsia"/>
        </w:rPr>
        <w:t>系统部署图</w:t>
      </w:r>
    </w:p>
    <w:p w:rsidR="0061323A" w:rsidRDefault="0061323A" w:rsidP="006C57EB">
      <w:pPr>
        <w:pStyle w:val="2"/>
      </w:pPr>
      <w:bookmarkStart w:id="7" w:name="_Toc500494627"/>
      <w:r>
        <w:rPr>
          <w:rFonts w:hint="eastAsia"/>
        </w:rPr>
        <w:lastRenderedPageBreak/>
        <w:t xml:space="preserve">1.6 </w:t>
      </w:r>
      <w:r>
        <w:rPr>
          <w:rFonts w:hint="eastAsia"/>
        </w:rPr>
        <w:t>总体框架</w:t>
      </w:r>
      <w:bookmarkEnd w:id="7"/>
    </w:p>
    <w:p w:rsidR="006C57EB" w:rsidRDefault="006C57EB" w:rsidP="006C57EB">
      <w:pPr>
        <w:jc w:val="center"/>
      </w:pPr>
      <w:r>
        <w:object w:dxaOrig="11115" w:dyaOrig="7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pt;height:236.5pt" o:ole="">
            <v:imagedata r:id="rId9" o:title=""/>
          </v:shape>
          <o:OLEObject Type="Embed" ProgID="Visio.Drawing.15" ShapeID="_x0000_i1025" DrawAspect="Content" ObjectID="_1574236596" r:id="rId10"/>
        </w:object>
      </w:r>
    </w:p>
    <w:p w:rsidR="006C57EB" w:rsidRPr="006C57EB" w:rsidRDefault="006C57EB" w:rsidP="006C57EB">
      <w:pPr>
        <w:jc w:val="center"/>
      </w:pPr>
      <w:r>
        <w:rPr>
          <w:rFonts w:hint="eastAsia"/>
        </w:rPr>
        <w:t>图</w:t>
      </w:r>
      <w:r>
        <w:rPr>
          <w:rFonts w:hint="eastAsia"/>
        </w:rPr>
        <w:t>1-</w:t>
      </w:r>
      <w:r>
        <w:t xml:space="preserve">2 </w:t>
      </w:r>
      <w:r>
        <w:rPr>
          <w:rFonts w:hint="eastAsia"/>
        </w:rPr>
        <w:t>系统整体架构</w:t>
      </w:r>
    </w:p>
    <w:p w:rsidR="0061323A" w:rsidRDefault="0061323A" w:rsidP="0061323A">
      <w:pPr>
        <w:pStyle w:val="1"/>
      </w:pPr>
      <w:bookmarkStart w:id="8" w:name="_Toc500494628"/>
      <w:r>
        <w:rPr>
          <w:rFonts w:hint="eastAsia"/>
        </w:rPr>
        <w:t xml:space="preserve">2 </w:t>
      </w:r>
      <w:r w:rsidR="00087509">
        <w:rPr>
          <w:rFonts w:hint="eastAsia"/>
        </w:rPr>
        <w:t>电站</w:t>
      </w:r>
      <w:r w:rsidR="00AB1431">
        <w:rPr>
          <w:rFonts w:hint="eastAsia"/>
        </w:rPr>
        <w:t>安全</w:t>
      </w:r>
      <w:r w:rsidR="00087509">
        <w:rPr>
          <w:rFonts w:hint="eastAsia"/>
        </w:rPr>
        <w:t>防护模块</w:t>
      </w:r>
      <w:r>
        <w:rPr>
          <w:rFonts w:hint="eastAsia"/>
        </w:rPr>
        <w:t>设计</w:t>
      </w:r>
      <w:bookmarkEnd w:id="8"/>
    </w:p>
    <w:p w:rsidR="00F91E9D" w:rsidRDefault="00F91E9D" w:rsidP="00F62E39">
      <w:pPr>
        <w:pStyle w:val="2"/>
      </w:pPr>
      <w:bookmarkStart w:id="9" w:name="_Toc500494629"/>
      <w:r>
        <w:rPr>
          <w:rFonts w:hint="eastAsia"/>
        </w:rPr>
        <w:t xml:space="preserve">2.1 </w:t>
      </w:r>
      <w:r>
        <w:rPr>
          <w:rFonts w:hint="eastAsia"/>
        </w:rPr>
        <w:t>支持平台</w:t>
      </w:r>
      <w:bookmarkEnd w:id="9"/>
    </w:p>
    <w:p w:rsidR="006C5737" w:rsidRDefault="006C5737" w:rsidP="00F91E9D">
      <w:r>
        <w:tab/>
        <w:t xml:space="preserve">Ubuntu 12.04 </w:t>
      </w:r>
      <w:r>
        <w:rPr>
          <w:rFonts w:hint="eastAsia"/>
        </w:rPr>
        <w:t>LTS</w:t>
      </w:r>
      <w:r>
        <w:rPr>
          <w:rFonts w:hint="eastAsia"/>
        </w:rPr>
        <w:t>操作系统</w:t>
      </w:r>
    </w:p>
    <w:p w:rsidR="00F91E9D" w:rsidRDefault="00F91E9D" w:rsidP="00F62E39">
      <w:pPr>
        <w:pStyle w:val="2"/>
      </w:pPr>
      <w:bookmarkStart w:id="10" w:name="_Toc500494630"/>
      <w:r>
        <w:rPr>
          <w:rFonts w:hint="eastAsia"/>
        </w:rPr>
        <w:t xml:space="preserve">2.2 </w:t>
      </w:r>
      <w:r>
        <w:rPr>
          <w:rFonts w:hint="eastAsia"/>
        </w:rPr>
        <w:t>基本框架</w:t>
      </w:r>
      <w:bookmarkEnd w:id="10"/>
    </w:p>
    <w:p w:rsidR="006C5737" w:rsidRDefault="006C5737" w:rsidP="00F91E9D">
      <w:r>
        <w:tab/>
      </w:r>
      <w:r>
        <w:rPr>
          <w:rFonts w:hint="eastAsia"/>
        </w:rPr>
        <w:t>根据实际需要采用位于</w:t>
      </w:r>
      <w:r>
        <w:rPr>
          <w:rFonts w:hint="eastAsia"/>
        </w:rPr>
        <w:t>Linux</w:t>
      </w:r>
      <w:r>
        <w:rPr>
          <w:rFonts w:hint="eastAsia"/>
        </w:rPr>
        <w:t>网络层和安全防护内核功能模块之间的</w:t>
      </w:r>
      <w:r w:rsidR="003454C7">
        <w:rPr>
          <w:rFonts w:hint="eastAsia"/>
        </w:rPr>
        <w:t>Netfilter</w:t>
      </w:r>
      <w:r w:rsidR="003454C7">
        <w:rPr>
          <w:rFonts w:hint="eastAsia"/>
        </w:rPr>
        <w:t>架构进行开发。</w:t>
      </w:r>
    </w:p>
    <w:p w:rsidR="003454C7" w:rsidRDefault="003454C7" w:rsidP="003454C7">
      <w:r>
        <w:tab/>
        <w:t xml:space="preserve">Netfilter </w:t>
      </w:r>
      <w:r>
        <w:t>是</w:t>
      </w:r>
      <w:r>
        <w:t>Linux</w:t>
      </w:r>
      <w:r>
        <w:t>内核中进行数据包过滤、连接跟踪、地址转换等的主要实现框架。当我们希望过滤特定的数据包或者需要修改数据包的内容再发送出去，这些动作主要都在</w:t>
      </w:r>
      <w:r>
        <w:t>netfilter</w:t>
      </w:r>
      <w:r>
        <w:t>中完成。</w:t>
      </w:r>
    </w:p>
    <w:p w:rsidR="00F62E39" w:rsidRDefault="00F62E39" w:rsidP="003454C7">
      <w:r>
        <w:tab/>
      </w:r>
      <w:r>
        <w:rPr>
          <w:rFonts w:hint="eastAsia"/>
        </w:rPr>
        <w:t>Netfilter</w:t>
      </w:r>
      <w:r>
        <w:rPr>
          <w:rFonts w:hint="eastAsia"/>
        </w:rPr>
        <w:t>框架在内核中的位置如图</w:t>
      </w:r>
      <w:r>
        <w:rPr>
          <w:rFonts w:hint="eastAsia"/>
        </w:rPr>
        <w:t>2-</w:t>
      </w:r>
      <w:r>
        <w:t>1</w:t>
      </w:r>
      <w:r>
        <w:rPr>
          <w:rFonts w:hint="eastAsia"/>
        </w:rPr>
        <w:t>所示。</w:t>
      </w:r>
    </w:p>
    <w:p w:rsidR="00F62E39" w:rsidRDefault="00F62E39" w:rsidP="00F62E39">
      <w:pPr>
        <w:jc w:val="center"/>
      </w:pPr>
      <w:r>
        <w:rPr>
          <w:noProof/>
        </w:rPr>
        <w:lastRenderedPageBreak/>
        <w:drawing>
          <wp:inline distT="0" distB="0" distL="0" distR="0">
            <wp:extent cx="4070350" cy="3403600"/>
            <wp:effectExtent l="0" t="0" r="6350" b="6350"/>
            <wp:docPr id="4" name="图片 4" descr="http://img.my.csdn.net/uploads/201209/08/1347070184_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my.csdn.net/uploads/201209/08/1347070184_49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350" cy="3403600"/>
                    </a:xfrm>
                    <a:prstGeom prst="rect">
                      <a:avLst/>
                    </a:prstGeom>
                    <a:noFill/>
                    <a:ln>
                      <a:noFill/>
                    </a:ln>
                  </pic:spPr>
                </pic:pic>
              </a:graphicData>
            </a:graphic>
          </wp:inline>
        </w:drawing>
      </w:r>
    </w:p>
    <w:p w:rsidR="00F62E39" w:rsidRPr="007D228C" w:rsidRDefault="00F62E39" w:rsidP="00F62E39">
      <w:pPr>
        <w:jc w:val="center"/>
        <w:rPr>
          <w:sz w:val="18"/>
          <w:szCs w:val="18"/>
        </w:rPr>
      </w:pPr>
      <w:r w:rsidRPr="007D228C">
        <w:rPr>
          <w:rFonts w:hint="eastAsia"/>
          <w:sz w:val="18"/>
          <w:szCs w:val="18"/>
        </w:rPr>
        <w:t>图</w:t>
      </w:r>
      <w:r w:rsidRPr="007D228C">
        <w:rPr>
          <w:rFonts w:hint="eastAsia"/>
          <w:sz w:val="18"/>
          <w:szCs w:val="18"/>
        </w:rPr>
        <w:t>2-</w:t>
      </w:r>
      <w:r w:rsidRPr="007D228C">
        <w:rPr>
          <w:sz w:val="18"/>
          <w:szCs w:val="18"/>
        </w:rPr>
        <w:t xml:space="preserve">1 </w:t>
      </w:r>
      <w:r w:rsidRPr="007D228C">
        <w:rPr>
          <w:rFonts w:hint="eastAsia"/>
          <w:sz w:val="18"/>
          <w:szCs w:val="18"/>
        </w:rPr>
        <w:t>Netfilte</w:t>
      </w:r>
      <w:r w:rsidRPr="007D228C">
        <w:rPr>
          <w:rFonts w:hint="eastAsia"/>
          <w:sz w:val="18"/>
          <w:szCs w:val="18"/>
        </w:rPr>
        <w:t>框架</w:t>
      </w:r>
    </w:p>
    <w:p w:rsidR="003454C7" w:rsidRDefault="003454C7" w:rsidP="003454C7">
      <w:pPr>
        <w:ind w:firstLine="420"/>
      </w:pPr>
      <w:r>
        <w:t>iptables</w:t>
      </w:r>
      <w:r>
        <w:t>工具就是用户空间和内核的</w:t>
      </w:r>
      <w:r>
        <w:t>Netfilter</w:t>
      </w:r>
      <w:r>
        <w:t>模块通信的手段，</w:t>
      </w:r>
      <w:r>
        <w:t>iptables</w:t>
      </w:r>
      <w:r>
        <w:t>命令提供很多选项来实现过滤数据包的各种操作，所以，我们在定义数据包过滤规则时，并不需要去直接修改内核中的</w:t>
      </w:r>
      <w:r>
        <w:t>netfilter</w:t>
      </w:r>
      <w:r>
        <w:t>模块，后面会讲到</w:t>
      </w:r>
      <w:r>
        <w:t>iptables</w:t>
      </w:r>
      <w:r>
        <w:t>命令如何作用于内核中的</w:t>
      </w:r>
      <w:r>
        <w:t>netfilter</w:t>
      </w:r>
      <w:r>
        <w:t>。</w:t>
      </w:r>
    </w:p>
    <w:p w:rsidR="003454C7" w:rsidRPr="003454C7" w:rsidRDefault="003454C7" w:rsidP="003454C7">
      <w:r>
        <w:t>Netfilter</w:t>
      </w:r>
      <w:r>
        <w:t>的实质就是定义一系列的</w:t>
      </w:r>
      <w:r>
        <w:t>hook</w:t>
      </w:r>
      <w:r>
        <w:t>点（挂钩），每个</w:t>
      </w:r>
      <w:r>
        <w:t>hook</w:t>
      </w:r>
      <w:r>
        <w:t>点上可以挂载多个</w:t>
      </w:r>
      <w:r>
        <w:t>hook</w:t>
      </w:r>
      <w:r>
        <w:t>函数，</w:t>
      </w:r>
      <w:r>
        <w:t>hook</w:t>
      </w:r>
      <w:r>
        <w:t>函数中就实现了我们要对数据包的内容做怎样的修改、以及要将数据包放行还是过滤掉。数据包进入</w:t>
      </w:r>
      <w:r>
        <w:t>netfilter</w:t>
      </w:r>
      <w:r>
        <w:t>框架后，实际上就是依次经过所有</w:t>
      </w:r>
      <w:r>
        <w:t>hook</w:t>
      </w:r>
      <w:r>
        <w:t>函数的处理</w:t>
      </w:r>
      <w:r>
        <w:rPr>
          <w:rFonts w:hint="eastAsia"/>
        </w:rPr>
        <w:t>。</w:t>
      </w:r>
    </w:p>
    <w:p w:rsidR="00F62E39" w:rsidRPr="00F62E39" w:rsidRDefault="003454C7" w:rsidP="00F62E39">
      <w:pPr>
        <w:rPr>
          <w:rFonts w:ascii="宋体" w:hAnsi="宋体"/>
          <w:szCs w:val="21"/>
        </w:rPr>
      </w:pPr>
      <w:r w:rsidRPr="00F62E39">
        <w:rPr>
          <w:rFonts w:ascii="宋体" w:hAnsi="宋体"/>
          <w:szCs w:val="21"/>
        </w:rPr>
        <w:tab/>
      </w:r>
      <w:r w:rsidR="00F62E39" w:rsidRPr="00F62E39">
        <w:rPr>
          <w:rFonts w:ascii="宋体" w:hAnsi="宋体" w:hint="eastAsia"/>
          <w:szCs w:val="21"/>
        </w:rPr>
        <w:t>对于IPv4协议来讲，一共有5个hook点，这5个hook点上注册的hook</w:t>
      </w:r>
      <w:r w:rsidR="00F62E39">
        <w:rPr>
          <w:rFonts w:ascii="宋体" w:hAnsi="宋体" w:hint="eastAsia"/>
          <w:szCs w:val="21"/>
        </w:rPr>
        <w:t>函数放在</w:t>
      </w:r>
      <w:r w:rsidR="00F62E39" w:rsidRPr="00F62E39">
        <w:rPr>
          <w:rFonts w:ascii="宋体" w:hAnsi="宋体" w:hint="eastAsia"/>
          <w:szCs w:val="21"/>
        </w:rPr>
        <w:t>表</w:t>
      </w:r>
      <w:r w:rsidR="00F62E39">
        <w:rPr>
          <w:rFonts w:ascii="宋体" w:hAnsi="宋体" w:hint="eastAsia"/>
          <w:szCs w:val="21"/>
        </w:rPr>
        <w:t>2-</w:t>
      </w:r>
      <w:r w:rsidR="00F62E39">
        <w:rPr>
          <w:rFonts w:ascii="宋体" w:hAnsi="宋体"/>
          <w:szCs w:val="21"/>
        </w:rPr>
        <w:t>1</w:t>
      </w:r>
      <w:r w:rsidR="00F62E39" w:rsidRPr="00F62E39">
        <w:rPr>
          <w:rFonts w:ascii="宋体" w:hAnsi="宋体" w:hint="eastAsia"/>
          <w:szCs w:val="21"/>
        </w:rPr>
        <w:t>中：</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15"/>
        <w:gridCol w:w="4740"/>
      </w:tblGrid>
      <w:tr w:rsidR="00F62E39" w:rsidRPr="00F62E39" w:rsidTr="00F62E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Hook点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该hook点上注册的hook函数链表的表头</w:t>
            </w:r>
          </w:p>
        </w:tc>
      </w:tr>
      <w:tr w:rsidR="00F62E39" w:rsidRPr="00F62E39" w:rsidTr="00F62E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NF_INET_PRE_ROUTING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nf_hooks[NFPROTO_IPV4][ NF_INET_PRE_ROUTING]</w:t>
            </w:r>
          </w:p>
        </w:tc>
      </w:tr>
      <w:tr w:rsidR="00F62E39" w:rsidRPr="00F62E39" w:rsidTr="00F62E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NF_INET_LOCAL_IN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nf_hooks[NFPROTO_IPV4][ NF_INET_LOCAL_IN]</w:t>
            </w:r>
          </w:p>
        </w:tc>
      </w:tr>
      <w:tr w:rsidR="00F62E39" w:rsidRPr="00F62E39" w:rsidTr="00F62E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NF_INET_FORWARD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nf_hooks[NFPROTO_IPV4][ NF_INET_FORWARD]</w:t>
            </w:r>
          </w:p>
        </w:tc>
      </w:tr>
      <w:tr w:rsidR="00F62E39" w:rsidRPr="00F62E39" w:rsidTr="00F62E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NF_INET_LOCAL_OUT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nf_hooks[NFPROTO_IPV4][ NF_INET_LOCAL_OUT]</w:t>
            </w:r>
          </w:p>
        </w:tc>
      </w:tr>
      <w:tr w:rsidR="00F62E39" w:rsidRPr="00F62E39" w:rsidTr="00F62E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NF_INET_POST_ROUTING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62E39" w:rsidRPr="00F62E39" w:rsidRDefault="00F62E39" w:rsidP="00F62E39">
            <w:pPr>
              <w:rPr>
                <w:rFonts w:ascii="宋体" w:hAnsi="宋体" w:cs="宋体"/>
                <w:kern w:val="0"/>
                <w:szCs w:val="21"/>
              </w:rPr>
            </w:pPr>
            <w:r w:rsidRPr="00F62E39">
              <w:rPr>
                <w:rFonts w:ascii="宋体" w:hAnsi="宋体" w:cs="宋体" w:hint="eastAsia"/>
                <w:kern w:val="0"/>
                <w:szCs w:val="21"/>
              </w:rPr>
              <w:t>nf_hooks[NFPROTO_IPV4][ NF_INET_POST_ROUTING]</w:t>
            </w:r>
          </w:p>
        </w:tc>
      </w:tr>
    </w:tbl>
    <w:p w:rsidR="00F62E39" w:rsidRPr="00F62E39" w:rsidRDefault="00F62E39" w:rsidP="00F62E39">
      <w:pPr>
        <w:jc w:val="center"/>
        <w:rPr>
          <w:rFonts w:ascii="宋体" w:hAnsi="宋体" w:cs="宋体"/>
          <w:kern w:val="0"/>
          <w:sz w:val="18"/>
          <w:szCs w:val="18"/>
        </w:rPr>
      </w:pPr>
      <w:r w:rsidRPr="00F62E39">
        <w:rPr>
          <w:rFonts w:ascii="宋体" w:hAnsi="宋体" w:cs="宋体" w:hint="eastAsia"/>
          <w:kern w:val="0"/>
          <w:sz w:val="18"/>
          <w:szCs w:val="18"/>
        </w:rPr>
        <w:t>表2-</w:t>
      </w:r>
      <w:r w:rsidRPr="00F62E39">
        <w:rPr>
          <w:rFonts w:ascii="宋体" w:hAnsi="宋体" w:cs="宋体"/>
          <w:kern w:val="0"/>
          <w:sz w:val="18"/>
          <w:szCs w:val="18"/>
        </w:rPr>
        <w:t xml:space="preserve">1 </w:t>
      </w:r>
      <w:r w:rsidRPr="00F62E39">
        <w:rPr>
          <w:rFonts w:ascii="宋体" w:hAnsi="宋体" w:cs="宋体" w:hint="eastAsia"/>
          <w:kern w:val="0"/>
          <w:sz w:val="18"/>
          <w:szCs w:val="18"/>
        </w:rPr>
        <w:t>IPv</w:t>
      </w:r>
      <w:r w:rsidRPr="00F62E39">
        <w:rPr>
          <w:rFonts w:ascii="宋体" w:hAnsi="宋体" w:cs="宋体"/>
          <w:kern w:val="0"/>
          <w:sz w:val="18"/>
          <w:szCs w:val="18"/>
        </w:rPr>
        <w:t>4</w:t>
      </w:r>
      <w:r w:rsidRPr="00F62E39">
        <w:rPr>
          <w:rFonts w:ascii="宋体" w:hAnsi="宋体" w:cs="宋体" w:hint="eastAsia"/>
          <w:kern w:val="0"/>
          <w:sz w:val="18"/>
          <w:szCs w:val="18"/>
        </w:rPr>
        <w:t>协议hook点函数</w:t>
      </w:r>
    </w:p>
    <w:p w:rsidR="00F62E39" w:rsidRPr="00F62E39" w:rsidRDefault="00F62E39" w:rsidP="00F62E39">
      <w:pPr>
        <w:ind w:firstLine="420"/>
        <w:rPr>
          <w:rFonts w:ascii="宋体" w:hAnsi="宋体" w:cs="宋体"/>
          <w:kern w:val="0"/>
          <w:szCs w:val="21"/>
        </w:rPr>
      </w:pPr>
      <w:r w:rsidRPr="00F62E39">
        <w:rPr>
          <w:rFonts w:ascii="宋体" w:hAnsi="宋体" w:cs="宋体" w:hint="eastAsia"/>
          <w:kern w:val="0"/>
          <w:szCs w:val="21"/>
        </w:rPr>
        <w:t>对于发往本地的数据包，会依次经过NF_INET_PRE_ROUTING和NF_INET_LOCAL_IN两个hook点的处理。</w:t>
      </w:r>
    </w:p>
    <w:p w:rsidR="00F62E39" w:rsidRPr="00F62E39" w:rsidRDefault="00F62E39" w:rsidP="00F62E39">
      <w:pPr>
        <w:ind w:firstLine="420"/>
        <w:rPr>
          <w:rFonts w:ascii="宋体" w:hAnsi="宋体" w:cs="宋体"/>
          <w:kern w:val="0"/>
          <w:szCs w:val="21"/>
        </w:rPr>
      </w:pPr>
      <w:r w:rsidRPr="00F62E39">
        <w:rPr>
          <w:rFonts w:ascii="宋体" w:hAnsi="宋体" w:cs="宋体" w:hint="eastAsia"/>
          <w:kern w:val="0"/>
          <w:szCs w:val="21"/>
        </w:rPr>
        <w:t>对于本地向外发出去的数据包，会依次经过NF_INET_LOCAL_OUT和NF_INET_POST_ROUTING两个hook点的处理。</w:t>
      </w:r>
    </w:p>
    <w:p w:rsidR="00F62E39" w:rsidRDefault="00F62E39" w:rsidP="00F62E39">
      <w:pPr>
        <w:ind w:firstLine="420"/>
        <w:rPr>
          <w:rFonts w:ascii="宋体" w:hAnsi="宋体" w:cs="宋体"/>
          <w:kern w:val="0"/>
          <w:szCs w:val="21"/>
        </w:rPr>
      </w:pPr>
      <w:r w:rsidRPr="00F62E39">
        <w:rPr>
          <w:rFonts w:ascii="宋体" w:hAnsi="宋体" w:cs="宋体" w:hint="eastAsia"/>
          <w:kern w:val="0"/>
          <w:szCs w:val="21"/>
        </w:rPr>
        <w:t>对于经过本机转发的数据包，会依次经过F_INET_PRE_ROUTING、NF_INET_FORWARD和NF_INET_POST_ROUTING三个hook点的处理。</w:t>
      </w:r>
    </w:p>
    <w:p w:rsidR="00F62E39" w:rsidRDefault="00F62E39" w:rsidP="00F62E39">
      <w:pPr>
        <w:ind w:firstLine="420"/>
        <w:rPr>
          <w:rFonts w:ascii="宋体" w:hAnsi="宋体" w:cs="宋体"/>
          <w:kern w:val="0"/>
          <w:szCs w:val="21"/>
        </w:rPr>
      </w:pPr>
      <w:r>
        <w:rPr>
          <w:rFonts w:ascii="宋体" w:hAnsi="宋体" w:cs="宋体" w:hint="eastAsia"/>
          <w:kern w:val="0"/>
          <w:szCs w:val="21"/>
        </w:rPr>
        <w:t>Netfilter</w:t>
      </w:r>
      <w:r w:rsidR="00116A38">
        <w:rPr>
          <w:rFonts w:ascii="宋体" w:hAnsi="宋体" w:cs="宋体" w:hint="eastAsia"/>
          <w:kern w:val="0"/>
          <w:szCs w:val="21"/>
        </w:rPr>
        <w:t>功能</w:t>
      </w:r>
      <w:r>
        <w:rPr>
          <w:rFonts w:ascii="宋体" w:hAnsi="宋体" w:cs="宋体" w:hint="eastAsia"/>
          <w:kern w:val="0"/>
          <w:szCs w:val="21"/>
        </w:rPr>
        <w:t>框架如图2-</w:t>
      </w:r>
      <w:r w:rsidR="007D228C">
        <w:rPr>
          <w:rFonts w:ascii="宋体" w:hAnsi="宋体" w:cs="宋体"/>
          <w:kern w:val="0"/>
          <w:szCs w:val="21"/>
        </w:rPr>
        <w:t>2</w:t>
      </w:r>
      <w:r>
        <w:rPr>
          <w:rFonts w:ascii="宋体" w:hAnsi="宋体" w:cs="宋体" w:hint="eastAsia"/>
          <w:kern w:val="0"/>
          <w:szCs w:val="21"/>
        </w:rPr>
        <w:t>所示。</w:t>
      </w:r>
    </w:p>
    <w:p w:rsidR="00F62E39" w:rsidRDefault="00116A38" w:rsidP="00F62E39">
      <w:pPr>
        <w:ind w:firstLine="420"/>
        <w:rPr>
          <w:rFonts w:ascii="宋体" w:hAnsi="宋体" w:cs="宋体"/>
          <w:kern w:val="0"/>
          <w:szCs w:val="21"/>
        </w:rPr>
      </w:pPr>
      <w:r>
        <w:rPr>
          <w:rFonts w:ascii="宋体" w:hAnsi="宋体"/>
        </w:rPr>
        <w:object w:dxaOrig="15541" w:dyaOrig="7411">
          <v:shape id="_x0000_i1026" type="#_x0000_t75" style="width:381pt;height:202.5pt" o:ole="">
            <v:imagedata r:id="rId12" o:title=""/>
          </v:shape>
          <o:OLEObject Type="Embed" ProgID="Visio.Drawing.15" ShapeID="_x0000_i1026" DrawAspect="Content" ObjectID="_1574236597" r:id="rId13"/>
        </w:object>
      </w:r>
    </w:p>
    <w:p w:rsidR="00F62E39" w:rsidRDefault="00F62E39" w:rsidP="00F62E39">
      <w:pPr>
        <w:ind w:firstLine="420"/>
        <w:jc w:val="center"/>
        <w:rPr>
          <w:rFonts w:ascii="宋体" w:hAnsi="宋体" w:cs="宋体"/>
          <w:kern w:val="0"/>
          <w:sz w:val="18"/>
          <w:szCs w:val="18"/>
        </w:rPr>
      </w:pPr>
      <w:r w:rsidRPr="00F62E39">
        <w:rPr>
          <w:rFonts w:ascii="宋体" w:hAnsi="宋体" w:cs="宋体" w:hint="eastAsia"/>
          <w:kern w:val="0"/>
          <w:sz w:val="18"/>
          <w:szCs w:val="18"/>
        </w:rPr>
        <w:t>图2-</w:t>
      </w:r>
      <w:r w:rsidR="007D228C">
        <w:rPr>
          <w:rFonts w:ascii="宋体" w:hAnsi="宋体" w:cs="宋体"/>
          <w:kern w:val="0"/>
          <w:sz w:val="18"/>
          <w:szCs w:val="18"/>
        </w:rPr>
        <w:t>2</w:t>
      </w:r>
      <w:r w:rsidRPr="00F62E39">
        <w:rPr>
          <w:rFonts w:ascii="宋体" w:hAnsi="宋体" w:cs="宋体"/>
          <w:kern w:val="0"/>
          <w:sz w:val="18"/>
          <w:szCs w:val="18"/>
        </w:rPr>
        <w:t xml:space="preserve"> </w:t>
      </w:r>
      <w:r w:rsidRPr="00F62E39">
        <w:rPr>
          <w:rFonts w:ascii="宋体" w:hAnsi="宋体" w:cs="宋体" w:hint="eastAsia"/>
          <w:kern w:val="0"/>
          <w:sz w:val="18"/>
          <w:szCs w:val="18"/>
        </w:rPr>
        <w:t>Netfilter</w:t>
      </w:r>
      <w:r w:rsidR="00434BF8">
        <w:rPr>
          <w:rFonts w:ascii="宋体" w:hAnsi="宋体" w:cs="宋体" w:hint="eastAsia"/>
          <w:kern w:val="0"/>
          <w:sz w:val="18"/>
          <w:szCs w:val="18"/>
        </w:rPr>
        <w:t>功能框架</w:t>
      </w:r>
      <w:r w:rsidR="00434BF8">
        <w:rPr>
          <w:rFonts w:ascii="宋体" w:hAnsi="宋体" w:cs="宋体"/>
          <w:kern w:val="0"/>
          <w:sz w:val="18"/>
          <w:szCs w:val="18"/>
        </w:rPr>
        <w:t xml:space="preserve"> </w:t>
      </w:r>
    </w:p>
    <w:p w:rsidR="00F62E39" w:rsidRPr="00F62E39" w:rsidRDefault="00F62E39" w:rsidP="00F62E39">
      <w:pPr>
        <w:ind w:firstLine="420"/>
      </w:pPr>
      <w:r w:rsidRPr="00F62E39">
        <w:rPr>
          <w:rFonts w:hint="eastAsia"/>
        </w:rPr>
        <w:t>每个钩子函数最后必须向</w:t>
      </w:r>
      <w:r w:rsidRPr="00F62E39">
        <w:t>Netfilter</w:t>
      </w:r>
      <w:r w:rsidRPr="00F62E39">
        <w:t>框架返回下列几个值其中之一：</w:t>
      </w:r>
    </w:p>
    <w:p w:rsidR="00F62E39" w:rsidRPr="00F62E39" w:rsidRDefault="00F62E39" w:rsidP="00F62E39">
      <w:r w:rsidRPr="00F62E39">
        <w:t>1. NF_ACCEPT</w:t>
      </w:r>
      <w:r w:rsidRPr="00F62E39">
        <w:t>继续正常传输数据报。这个返回值告诉</w:t>
      </w:r>
      <w:r w:rsidRPr="00F62E39">
        <w:t>Netfilter</w:t>
      </w:r>
      <w:r w:rsidRPr="00F62E39">
        <w:t>：到目前为止，该数据包还是被接受的并且该数据包应当被递交到网络协议栈的下一个阶段。</w:t>
      </w:r>
    </w:p>
    <w:p w:rsidR="00F62E39" w:rsidRPr="00F62E39" w:rsidRDefault="00F62E39" w:rsidP="00F62E39">
      <w:r w:rsidRPr="00F62E39">
        <w:t>2. NF_DROP</w:t>
      </w:r>
      <w:r w:rsidRPr="00F62E39">
        <w:t>丢弃该数据报，不再传输。</w:t>
      </w:r>
    </w:p>
    <w:p w:rsidR="00F62E39" w:rsidRPr="00F62E39" w:rsidRDefault="00F62E39" w:rsidP="00F62E39">
      <w:r w:rsidRPr="00F62E39">
        <w:t>3. NF_STOLEN</w:t>
      </w:r>
      <w:r w:rsidRPr="00F62E39">
        <w:t>模块接管该数据报，告诉</w:t>
      </w:r>
      <w:r w:rsidRPr="00F62E39">
        <w:t>Netfilter“</w:t>
      </w:r>
      <w:r w:rsidRPr="00F62E39">
        <w:t>忘掉</w:t>
      </w:r>
      <w:r w:rsidRPr="00F62E39">
        <w:t>”</w:t>
      </w:r>
      <w:r w:rsidRPr="00F62E39">
        <w:t>该数据报。该回调函数将从此开始对数据包的处理，并且</w:t>
      </w:r>
      <w:r w:rsidRPr="00F62E39">
        <w:t>Netfilter</w:t>
      </w:r>
      <w:r w:rsidRPr="00F62E39">
        <w:t>应当放弃对该数据包做任何的处理。但是，这并不意味着该数据包的资源已经被释放。这个数据包以及它独自的</w:t>
      </w:r>
      <w:r w:rsidRPr="00F62E39">
        <w:t>sk_buff</w:t>
      </w:r>
      <w:r w:rsidRPr="00F62E39">
        <w:t>数据结构仍然有效，只是回调函数从</w:t>
      </w:r>
      <w:r w:rsidRPr="00F62E39">
        <w:t>Netfilter</w:t>
      </w:r>
      <w:r w:rsidRPr="00F62E39">
        <w:t>获取了该数据包的所有权。</w:t>
      </w:r>
    </w:p>
    <w:p w:rsidR="00F62E39" w:rsidRPr="00F62E39" w:rsidRDefault="00F62E39" w:rsidP="00F62E39">
      <w:r w:rsidRPr="00F62E39">
        <w:t>4. NF_QUEUE</w:t>
      </w:r>
      <w:r w:rsidRPr="00F62E39">
        <w:t>对该数据报进行排队</w:t>
      </w:r>
      <w:r w:rsidRPr="00F62E39">
        <w:t>(</w:t>
      </w:r>
      <w:r w:rsidRPr="00F62E39">
        <w:t>通常用于将数据报给用户空间的进程进行处理</w:t>
      </w:r>
      <w:r w:rsidRPr="00F62E39">
        <w:t>)</w:t>
      </w:r>
    </w:p>
    <w:p w:rsidR="003454C7" w:rsidRPr="00F62E39" w:rsidRDefault="00F62E39" w:rsidP="00F91E9D">
      <w:r w:rsidRPr="00F62E39">
        <w:t xml:space="preserve">5. NF_REPEAT </w:t>
      </w:r>
      <w:r w:rsidRPr="00F62E39">
        <w:t>再次调用该回调函数，应当谨慎使用这个值，以免造成死循环。</w:t>
      </w:r>
    </w:p>
    <w:p w:rsidR="00F91E9D" w:rsidRDefault="00F91E9D" w:rsidP="004F7A8F">
      <w:pPr>
        <w:pStyle w:val="2"/>
      </w:pPr>
      <w:bookmarkStart w:id="11" w:name="_Toc500494631"/>
      <w:r>
        <w:rPr>
          <w:rFonts w:hint="eastAsia"/>
        </w:rPr>
        <w:t xml:space="preserve">2.3 </w:t>
      </w:r>
      <w:r w:rsidR="00D2253D">
        <w:rPr>
          <w:rFonts w:hint="eastAsia"/>
        </w:rPr>
        <w:t>与客户端交互端</w:t>
      </w:r>
      <w:r>
        <w:rPr>
          <w:rFonts w:hint="eastAsia"/>
        </w:rPr>
        <w:t>口</w:t>
      </w:r>
      <w:bookmarkEnd w:id="11"/>
    </w:p>
    <w:p w:rsidR="00D129D5" w:rsidRDefault="00D129D5" w:rsidP="006C5737">
      <w:r>
        <w:tab/>
      </w:r>
      <w:r w:rsidR="00F36A42">
        <w:rPr>
          <w:rFonts w:hint="eastAsia"/>
        </w:rPr>
        <w:t>端口</w:t>
      </w:r>
      <w:r w:rsidR="00F36A42">
        <w:rPr>
          <w:rFonts w:hint="eastAsia"/>
        </w:rPr>
        <w:t>22222</w:t>
      </w:r>
      <w:r w:rsidR="00F36A42">
        <w:rPr>
          <w:rFonts w:hint="eastAsia"/>
        </w:rPr>
        <w:t>用于接收客户端发送的规则配置消息；</w:t>
      </w:r>
    </w:p>
    <w:p w:rsidR="00F36A42" w:rsidRDefault="00F36A42" w:rsidP="006C5737">
      <w:r>
        <w:tab/>
      </w:r>
      <w:r>
        <w:rPr>
          <w:rFonts w:hint="eastAsia"/>
        </w:rPr>
        <w:t>端口</w:t>
      </w:r>
      <w:r>
        <w:rPr>
          <w:rFonts w:hint="eastAsia"/>
        </w:rPr>
        <w:t>33333</w:t>
      </w:r>
      <w:r>
        <w:rPr>
          <w:rFonts w:hint="eastAsia"/>
        </w:rPr>
        <w:t>用于接收客户端扫描设备消息；</w:t>
      </w:r>
    </w:p>
    <w:p w:rsidR="00F36A42" w:rsidRDefault="00F36A42" w:rsidP="006C5737">
      <w:r>
        <w:tab/>
      </w:r>
      <w:r>
        <w:rPr>
          <w:rFonts w:hint="eastAsia"/>
        </w:rPr>
        <w:t>端口</w:t>
      </w:r>
      <w:r>
        <w:rPr>
          <w:rFonts w:hint="eastAsia"/>
        </w:rPr>
        <w:t>30330</w:t>
      </w:r>
      <w:r>
        <w:rPr>
          <w:rFonts w:hint="eastAsia"/>
        </w:rPr>
        <w:t>用于向客户端发送设备扫描结果确认消息；</w:t>
      </w:r>
    </w:p>
    <w:p w:rsidR="004F7A8F" w:rsidRDefault="00F36A42" w:rsidP="006C5737">
      <w:r>
        <w:tab/>
      </w:r>
      <w:r>
        <w:rPr>
          <w:rFonts w:hint="eastAsia"/>
        </w:rPr>
        <w:t>端口</w:t>
      </w:r>
      <w:r>
        <w:rPr>
          <w:rFonts w:hint="eastAsia"/>
        </w:rPr>
        <w:t>30332</w:t>
      </w:r>
      <w:r>
        <w:rPr>
          <w:rFonts w:hint="eastAsia"/>
        </w:rPr>
        <w:t>用于向客户端发送规则配置结果确认消息</w:t>
      </w:r>
      <w:r w:rsidR="004F7A8F">
        <w:rPr>
          <w:rFonts w:hint="eastAsia"/>
        </w:rPr>
        <w:t>；</w:t>
      </w:r>
    </w:p>
    <w:p w:rsidR="00B2447E" w:rsidRDefault="004F7A8F" w:rsidP="00F91E9D">
      <w:r>
        <w:tab/>
      </w:r>
      <w:r>
        <w:rPr>
          <w:rFonts w:hint="eastAsia"/>
        </w:rPr>
        <w:t>端口</w:t>
      </w:r>
      <w:r>
        <w:rPr>
          <w:rFonts w:hint="eastAsia"/>
        </w:rPr>
        <w:t>8000</w:t>
      </w:r>
      <w:r>
        <w:rPr>
          <w:rFonts w:hint="eastAsia"/>
        </w:rPr>
        <w:t>用于向客户端发送日志信息。</w:t>
      </w:r>
    </w:p>
    <w:p w:rsidR="00F91E9D" w:rsidRDefault="00F91E9D" w:rsidP="00E26B8C">
      <w:pPr>
        <w:pStyle w:val="2"/>
      </w:pPr>
      <w:bookmarkStart w:id="12" w:name="_Toc500494632"/>
      <w:r>
        <w:rPr>
          <w:rFonts w:hint="eastAsia"/>
        </w:rPr>
        <w:t>2</w:t>
      </w:r>
      <w:r w:rsidR="00B2447E">
        <w:rPr>
          <w:rFonts w:hint="eastAsia"/>
        </w:rPr>
        <w:t>.4</w:t>
      </w:r>
      <w:r>
        <w:rPr>
          <w:rFonts w:hint="eastAsia"/>
        </w:rPr>
        <w:t xml:space="preserve"> </w:t>
      </w:r>
      <w:r>
        <w:rPr>
          <w:rFonts w:hint="eastAsia"/>
        </w:rPr>
        <w:t>模块设计</w:t>
      </w:r>
      <w:bookmarkEnd w:id="12"/>
    </w:p>
    <w:p w:rsidR="007F56B9" w:rsidRDefault="007F56B9" w:rsidP="00F91E9D">
      <w:r>
        <w:tab/>
      </w:r>
      <w:r w:rsidR="00471D3F">
        <w:rPr>
          <w:rFonts w:hint="eastAsia"/>
        </w:rPr>
        <w:t>电站</w:t>
      </w:r>
      <w:r w:rsidR="00495F42">
        <w:rPr>
          <w:rFonts w:hint="eastAsia"/>
        </w:rPr>
        <w:t>安全</w:t>
      </w:r>
      <w:r w:rsidR="00471D3F">
        <w:rPr>
          <w:rFonts w:hint="eastAsia"/>
        </w:rPr>
        <w:t>防护模块</w:t>
      </w:r>
      <w:r>
        <w:rPr>
          <w:rFonts w:hint="eastAsia"/>
        </w:rPr>
        <w:t>由初始模块、通信模块、客户端数据处理模块、日志管理模块、</w:t>
      </w:r>
      <w:r w:rsidR="00132696">
        <w:rPr>
          <w:rFonts w:hint="eastAsia"/>
        </w:rPr>
        <w:t>数据包处理模块</w:t>
      </w:r>
      <w:r>
        <w:rPr>
          <w:rFonts w:hint="eastAsia"/>
        </w:rPr>
        <w:t>和</w:t>
      </w:r>
      <w:r w:rsidRPr="00132696">
        <w:rPr>
          <w:rFonts w:ascii="宋体" w:hAnsi="宋体" w:hint="eastAsia"/>
        </w:rPr>
        <w:t>DPI</w:t>
      </w:r>
      <w:r>
        <w:rPr>
          <w:rFonts w:hint="eastAsia"/>
        </w:rPr>
        <w:t>检测模块组成。</w:t>
      </w:r>
    </w:p>
    <w:p w:rsidR="007F56B9" w:rsidRDefault="007F56B9" w:rsidP="00F91E9D">
      <w:r>
        <w:tab/>
      </w:r>
      <w:r>
        <w:rPr>
          <w:rFonts w:hint="eastAsia"/>
        </w:rPr>
        <w:t>模块层次划分如下图：</w:t>
      </w:r>
    </w:p>
    <w:p w:rsidR="007F56B9" w:rsidRDefault="00E26B8C" w:rsidP="00E26B8C">
      <w:pPr>
        <w:jc w:val="center"/>
      </w:pPr>
      <w:r>
        <w:object w:dxaOrig="7322" w:dyaOrig="6812">
          <v:shape id="_x0000_i1027" type="#_x0000_t75" style="width:233pt;height:217pt" o:ole="">
            <v:imagedata r:id="rId14" o:title=""/>
          </v:shape>
          <o:OLEObject Type="Embed" ProgID="Visio.Drawing.11" ShapeID="_x0000_i1027" DrawAspect="Content" ObjectID="_1574236598" r:id="rId15"/>
        </w:object>
      </w:r>
    </w:p>
    <w:p w:rsidR="00E26B8C" w:rsidRPr="00E26B8C" w:rsidRDefault="00E26B8C" w:rsidP="00E26B8C">
      <w:pPr>
        <w:jc w:val="center"/>
        <w:rPr>
          <w:sz w:val="18"/>
          <w:szCs w:val="18"/>
        </w:rPr>
      </w:pPr>
      <w:r w:rsidRPr="00E26B8C">
        <w:rPr>
          <w:rFonts w:hint="eastAsia"/>
          <w:sz w:val="18"/>
          <w:szCs w:val="18"/>
        </w:rPr>
        <w:t>图</w:t>
      </w:r>
      <w:r w:rsidRPr="00E26B8C">
        <w:rPr>
          <w:rFonts w:hint="eastAsia"/>
          <w:sz w:val="18"/>
          <w:szCs w:val="18"/>
        </w:rPr>
        <w:t>2-</w:t>
      </w:r>
      <w:r w:rsidRPr="00E26B8C">
        <w:rPr>
          <w:sz w:val="18"/>
          <w:szCs w:val="18"/>
        </w:rPr>
        <w:t xml:space="preserve">3 </w:t>
      </w:r>
      <w:r w:rsidR="000F3FBC">
        <w:rPr>
          <w:rFonts w:hint="eastAsia"/>
          <w:sz w:val="18"/>
          <w:szCs w:val="18"/>
        </w:rPr>
        <w:t>电站</w:t>
      </w:r>
      <w:r w:rsidR="00495F42">
        <w:rPr>
          <w:rFonts w:hint="eastAsia"/>
          <w:sz w:val="18"/>
          <w:szCs w:val="18"/>
        </w:rPr>
        <w:t>安全</w:t>
      </w:r>
      <w:r w:rsidR="000F3FBC">
        <w:rPr>
          <w:rFonts w:hint="eastAsia"/>
          <w:sz w:val="18"/>
          <w:szCs w:val="18"/>
        </w:rPr>
        <w:t>防护</w:t>
      </w:r>
      <w:r w:rsidRPr="00E26B8C">
        <w:rPr>
          <w:rFonts w:hint="eastAsia"/>
          <w:sz w:val="18"/>
          <w:szCs w:val="18"/>
        </w:rPr>
        <w:t>模块层次划分</w:t>
      </w:r>
    </w:p>
    <w:p w:rsidR="00B2447E" w:rsidRDefault="00B2447E" w:rsidP="00E26B8C">
      <w:pPr>
        <w:pStyle w:val="3"/>
      </w:pPr>
      <w:bookmarkStart w:id="13" w:name="_Toc500494633"/>
      <w:r>
        <w:rPr>
          <w:rFonts w:hint="eastAsia"/>
        </w:rPr>
        <w:t xml:space="preserve">2.4.1 </w:t>
      </w:r>
      <w:r>
        <w:rPr>
          <w:rFonts w:hint="eastAsia"/>
        </w:rPr>
        <w:t>初始化模块</w:t>
      </w:r>
      <w:bookmarkEnd w:id="13"/>
    </w:p>
    <w:p w:rsidR="00B2447E" w:rsidRDefault="00710231" w:rsidP="00710231">
      <w:pPr>
        <w:jc w:val="center"/>
      </w:pPr>
      <w:r>
        <w:object w:dxaOrig="7455" w:dyaOrig="7851">
          <v:shape id="_x0000_i1028" type="#_x0000_t75" style="width:242.5pt;height:255.5pt" o:ole="">
            <v:imagedata r:id="rId16" o:title=""/>
          </v:shape>
          <o:OLEObject Type="Embed" ProgID="Visio.Drawing.11" ShapeID="_x0000_i1028" DrawAspect="Content" ObjectID="_1574236599" r:id="rId17"/>
        </w:object>
      </w:r>
    </w:p>
    <w:p w:rsidR="00E26B8C" w:rsidRPr="00E26B8C" w:rsidRDefault="00E26B8C" w:rsidP="00710231">
      <w:pPr>
        <w:jc w:val="center"/>
        <w:rPr>
          <w:sz w:val="18"/>
          <w:szCs w:val="18"/>
        </w:rPr>
      </w:pPr>
      <w:r w:rsidRPr="00E26B8C">
        <w:rPr>
          <w:rFonts w:hint="eastAsia"/>
          <w:sz w:val="18"/>
          <w:szCs w:val="18"/>
        </w:rPr>
        <w:t>图</w:t>
      </w:r>
      <w:r w:rsidRPr="00E26B8C">
        <w:rPr>
          <w:rFonts w:hint="eastAsia"/>
          <w:sz w:val="18"/>
          <w:szCs w:val="18"/>
        </w:rPr>
        <w:t>2-</w:t>
      </w:r>
      <w:r w:rsidR="00641175">
        <w:rPr>
          <w:sz w:val="18"/>
          <w:szCs w:val="18"/>
        </w:rPr>
        <w:t>4</w:t>
      </w:r>
      <w:r w:rsidR="008129A6">
        <w:rPr>
          <w:rFonts w:hint="eastAsia"/>
          <w:sz w:val="18"/>
          <w:szCs w:val="18"/>
        </w:rPr>
        <w:t>电站防护模块</w:t>
      </w:r>
      <w:r w:rsidRPr="00E26B8C">
        <w:rPr>
          <w:rFonts w:hint="eastAsia"/>
          <w:sz w:val="18"/>
          <w:szCs w:val="18"/>
        </w:rPr>
        <w:t>运行流程图</w:t>
      </w:r>
    </w:p>
    <w:p w:rsidR="00E26B8C" w:rsidRDefault="00E26B8C" w:rsidP="00F91E9D">
      <w:r>
        <w:rPr>
          <w:rFonts w:hint="eastAsia"/>
        </w:rPr>
        <w:t>1</w:t>
      </w:r>
      <w:r>
        <w:rPr>
          <w:rFonts w:hint="eastAsia"/>
        </w:rPr>
        <w:t>）程序启动。</w:t>
      </w:r>
    </w:p>
    <w:p w:rsidR="00E26B8C" w:rsidRDefault="00E26B8C" w:rsidP="00F91E9D">
      <w:r>
        <w:rPr>
          <w:rFonts w:hint="eastAsia"/>
        </w:rPr>
        <w:t>2</w:t>
      </w:r>
      <w:r>
        <w:rPr>
          <w:rFonts w:hint="eastAsia"/>
        </w:rPr>
        <w:t>）通过文件加载</w:t>
      </w:r>
      <w:r>
        <w:rPr>
          <w:rFonts w:hint="eastAsia"/>
        </w:rPr>
        <w:t>iptables</w:t>
      </w:r>
      <w:r>
        <w:rPr>
          <w:rFonts w:hint="eastAsia"/>
        </w:rPr>
        <w:t>默认规则。</w:t>
      </w:r>
    </w:p>
    <w:p w:rsidR="00E26B8C" w:rsidRDefault="00E26B8C" w:rsidP="00F91E9D">
      <w:r>
        <w:rPr>
          <w:rFonts w:hint="eastAsia"/>
        </w:rPr>
        <w:t>3</w:t>
      </w:r>
      <w:r>
        <w:rPr>
          <w:rFonts w:hint="eastAsia"/>
        </w:rPr>
        <w:t>）连接规则数据库。</w:t>
      </w:r>
    </w:p>
    <w:p w:rsidR="00E26B8C" w:rsidRDefault="00E26B8C" w:rsidP="00F91E9D">
      <w:r>
        <w:rPr>
          <w:rFonts w:hint="eastAsia"/>
        </w:rPr>
        <w:t>4</w:t>
      </w:r>
      <w:r>
        <w:rPr>
          <w:rFonts w:hint="eastAsia"/>
        </w:rPr>
        <w:t>）加载数据库中已保存的所有规则。</w:t>
      </w:r>
    </w:p>
    <w:p w:rsidR="00E26B8C" w:rsidRDefault="00E26B8C" w:rsidP="00F91E9D">
      <w:r>
        <w:rPr>
          <w:rFonts w:hint="eastAsia"/>
        </w:rPr>
        <w:t>5</w:t>
      </w:r>
      <w:r>
        <w:rPr>
          <w:rFonts w:hint="eastAsia"/>
        </w:rPr>
        <w:t>）启动监听端口监听是否有客户端配置信息到达。</w:t>
      </w:r>
    </w:p>
    <w:p w:rsidR="00E26B8C" w:rsidRDefault="00332E09" w:rsidP="00332E09">
      <w:pPr>
        <w:pStyle w:val="3"/>
      </w:pPr>
      <w:bookmarkStart w:id="14" w:name="_Toc500494634"/>
      <w:r>
        <w:rPr>
          <w:rFonts w:hint="eastAsia"/>
        </w:rPr>
        <w:lastRenderedPageBreak/>
        <w:t xml:space="preserve">2.4.2 </w:t>
      </w:r>
      <w:r>
        <w:rPr>
          <w:rFonts w:hint="eastAsia"/>
        </w:rPr>
        <w:t>通信模块</w:t>
      </w:r>
      <w:bookmarkEnd w:id="14"/>
    </w:p>
    <w:p w:rsidR="00332E09" w:rsidRDefault="00332E09" w:rsidP="00332E09">
      <w:r>
        <w:rPr>
          <w:rFonts w:hint="eastAsia"/>
        </w:rPr>
        <w:t>通信模块实现功能如下：</w:t>
      </w:r>
    </w:p>
    <w:p w:rsidR="00332E09" w:rsidRDefault="00332E09" w:rsidP="00332E09">
      <w:r>
        <w:rPr>
          <w:rFonts w:hint="eastAsia"/>
        </w:rPr>
        <w:t>1</w:t>
      </w:r>
      <w:r>
        <w:rPr>
          <w:rFonts w:hint="eastAsia"/>
        </w:rPr>
        <w:t>）启动监听通信端口。</w:t>
      </w:r>
    </w:p>
    <w:p w:rsidR="00332E09" w:rsidRDefault="00332E09" w:rsidP="00332E09">
      <w:r>
        <w:rPr>
          <w:rFonts w:hint="eastAsia"/>
        </w:rPr>
        <w:t>2</w:t>
      </w:r>
      <w:r>
        <w:rPr>
          <w:rFonts w:hint="eastAsia"/>
        </w:rPr>
        <w:t>）监听客户端的扫描及配置信息请求。</w:t>
      </w:r>
    </w:p>
    <w:p w:rsidR="00332E09" w:rsidRDefault="00332E09" w:rsidP="00E26B8C">
      <w:r>
        <w:rPr>
          <w:rFonts w:hint="eastAsia"/>
        </w:rPr>
        <w:t>3</w:t>
      </w:r>
      <w:r>
        <w:rPr>
          <w:rFonts w:hint="eastAsia"/>
        </w:rPr>
        <w:t>）实现客户端与</w:t>
      </w:r>
      <w:r w:rsidR="00C2425C">
        <w:rPr>
          <w:rFonts w:hint="eastAsia"/>
        </w:rPr>
        <w:t>电站防护模块的</w:t>
      </w:r>
      <w:r>
        <w:rPr>
          <w:rFonts w:hint="eastAsia"/>
        </w:rPr>
        <w:t>通信交互。</w:t>
      </w:r>
    </w:p>
    <w:p w:rsidR="00332E09" w:rsidRDefault="00332E09" w:rsidP="00332E09">
      <w:pPr>
        <w:pStyle w:val="a7"/>
      </w:pPr>
      <w:r>
        <w:rPr>
          <w:rFonts w:hint="eastAsia"/>
        </w:rPr>
        <w:t xml:space="preserve">2.4.2.1 </w:t>
      </w:r>
      <w:r>
        <w:rPr>
          <w:rFonts w:hint="eastAsia"/>
        </w:rPr>
        <w:t>通信模块类设计</w:t>
      </w:r>
    </w:p>
    <w:p w:rsidR="00795813" w:rsidRDefault="00795813" w:rsidP="00795813">
      <w:r>
        <w:t>void ProcessData::processData()</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E7578D" w:rsidTr="00E7488D">
        <w:tc>
          <w:tcPr>
            <w:tcW w:w="1431" w:type="dxa"/>
          </w:tcPr>
          <w:p w:rsidR="00E7578D" w:rsidRDefault="00E7578D" w:rsidP="00E7488D">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E7578D" w:rsidRPr="00E7578D" w:rsidRDefault="00E7578D" w:rsidP="00E7578D">
            <w:r>
              <w:t>void ProcessData::processData()</w:t>
            </w:r>
          </w:p>
        </w:tc>
      </w:tr>
      <w:tr w:rsidR="00E7578D" w:rsidTr="00E7488D">
        <w:tc>
          <w:tcPr>
            <w:tcW w:w="1431" w:type="dxa"/>
          </w:tcPr>
          <w:p w:rsidR="00E7578D" w:rsidRDefault="00E7578D" w:rsidP="00E7488D">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E7578D" w:rsidRDefault="00E7578D" w:rsidP="00E7488D">
            <w:pPr>
              <w:spacing w:line="300" w:lineRule="auto"/>
              <w:ind w:leftChars="-1" w:left="-2" w:firstLine="2"/>
              <w:rPr>
                <w:rFonts w:ascii="宋体" w:hAnsi="宋体"/>
                <w:noProof/>
                <w:szCs w:val="21"/>
              </w:rPr>
            </w:pPr>
            <w:r>
              <w:rPr>
                <w:rFonts w:ascii="宋体" w:hAnsi="宋体" w:hint="eastAsia"/>
                <w:noProof/>
                <w:szCs w:val="21"/>
              </w:rPr>
              <w:t>启动数据包获取</w:t>
            </w:r>
          </w:p>
        </w:tc>
      </w:tr>
      <w:tr w:rsidR="00E7578D" w:rsidTr="00E7488D">
        <w:tc>
          <w:tcPr>
            <w:tcW w:w="1431" w:type="dxa"/>
          </w:tcPr>
          <w:p w:rsidR="00E7578D" w:rsidRDefault="00E7578D" w:rsidP="00E7488D">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E7578D" w:rsidRPr="00E7578D" w:rsidRDefault="001C0C1C" w:rsidP="00E7578D">
            <w:r w:rsidRPr="001C0C1C">
              <w:t>static int lb_nflog_fd</w:t>
            </w:r>
            <w:r>
              <w:t xml:space="preserve"> </w:t>
            </w:r>
            <w:r>
              <w:rPr>
                <w:rFonts w:hint="eastAsia"/>
              </w:rPr>
              <w:t>打开</w:t>
            </w:r>
            <w:r>
              <w:rPr>
                <w:rFonts w:hint="eastAsia"/>
              </w:rPr>
              <w:t>nflog</w:t>
            </w:r>
            <w:r w:rsidRPr="001C0C1C">
              <w:t>;</w:t>
            </w:r>
            <w:r w:rsidR="00E7578D">
              <w:t xml:space="preserve">static struct nflog_handle *handle </w:t>
            </w:r>
            <w:r w:rsidR="00E7578D">
              <w:rPr>
                <w:rFonts w:hint="eastAsia"/>
              </w:rPr>
              <w:t>绑定地址族</w:t>
            </w:r>
            <w:r w:rsidR="00E7578D">
              <w:t xml:space="preserve">;static struct nflog_g_handle *group_handle </w:t>
            </w:r>
            <w:r w:rsidR="00E7578D">
              <w:rPr>
                <w:rFonts w:hint="eastAsia"/>
              </w:rPr>
              <w:t>绑定</w:t>
            </w:r>
            <w:r w:rsidR="00E7578D">
              <w:rPr>
                <w:rFonts w:hint="eastAsia"/>
              </w:rPr>
              <w:t>netlink</w:t>
            </w:r>
            <w:r w:rsidR="00E7578D">
              <w:rPr>
                <w:rFonts w:hint="eastAsia"/>
              </w:rPr>
              <w:t>组</w:t>
            </w:r>
            <w:r w:rsidR="00E7578D">
              <w:t>;</w:t>
            </w:r>
          </w:p>
        </w:tc>
      </w:tr>
      <w:tr w:rsidR="00E7578D" w:rsidTr="00E7488D">
        <w:tc>
          <w:tcPr>
            <w:tcW w:w="1431" w:type="dxa"/>
          </w:tcPr>
          <w:p w:rsidR="00E7578D" w:rsidRDefault="00E7578D" w:rsidP="00E7488D">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E7578D" w:rsidRDefault="008142F0" w:rsidP="00E7488D">
            <w:pPr>
              <w:spacing w:line="300" w:lineRule="auto"/>
              <w:ind w:leftChars="-1" w:left="-2" w:firstLine="2"/>
              <w:rPr>
                <w:rFonts w:ascii="宋体" w:hAnsi="宋体"/>
                <w:noProof/>
                <w:szCs w:val="21"/>
              </w:rPr>
            </w:pPr>
            <w:r>
              <w:rPr>
                <w:rFonts w:ascii="宋体" w:hAnsi="宋体" w:cs="宋体" w:hint="eastAsia"/>
                <w:noProof/>
                <w:szCs w:val="21"/>
              </w:rPr>
              <w:t>无</w:t>
            </w:r>
          </w:p>
        </w:tc>
      </w:tr>
    </w:tbl>
    <w:p w:rsidR="00795813" w:rsidRPr="00795813" w:rsidRDefault="00795813" w:rsidP="00795813"/>
    <w:p w:rsidR="00332E09" w:rsidRDefault="00E868FB" w:rsidP="00F80521">
      <w:pPr>
        <w:pStyle w:val="3"/>
      </w:pPr>
      <w:bookmarkStart w:id="15" w:name="_Toc500494635"/>
      <w:r>
        <w:rPr>
          <w:rFonts w:hint="eastAsia"/>
        </w:rPr>
        <w:t>2.4.3</w:t>
      </w:r>
      <w:r w:rsidR="004E28D0">
        <w:t xml:space="preserve"> </w:t>
      </w:r>
      <w:r w:rsidR="004E28D0">
        <w:rPr>
          <w:rFonts w:hint="eastAsia"/>
        </w:rPr>
        <w:t>客户端数据处理模块</w:t>
      </w:r>
      <w:bookmarkEnd w:id="15"/>
    </w:p>
    <w:p w:rsidR="00F80521" w:rsidRDefault="00E868FB" w:rsidP="00E868FB">
      <w:r>
        <w:rPr>
          <w:rFonts w:hint="eastAsia"/>
        </w:rPr>
        <w:t>实现功能：处理客户端发送的扫描设备信息及规则配置信息并将</w:t>
      </w:r>
      <w:r w:rsidR="00132696">
        <w:rPr>
          <w:rFonts w:hint="eastAsia"/>
        </w:rPr>
        <w:t>信息</w:t>
      </w:r>
      <w:r>
        <w:rPr>
          <w:rFonts w:hint="eastAsia"/>
        </w:rPr>
        <w:t>分类存入数据库中，同时返回处理结果给客户端。</w:t>
      </w:r>
    </w:p>
    <w:p w:rsidR="00132696" w:rsidRDefault="00132696" w:rsidP="00132696">
      <w:pPr>
        <w:pStyle w:val="a7"/>
      </w:pPr>
      <w:r>
        <w:rPr>
          <w:rFonts w:hint="eastAsia"/>
        </w:rPr>
        <w:t>2.4.3.1</w:t>
      </w:r>
      <w:r>
        <w:t xml:space="preserve"> </w:t>
      </w:r>
      <w:r w:rsidR="006E0583">
        <w:rPr>
          <w:rFonts w:hint="eastAsia"/>
        </w:rPr>
        <w:t>客户端数据处理</w:t>
      </w:r>
      <w:r w:rsidR="00D41FD4">
        <w:rPr>
          <w:rFonts w:hint="eastAsia"/>
        </w:rPr>
        <w:t>流程</w:t>
      </w:r>
    </w:p>
    <w:p w:rsidR="00F80521" w:rsidRDefault="00F80521" w:rsidP="00F80521">
      <w:pPr>
        <w:jc w:val="center"/>
      </w:pPr>
      <w:r>
        <w:object w:dxaOrig="5470" w:dyaOrig="6321">
          <v:shape id="_x0000_i1029" type="#_x0000_t75" style="width:273.5pt;height:316pt" o:ole="">
            <v:imagedata r:id="rId18" o:title=""/>
          </v:shape>
          <o:OLEObject Type="Embed" ProgID="Visio.Drawing.11" ShapeID="_x0000_i1029" DrawAspect="Content" ObjectID="_1574236600" r:id="rId19"/>
        </w:object>
      </w:r>
    </w:p>
    <w:p w:rsidR="00F80521" w:rsidRPr="00F80521" w:rsidRDefault="00F80521" w:rsidP="00F80521">
      <w:pPr>
        <w:jc w:val="center"/>
        <w:rPr>
          <w:sz w:val="18"/>
          <w:szCs w:val="18"/>
        </w:rPr>
      </w:pPr>
      <w:r w:rsidRPr="00F80521">
        <w:rPr>
          <w:rFonts w:hint="eastAsia"/>
          <w:sz w:val="18"/>
          <w:szCs w:val="18"/>
        </w:rPr>
        <w:t>图</w:t>
      </w:r>
      <w:r w:rsidRPr="00F80521">
        <w:rPr>
          <w:rFonts w:hint="eastAsia"/>
          <w:sz w:val="18"/>
          <w:szCs w:val="18"/>
        </w:rPr>
        <w:t>2-</w:t>
      </w:r>
      <w:r w:rsidR="00641175">
        <w:rPr>
          <w:sz w:val="18"/>
          <w:szCs w:val="18"/>
        </w:rPr>
        <w:t>5</w:t>
      </w:r>
      <w:r w:rsidRPr="00F80521">
        <w:rPr>
          <w:sz w:val="18"/>
          <w:szCs w:val="18"/>
        </w:rPr>
        <w:t xml:space="preserve"> </w:t>
      </w:r>
      <w:r w:rsidRPr="00F80521">
        <w:rPr>
          <w:rFonts w:hint="eastAsia"/>
          <w:sz w:val="18"/>
          <w:szCs w:val="18"/>
        </w:rPr>
        <w:t>客户端数据处理流程图</w:t>
      </w:r>
    </w:p>
    <w:p w:rsidR="00132696" w:rsidRPr="00E868FB" w:rsidRDefault="00132696" w:rsidP="00132696">
      <w:pPr>
        <w:pStyle w:val="a7"/>
      </w:pPr>
      <w:r>
        <w:rPr>
          <w:rFonts w:hint="eastAsia"/>
        </w:rPr>
        <w:t xml:space="preserve">2.4.3.2 </w:t>
      </w:r>
      <w:r w:rsidR="006E0583">
        <w:rPr>
          <w:rFonts w:hint="eastAsia"/>
        </w:rPr>
        <w:t>客户端数据处理</w:t>
      </w:r>
      <w:r>
        <w:rPr>
          <w:rFonts w:hint="eastAsia"/>
        </w:rPr>
        <w:t>模块类设计</w:t>
      </w:r>
    </w:p>
    <w:p w:rsidR="00E868FB" w:rsidRDefault="00E868FB" w:rsidP="00E868FB">
      <w:r>
        <w:t>int ProcessData::packet_callback(struct nflog_g_handle *gh, struct nfgenmsg *nfmsg,</w:t>
      </w:r>
    </w:p>
    <w:p w:rsidR="00E868FB" w:rsidRPr="00332E09" w:rsidRDefault="00E868FB" w:rsidP="00E868FB">
      <w:r>
        <w:t xml:space="preserve">                                 struct nflog_data *nfa, void *data)</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E868FB" w:rsidTr="00E7488D">
        <w:tc>
          <w:tcPr>
            <w:tcW w:w="1431" w:type="dxa"/>
          </w:tcPr>
          <w:p w:rsidR="00E868FB" w:rsidRDefault="00E868FB" w:rsidP="00E7488D">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E868FB" w:rsidRPr="00E23417" w:rsidRDefault="00E868FB" w:rsidP="00E7488D">
            <w:pPr>
              <w:spacing w:line="300" w:lineRule="auto"/>
              <w:ind w:leftChars="-1" w:left="-2" w:firstLine="2"/>
              <w:rPr>
                <w:rFonts w:ascii="宋体" w:hAnsi="宋体"/>
                <w:noProof/>
                <w:szCs w:val="21"/>
              </w:rPr>
            </w:pPr>
            <w:r>
              <w:rPr>
                <w:rFonts w:ascii="宋体" w:hAnsi="宋体"/>
                <w:noProof/>
                <w:szCs w:val="21"/>
              </w:rPr>
              <w:t>private:</w:t>
            </w:r>
          </w:p>
          <w:p w:rsidR="00E868FB" w:rsidRPr="003D3071" w:rsidRDefault="00E868FB" w:rsidP="00E7488D">
            <w:pPr>
              <w:spacing w:line="300" w:lineRule="auto"/>
              <w:ind w:leftChars="-1" w:left="-2"/>
              <w:rPr>
                <w:rFonts w:ascii="宋体" w:hAnsi="宋体"/>
                <w:noProof/>
                <w:szCs w:val="21"/>
              </w:rPr>
            </w:pPr>
            <w:r w:rsidRPr="00E23417">
              <w:rPr>
                <w:rFonts w:ascii="宋体" w:hAnsi="宋体"/>
                <w:noProof/>
                <w:szCs w:val="21"/>
              </w:rPr>
              <w:t>static int packet_callback(struct nflog_g_hand</w:t>
            </w:r>
            <w:r>
              <w:rPr>
                <w:rFonts w:ascii="宋体" w:hAnsi="宋体"/>
                <w:noProof/>
                <w:szCs w:val="21"/>
              </w:rPr>
              <w:t>le *gh, struct nfgenmsg *nfmsg,</w:t>
            </w:r>
            <w:r w:rsidRPr="00E23417">
              <w:rPr>
                <w:rFonts w:ascii="宋体" w:hAnsi="宋体"/>
                <w:noProof/>
                <w:szCs w:val="21"/>
              </w:rPr>
              <w:t>struct nflog_data *nfa, void *data);</w:t>
            </w:r>
          </w:p>
        </w:tc>
      </w:tr>
      <w:tr w:rsidR="00E868FB" w:rsidTr="00E7488D">
        <w:tc>
          <w:tcPr>
            <w:tcW w:w="1431" w:type="dxa"/>
          </w:tcPr>
          <w:p w:rsidR="00E868FB" w:rsidRDefault="00E868FB" w:rsidP="00E7488D">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E868FB" w:rsidRDefault="00E868FB" w:rsidP="00E7488D">
            <w:pPr>
              <w:spacing w:line="300" w:lineRule="auto"/>
              <w:ind w:leftChars="-1" w:left="-2" w:firstLine="2"/>
              <w:rPr>
                <w:rFonts w:ascii="宋体" w:hAnsi="宋体"/>
                <w:noProof/>
                <w:szCs w:val="21"/>
              </w:rPr>
            </w:pPr>
            <w:r>
              <w:rPr>
                <w:rFonts w:ascii="宋体" w:hAnsi="宋体" w:hint="eastAsia"/>
                <w:noProof/>
                <w:szCs w:val="21"/>
              </w:rPr>
              <w:t>处理数据包</w:t>
            </w:r>
          </w:p>
        </w:tc>
      </w:tr>
      <w:tr w:rsidR="00E868FB" w:rsidTr="00E7488D">
        <w:tc>
          <w:tcPr>
            <w:tcW w:w="1431" w:type="dxa"/>
          </w:tcPr>
          <w:p w:rsidR="00E868FB" w:rsidRDefault="00E868FB" w:rsidP="00E7488D">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E868FB" w:rsidRDefault="00E868FB" w:rsidP="00E7488D">
            <w:pPr>
              <w:spacing w:line="300" w:lineRule="auto"/>
              <w:ind w:leftChars="-1" w:left="-2" w:firstLine="2"/>
              <w:rPr>
                <w:rFonts w:ascii="宋体" w:hAnsi="宋体"/>
                <w:noProof/>
                <w:szCs w:val="21"/>
              </w:rPr>
            </w:pPr>
            <w:r>
              <w:rPr>
                <w:rFonts w:ascii="宋体" w:hAnsi="宋体" w:hint="eastAsia"/>
                <w:noProof/>
                <w:szCs w:val="21"/>
              </w:rPr>
              <w:t>data</w:t>
            </w:r>
            <w:r>
              <w:rPr>
                <w:rFonts w:ascii="宋体" w:hAnsi="宋体"/>
                <w:noProof/>
                <w:szCs w:val="21"/>
              </w:rPr>
              <w:t xml:space="preserve"> </w:t>
            </w:r>
            <w:r>
              <w:rPr>
                <w:rFonts w:ascii="宋体" w:hAnsi="宋体" w:hint="eastAsia"/>
                <w:noProof/>
                <w:szCs w:val="21"/>
              </w:rPr>
              <w:t>捕获的数据包内容</w:t>
            </w:r>
            <w:r>
              <w:rPr>
                <w:rFonts w:ascii="宋体" w:hAnsi="宋体"/>
                <w:noProof/>
                <w:szCs w:val="21"/>
              </w:rPr>
              <w:t xml:space="preserve"> </w:t>
            </w:r>
          </w:p>
        </w:tc>
      </w:tr>
      <w:tr w:rsidR="00E868FB" w:rsidTr="00E7488D">
        <w:tc>
          <w:tcPr>
            <w:tcW w:w="1431" w:type="dxa"/>
          </w:tcPr>
          <w:p w:rsidR="00E868FB" w:rsidRDefault="00E868FB" w:rsidP="00E7488D">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E868FB" w:rsidRDefault="00E868FB" w:rsidP="00E7488D">
            <w:pPr>
              <w:spacing w:line="300" w:lineRule="auto"/>
              <w:ind w:leftChars="-1" w:left="-2" w:firstLine="2"/>
              <w:rPr>
                <w:rFonts w:ascii="宋体" w:hAnsi="宋体"/>
                <w:noProof/>
                <w:szCs w:val="21"/>
              </w:rPr>
            </w:pPr>
            <w:r>
              <w:rPr>
                <w:rFonts w:ascii="宋体" w:hAnsi="宋体" w:cs="宋体"/>
                <w:noProof/>
                <w:szCs w:val="21"/>
              </w:rPr>
              <w:t>1</w:t>
            </w:r>
          </w:p>
        </w:tc>
      </w:tr>
    </w:tbl>
    <w:p w:rsidR="00E868FB" w:rsidRDefault="00E868FB" w:rsidP="00E26B8C"/>
    <w:p w:rsidR="00F80521" w:rsidRDefault="00F80521" w:rsidP="00F80521">
      <w:pPr>
        <w:pStyle w:val="3"/>
      </w:pPr>
      <w:bookmarkStart w:id="16" w:name="_Toc500494636"/>
      <w:r>
        <w:rPr>
          <w:rFonts w:hint="eastAsia"/>
        </w:rPr>
        <w:t xml:space="preserve">2.4.4 </w:t>
      </w:r>
      <w:r>
        <w:rPr>
          <w:rFonts w:hint="eastAsia"/>
        </w:rPr>
        <w:t>数据包处理模块</w:t>
      </w:r>
      <w:bookmarkEnd w:id="16"/>
    </w:p>
    <w:p w:rsidR="006E0583" w:rsidRDefault="006E0583" w:rsidP="006E0583">
      <w:r>
        <w:rPr>
          <w:rFonts w:hint="eastAsia"/>
        </w:rPr>
        <w:t>实现功能：</w:t>
      </w:r>
      <w:r w:rsidR="001E61D6">
        <w:rPr>
          <w:rFonts w:hint="eastAsia"/>
        </w:rPr>
        <w:t>电站</w:t>
      </w:r>
      <w:r w:rsidR="00495F42">
        <w:rPr>
          <w:rFonts w:hint="eastAsia"/>
        </w:rPr>
        <w:t>安全</w:t>
      </w:r>
      <w:r w:rsidR="001E61D6">
        <w:rPr>
          <w:rFonts w:hint="eastAsia"/>
        </w:rPr>
        <w:t>防护模块</w:t>
      </w:r>
      <w:r>
        <w:rPr>
          <w:rFonts w:hint="eastAsia"/>
        </w:rPr>
        <w:t>会对通过的</w:t>
      </w:r>
      <w:r w:rsidR="00401890">
        <w:rPr>
          <w:rFonts w:hint="eastAsia"/>
        </w:rPr>
        <w:t>所有</w:t>
      </w:r>
      <w:r>
        <w:rPr>
          <w:rFonts w:hint="eastAsia"/>
        </w:rPr>
        <w:t>数据包进行安全性检查，判断数据包是否合法的条件是基于用户通过客户端配置的规则。</w:t>
      </w:r>
    </w:p>
    <w:p w:rsidR="00D41FD4" w:rsidRDefault="00D41FD4" w:rsidP="00D41FD4">
      <w:pPr>
        <w:pStyle w:val="a7"/>
      </w:pPr>
      <w:r>
        <w:rPr>
          <w:rFonts w:hint="eastAsia"/>
        </w:rPr>
        <w:t xml:space="preserve">2.4.4.1 </w:t>
      </w:r>
      <w:r>
        <w:rPr>
          <w:rFonts w:hint="eastAsia"/>
        </w:rPr>
        <w:t>数据包处理流程</w:t>
      </w:r>
    </w:p>
    <w:p w:rsidR="00D41FD4" w:rsidRDefault="00D41FD4" w:rsidP="00D41FD4">
      <w:pPr>
        <w:jc w:val="center"/>
      </w:pPr>
      <w:r>
        <w:object w:dxaOrig="4177" w:dyaOrig="4393">
          <v:shape id="_x0000_i1030" type="#_x0000_t75" style="width:209pt;height:219.5pt" o:ole="">
            <v:imagedata r:id="rId20" o:title=""/>
          </v:shape>
          <o:OLEObject Type="Embed" ProgID="Visio.Drawing.11" ShapeID="_x0000_i1030" DrawAspect="Content" ObjectID="_1574236601" r:id="rId21"/>
        </w:object>
      </w:r>
    </w:p>
    <w:p w:rsidR="00D41FD4" w:rsidRPr="00D41FD4" w:rsidRDefault="00D41FD4" w:rsidP="00D41FD4">
      <w:pPr>
        <w:jc w:val="center"/>
        <w:rPr>
          <w:sz w:val="18"/>
          <w:szCs w:val="18"/>
        </w:rPr>
      </w:pPr>
      <w:r w:rsidRPr="00D41FD4">
        <w:rPr>
          <w:rFonts w:hint="eastAsia"/>
          <w:sz w:val="18"/>
          <w:szCs w:val="18"/>
        </w:rPr>
        <w:t>图</w:t>
      </w:r>
      <w:r w:rsidRPr="00D41FD4">
        <w:rPr>
          <w:rFonts w:hint="eastAsia"/>
          <w:sz w:val="18"/>
          <w:szCs w:val="18"/>
        </w:rPr>
        <w:t>2-</w:t>
      </w:r>
      <w:r w:rsidR="00641175">
        <w:rPr>
          <w:sz w:val="18"/>
          <w:szCs w:val="18"/>
        </w:rPr>
        <w:t>6</w:t>
      </w:r>
      <w:r w:rsidRPr="00D41FD4">
        <w:rPr>
          <w:sz w:val="18"/>
          <w:szCs w:val="18"/>
        </w:rPr>
        <w:t xml:space="preserve"> </w:t>
      </w:r>
      <w:r w:rsidRPr="00D41FD4">
        <w:rPr>
          <w:rFonts w:hint="eastAsia"/>
          <w:sz w:val="18"/>
          <w:szCs w:val="18"/>
        </w:rPr>
        <w:t>数据包处理流程</w:t>
      </w:r>
    </w:p>
    <w:p w:rsidR="00080253" w:rsidRPr="00080253" w:rsidRDefault="00080253" w:rsidP="00080253">
      <w:pPr>
        <w:ind w:firstLine="420"/>
      </w:pPr>
      <w:r>
        <w:rPr>
          <w:rFonts w:hint="eastAsia"/>
        </w:rPr>
        <w:t>其中，访问控制是网络安全防范和保护的主要策略，其目的是防止网络资源被非法用户访问和使用，访问控制流程图如图</w:t>
      </w:r>
      <w:r>
        <w:rPr>
          <w:rFonts w:hint="eastAsia"/>
        </w:rPr>
        <w:t>2-</w:t>
      </w:r>
      <w:r w:rsidR="00641175">
        <w:t>7</w:t>
      </w:r>
      <w:r>
        <w:rPr>
          <w:rFonts w:hint="eastAsia"/>
        </w:rPr>
        <w:t>所示。</w:t>
      </w:r>
    </w:p>
    <w:p w:rsidR="00080253" w:rsidRPr="00080253" w:rsidRDefault="00080253" w:rsidP="00080253">
      <w:pPr>
        <w:jc w:val="center"/>
        <w:rPr>
          <w:sz w:val="18"/>
          <w:szCs w:val="18"/>
        </w:rPr>
      </w:pPr>
      <w:r w:rsidRPr="00080253">
        <w:rPr>
          <w:sz w:val="18"/>
          <w:szCs w:val="18"/>
        </w:rPr>
        <w:object w:dxaOrig="11026" w:dyaOrig="2976">
          <v:shape id="_x0000_i1031" type="#_x0000_t75" style="width:456pt;height:123pt" o:ole="">
            <v:imagedata r:id="rId22" o:title=""/>
          </v:shape>
          <o:OLEObject Type="Embed" ProgID="Visio.Drawing.11" ShapeID="_x0000_i1031" DrawAspect="Content" ObjectID="_1574236602" r:id="rId23"/>
        </w:object>
      </w:r>
    </w:p>
    <w:p w:rsidR="00080253" w:rsidRPr="00080253" w:rsidRDefault="00080253" w:rsidP="00080253">
      <w:pPr>
        <w:jc w:val="center"/>
        <w:rPr>
          <w:sz w:val="18"/>
          <w:szCs w:val="18"/>
        </w:rPr>
      </w:pPr>
      <w:r w:rsidRPr="00080253">
        <w:rPr>
          <w:rFonts w:hint="eastAsia"/>
          <w:sz w:val="18"/>
          <w:szCs w:val="18"/>
        </w:rPr>
        <w:t>图</w:t>
      </w:r>
      <w:r w:rsidRPr="00080253">
        <w:rPr>
          <w:rFonts w:hint="eastAsia"/>
          <w:sz w:val="18"/>
          <w:szCs w:val="18"/>
        </w:rPr>
        <w:t>2-</w:t>
      </w:r>
      <w:r w:rsidR="00641175">
        <w:rPr>
          <w:sz w:val="18"/>
          <w:szCs w:val="18"/>
        </w:rPr>
        <w:t>7</w:t>
      </w:r>
      <w:r w:rsidRPr="00080253">
        <w:rPr>
          <w:sz w:val="18"/>
          <w:szCs w:val="18"/>
        </w:rPr>
        <w:t xml:space="preserve"> </w:t>
      </w:r>
      <w:r w:rsidRPr="00080253">
        <w:rPr>
          <w:rFonts w:hint="eastAsia"/>
          <w:sz w:val="18"/>
          <w:szCs w:val="18"/>
        </w:rPr>
        <w:t>访问控制流程</w:t>
      </w:r>
    </w:p>
    <w:p w:rsidR="00F91E9D" w:rsidRDefault="00F91E9D" w:rsidP="00D27DD6">
      <w:pPr>
        <w:pStyle w:val="3"/>
      </w:pPr>
      <w:bookmarkStart w:id="17" w:name="_Toc500494637"/>
      <w:r>
        <w:rPr>
          <w:rFonts w:hint="eastAsia"/>
        </w:rPr>
        <w:t>2</w:t>
      </w:r>
      <w:r w:rsidR="00D27DD6">
        <w:rPr>
          <w:rFonts w:hint="eastAsia"/>
        </w:rPr>
        <w:t>.4.5 DPI</w:t>
      </w:r>
      <w:r w:rsidR="00D27DD6">
        <w:rPr>
          <w:rFonts w:hint="eastAsia"/>
        </w:rPr>
        <w:t>检测模块</w:t>
      </w:r>
      <w:bookmarkEnd w:id="17"/>
    </w:p>
    <w:p w:rsidR="00D27DD6" w:rsidRDefault="00D27DD6" w:rsidP="00D27DD6">
      <w:r>
        <w:rPr>
          <w:rFonts w:hint="eastAsia"/>
        </w:rPr>
        <w:t>实现功能：把当前数据包中应用层载荷的特定内容与协议标准定义的期望值进行比较，检查其是否符合协议标准的规定，从而确定应用层协议的种类以及应用的内容。</w:t>
      </w:r>
    </w:p>
    <w:p w:rsidR="00D27DD6" w:rsidRDefault="00D27DD6" w:rsidP="00D27DD6">
      <w:pPr>
        <w:pStyle w:val="a7"/>
      </w:pPr>
      <w:r>
        <w:rPr>
          <w:rFonts w:hint="eastAsia"/>
        </w:rPr>
        <w:t>2.4.5.1 DPI</w:t>
      </w:r>
      <w:r>
        <w:rPr>
          <w:rFonts w:hint="eastAsia"/>
        </w:rPr>
        <w:t>检测流程</w:t>
      </w:r>
    </w:p>
    <w:p w:rsidR="004B5A8E" w:rsidRPr="004B5A8E" w:rsidRDefault="004B5A8E" w:rsidP="004B5A8E"/>
    <w:p w:rsidR="00D27DD6" w:rsidRDefault="004B5A8E" w:rsidP="004B5A8E">
      <w:pPr>
        <w:jc w:val="left"/>
      </w:pPr>
      <w:r>
        <w:object w:dxaOrig="11376" w:dyaOrig="3769">
          <v:shape id="_x0000_i1032" type="#_x0000_t75" style="width:487.5pt;height:149pt" o:ole="">
            <v:imagedata r:id="rId24" o:title=""/>
          </v:shape>
          <o:OLEObject Type="Embed" ProgID="Visio.Drawing.11" ShapeID="_x0000_i1032" DrawAspect="Content" ObjectID="_1574236603" r:id="rId25"/>
        </w:object>
      </w:r>
    </w:p>
    <w:p w:rsidR="004B5A8E" w:rsidRDefault="004B5A8E" w:rsidP="004B5A8E">
      <w:pPr>
        <w:jc w:val="center"/>
        <w:rPr>
          <w:sz w:val="18"/>
          <w:szCs w:val="18"/>
        </w:rPr>
      </w:pPr>
      <w:r w:rsidRPr="004B5A8E">
        <w:rPr>
          <w:rFonts w:hint="eastAsia"/>
          <w:sz w:val="18"/>
          <w:szCs w:val="18"/>
        </w:rPr>
        <w:t>图</w:t>
      </w:r>
      <w:r w:rsidRPr="004B5A8E">
        <w:rPr>
          <w:rFonts w:hint="eastAsia"/>
          <w:sz w:val="18"/>
          <w:szCs w:val="18"/>
        </w:rPr>
        <w:t>2-</w:t>
      </w:r>
      <w:r w:rsidR="00641175">
        <w:rPr>
          <w:sz w:val="18"/>
          <w:szCs w:val="18"/>
        </w:rPr>
        <w:t>8</w:t>
      </w:r>
      <w:r w:rsidRPr="004B5A8E">
        <w:rPr>
          <w:sz w:val="18"/>
          <w:szCs w:val="18"/>
        </w:rPr>
        <w:t xml:space="preserve"> </w:t>
      </w:r>
      <w:r w:rsidRPr="004B5A8E">
        <w:rPr>
          <w:rFonts w:hint="eastAsia"/>
          <w:sz w:val="18"/>
          <w:szCs w:val="18"/>
        </w:rPr>
        <w:t>DPI</w:t>
      </w:r>
      <w:r w:rsidRPr="004B5A8E">
        <w:rPr>
          <w:rFonts w:hint="eastAsia"/>
          <w:sz w:val="18"/>
          <w:szCs w:val="18"/>
        </w:rPr>
        <w:t>检测流程</w:t>
      </w:r>
    </w:p>
    <w:p w:rsidR="006969F8" w:rsidRPr="006969F8" w:rsidRDefault="004B5A8E" w:rsidP="008A4B4D">
      <w:pPr>
        <w:pStyle w:val="a7"/>
      </w:pPr>
      <w:r>
        <w:rPr>
          <w:rFonts w:hint="eastAsia"/>
        </w:rPr>
        <w:t>2.4.5.2 DPI</w:t>
      </w:r>
      <w:r>
        <w:rPr>
          <w:rFonts w:hint="eastAsia"/>
        </w:rPr>
        <w:t>内核</w:t>
      </w:r>
      <w:r>
        <w:rPr>
          <w:rFonts w:hint="eastAsia"/>
        </w:rPr>
        <w:t>module</w:t>
      </w:r>
      <w:r>
        <w:rPr>
          <w:rFonts w:hint="eastAsia"/>
        </w:rPr>
        <w:t>设计</w:t>
      </w: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2976"/>
      </w:tblGrid>
      <w:tr w:rsidR="006969F8" w:rsidTr="008A4B4D">
        <w:tc>
          <w:tcPr>
            <w:tcW w:w="5416" w:type="dxa"/>
          </w:tcPr>
          <w:p w:rsidR="006969F8" w:rsidRDefault="006969F8" w:rsidP="00E7488D">
            <w:pPr>
              <w:spacing w:line="300" w:lineRule="auto"/>
              <w:ind w:leftChars="-1" w:left="-2" w:firstLine="2"/>
              <w:rPr>
                <w:rFonts w:ascii="宋体" w:hAnsi="宋体"/>
                <w:noProof/>
                <w:szCs w:val="21"/>
              </w:rPr>
            </w:pPr>
            <w:r>
              <w:rPr>
                <w:rFonts w:ascii="宋体" w:hAnsi="宋体" w:hint="eastAsia"/>
                <w:noProof/>
                <w:szCs w:val="21"/>
              </w:rPr>
              <w:t>函数名称</w:t>
            </w:r>
          </w:p>
        </w:tc>
        <w:tc>
          <w:tcPr>
            <w:tcW w:w="2976" w:type="dxa"/>
          </w:tcPr>
          <w:p w:rsidR="006969F8" w:rsidRPr="003D3071" w:rsidRDefault="006969F8" w:rsidP="006969F8">
            <w:pPr>
              <w:spacing w:line="300" w:lineRule="auto"/>
              <w:rPr>
                <w:rFonts w:ascii="宋体" w:hAnsi="宋体"/>
                <w:noProof/>
                <w:szCs w:val="21"/>
              </w:rPr>
            </w:pPr>
            <w:r>
              <w:rPr>
                <w:rFonts w:ascii="宋体" w:hAnsi="宋体" w:hint="eastAsia"/>
                <w:noProof/>
                <w:szCs w:val="21"/>
              </w:rPr>
              <w:t>功能</w:t>
            </w:r>
          </w:p>
        </w:tc>
      </w:tr>
      <w:tr w:rsidR="006969F8" w:rsidTr="008A4B4D">
        <w:tc>
          <w:tcPr>
            <w:tcW w:w="5416" w:type="dxa"/>
          </w:tcPr>
          <w:p w:rsidR="006969F8" w:rsidRDefault="006969F8" w:rsidP="00E7488D">
            <w:pPr>
              <w:spacing w:line="300" w:lineRule="auto"/>
              <w:ind w:leftChars="-1" w:left="-2" w:firstLine="2"/>
              <w:rPr>
                <w:rFonts w:ascii="宋体" w:hAnsi="宋体"/>
                <w:noProof/>
                <w:szCs w:val="21"/>
              </w:rPr>
            </w:pPr>
            <w:r>
              <w:rPr>
                <w:rFonts w:ascii="宋体" w:hAnsi="宋体"/>
                <w:noProof/>
                <w:szCs w:val="21"/>
              </w:rPr>
              <w:t>bool IsTcpPacket(const struct sk_buff *)</w:t>
            </w:r>
          </w:p>
        </w:tc>
        <w:tc>
          <w:tcPr>
            <w:tcW w:w="2976" w:type="dxa"/>
          </w:tcPr>
          <w:p w:rsidR="006969F8" w:rsidRDefault="006969F8" w:rsidP="00E7488D">
            <w:pPr>
              <w:spacing w:line="300" w:lineRule="auto"/>
              <w:ind w:leftChars="-1" w:left="-2" w:firstLine="2"/>
              <w:rPr>
                <w:rFonts w:ascii="宋体" w:hAnsi="宋体"/>
                <w:noProof/>
                <w:szCs w:val="21"/>
              </w:rPr>
            </w:pPr>
            <w:r>
              <w:rPr>
                <w:rFonts w:ascii="宋体" w:hAnsi="宋体" w:hint="eastAsia"/>
                <w:noProof/>
                <w:szCs w:val="21"/>
              </w:rPr>
              <w:t>判断是否为TCP数据包</w:t>
            </w:r>
          </w:p>
        </w:tc>
      </w:tr>
      <w:tr w:rsidR="006969F8" w:rsidTr="008A4B4D">
        <w:tc>
          <w:tcPr>
            <w:tcW w:w="5416" w:type="dxa"/>
          </w:tcPr>
          <w:p w:rsidR="006969F8" w:rsidRPr="006969F8" w:rsidRDefault="006969F8" w:rsidP="00E7488D">
            <w:pPr>
              <w:spacing w:line="300" w:lineRule="auto"/>
              <w:ind w:leftChars="-1" w:left="-2" w:firstLine="2"/>
              <w:rPr>
                <w:rFonts w:ascii="宋体" w:hAnsi="宋体"/>
                <w:noProof/>
                <w:szCs w:val="21"/>
              </w:rPr>
            </w:pPr>
            <w:r w:rsidRPr="006969F8">
              <w:rPr>
                <w:rFonts w:ascii="宋体" w:hAnsi="宋体"/>
                <w:noProof/>
                <w:szCs w:val="21"/>
              </w:rPr>
              <w:t>bool IsUdpPackst(const struct sk_buff *)</w:t>
            </w:r>
          </w:p>
        </w:tc>
        <w:tc>
          <w:tcPr>
            <w:tcW w:w="2976" w:type="dxa"/>
          </w:tcPr>
          <w:p w:rsidR="006969F8" w:rsidRDefault="006969F8" w:rsidP="006969F8">
            <w:pPr>
              <w:spacing w:line="300" w:lineRule="auto"/>
              <w:rPr>
                <w:rFonts w:ascii="宋体" w:hAnsi="宋体"/>
                <w:noProof/>
                <w:szCs w:val="21"/>
              </w:rPr>
            </w:pPr>
            <w:r>
              <w:rPr>
                <w:rFonts w:ascii="宋体" w:hAnsi="宋体" w:hint="eastAsia"/>
                <w:noProof/>
                <w:szCs w:val="21"/>
              </w:rPr>
              <w:t>判断是否为UDP数据包</w:t>
            </w:r>
          </w:p>
        </w:tc>
      </w:tr>
      <w:tr w:rsidR="006969F8" w:rsidTr="008A4B4D">
        <w:tc>
          <w:tcPr>
            <w:tcW w:w="5416" w:type="dxa"/>
          </w:tcPr>
          <w:p w:rsidR="006969F8" w:rsidRDefault="004864D2" w:rsidP="00E7488D">
            <w:pPr>
              <w:spacing w:line="300" w:lineRule="auto"/>
              <w:ind w:leftChars="-1" w:left="-2" w:firstLine="2"/>
              <w:rPr>
                <w:rFonts w:ascii="宋体" w:hAnsi="宋体"/>
                <w:noProof/>
                <w:szCs w:val="21"/>
              </w:rPr>
            </w:pPr>
            <w:r w:rsidRPr="004864D2">
              <w:rPr>
                <w:rFonts w:ascii="宋体" w:hAnsi="宋体"/>
                <w:noProof/>
                <w:szCs w:val="21"/>
              </w:rPr>
              <w:t>bool IsIcmpPacket(const struct sk_buff *)</w:t>
            </w:r>
          </w:p>
        </w:tc>
        <w:tc>
          <w:tcPr>
            <w:tcW w:w="2976" w:type="dxa"/>
          </w:tcPr>
          <w:p w:rsidR="006969F8" w:rsidRDefault="004864D2" w:rsidP="006969F8">
            <w:pPr>
              <w:spacing w:line="300" w:lineRule="auto"/>
              <w:rPr>
                <w:rFonts w:ascii="宋体" w:hAnsi="宋体"/>
                <w:noProof/>
                <w:szCs w:val="21"/>
              </w:rPr>
            </w:pPr>
            <w:r>
              <w:rPr>
                <w:rFonts w:ascii="宋体" w:hAnsi="宋体" w:hint="eastAsia"/>
                <w:noProof/>
                <w:szCs w:val="21"/>
              </w:rPr>
              <w:t>判断是否为ICMP数据包</w:t>
            </w:r>
          </w:p>
        </w:tc>
      </w:tr>
      <w:tr w:rsidR="004864D2" w:rsidTr="008A4B4D">
        <w:tc>
          <w:tcPr>
            <w:tcW w:w="5416" w:type="dxa"/>
          </w:tcPr>
          <w:p w:rsidR="004864D2" w:rsidRPr="004864D2" w:rsidRDefault="004864D2" w:rsidP="00E7488D">
            <w:pPr>
              <w:spacing w:line="300" w:lineRule="auto"/>
              <w:ind w:leftChars="-1" w:left="-2" w:firstLine="2"/>
              <w:rPr>
                <w:rFonts w:ascii="宋体" w:hAnsi="宋体"/>
                <w:noProof/>
                <w:szCs w:val="21"/>
              </w:rPr>
            </w:pPr>
            <w:r w:rsidRPr="004864D2">
              <w:rPr>
                <w:rFonts w:ascii="宋体" w:hAnsi="宋体"/>
                <w:noProof/>
                <w:szCs w:val="21"/>
              </w:rPr>
              <w:t>__u32 GetSrcIp(const struct sk_buff *)</w:t>
            </w:r>
          </w:p>
        </w:tc>
        <w:tc>
          <w:tcPr>
            <w:tcW w:w="2976" w:type="dxa"/>
          </w:tcPr>
          <w:p w:rsidR="004864D2" w:rsidRDefault="004864D2" w:rsidP="006969F8">
            <w:pPr>
              <w:spacing w:line="300" w:lineRule="auto"/>
              <w:rPr>
                <w:rFonts w:ascii="宋体" w:hAnsi="宋体"/>
                <w:noProof/>
                <w:szCs w:val="21"/>
              </w:rPr>
            </w:pPr>
            <w:r>
              <w:rPr>
                <w:rFonts w:ascii="宋体" w:hAnsi="宋体" w:hint="eastAsia"/>
                <w:noProof/>
                <w:szCs w:val="21"/>
              </w:rPr>
              <w:t>获取数据包源IP地址</w:t>
            </w:r>
          </w:p>
        </w:tc>
      </w:tr>
      <w:tr w:rsidR="004864D2" w:rsidTr="008A4B4D">
        <w:tc>
          <w:tcPr>
            <w:tcW w:w="5416" w:type="dxa"/>
          </w:tcPr>
          <w:p w:rsidR="004864D2" w:rsidRPr="004864D2" w:rsidRDefault="004864D2" w:rsidP="00E7488D">
            <w:pPr>
              <w:spacing w:line="300" w:lineRule="auto"/>
              <w:ind w:leftChars="-1" w:left="-2" w:firstLine="2"/>
              <w:rPr>
                <w:rFonts w:ascii="宋体" w:hAnsi="宋体"/>
                <w:noProof/>
                <w:szCs w:val="21"/>
              </w:rPr>
            </w:pPr>
            <w:r w:rsidRPr="004864D2">
              <w:rPr>
                <w:rFonts w:ascii="宋体" w:hAnsi="宋体"/>
                <w:noProof/>
                <w:szCs w:val="21"/>
              </w:rPr>
              <w:t>__u32 GetDstIp(const struct sk_buff *)</w:t>
            </w:r>
          </w:p>
        </w:tc>
        <w:tc>
          <w:tcPr>
            <w:tcW w:w="2976" w:type="dxa"/>
          </w:tcPr>
          <w:p w:rsidR="004864D2" w:rsidRDefault="004864D2" w:rsidP="006969F8">
            <w:pPr>
              <w:spacing w:line="300" w:lineRule="auto"/>
              <w:rPr>
                <w:rFonts w:ascii="宋体" w:hAnsi="宋体"/>
                <w:noProof/>
                <w:szCs w:val="21"/>
              </w:rPr>
            </w:pPr>
            <w:r>
              <w:rPr>
                <w:rFonts w:ascii="宋体" w:hAnsi="宋体" w:hint="eastAsia"/>
                <w:noProof/>
                <w:szCs w:val="21"/>
              </w:rPr>
              <w:t>获取数据包目的IP地址</w:t>
            </w:r>
          </w:p>
        </w:tc>
      </w:tr>
      <w:tr w:rsidR="004864D2" w:rsidTr="008A4B4D">
        <w:tc>
          <w:tcPr>
            <w:tcW w:w="5416" w:type="dxa"/>
          </w:tcPr>
          <w:p w:rsidR="004864D2" w:rsidRPr="004864D2" w:rsidRDefault="004864D2" w:rsidP="00E7488D">
            <w:pPr>
              <w:spacing w:line="300" w:lineRule="auto"/>
              <w:ind w:leftChars="-1" w:left="-2" w:firstLine="2"/>
              <w:rPr>
                <w:rFonts w:ascii="宋体" w:hAnsi="宋体"/>
                <w:noProof/>
                <w:szCs w:val="21"/>
              </w:rPr>
            </w:pPr>
            <w:r w:rsidRPr="004864D2">
              <w:rPr>
                <w:rFonts w:ascii="宋体" w:hAnsi="宋体"/>
                <w:noProof/>
                <w:szCs w:val="21"/>
              </w:rPr>
              <w:t>__u32 GetSrcPort(const struct sk_buff *)</w:t>
            </w:r>
          </w:p>
        </w:tc>
        <w:tc>
          <w:tcPr>
            <w:tcW w:w="2976" w:type="dxa"/>
          </w:tcPr>
          <w:p w:rsidR="004864D2" w:rsidRDefault="004864D2" w:rsidP="006969F8">
            <w:pPr>
              <w:spacing w:line="300" w:lineRule="auto"/>
              <w:rPr>
                <w:rFonts w:ascii="宋体" w:hAnsi="宋体"/>
                <w:noProof/>
                <w:szCs w:val="21"/>
              </w:rPr>
            </w:pPr>
            <w:r>
              <w:rPr>
                <w:rFonts w:ascii="宋体" w:hAnsi="宋体" w:hint="eastAsia"/>
                <w:noProof/>
                <w:szCs w:val="21"/>
              </w:rPr>
              <w:t>获取数据包源端口</w:t>
            </w:r>
          </w:p>
        </w:tc>
      </w:tr>
      <w:tr w:rsidR="004864D2" w:rsidTr="008A4B4D">
        <w:tc>
          <w:tcPr>
            <w:tcW w:w="5416" w:type="dxa"/>
          </w:tcPr>
          <w:p w:rsidR="004864D2" w:rsidRPr="004864D2" w:rsidRDefault="004864D2" w:rsidP="00E7488D">
            <w:pPr>
              <w:spacing w:line="300" w:lineRule="auto"/>
              <w:ind w:leftChars="-1" w:left="-2" w:firstLine="2"/>
              <w:rPr>
                <w:rFonts w:ascii="宋体" w:hAnsi="宋体"/>
                <w:noProof/>
                <w:szCs w:val="21"/>
              </w:rPr>
            </w:pPr>
            <w:r w:rsidRPr="004864D2">
              <w:rPr>
                <w:rFonts w:ascii="宋体" w:hAnsi="宋体"/>
                <w:noProof/>
                <w:szCs w:val="21"/>
              </w:rPr>
              <w:t>__u32 GetDstPort(const struct sk_buff *)</w:t>
            </w:r>
          </w:p>
        </w:tc>
        <w:tc>
          <w:tcPr>
            <w:tcW w:w="2976" w:type="dxa"/>
          </w:tcPr>
          <w:p w:rsidR="004864D2" w:rsidRDefault="004864D2" w:rsidP="006969F8">
            <w:pPr>
              <w:spacing w:line="300" w:lineRule="auto"/>
              <w:rPr>
                <w:rFonts w:ascii="宋体" w:hAnsi="宋体"/>
                <w:noProof/>
                <w:szCs w:val="21"/>
              </w:rPr>
            </w:pPr>
            <w:r>
              <w:rPr>
                <w:rFonts w:ascii="宋体" w:hAnsi="宋体" w:hint="eastAsia"/>
                <w:noProof/>
                <w:szCs w:val="21"/>
              </w:rPr>
              <w:t>获取数据包目的端口</w:t>
            </w:r>
          </w:p>
        </w:tc>
      </w:tr>
      <w:tr w:rsidR="004864D2" w:rsidTr="008A4B4D">
        <w:tc>
          <w:tcPr>
            <w:tcW w:w="5416" w:type="dxa"/>
          </w:tcPr>
          <w:p w:rsidR="004864D2" w:rsidRPr="004864D2" w:rsidRDefault="004864D2" w:rsidP="00E7488D">
            <w:pPr>
              <w:spacing w:line="300" w:lineRule="auto"/>
              <w:ind w:leftChars="-1" w:left="-2" w:firstLine="2"/>
              <w:rPr>
                <w:rFonts w:ascii="宋体" w:hAnsi="宋体"/>
                <w:noProof/>
                <w:szCs w:val="21"/>
              </w:rPr>
            </w:pPr>
            <w:r w:rsidRPr="004864D2">
              <w:rPr>
                <w:rFonts w:ascii="宋体" w:hAnsi="宋体"/>
                <w:noProof/>
                <w:szCs w:val="21"/>
              </w:rPr>
              <w:t>__u8* GetAppData(__u8* , const struct sk_buff *)</w:t>
            </w:r>
          </w:p>
        </w:tc>
        <w:tc>
          <w:tcPr>
            <w:tcW w:w="2976" w:type="dxa"/>
          </w:tcPr>
          <w:p w:rsidR="004864D2" w:rsidRDefault="004864D2" w:rsidP="006969F8">
            <w:pPr>
              <w:spacing w:line="300" w:lineRule="auto"/>
              <w:rPr>
                <w:rFonts w:ascii="宋体" w:hAnsi="宋体"/>
                <w:noProof/>
                <w:szCs w:val="21"/>
              </w:rPr>
            </w:pPr>
            <w:r>
              <w:rPr>
                <w:rFonts w:ascii="宋体" w:hAnsi="宋体" w:hint="eastAsia"/>
                <w:noProof/>
                <w:szCs w:val="21"/>
              </w:rPr>
              <w:t>获取应用层数据</w:t>
            </w:r>
          </w:p>
        </w:tc>
      </w:tr>
      <w:tr w:rsidR="004864D2" w:rsidTr="008A4B4D">
        <w:tc>
          <w:tcPr>
            <w:tcW w:w="5416" w:type="dxa"/>
          </w:tcPr>
          <w:p w:rsidR="004864D2" w:rsidRPr="004864D2" w:rsidRDefault="004864D2" w:rsidP="00E7488D">
            <w:pPr>
              <w:spacing w:line="300" w:lineRule="auto"/>
              <w:ind w:leftChars="-1" w:left="-2" w:firstLine="2"/>
              <w:rPr>
                <w:rFonts w:ascii="宋体" w:hAnsi="宋体"/>
                <w:noProof/>
                <w:szCs w:val="21"/>
              </w:rPr>
            </w:pPr>
            <w:r w:rsidRPr="004864D2">
              <w:rPr>
                <w:rFonts w:ascii="宋体" w:hAnsi="宋体"/>
                <w:noProof/>
                <w:szCs w:val="21"/>
              </w:rPr>
              <w:t>__u16 GetAppDataLength(const struct sk_buff *)</w:t>
            </w:r>
          </w:p>
        </w:tc>
        <w:tc>
          <w:tcPr>
            <w:tcW w:w="2976" w:type="dxa"/>
          </w:tcPr>
          <w:p w:rsidR="004864D2" w:rsidRDefault="004864D2" w:rsidP="006969F8">
            <w:pPr>
              <w:spacing w:line="300" w:lineRule="auto"/>
              <w:rPr>
                <w:rFonts w:ascii="宋体" w:hAnsi="宋体"/>
                <w:noProof/>
                <w:szCs w:val="21"/>
              </w:rPr>
            </w:pPr>
            <w:r>
              <w:rPr>
                <w:rFonts w:ascii="宋体" w:hAnsi="宋体" w:hint="eastAsia"/>
                <w:noProof/>
                <w:szCs w:val="21"/>
              </w:rPr>
              <w:t>获取应用层数据长度</w:t>
            </w:r>
          </w:p>
        </w:tc>
      </w:tr>
      <w:tr w:rsidR="00F72E8B" w:rsidTr="008A4B4D">
        <w:tc>
          <w:tcPr>
            <w:tcW w:w="5416" w:type="dxa"/>
          </w:tcPr>
          <w:p w:rsidR="00F72E8B" w:rsidRPr="004864D2" w:rsidRDefault="00F72E8B" w:rsidP="00E7488D">
            <w:pPr>
              <w:spacing w:line="300" w:lineRule="auto"/>
              <w:ind w:leftChars="-1" w:left="-2" w:firstLine="2"/>
              <w:rPr>
                <w:rFonts w:ascii="宋体" w:hAnsi="宋体"/>
                <w:noProof/>
                <w:szCs w:val="21"/>
              </w:rPr>
            </w:pPr>
            <w:r>
              <w:rPr>
                <w:rFonts w:ascii="宋体" w:hAnsi="宋体"/>
                <w:noProof/>
                <w:szCs w:val="21"/>
              </w:rPr>
              <w:t>m</w:t>
            </w:r>
            <w:r>
              <w:rPr>
                <w:rFonts w:ascii="宋体" w:hAnsi="宋体" w:hint="eastAsia"/>
                <w:noProof/>
                <w:szCs w:val="21"/>
              </w:rPr>
              <w:t>odbus_</w:t>
            </w:r>
            <w:r>
              <w:rPr>
                <w:rFonts w:ascii="宋体" w:hAnsi="宋体"/>
                <w:noProof/>
                <w:szCs w:val="21"/>
              </w:rPr>
              <w:t>decode.c</w:t>
            </w:r>
          </w:p>
        </w:tc>
        <w:tc>
          <w:tcPr>
            <w:tcW w:w="2976" w:type="dxa"/>
          </w:tcPr>
          <w:p w:rsidR="00F72E8B" w:rsidRDefault="00F72E8B" w:rsidP="006969F8">
            <w:pPr>
              <w:spacing w:line="300" w:lineRule="auto"/>
              <w:rPr>
                <w:rFonts w:ascii="宋体" w:hAnsi="宋体"/>
                <w:noProof/>
                <w:szCs w:val="21"/>
              </w:rPr>
            </w:pPr>
            <w:r>
              <w:rPr>
                <w:rFonts w:ascii="宋体" w:hAnsi="宋体" w:hint="eastAsia"/>
                <w:noProof/>
                <w:szCs w:val="21"/>
              </w:rPr>
              <w:t>modbusTcp协议解码文件</w:t>
            </w:r>
          </w:p>
        </w:tc>
      </w:tr>
      <w:tr w:rsidR="00F72E8B" w:rsidTr="008A4B4D">
        <w:tc>
          <w:tcPr>
            <w:tcW w:w="5416" w:type="dxa"/>
          </w:tcPr>
          <w:p w:rsidR="00F72E8B" w:rsidRDefault="00F72E8B" w:rsidP="00E7488D">
            <w:pPr>
              <w:spacing w:line="300" w:lineRule="auto"/>
              <w:ind w:leftChars="-1" w:left="-2" w:firstLine="2"/>
              <w:rPr>
                <w:rFonts w:ascii="宋体" w:hAnsi="宋体"/>
                <w:noProof/>
                <w:szCs w:val="21"/>
              </w:rPr>
            </w:pPr>
            <w:r>
              <w:rPr>
                <w:rFonts w:ascii="宋体" w:hAnsi="宋体"/>
                <w:noProof/>
                <w:szCs w:val="21"/>
              </w:rPr>
              <w:t>m</w:t>
            </w:r>
            <w:r>
              <w:rPr>
                <w:rFonts w:ascii="宋体" w:hAnsi="宋体" w:hint="eastAsia"/>
                <w:noProof/>
                <w:szCs w:val="21"/>
              </w:rPr>
              <w:t>odbus_</w:t>
            </w:r>
            <w:r>
              <w:rPr>
                <w:rFonts w:ascii="宋体" w:hAnsi="宋体"/>
                <w:noProof/>
                <w:szCs w:val="21"/>
              </w:rPr>
              <w:t>hook.c</w:t>
            </w:r>
          </w:p>
        </w:tc>
        <w:tc>
          <w:tcPr>
            <w:tcW w:w="2976" w:type="dxa"/>
          </w:tcPr>
          <w:p w:rsidR="00F72E8B" w:rsidRDefault="00F72E8B" w:rsidP="006969F8">
            <w:pPr>
              <w:spacing w:line="300" w:lineRule="auto"/>
              <w:rPr>
                <w:rFonts w:ascii="宋体" w:hAnsi="宋体"/>
                <w:noProof/>
                <w:szCs w:val="21"/>
              </w:rPr>
            </w:pPr>
            <w:r>
              <w:rPr>
                <w:rFonts w:ascii="宋体" w:hAnsi="宋体" w:hint="eastAsia"/>
                <w:noProof/>
                <w:szCs w:val="21"/>
              </w:rPr>
              <w:t>modbusTCP 协议钩子函数</w:t>
            </w:r>
          </w:p>
        </w:tc>
      </w:tr>
      <w:tr w:rsidR="00F72E8B" w:rsidTr="008A4B4D">
        <w:tc>
          <w:tcPr>
            <w:tcW w:w="5416" w:type="dxa"/>
          </w:tcPr>
          <w:p w:rsidR="00F72E8B" w:rsidRPr="004864D2" w:rsidRDefault="00F72E8B" w:rsidP="00E7488D">
            <w:pPr>
              <w:spacing w:line="300" w:lineRule="auto"/>
              <w:ind w:leftChars="-1" w:left="-2" w:firstLine="2"/>
              <w:rPr>
                <w:rFonts w:ascii="宋体" w:hAnsi="宋体"/>
                <w:noProof/>
                <w:szCs w:val="21"/>
              </w:rPr>
            </w:pPr>
            <w:r>
              <w:rPr>
                <w:rFonts w:ascii="宋体" w:hAnsi="宋体" w:hint="eastAsia"/>
                <w:noProof/>
                <w:szCs w:val="21"/>
              </w:rPr>
              <w:t>OPC_decode.c</w:t>
            </w:r>
          </w:p>
        </w:tc>
        <w:tc>
          <w:tcPr>
            <w:tcW w:w="2976" w:type="dxa"/>
          </w:tcPr>
          <w:p w:rsidR="00F72E8B" w:rsidRDefault="00F72E8B" w:rsidP="006969F8">
            <w:pPr>
              <w:spacing w:line="300" w:lineRule="auto"/>
              <w:rPr>
                <w:rFonts w:ascii="宋体" w:hAnsi="宋体"/>
                <w:noProof/>
                <w:szCs w:val="21"/>
              </w:rPr>
            </w:pPr>
            <w:r>
              <w:rPr>
                <w:rFonts w:ascii="宋体" w:hAnsi="宋体" w:hint="eastAsia"/>
                <w:noProof/>
                <w:szCs w:val="21"/>
              </w:rPr>
              <w:t>OPC协议解码文件</w:t>
            </w:r>
          </w:p>
        </w:tc>
      </w:tr>
      <w:tr w:rsidR="00F72E8B" w:rsidTr="008A4B4D">
        <w:tc>
          <w:tcPr>
            <w:tcW w:w="5416" w:type="dxa"/>
          </w:tcPr>
          <w:p w:rsidR="00F72E8B" w:rsidRDefault="00F72E8B" w:rsidP="00E7488D">
            <w:pPr>
              <w:spacing w:line="300" w:lineRule="auto"/>
              <w:ind w:leftChars="-1" w:left="-2" w:firstLine="2"/>
              <w:rPr>
                <w:rFonts w:ascii="宋体" w:hAnsi="宋体"/>
                <w:noProof/>
                <w:szCs w:val="21"/>
              </w:rPr>
            </w:pPr>
            <w:r>
              <w:rPr>
                <w:rFonts w:ascii="宋体" w:hAnsi="宋体" w:hint="eastAsia"/>
                <w:noProof/>
                <w:szCs w:val="21"/>
              </w:rPr>
              <w:t>OPC_hook.c</w:t>
            </w:r>
          </w:p>
        </w:tc>
        <w:tc>
          <w:tcPr>
            <w:tcW w:w="2976" w:type="dxa"/>
          </w:tcPr>
          <w:p w:rsidR="00F72E8B" w:rsidRDefault="00F72E8B" w:rsidP="006969F8">
            <w:pPr>
              <w:spacing w:line="300" w:lineRule="auto"/>
              <w:rPr>
                <w:rFonts w:ascii="宋体" w:hAnsi="宋体"/>
                <w:noProof/>
                <w:szCs w:val="21"/>
              </w:rPr>
            </w:pPr>
            <w:r>
              <w:rPr>
                <w:rFonts w:ascii="宋体" w:hAnsi="宋体" w:hint="eastAsia"/>
                <w:noProof/>
                <w:szCs w:val="21"/>
              </w:rPr>
              <w:t>OPC</w:t>
            </w:r>
            <w:r>
              <w:rPr>
                <w:rFonts w:ascii="宋体" w:hAnsi="宋体"/>
                <w:noProof/>
                <w:szCs w:val="21"/>
              </w:rPr>
              <w:t xml:space="preserve"> </w:t>
            </w:r>
            <w:r>
              <w:rPr>
                <w:rFonts w:ascii="宋体" w:hAnsi="宋体" w:hint="eastAsia"/>
                <w:noProof/>
                <w:szCs w:val="21"/>
              </w:rPr>
              <w:t>协议钩子函数</w:t>
            </w:r>
          </w:p>
        </w:tc>
      </w:tr>
      <w:tr w:rsidR="00554CBD" w:rsidTr="008A4B4D">
        <w:tc>
          <w:tcPr>
            <w:tcW w:w="5416" w:type="dxa"/>
          </w:tcPr>
          <w:p w:rsidR="00554CBD" w:rsidRDefault="00554CBD" w:rsidP="00E7488D">
            <w:pPr>
              <w:spacing w:line="300" w:lineRule="auto"/>
              <w:ind w:leftChars="-1" w:left="-2" w:firstLine="2"/>
              <w:rPr>
                <w:rFonts w:ascii="宋体" w:hAnsi="宋体"/>
                <w:noProof/>
                <w:szCs w:val="21"/>
              </w:rPr>
            </w:pPr>
            <w:r>
              <w:rPr>
                <w:rFonts w:ascii="宋体" w:hAnsi="宋体"/>
                <w:noProof/>
                <w:szCs w:val="21"/>
              </w:rPr>
              <w:t>libxt_modbusTcp.c</w:t>
            </w:r>
          </w:p>
        </w:tc>
        <w:tc>
          <w:tcPr>
            <w:tcW w:w="2976" w:type="dxa"/>
          </w:tcPr>
          <w:p w:rsidR="00554CBD" w:rsidRDefault="00554CBD" w:rsidP="006969F8">
            <w:pPr>
              <w:spacing w:line="300" w:lineRule="auto"/>
              <w:rPr>
                <w:rFonts w:ascii="宋体" w:hAnsi="宋体"/>
                <w:noProof/>
                <w:szCs w:val="21"/>
              </w:rPr>
            </w:pPr>
            <w:r>
              <w:rPr>
                <w:rFonts w:ascii="宋体" w:hAnsi="宋体" w:hint="eastAsia"/>
                <w:noProof/>
                <w:szCs w:val="21"/>
              </w:rPr>
              <w:t>modbusTcp生成内核模块相关信息</w:t>
            </w:r>
          </w:p>
        </w:tc>
      </w:tr>
      <w:tr w:rsidR="008A4B4D" w:rsidTr="008A4B4D">
        <w:tc>
          <w:tcPr>
            <w:tcW w:w="5416" w:type="dxa"/>
          </w:tcPr>
          <w:p w:rsidR="008A4B4D" w:rsidRPr="004864D2" w:rsidRDefault="008A4B4D" w:rsidP="00E7488D">
            <w:pPr>
              <w:spacing w:line="300" w:lineRule="auto"/>
              <w:ind w:leftChars="-1" w:left="-2" w:firstLine="2"/>
              <w:rPr>
                <w:rFonts w:ascii="宋体" w:hAnsi="宋体"/>
                <w:noProof/>
                <w:szCs w:val="21"/>
              </w:rPr>
            </w:pPr>
            <w:r>
              <w:rPr>
                <w:rFonts w:ascii="宋体" w:hAnsi="宋体"/>
                <w:noProof/>
                <w:szCs w:val="21"/>
              </w:rPr>
              <w:t>xtmodbusTcp.mod.c</w:t>
            </w:r>
          </w:p>
        </w:tc>
        <w:tc>
          <w:tcPr>
            <w:tcW w:w="2976" w:type="dxa"/>
          </w:tcPr>
          <w:p w:rsidR="008A4B4D" w:rsidRDefault="008A4B4D" w:rsidP="006969F8">
            <w:pPr>
              <w:spacing w:line="300" w:lineRule="auto"/>
              <w:rPr>
                <w:rFonts w:ascii="宋体" w:hAnsi="宋体"/>
                <w:noProof/>
                <w:szCs w:val="21"/>
              </w:rPr>
            </w:pPr>
            <w:r>
              <w:rPr>
                <w:rFonts w:ascii="宋体" w:hAnsi="宋体" w:hint="eastAsia"/>
                <w:noProof/>
                <w:szCs w:val="21"/>
              </w:rPr>
              <w:t>生成</w:t>
            </w:r>
            <w:r>
              <w:rPr>
                <w:rFonts w:ascii="宋体" w:hAnsi="宋体"/>
                <w:noProof/>
                <w:szCs w:val="21"/>
              </w:rPr>
              <w:t xml:space="preserve">modbusTcp </w:t>
            </w:r>
            <w:r>
              <w:rPr>
                <w:rFonts w:ascii="宋体" w:hAnsi="宋体" w:hint="eastAsia"/>
                <w:noProof/>
                <w:szCs w:val="21"/>
              </w:rPr>
              <w:t>DPI内核模块</w:t>
            </w:r>
          </w:p>
        </w:tc>
      </w:tr>
      <w:tr w:rsidR="008A4B4D" w:rsidTr="008A4B4D">
        <w:tc>
          <w:tcPr>
            <w:tcW w:w="5416" w:type="dxa"/>
          </w:tcPr>
          <w:p w:rsidR="008A4B4D" w:rsidRDefault="008A4B4D" w:rsidP="00E7488D">
            <w:pPr>
              <w:spacing w:line="300" w:lineRule="auto"/>
              <w:ind w:leftChars="-1" w:left="-2" w:firstLine="2"/>
              <w:rPr>
                <w:rFonts w:ascii="宋体" w:hAnsi="宋体"/>
                <w:noProof/>
                <w:szCs w:val="21"/>
              </w:rPr>
            </w:pPr>
            <w:r>
              <w:rPr>
                <w:rFonts w:ascii="宋体" w:hAnsi="宋体" w:hint="eastAsia"/>
                <w:noProof/>
                <w:szCs w:val="21"/>
              </w:rPr>
              <w:t>xtOPC.mod.c</w:t>
            </w:r>
          </w:p>
        </w:tc>
        <w:tc>
          <w:tcPr>
            <w:tcW w:w="2976" w:type="dxa"/>
          </w:tcPr>
          <w:p w:rsidR="008A4B4D" w:rsidRDefault="008A4B4D" w:rsidP="006969F8">
            <w:pPr>
              <w:spacing w:line="300" w:lineRule="auto"/>
              <w:rPr>
                <w:rFonts w:ascii="宋体" w:hAnsi="宋体"/>
                <w:noProof/>
                <w:szCs w:val="21"/>
              </w:rPr>
            </w:pPr>
            <w:r>
              <w:rPr>
                <w:rFonts w:ascii="宋体" w:hAnsi="宋体" w:hint="eastAsia"/>
                <w:noProof/>
                <w:szCs w:val="21"/>
              </w:rPr>
              <w:t>生成OPC</w:t>
            </w:r>
            <w:r>
              <w:rPr>
                <w:rFonts w:ascii="宋体" w:hAnsi="宋体"/>
                <w:noProof/>
                <w:szCs w:val="21"/>
              </w:rPr>
              <w:t xml:space="preserve"> </w:t>
            </w:r>
            <w:r>
              <w:rPr>
                <w:rFonts w:ascii="宋体" w:hAnsi="宋体" w:hint="eastAsia"/>
                <w:noProof/>
                <w:szCs w:val="21"/>
              </w:rPr>
              <w:t>DPI内核模块</w:t>
            </w:r>
          </w:p>
        </w:tc>
      </w:tr>
      <w:tr w:rsidR="008A4B4D" w:rsidTr="008A4B4D">
        <w:tc>
          <w:tcPr>
            <w:tcW w:w="5416" w:type="dxa"/>
          </w:tcPr>
          <w:p w:rsidR="008A4B4D" w:rsidRDefault="00554CBD" w:rsidP="00E7488D">
            <w:pPr>
              <w:spacing w:line="300" w:lineRule="auto"/>
              <w:ind w:leftChars="-1" w:left="-2" w:firstLine="2"/>
              <w:rPr>
                <w:rFonts w:ascii="宋体" w:hAnsi="宋体"/>
                <w:noProof/>
                <w:szCs w:val="21"/>
              </w:rPr>
            </w:pPr>
            <w:r>
              <w:rPr>
                <w:rFonts w:ascii="宋体" w:hAnsi="宋体"/>
                <w:noProof/>
                <w:szCs w:val="21"/>
              </w:rPr>
              <w:t>L</w:t>
            </w:r>
            <w:r>
              <w:rPr>
                <w:rFonts w:ascii="宋体" w:hAnsi="宋体" w:hint="eastAsia"/>
                <w:noProof/>
                <w:szCs w:val="21"/>
              </w:rPr>
              <w:t>ibxt_</w:t>
            </w:r>
            <w:r>
              <w:rPr>
                <w:rFonts w:ascii="宋体" w:hAnsi="宋体"/>
                <w:noProof/>
                <w:szCs w:val="21"/>
              </w:rPr>
              <w:t>OPC.c</w:t>
            </w:r>
          </w:p>
        </w:tc>
        <w:tc>
          <w:tcPr>
            <w:tcW w:w="2976" w:type="dxa"/>
          </w:tcPr>
          <w:p w:rsidR="008A4B4D" w:rsidRDefault="00554CBD" w:rsidP="006969F8">
            <w:pPr>
              <w:spacing w:line="300" w:lineRule="auto"/>
              <w:rPr>
                <w:rFonts w:ascii="宋体" w:hAnsi="宋体"/>
                <w:noProof/>
                <w:szCs w:val="21"/>
              </w:rPr>
            </w:pPr>
            <w:r>
              <w:rPr>
                <w:rFonts w:ascii="宋体" w:hAnsi="宋体" w:hint="eastAsia"/>
                <w:noProof/>
                <w:szCs w:val="21"/>
              </w:rPr>
              <w:t>OPC 生成内核模块相关信息</w:t>
            </w:r>
          </w:p>
        </w:tc>
      </w:tr>
    </w:tbl>
    <w:p w:rsidR="004B5A8E" w:rsidRDefault="004B5A8E" w:rsidP="004B5A8E"/>
    <w:p w:rsidR="00410518" w:rsidRDefault="00410518" w:rsidP="00410518">
      <w:pPr>
        <w:pStyle w:val="3"/>
      </w:pPr>
      <w:bookmarkStart w:id="18" w:name="_Toc500494638"/>
      <w:r>
        <w:rPr>
          <w:rFonts w:hint="eastAsia"/>
        </w:rPr>
        <w:t>2.4</w:t>
      </w:r>
      <w:r>
        <w:t xml:space="preserve">.6 </w:t>
      </w:r>
      <w:r>
        <w:rPr>
          <w:rFonts w:hint="eastAsia"/>
        </w:rPr>
        <w:t>日志管理模块</w:t>
      </w:r>
      <w:bookmarkEnd w:id="18"/>
    </w:p>
    <w:p w:rsidR="00482D96" w:rsidRDefault="00482D96" w:rsidP="00EA660E">
      <w:pPr>
        <w:ind w:firstLine="420"/>
      </w:pPr>
      <w:r>
        <w:rPr>
          <w:rFonts w:hint="eastAsia"/>
        </w:rPr>
        <w:t>实现功能：</w:t>
      </w:r>
      <w:r w:rsidR="00D80544">
        <w:rPr>
          <w:rFonts w:hint="eastAsia"/>
        </w:rPr>
        <w:t>电站</w:t>
      </w:r>
      <w:r w:rsidR="00495F42">
        <w:rPr>
          <w:rFonts w:hint="eastAsia"/>
        </w:rPr>
        <w:t>安全</w:t>
      </w:r>
      <w:r w:rsidR="00D80544">
        <w:rPr>
          <w:rFonts w:hint="eastAsia"/>
        </w:rPr>
        <w:t>防护模块</w:t>
      </w:r>
      <w:r>
        <w:rPr>
          <w:rFonts w:hint="eastAsia"/>
        </w:rPr>
        <w:t>拦截异常数据产生的报警日志发送给客户端，保存到客户</w:t>
      </w:r>
      <w:r>
        <w:rPr>
          <w:rFonts w:hint="eastAsia"/>
        </w:rPr>
        <w:lastRenderedPageBreak/>
        <w:t>端数据</w:t>
      </w:r>
      <w:r w:rsidR="00EA660E">
        <w:rPr>
          <w:rFonts w:hint="eastAsia"/>
        </w:rPr>
        <w:t>库</w:t>
      </w:r>
      <w:r>
        <w:rPr>
          <w:rFonts w:hint="eastAsia"/>
        </w:rPr>
        <w:t>中。</w:t>
      </w:r>
    </w:p>
    <w:p w:rsidR="005A4DBF" w:rsidRDefault="005A4DBF" w:rsidP="005A4DBF">
      <w:pPr>
        <w:pStyle w:val="a7"/>
      </w:pPr>
      <w:r>
        <w:rPr>
          <w:rFonts w:hint="eastAsia"/>
        </w:rPr>
        <w:t xml:space="preserve">2.4.6.1 </w:t>
      </w:r>
      <w:r>
        <w:rPr>
          <w:rFonts w:hint="eastAsia"/>
        </w:rPr>
        <w:t>日志类设计</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7088"/>
      </w:tblGrid>
      <w:tr w:rsidR="005A4DBF" w:rsidRPr="003D3071" w:rsidTr="00332BD2">
        <w:tc>
          <w:tcPr>
            <w:tcW w:w="1163" w:type="dxa"/>
          </w:tcPr>
          <w:p w:rsidR="005A4DBF" w:rsidRDefault="005A4DBF" w:rsidP="00E7488D">
            <w:pPr>
              <w:spacing w:line="300" w:lineRule="auto"/>
              <w:rPr>
                <w:rFonts w:ascii="宋体" w:hAnsi="宋体"/>
                <w:noProof/>
                <w:szCs w:val="21"/>
              </w:rPr>
            </w:pPr>
            <w:r>
              <w:rPr>
                <w:rFonts w:ascii="宋体" w:hAnsi="宋体" w:hint="eastAsia"/>
                <w:noProof/>
                <w:szCs w:val="21"/>
              </w:rPr>
              <w:t>定义</w:t>
            </w:r>
          </w:p>
        </w:tc>
        <w:tc>
          <w:tcPr>
            <w:tcW w:w="7088" w:type="dxa"/>
          </w:tcPr>
          <w:p w:rsidR="005A4DBF" w:rsidRPr="003D3071" w:rsidRDefault="005A4DBF" w:rsidP="005A4DBF">
            <w:pPr>
              <w:autoSpaceDE w:val="0"/>
              <w:autoSpaceDN w:val="0"/>
              <w:adjustRightInd w:val="0"/>
              <w:jc w:val="left"/>
              <w:rPr>
                <w:rFonts w:ascii="宋体" w:hAnsi="宋体"/>
                <w:noProof/>
                <w:szCs w:val="21"/>
              </w:rPr>
            </w:pPr>
            <w:r>
              <w:rPr>
                <w:rFonts w:hint="eastAsia"/>
              </w:rPr>
              <w:t>void</w:t>
            </w:r>
            <w:r w:rsidRPr="00045F92">
              <w:tab/>
            </w:r>
            <w:r>
              <w:t>sendlog(</w:t>
            </w:r>
            <w:r w:rsidRPr="005A4DBF">
              <w:t>std::shared_ptr&lt;SecurityDev&gt; s_ptr, std::shared_ptr&lt;ClientDev&gt; c_ptr</w:t>
            </w:r>
            <w:r>
              <w:t>)</w:t>
            </w:r>
          </w:p>
        </w:tc>
      </w:tr>
      <w:tr w:rsidR="005A4DBF" w:rsidTr="00332BD2">
        <w:tc>
          <w:tcPr>
            <w:tcW w:w="1163" w:type="dxa"/>
          </w:tcPr>
          <w:p w:rsidR="005A4DBF" w:rsidRDefault="005A4DBF" w:rsidP="00E7488D">
            <w:pPr>
              <w:spacing w:line="300" w:lineRule="auto"/>
              <w:rPr>
                <w:rFonts w:ascii="宋体" w:hAnsi="宋体"/>
                <w:noProof/>
                <w:szCs w:val="21"/>
              </w:rPr>
            </w:pPr>
            <w:r>
              <w:rPr>
                <w:rFonts w:ascii="宋体" w:hAnsi="宋体" w:hint="eastAsia"/>
                <w:noProof/>
                <w:szCs w:val="21"/>
              </w:rPr>
              <w:t>功能</w:t>
            </w:r>
          </w:p>
        </w:tc>
        <w:tc>
          <w:tcPr>
            <w:tcW w:w="7088" w:type="dxa"/>
          </w:tcPr>
          <w:p w:rsidR="005A4DBF" w:rsidRDefault="005A4DBF" w:rsidP="00E7488D">
            <w:pPr>
              <w:spacing w:line="300" w:lineRule="auto"/>
              <w:rPr>
                <w:rFonts w:ascii="宋体" w:hAnsi="宋体"/>
                <w:noProof/>
                <w:szCs w:val="21"/>
              </w:rPr>
            </w:pPr>
            <w:r>
              <w:rPr>
                <w:rFonts w:ascii="宋体" w:hAnsi="宋体" w:hint="eastAsia"/>
                <w:szCs w:val="21"/>
              </w:rPr>
              <w:t>将报警日志发送到客户端</w:t>
            </w:r>
          </w:p>
        </w:tc>
      </w:tr>
      <w:tr w:rsidR="005A4DBF" w:rsidTr="00332BD2">
        <w:tc>
          <w:tcPr>
            <w:tcW w:w="1163" w:type="dxa"/>
          </w:tcPr>
          <w:p w:rsidR="005A4DBF" w:rsidRDefault="005A4DBF" w:rsidP="00E7488D">
            <w:pPr>
              <w:spacing w:line="300" w:lineRule="auto"/>
              <w:rPr>
                <w:rFonts w:ascii="宋体" w:hAnsi="宋体"/>
                <w:noProof/>
                <w:szCs w:val="21"/>
              </w:rPr>
            </w:pPr>
            <w:r>
              <w:rPr>
                <w:rFonts w:ascii="宋体" w:hAnsi="宋体" w:hint="eastAsia"/>
                <w:noProof/>
                <w:szCs w:val="21"/>
              </w:rPr>
              <w:t>参数</w:t>
            </w:r>
          </w:p>
        </w:tc>
        <w:tc>
          <w:tcPr>
            <w:tcW w:w="7088" w:type="dxa"/>
          </w:tcPr>
          <w:p w:rsidR="005A4DBF" w:rsidRDefault="005A4DBF" w:rsidP="00E7488D">
            <w:pPr>
              <w:spacing w:line="300" w:lineRule="auto"/>
              <w:rPr>
                <w:rFonts w:ascii="宋体" w:hAnsi="宋体"/>
                <w:noProof/>
                <w:szCs w:val="21"/>
              </w:rPr>
            </w:pPr>
            <w:r w:rsidRPr="005A4DBF">
              <w:t>SecurityDev</w:t>
            </w:r>
            <w:r>
              <w:t xml:space="preserve"> </w:t>
            </w:r>
            <w:r>
              <w:rPr>
                <w:rFonts w:hint="eastAsia"/>
              </w:rPr>
              <w:t>被保护设备，</w:t>
            </w:r>
            <w:r w:rsidRPr="005A4DBF">
              <w:t>ClientDev</w:t>
            </w:r>
            <w:r>
              <w:rPr>
                <w:rFonts w:hint="eastAsia"/>
              </w:rPr>
              <w:t>客户端设备</w:t>
            </w:r>
            <w:r w:rsidR="00332BD2">
              <w:rPr>
                <w:rFonts w:hint="eastAsia"/>
              </w:rPr>
              <w:t>（包含设备</w:t>
            </w:r>
            <w:r w:rsidR="00332BD2">
              <w:rPr>
                <w:rFonts w:hint="eastAsia"/>
              </w:rPr>
              <w:t>IP</w:t>
            </w:r>
            <w:r w:rsidR="00332BD2">
              <w:rPr>
                <w:rFonts w:hint="eastAsia"/>
              </w:rPr>
              <w:t>及</w:t>
            </w:r>
            <w:r w:rsidR="00332BD2">
              <w:rPr>
                <w:rFonts w:hint="eastAsia"/>
              </w:rPr>
              <w:t>MAC</w:t>
            </w:r>
            <w:r w:rsidR="00332BD2">
              <w:rPr>
                <w:rFonts w:hint="eastAsia"/>
              </w:rPr>
              <w:t>地址）</w:t>
            </w:r>
          </w:p>
        </w:tc>
      </w:tr>
      <w:tr w:rsidR="005A4DBF" w:rsidTr="00332BD2">
        <w:tc>
          <w:tcPr>
            <w:tcW w:w="1163" w:type="dxa"/>
          </w:tcPr>
          <w:p w:rsidR="005A4DBF" w:rsidRDefault="005A4DBF" w:rsidP="00E7488D">
            <w:pPr>
              <w:spacing w:line="300" w:lineRule="auto"/>
              <w:rPr>
                <w:rFonts w:ascii="宋体" w:hAnsi="宋体"/>
                <w:noProof/>
                <w:szCs w:val="21"/>
              </w:rPr>
            </w:pPr>
            <w:r>
              <w:rPr>
                <w:rFonts w:ascii="宋体" w:hAnsi="宋体" w:cs="宋体" w:hint="eastAsia"/>
                <w:noProof/>
                <w:szCs w:val="21"/>
              </w:rPr>
              <w:t>返回值</w:t>
            </w:r>
          </w:p>
        </w:tc>
        <w:tc>
          <w:tcPr>
            <w:tcW w:w="7088" w:type="dxa"/>
          </w:tcPr>
          <w:p w:rsidR="005A4DBF" w:rsidRDefault="005A4DBF" w:rsidP="00E7488D">
            <w:pPr>
              <w:spacing w:line="300" w:lineRule="auto"/>
              <w:rPr>
                <w:rFonts w:ascii="宋体" w:hAnsi="宋体"/>
                <w:noProof/>
                <w:szCs w:val="21"/>
              </w:rPr>
            </w:pPr>
            <w:r>
              <w:rPr>
                <w:rFonts w:ascii="宋体" w:hAnsi="宋体" w:cs="宋体" w:hint="eastAsia"/>
                <w:noProof/>
                <w:szCs w:val="21"/>
              </w:rPr>
              <w:t>无</w:t>
            </w:r>
          </w:p>
        </w:tc>
      </w:tr>
    </w:tbl>
    <w:p w:rsidR="005A4DBF" w:rsidRPr="00482D96" w:rsidRDefault="005A4DBF" w:rsidP="00482D96"/>
    <w:p w:rsidR="0061323A" w:rsidRDefault="0061323A" w:rsidP="0061323A">
      <w:pPr>
        <w:pStyle w:val="1"/>
      </w:pPr>
      <w:bookmarkStart w:id="19" w:name="_Toc500494639"/>
      <w:r>
        <w:rPr>
          <w:rFonts w:hint="eastAsia"/>
        </w:rPr>
        <w:t xml:space="preserve">3 </w:t>
      </w:r>
      <w:r>
        <w:rPr>
          <w:rFonts w:hint="eastAsia"/>
        </w:rPr>
        <w:t>客户端设计</w:t>
      </w:r>
      <w:bookmarkEnd w:id="19"/>
    </w:p>
    <w:p w:rsidR="001A2E7F" w:rsidRDefault="001A2E7F" w:rsidP="00121812">
      <w:pPr>
        <w:ind w:firstLine="420"/>
      </w:pPr>
      <w:r>
        <w:rPr>
          <w:rFonts w:hint="eastAsia"/>
        </w:rPr>
        <w:t>实现功能：用户权限管理、网络拓扑组态、安全规则组态、自定义安全规则、</w:t>
      </w:r>
    </w:p>
    <w:p w:rsidR="001A2E7F" w:rsidRPr="001A2E7F" w:rsidRDefault="001A2E7F" w:rsidP="001A2E7F">
      <w:r>
        <w:rPr>
          <w:rFonts w:hint="eastAsia"/>
        </w:rPr>
        <w:t>网络设备类型识别、安全规则自学习、实时报警及日志查询分析。</w:t>
      </w:r>
    </w:p>
    <w:p w:rsidR="00F91E9D" w:rsidRDefault="00F91E9D" w:rsidP="00840F77">
      <w:pPr>
        <w:pStyle w:val="2"/>
      </w:pPr>
      <w:bookmarkStart w:id="20" w:name="_Toc500494640"/>
      <w:r>
        <w:rPr>
          <w:rFonts w:hint="eastAsia"/>
        </w:rPr>
        <w:t xml:space="preserve">3.1 </w:t>
      </w:r>
      <w:r>
        <w:rPr>
          <w:rFonts w:hint="eastAsia"/>
        </w:rPr>
        <w:t>开发平台和工具</w:t>
      </w:r>
      <w:bookmarkEnd w:id="20"/>
    </w:p>
    <w:p w:rsidR="005F3B2E" w:rsidRDefault="00840F77" w:rsidP="00F91E9D">
      <w:r>
        <w:rPr>
          <w:rFonts w:hint="eastAsia"/>
        </w:rPr>
        <w:t>平台：</w:t>
      </w:r>
      <w:r>
        <w:t>W</w:t>
      </w:r>
      <w:r>
        <w:rPr>
          <w:rFonts w:hint="eastAsia"/>
        </w:rPr>
        <w:t>indows</w:t>
      </w:r>
      <w:r>
        <w:t xml:space="preserve"> 7</w:t>
      </w:r>
      <w:r>
        <w:rPr>
          <w:rFonts w:hint="eastAsia"/>
        </w:rPr>
        <w:t>操作系统</w:t>
      </w:r>
    </w:p>
    <w:p w:rsidR="00840F77" w:rsidRDefault="00840F77" w:rsidP="00F91E9D">
      <w:r>
        <w:rPr>
          <w:rFonts w:hint="eastAsia"/>
        </w:rPr>
        <w:t>工具：</w:t>
      </w:r>
      <w:r>
        <w:rPr>
          <w:rFonts w:hint="eastAsia"/>
        </w:rPr>
        <w:t>Visual</w:t>
      </w:r>
      <w:r>
        <w:t xml:space="preserve"> </w:t>
      </w:r>
      <w:r>
        <w:rPr>
          <w:rFonts w:hint="eastAsia"/>
        </w:rPr>
        <w:t>Studio</w:t>
      </w:r>
      <w:r>
        <w:t xml:space="preserve"> 2015</w:t>
      </w:r>
      <w:r w:rsidR="00BA6168">
        <w:rPr>
          <w:rFonts w:hint="eastAsia"/>
        </w:rPr>
        <w:t>，</w:t>
      </w:r>
      <w:r w:rsidR="00BA6168">
        <w:rPr>
          <w:rFonts w:hint="eastAsia"/>
        </w:rPr>
        <w:t>WPF</w:t>
      </w:r>
      <w:r w:rsidR="00B83E09">
        <w:rPr>
          <w:rFonts w:hint="eastAsia"/>
        </w:rPr>
        <w:t>（</w:t>
      </w:r>
      <w:r w:rsidR="00B83E09" w:rsidRPr="00B83E09">
        <w:rPr>
          <w:rFonts w:ascii="宋体" w:hAnsi="宋体" w:cs="Arial"/>
          <w:color w:val="333333"/>
          <w:szCs w:val="21"/>
          <w:shd w:val="clear" w:color="auto" w:fill="FFFFFF"/>
        </w:rPr>
        <w:t>Windows Presentation Foundation</w:t>
      </w:r>
      <w:r w:rsidR="00B83E09">
        <w:rPr>
          <w:rFonts w:hint="eastAsia"/>
        </w:rPr>
        <w:t>）</w:t>
      </w:r>
      <w:r w:rsidR="00BA6168">
        <w:rPr>
          <w:rFonts w:hint="eastAsia"/>
        </w:rPr>
        <w:t>框架</w:t>
      </w:r>
    </w:p>
    <w:p w:rsidR="00F91E9D" w:rsidRDefault="00F91E9D" w:rsidP="00965305">
      <w:pPr>
        <w:pStyle w:val="2"/>
      </w:pPr>
      <w:bookmarkStart w:id="21" w:name="_Toc500494641"/>
      <w:r>
        <w:rPr>
          <w:rFonts w:hint="eastAsia"/>
        </w:rPr>
        <w:t xml:space="preserve">3.2 </w:t>
      </w:r>
      <w:r>
        <w:rPr>
          <w:rFonts w:hint="eastAsia"/>
        </w:rPr>
        <w:t>支持平台</w:t>
      </w:r>
      <w:bookmarkEnd w:id="21"/>
    </w:p>
    <w:p w:rsidR="00965305" w:rsidRDefault="00965305" w:rsidP="00965305">
      <w:r>
        <w:rPr>
          <w:rFonts w:hint="eastAsia"/>
        </w:rPr>
        <w:t>MicroSoft Windows 7</w:t>
      </w:r>
      <w:r>
        <w:rPr>
          <w:rFonts w:hint="eastAsia"/>
        </w:rPr>
        <w:t>及以上所有版本操作系统。</w:t>
      </w:r>
    </w:p>
    <w:p w:rsidR="00965305" w:rsidRPr="00965305" w:rsidRDefault="00965305" w:rsidP="00965305">
      <w:r>
        <w:rPr>
          <w:rFonts w:hint="eastAsia"/>
        </w:rPr>
        <w:t>包括：</w:t>
      </w:r>
      <w:r>
        <w:rPr>
          <w:rFonts w:hint="eastAsia"/>
        </w:rPr>
        <w:t>Windows</w:t>
      </w:r>
      <w:r>
        <w:t xml:space="preserve"> 7</w:t>
      </w:r>
      <w:r>
        <w:rPr>
          <w:rFonts w:hint="eastAsia"/>
        </w:rPr>
        <w:t>/2008/2008R2/Vista/8/2012/10</w:t>
      </w:r>
      <w:r>
        <w:rPr>
          <w:rFonts w:hint="eastAsia"/>
        </w:rPr>
        <w:t>。</w:t>
      </w:r>
    </w:p>
    <w:p w:rsidR="00F91E9D" w:rsidRDefault="00F91E9D" w:rsidP="00FB575B">
      <w:pPr>
        <w:pStyle w:val="2"/>
      </w:pPr>
      <w:bookmarkStart w:id="22" w:name="_Toc500494642"/>
      <w:r>
        <w:rPr>
          <w:rFonts w:hint="eastAsia"/>
        </w:rPr>
        <w:t xml:space="preserve">3.3 </w:t>
      </w:r>
      <w:r>
        <w:rPr>
          <w:rFonts w:hint="eastAsia"/>
        </w:rPr>
        <w:t>部署安装</w:t>
      </w:r>
      <w:bookmarkEnd w:id="22"/>
    </w:p>
    <w:p w:rsidR="00791182" w:rsidRDefault="00FB575B" w:rsidP="00F91E9D">
      <w:r>
        <w:rPr>
          <w:rFonts w:hint="eastAsia"/>
        </w:rPr>
        <w:t>使用</w:t>
      </w:r>
      <w:r w:rsidR="00E134F1">
        <w:rPr>
          <w:rFonts w:hint="eastAsia"/>
        </w:rPr>
        <w:t>电站防护模块</w:t>
      </w:r>
      <w:r>
        <w:rPr>
          <w:rFonts w:hint="eastAsia"/>
        </w:rPr>
        <w:t>配置管理平台需要提供</w:t>
      </w:r>
      <w:r>
        <w:rPr>
          <w:rFonts w:hint="eastAsia"/>
        </w:rPr>
        <w:t>mysql</w:t>
      </w:r>
      <w:r>
        <w:rPr>
          <w:rFonts w:hint="eastAsia"/>
        </w:rPr>
        <w:t>数据库服务。</w:t>
      </w:r>
    </w:p>
    <w:p w:rsidR="000533E0" w:rsidRPr="000533E0" w:rsidRDefault="000533E0" w:rsidP="000533E0">
      <w:pPr>
        <w:rPr>
          <w:rFonts w:ascii="宋体" w:hAnsi="宋体"/>
          <w:szCs w:val="21"/>
        </w:rPr>
      </w:pPr>
      <w:r>
        <w:rPr>
          <w:rFonts w:ascii="宋体" w:hAnsi="宋体" w:hint="eastAsia"/>
          <w:szCs w:val="21"/>
        </w:rPr>
        <w:t>1、</w:t>
      </w:r>
      <w:r w:rsidR="00FB575B" w:rsidRPr="000533E0">
        <w:rPr>
          <w:rFonts w:ascii="宋体" w:hAnsi="宋体" w:hint="eastAsia"/>
          <w:szCs w:val="21"/>
        </w:rPr>
        <w:t>从安装包中找到</w:t>
      </w:r>
      <w:r w:rsidR="00FB575B" w:rsidRPr="00FB575B">
        <w:rPr>
          <w:noProof/>
        </w:rPr>
        <w:drawing>
          <wp:inline distT="0" distB="0" distL="0" distR="0" wp14:anchorId="70C22418" wp14:editId="62EF9697">
            <wp:extent cx="2619048" cy="1809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9048" cy="180952"/>
                    </a:xfrm>
                    <a:prstGeom prst="rect">
                      <a:avLst/>
                    </a:prstGeom>
                  </pic:spPr>
                </pic:pic>
              </a:graphicData>
            </a:graphic>
          </wp:inline>
        </w:drawing>
      </w:r>
      <w:r w:rsidR="00FB575B" w:rsidRPr="000533E0">
        <w:rPr>
          <w:rFonts w:ascii="宋体" w:hAnsi="宋体" w:hint="eastAsia"/>
          <w:szCs w:val="21"/>
        </w:rPr>
        <w:t>安装mysql数据库，安装期间会设置数据库的用户名和密码，请牢记！</w:t>
      </w:r>
    </w:p>
    <w:p w:rsidR="00FB575B" w:rsidRDefault="000533E0" w:rsidP="000533E0">
      <w:pPr>
        <w:rPr>
          <w:rFonts w:ascii="宋体" w:hAnsi="宋体"/>
          <w:szCs w:val="21"/>
        </w:rPr>
      </w:pPr>
      <w:r>
        <w:rPr>
          <w:rFonts w:ascii="宋体" w:hAnsi="宋体"/>
          <w:szCs w:val="21"/>
        </w:rPr>
        <w:t>2</w:t>
      </w:r>
      <w:r>
        <w:rPr>
          <w:rFonts w:ascii="宋体" w:hAnsi="宋体" w:hint="eastAsia"/>
          <w:szCs w:val="21"/>
        </w:rPr>
        <w:t xml:space="preserve">、 </w:t>
      </w:r>
      <w:r w:rsidR="00FB575B" w:rsidRPr="000533E0">
        <w:rPr>
          <w:rFonts w:ascii="宋体" w:hAnsi="宋体"/>
          <w:szCs w:val="21"/>
        </w:rPr>
        <w:t>M</w:t>
      </w:r>
      <w:r w:rsidR="00FB575B" w:rsidRPr="000533E0">
        <w:rPr>
          <w:rFonts w:ascii="宋体" w:hAnsi="宋体" w:hint="eastAsia"/>
          <w:szCs w:val="21"/>
        </w:rPr>
        <w:t>ysql安装完成后，从已安装应用中找到，右键选择以管理员身份运行My</w:t>
      </w:r>
      <w:r w:rsidR="00FB575B" w:rsidRPr="000533E0">
        <w:rPr>
          <w:rFonts w:ascii="宋体" w:hAnsi="宋体"/>
          <w:szCs w:val="21"/>
        </w:rPr>
        <w:t>SQL 5.7 Command Line Client</w:t>
      </w:r>
      <w:r w:rsidR="00FB575B" w:rsidRPr="000533E0">
        <w:rPr>
          <w:rFonts w:ascii="宋体" w:hAnsi="宋体" w:hint="eastAsia"/>
          <w:szCs w:val="21"/>
        </w:rPr>
        <w:t>。</w:t>
      </w:r>
    </w:p>
    <w:p w:rsidR="000533E0" w:rsidRPr="000533E0" w:rsidRDefault="000533E0" w:rsidP="000533E0">
      <w:pPr>
        <w:jc w:val="center"/>
        <w:rPr>
          <w:rFonts w:ascii="宋体" w:hAnsi="宋体"/>
          <w:szCs w:val="21"/>
        </w:rPr>
      </w:pPr>
      <w:r>
        <w:rPr>
          <w:noProof/>
        </w:rPr>
        <w:lastRenderedPageBreak/>
        <w:drawing>
          <wp:inline distT="0" distB="0" distL="0" distR="0" wp14:anchorId="0337464D" wp14:editId="7A90981D">
            <wp:extent cx="2285714" cy="27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5714" cy="2742857"/>
                    </a:xfrm>
                    <a:prstGeom prst="rect">
                      <a:avLst/>
                    </a:prstGeom>
                  </pic:spPr>
                </pic:pic>
              </a:graphicData>
            </a:graphic>
          </wp:inline>
        </w:drawing>
      </w:r>
    </w:p>
    <w:p w:rsidR="00FB575B" w:rsidRPr="000533E0" w:rsidRDefault="000533E0" w:rsidP="000533E0">
      <w:pPr>
        <w:rPr>
          <w:rFonts w:ascii="宋体" w:hAnsi="宋体"/>
          <w:szCs w:val="21"/>
        </w:rPr>
      </w:pPr>
      <w:r>
        <w:rPr>
          <w:rFonts w:ascii="宋体" w:hAnsi="宋体" w:hint="eastAsia"/>
          <w:szCs w:val="21"/>
        </w:rPr>
        <w:t>3、</w:t>
      </w:r>
      <w:r w:rsidR="00FB575B" w:rsidRPr="000533E0">
        <w:rPr>
          <w:rFonts w:ascii="宋体" w:hAnsi="宋体" w:hint="eastAsia"/>
          <w:szCs w:val="21"/>
        </w:rPr>
        <w:t>输入安装mysql时的用户密码然后执行以下操作：</w:t>
      </w:r>
    </w:p>
    <w:p w:rsidR="00FB575B" w:rsidRPr="00FB575B" w:rsidRDefault="00FB575B" w:rsidP="00FB575B">
      <w:pPr>
        <w:pStyle w:val="ab"/>
        <w:ind w:firstLineChars="0" w:firstLine="0"/>
        <w:jc w:val="center"/>
        <w:rPr>
          <w:rFonts w:ascii="宋体" w:eastAsia="宋体" w:hAnsi="宋体"/>
          <w:szCs w:val="21"/>
        </w:rPr>
      </w:pPr>
      <w:r w:rsidRPr="00FB575B">
        <w:rPr>
          <w:rFonts w:ascii="宋体" w:eastAsia="宋体" w:hAnsi="宋体"/>
          <w:noProof/>
          <w:szCs w:val="21"/>
        </w:rPr>
        <w:drawing>
          <wp:inline distT="0" distB="0" distL="0" distR="0" wp14:anchorId="31E909AD" wp14:editId="54250B9C">
            <wp:extent cx="5274310" cy="32759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275965"/>
                    </a:xfrm>
                    <a:prstGeom prst="rect">
                      <a:avLst/>
                    </a:prstGeom>
                  </pic:spPr>
                </pic:pic>
              </a:graphicData>
            </a:graphic>
          </wp:inline>
        </w:drawing>
      </w:r>
    </w:p>
    <w:p w:rsidR="00FB575B" w:rsidRPr="00FB575B" w:rsidRDefault="00FB575B" w:rsidP="00FB575B">
      <w:pPr>
        <w:pStyle w:val="ab"/>
        <w:numPr>
          <w:ilvl w:val="0"/>
          <w:numId w:val="2"/>
        </w:numPr>
        <w:ind w:firstLineChars="0"/>
        <w:jc w:val="left"/>
        <w:rPr>
          <w:rFonts w:ascii="宋体" w:eastAsia="宋体" w:hAnsi="宋体"/>
          <w:szCs w:val="21"/>
        </w:rPr>
      </w:pPr>
      <w:r w:rsidRPr="00FB575B">
        <w:rPr>
          <w:rFonts w:ascii="宋体" w:eastAsia="宋体" w:hAnsi="宋体" w:hint="eastAsia"/>
          <w:szCs w:val="21"/>
        </w:rPr>
        <w:t>create database firewallclient;</w:t>
      </w:r>
    </w:p>
    <w:p w:rsidR="00FB575B" w:rsidRPr="00FB575B" w:rsidRDefault="00FB575B" w:rsidP="00FB575B">
      <w:pPr>
        <w:jc w:val="left"/>
        <w:rPr>
          <w:rFonts w:ascii="宋体" w:hAnsi="宋体"/>
          <w:szCs w:val="21"/>
        </w:rPr>
      </w:pPr>
      <w:r w:rsidRPr="00FB575B">
        <w:rPr>
          <w:rFonts w:ascii="宋体" w:hAnsi="宋体" w:hint="eastAsia"/>
          <w:szCs w:val="21"/>
        </w:rPr>
        <w:t>（firewallclient为数据库名称，可更改）</w:t>
      </w:r>
    </w:p>
    <w:p w:rsidR="00FB575B" w:rsidRPr="00FB575B" w:rsidRDefault="00FB575B" w:rsidP="00FB575B">
      <w:pPr>
        <w:pStyle w:val="ab"/>
        <w:ind w:firstLineChars="0" w:firstLine="0"/>
        <w:jc w:val="center"/>
        <w:rPr>
          <w:rFonts w:ascii="宋体" w:eastAsia="宋体" w:hAnsi="宋体"/>
          <w:szCs w:val="21"/>
        </w:rPr>
      </w:pPr>
      <w:r w:rsidRPr="00FB575B">
        <w:rPr>
          <w:rFonts w:ascii="宋体" w:eastAsia="宋体" w:hAnsi="宋体"/>
          <w:noProof/>
          <w:szCs w:val="21"/>
        </w:rPr>
        <w:lastRenderedPageBreak/>
        <w:drawing>
          <wp:inline distT="0" distB="0" distL="0" distR="0" wp14:anchorId="2C3B50BD" wp14:editId="7A95402B">
            <wp:extent cx="5274310" cy="32975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97555"/>
                    </a:xfrm>
                    <a:prstGeom prst="rect">
                      <a:avLst/>
                    </a:prstGeom>
                  </pic:spPr>
                </pic:pic>
              </a:graphicData>
            </a:graphic>
          </wp:inline>
        </w:drawing>
      </w:r>
    </w:p>
    <w:p w:rsidR="00FB575B" w:rsidRPr="00FB575B" w:rsidRDefault="00FB575B" w:rsidP="00FB575B">
      <w:pPr>
        <w:pStyle w:val="ab"/>
        <w:ind w:firstLineChars="0" w:firstLine="0"/>
        <w:jc w:val="left"/>
        <w:rPr>
          <w:rFonts w:ascii="宋体" w:eastAsia="宋体" w:hAnsi="宋体"/>
          <w:szCs w:val="21"/>
        </w:rPr>
      </w:pPr>
      <w:r w:rsidRPr="00FB575B">
        <w:rPr>
          <w:rFonts w:ascii="宋体" w:eastAsia="宋体" w:hAnsi="宋体" w:hint="eastAsia"/>
          <w:szCs w:val="21"/>
        </w:rPr>
        <w:t>（2） use firewallclient;</w:t>
      </w:r>
    </w:p>
    <w:p w:rsidR="00FB575B" w:rsidRPr="00FB575B" w:rsidRDefault="00FB575B" w:rsidP="00FB575B">
      <w:pPr>
        <w:pStyle w:val="ab"/>
        <w:ind w:firstLineChars="0" w:firstLine="0"/>
        <w:jc w:val="center"/>
        <w:rPr>
          <w:rFonts w:ascii="宋体" w:eastAsia="宋体" w:hAnsi="宋体"/>
          <w:szCs w:val="21"/>
        </w:rPr>
      </w:pPr>
      <w:r w:rsidRPr="00FB575B">
        <w:rPr>
          <w:rFonts w:ascii="宋体" w:eastAsia="宋体" w:hAnsi="宋体"/>
          <w:noProof/>
          <w:szCs w:val="21"/>
        </w:rPr>
        <w:drawing>
          <wp:inline distT="0" distB="0" distL="0" distR="0" wp14:anchorId="4ACBA5D6" wp14:editId="01A5D218">
            <wp:extent cx="5274310" cy="3315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15335"/>
                    </a:xfrm>
                    <a:prstGeom prst="rect">
                      <a:avLst/>
                    </a:prstGeom>
                  </pic:spPr>
                </pic:pic>
              </a:graphicData>
            </a:graphic>
          </wp:inline>
        </w:drawing>
      </w:r>
    </w:p>
    <w:p w:rsidR="00FB575B" w:rsidRPr="00FB575B" w:rsidRDefault="00FB575B" w:rsidP="00FB575B">
      <w:pPr>
        <w:pStyle w:val="ab"/>
        <w:ind w:firstLineChars="0" w:firstLine="0"/>
        <w:jc w:val="left"/>
        <w:rPr>
          <w:rFonts w:ascii="宋体" w:eastAsia="宋体" w:hAnsi="宋体"/>
          <w:szCs w:val="21"/>
        </w:rPr>
      </w:pPr>
      <w:r w:rsidRPr="00FB575B">
        <w:rPr>
          <w:rFonts w:ascii="宋体" w:eastAsia="宋体" w:hAnsi="宋体"/>
          <w:szCs w:val="21"/>
        </w:rPr>
        <w:t xml:space="preserve">(3)  </w:t>
      </w:r>
      <w:r w:rsidRPr="00FB575B">
        <w:rPr>
          <w:rFonts w:ascii="宋体" w:eastAsia="宋体" w:hAnsi="宋体" w:hint="eastAsia"/>
          <w:szCs w:val="21"/>
        </w:rPr>
        <w:t>source E:</w:t>
      </w:r>
      <w:r w:rsidRPr="00FB575B">
        <w:rPr>
          <w:rFonts w:ascii="宋体" w:eastAsia="宋体" w:hAnsi="宋体"/>
          <w:szCs w:val="21"/>
        </w:rPr>
        <w:t>/firewallclient.sql;</w:t>
      </w:r>
    </w:p>
    <w:p w:rsidR="00FB575B" w:rsidRPr="00FB575B" w:rsidRDefault="00FB575B" w:rsidP="00FB575B">
      <w:pPr>
        <w:pStyle w:val="ab"/>
        <w:ind w:firstLineChars="0" w:firstLine="0"/>
        <w:jc w:val="left"/>
        <w:rPr>
          <w:rFonts w:ascii="宋体" w:eastAsia="宋体" w:hAnsi="宋体"/>
          <w:szCs w:val="21"/>
        </w:rPr>
      </w:pPr>
      <w:r w:rsidRPr="00FB575B">
        <w:rPr>
          <w:rFonts w:ascii="宋体" w:eastAsia="宋体" w:hAnsi="宋体" w:hint="eastAsia"/>
          <w:szCs w:val="21"/>
        </w:rPr>
        <w:t>（E:</w:t>
      </w:r>
      <w:r w:rsidRPr="00FB575B">
        <w:rPr>
          <w:rFonts w:ascii="宋体" w:eastAsia="宋体" w:hAnsi="宋体"/>
          <w:szCs w:val="21"/>
        </w:rPr>
        <w:t>/firewallclient.sql</w:t>
      </w:r>
      <w:r w:rsidRPr="00FB575B">
        <w:rPr>
          <w:rFonts w:ascii="宋体" w:eastAsia="宋体" w:hAnsi="宋体" w:hint="eastAsia"/>
          <w:szCs w:val="21"/>
        </w:rPr>
        <w:t>为.sql文件所在地址，请根据实际文件所在地址输入，回车后等待执行完毕即可。）</w:t>
      </w:r>
    </w:p>
    <w:p w:rsidR="00FB575B" w:rsidRPr="00FB575B" w:rsidRDefault="00FB575B" w:rsidP="00FB575B">
      <w:pPr>
        <w:jc w:val="center"/>
        <w:rPr>
          <w:rFonts w:ascii="宋体" w:hAnsi="宋体"/>
          <w:szCs w:val="21"/>
        </w:rPr>
      </w:pPr>
      <w:r w:rsidRPr="00FB575B">
        <w:rPr>
          <w:rFonts w:ascii="宋体" w:hAnsi="宋体"/>
          <w:noProof/>
          <w:szCs w:val="21"/>
        </w:rPr>
        <w:lastRenderedPageBreak/>
        <w:drawing>
          <wp:inline distT="0" distB="0" distL="0" distR="0" wp14:anchorId="5179A3E8" wp14:editId="4291D62C">
            <wp:extent cx="5274310" cy="33153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315335"/>
                    </a:xfrm>
                    <a:prstGeom prst="rect">
                      <a:avLst/>
                    </a:prstGeom>
                  </pic:spPr>
                </pic:pic>
              </a:graphicData>
            </a:graphic>
          </wp:inline>
        </w:drawing>
      </w:r>
    </w:p>
    <w:p w:rsidR="00FB575B" w:rsidRPr="000533E0" w:rsidRDefault="000533E0" w:rsidP="000533E0">
      <w:pPr>
        <w:rPr>
          <w:rFonts w:ascii="宋体" w:hAnsi="宋体"/>
          <w:szCs w:val="21"/>
        </w:rPr>
      </w:pPr>
      <w:r>
        <w:rPr>
          <w:rFonts w:ascii="宋体" w:hAnsi="宋体" w:hint="eastAsia"/>
          <w:szCs w:val="21"/>
        </w:rPr>
        <w:t>4、</w:t>
      </w:r>
      <w:r w:rsidR="00FB575B" w:rsidRPr="000533E0">
        <w:rPr>
          <w:rFonts w:ascii="宋体" w:hAnsi="宋体" w:hint="eastAsia"/>
          <w:szCs w:val="21"/>
        </w:rPr>
        <w:t>启动CMS客户端，</w:t>
      </w:r>
    </w:p>
    <w:p w:rsidR="00FB575B" w:rsidRPr="00FB575B" w:rsidRDefault="00FB575B" w:rsidP="00FB575B">
      <w:pPr>
        <w:rPr>
          <w:rFonts w:ascii="宋体" w:hAnsi="宋体"/>
          <w:szCs w:val="21"/>
        </w:rPr>
      </w:pPr>
      <w:r w:rsidRPr="00FB575B">
        <w:rPr>
          <w:rFonts w:ascii="宋体" w:hAnsi="宋体" w:hint="eastAsia"/>
          <w:szCs w:val="21"/>
        </w:rPr>
        <w:t>（1）、提示第一次使用CMS客户端需要配置数据库信息。</w:t>
      </w:r>
    </w:p>
    <w:p w:rsidR="00FB575B" w:rsidRPr="00FB575B" w:rsidRDefault="00FB575B" w:rsidP="00FB575B">
      <w:pPr>
        <w:pStyle w:val="ab"/>
        <w:ind w:firstLineChars="0" w:firstLine="0"/>
        <w:jc w:val="center"/>
        <w:rPr>
          <w:rFonts w:ascii="宋体" w:eastAsia="宋体" w:hAnsi="宋体"/>
          <w:szCs w:val="21"/>
        </w:rPr>
      </w:pPr>
      <w:r w:rsidRPr="00FB575B">
        <w:rPr>
          <w:rFonts w:ascii="宋体" w:eastAsia="宋体" w:hAnsi="宋体"/>
          <w:noProof/>
          <w:szCs w:val="21"/>
        </w:rPr>
        <w:drawing>
          <wp:inline distT="0" distB="0" distL="0" distR="0" wp14:anchorId="6FD22196" wp14:editId="6B5F5BE5">
            <wp:extent cx="3333333" cy="2380952"/>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3333" cy="2380952"/>
                    </a:xfrm>
                    <a:prstGeom prst="rect">
                      <a:avLst/>
                    </a:prstGeom>
                  </pic:spPr>
                </pic:pic>
              </a:graphicData>
            </a:graphic>
          </wp:inline>
        </w:drawing>
      </w:r>
    </w:p>
    <w:p w:rsidR="00FB575B" w:rsidRPr="00FB575B" w:rsidRDefault="00FB575B" w:rsidP="00FB575B">
      <w:pPr>
        <w:rPr>
          <w:rFonts w:ascii="宋体" w:hAnsi="宋体"/>
          <w:szCs w:val="21"/>
        </w:rPr>
      </w:pPr>
      <w:r w:rsidRPr="00FB575B">
        <w:rPr>
          <w:rFonts w:ascii="宋体" w:hAnsi="宋体" w:hint="eastAsia"/>
          <w:szCs w:val="21"/>
        </w:rPr>
        <w:t>（2）、填写数据库信息（根据步骤2、3的数据库信息填写）。</w:t>
      </w:r>
    </w:p>
    <w:p w:rsidR="00FB575B" w:rsidRPr="00FB575B" w:rsidRDefault="00FB575B" w:rsidP="00FB575B">
      <w:pPr>
        <w:jc w:val="center"/>
        <w:rPr>
          <w:rFonts w:ascii="宋体" w:hAnsi="宋体"/>
          <w:szCs w:val="21"/>
        </w:rPr>
      </w:pPr>
      <w:r w:rsidRPr="00FB575B">
        <w:rPr>
          <w:rFonts w:ascii="宋体" w:hAnsi="宋体"/>
          <w:noProof/>
          <w:szCs w:val="21"/>
        </w:rPr>
        <w:lastRenderedPageBreak/>
        <w:drawing>
          <wp:inline distT="0" distB="0" distL="0" distR="0" wp14:anchorId="44554951" wp14:editId="16EA7C46">
            <wp:extent cx="3333333" cy="2380952"/>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3333" cy="2380952"/>
                    </a:xfrm>
                    <a:prstGeom prst="rect">
                      <a:avLst/>
                    </a:prstGeom>
                  </pic:spPr>
                </pic:pic>
              </a:graphicData>
            </a:graphic>
          </wp:inline>
        </w:drawing>
      </w:r>
    </w:p>
    <w:p w:rsidR="00FB575B" w:rsidRPr="00FB575B" w:rsidRDefault="00FB575B" w:rsidP="00FB575B">
      <w:pPr>
        <w:rPr>
          <w:rFonts w:ascii="宋体" w:hAnsi="宋体"/>
          <w:szCs w:val="21"/>
        </w:rPr>
      </w:pPr>
      <w:r w:rsidRPr="00FB575B">
        <w:rPr>
          <w:rFonts w:ascii="宋体" w:hAnsi="宋体" w:hint="eastAsia"/>
          <w:szCs w:val="21"/>
        </w:rPr>
        <w:t>数据库信息可在主界面的系统设置中更改。</w:t>
      </w:r>
    </w:p>
    <w:p w:rsidR="00FB575B" w:rsidRPr="00012716" w:rsidRDefault="00FB575B" w:rsidP="00F91E9D">
      <w:pPr>
        <w:rPr>
          <w:rFonts w:ascii="宋体" w:hAnsi="宋体"/>
          <w:szCs w:val="21"/>
        </w:rPr>
      </w:pPr>
      <w:r w:rsidRPr="00FB575B">
        <w:rPr>
          <w:rFonts w:ascii="宋体" w:hAnsi="宋体" w:hint="eastAsia"/>
          <w:szCs w:val="21"/>
        </w:rPr>
        <w:t>（3）、</w:t>
      </w:r>
      <w:r w:rsidR="00012716">
        <w:rPr>
          <w:rFonts w:ascii="宋体" w:hAnsi="宋体" w:hint="eastAsia"/>
          <w:szCs w:val="21"/>
        </w:rPr>
        <w:t>数据库配置成功后即可正常使用客户端管理配置</w:t>
      </w:r>
      <w:r w:rsidR="00E134F1">
        <w:rPr>
          <w:rFonts w:ascii="宋体" w:hAnsi="宋体" w:hint="eastAsia"/>
          <w:szCs w:val="21"/>
        </w:rPr>
        <w:t>电站防护模块</w:t>
      </w:r>
      <w:r w:rsidR="00012716">
        <w:rPr>
          <w:rFonts w:ascii="宋体" w:hAnsi="宋体" w:hint="eastAsia"/>
          <w:szCs w:val="21"/>
        </w:rPr>
        <w:t>。</w:t>
      </w:r>
      <w:r w:rsidR="00012716" w:rsidRPr="00FB575B">
        <w:rPr>
          <w:rFonts w:ascii="宋体" w:hAnsi="宋体"/>
          <w:szCs w:val="21"/>
        </w:rPr>
        <w:t xml:space="preserve"> </w:t>
      </w:r>
    </w:p>
    <w:p w:rsidR="00F91E9D" w:rsidRDefault="00F91E9D" w:rsidP="00650A6B">
      <w:pPr>
        <w:pStyle w:val="2"/>
      </w:pPr>
      <w:bookmarkStart w:id="23" w:name="_Toc500494643"/>
      <w:r>
        <w:rPr>
          <w:rFonts w:hint="eastAsia"/>
        </w:rPr>
        <w:t xml:space="preserve">3.4 </w:t>
      </w:r>
      <w:r w:rsidR="0050785B">
        <w:rPr>
          <w:rFonts w:hint="eastAsia"/>
        </w:rPr>
        <w:t>基本框架</w:t>
      </w:r>
      <w:bookmarkEnd w:id="23"/>
    </w:p>
    <w:p w:rsidR="0050785B" w:rsidRDefault="0050785B" w:rsidP="0050785B">
      <w:pPr>
        <w:ind w:firstLine="420"/>
      </w:pPr>
      <w:r>
        <w:rPr>
          <w:rFonts w:hint="eastAsia"/>
        </w:rPr>
        <w:t>客户端设计采用</w:t>
      </w:r>
      <w:r>
        <w:rPr>
          <w:rFonts w:hint="eastAsia"/>
        </w:rPr>
        <w:t>WPF</w:t>
      </w:r>
      <w:r>
        <w:rPr>
          <w:rFonts w:hint="eastAsia"/>
        </w:rPr>
        <w:t>（</w:t>
      </w:r>
      <w:r w:rsidRPr="0050785B">
        <w:t>Windows Presentation Foundation</w:t>
      </w:r>
      <w:r>
        <w:rPr>
          <w:rFonts w:hint="eastAsia"/>
        </w:rPr>
        <w:t>）框架。</w:t>
      </w:r>
    </w:p>
    <w:p w:rsidR="00116A38" w:rsidRPr="00116A38" w:rsidRDefault="0050785B" w:rsidP="0050785B">
      <w:pPr>
        <w:ind w:firstLine="420"/>
      </w:pPr>
      <w:r>
        <w:rPr>
          <w:rFonts w:hint="eastAsia"/>
        </w:rPr>
        <w:t>WPF</w:t>
      </w:r>
      <w:r w:rsidRPr="0050785B">
        <w:rPr>
          <w:rFonts w:hint="eastAsia"/>
        </w:rPr>
        <w:t>是微软推出的基于</w:t>
      </w:r>
      <w:r w:rsidRPr="0050785B">
        <w:t xml:space="preserve">Windows </w:t>
      </w:r>
      <w:r w:rsidRPr="0050785B">
        <w:t>的用户界面框架，属于</w:t>
      </w:r>
      <w:r w:rsidRPr="0050785B">
        <w:t>.NET Framework 3.0</w:t>
      </w:r>
      <w:r>
        <w:t>的一部分。</w:t>
      </w:r>
      <w:r w:rsidRPr="0050785B">
        <w:t>提供了统一的编程模型、语言和框架，同时它提供了全新的多媒体交互用户图形界面。</w:t>
      </w:r>
    </w:p>
    <w:p w:rsidR="00F91E9D" w:rsidRDefault="00F91E9D" w:rsidP="00F91E9D">
      <w:r>
        <w:rPr>
          <w:rFonts w:hint="eastAsia"/>
        </w:rPr>
        <w:t xml:space="preserve">3.5 </w:t>
      </w:r>
      <w:r>
        <w:rPr>
          <w:rFonts w:hint="eastAsia"/>
        </w:rPr>
        <w:t>与服务器交互接口</w:t>
      </w:r>
    </w:p>
    <w:p w:rsidR="006025CF" w:rsidRDefault="006025CF" w:rsidP="006025CF">
      <w:r>
        <w:tab/>
      </w:r>
      <w:r>
        <w:rPr>
          <w:rFonts w:hint="eastAsia"/>
        </w:rPr>
        <w:t>WPF</w:t>
      </w:r>
      <w:r>
        <w:t xml:space="preserve"> </w:t>
      </w:r>
      <w:r>
        <w:t>由两个主要部分组成：引擎和编程框架。</w:t>
      </w:r>
    </w:p>
    <w:p w:rsidR="006025CF" w:rsidRDefault="006025CF" w:rsidP="006025CF">
      <w:pPr>
        <w:ind w:firstLine="420"/>
      </w:pPr>
      <w:r>
        <w:t>1</w:t>
      </w:r>
      <w:r>
        <w:rPr>
          <w:rFonts w:hint="eastAsia"/>
        </w:rPr>
        <w:t>、</w:t>
      </w:r>
      <w:r>
        <w:rPr>
          <w:rFonts w:hint="eastAsia"/>
        </w:rPr>
        <w:t xml:space="preserve"> WPF</w:t>
      </w:r>
      <w:r>
        <w:t>引擎。引擎统一了开发人员和设计人员体验文档、媒体和</w:t>
      </w:r>
      <w:r>
        <w:t xml:space="preserve"> UI </w:t>
      </w:r>
      <w:r>
        <w:t>的方式，为基于浏览器的体验、基于窗体的应用程序、图形、视频、音频和文档提供了一个单一的运行时库。</w:t>
      </w:r>
      <w:r>
        <w:rPr>
          <w:rFonts w:hint="eastAsia"/>
        </w:rPr>
        <w:t>WPF</w:t>
      </w:r>
      <w:r>
        <w:t>使得应用程序不仅能够充分利用现代计算机中现有的图形硬件的全部功能，而且能够利用硬件将来的进步。例如，</w:t>
      </w:r>
      <w:r>
        <w:rPr>
          <w:rFonts w:hint="eastAsia"/>
        </w:rPr>
        <w:t>WPF</w:t>
      </w:r>
      <w:r>
        <w:t xml:space="preserve"> </w:t>
      </w:r>
      <w:r>
        <w:rPr>
          <w:rFonts w:hint="eastAsia"/>
        </w:rPr>
        <w:t>的基于矢量的呈现引擎使应用程序可以灵活地利用高</w:t>
      </w:r>
      <w:r>
        <w:t xml:space="preserve"> DPI</w:t>
      </w:r>
      <w:r>
        <w:t>监视器，而无需开发人员或用户进行额外的工作。</w:t>
      </w:r>
      <w:r>
        <w:t xml:space="preserve"> </w:t>
      </w:r>
      <w:r>
        <w:t>同样，当</w:t>
      </w:r>
      <w:r>
        <w:rPr>
          <w:rFonts w:hint="eastAsia"/>
        </w:rPr>
        <w:t>WPF</w:t>
      </w:r>
      <w:r>
        <w:t xml:space="preserve"> </w:t>
      </w:r>
      <w:r>
        <w:t>检测到支持硬件加速的视频卡时，它将利用硬件加速功能。</w:t>
      </w:r>
    </w:p>
    <w:p w:rsidR="006025CF" w:rsidRDefault="00244C30" w:rsidP="00244C30">
      <w:pPr>
        <w:ind w:firstLine="420"/>
      </w:pPr>
      <w:r>
        <w:t>2</w:t>
      </w:r>
      <w:r>
        <w:rPr>
          <w:rFonts w:hint="eastAsia"/>
        </w:rPr>
        <w:t>、</w:t>
      </w:r>
      <w:r>
        <w:rPr>
          <w:rFonts w:hint="eastAsia"/>
        </w:rPr>
        <w:t>WPF</w:t>
      </w:r>
      <w:r w:rsidR="006025CF">
        <w:t xml:space="preserve"> </w:t>
      </w:r>
      <w:r w:rsidR="006025CF">
        <w:t>框架。框架为媒体、用户界面设计和文档提供的解决方案远远超过开发人员现在所拥有的。</w:t>
      </w:r>
      <w:r>
        <w:rPr>
          <w:rFonts w:hint="eastAsia"/>
        </w:rPr>
        <w:t>WPF</w:t>
      </w:r>
      <w:r w:rsidR="006025CF">
        <w:t xml:space="preserve"> </w:t>
      </w:r>
      <w:r w:rsidR="006025CF">
        <w:t>的设计考虑了可扩展性，使开发人员可以完全在</w:t>
      </w:r>
      <w:r w:rsidR="006025CF">
        <w:t xml:space="preserve"> </w:t>
      </w:r>
      <w:r>
        <w:rPr>
          <w:rFonts w:hint="eastAsia"/>
        </w:rPr>
        <w:t>WPF</w:t>
      </w:r>
      <w:r w:rsidR="006025CF">
        <w:t>引擎的基础上创建自己的控件，也可以通过对现有</w:t>
      </w:r>
      <w:r w:rsidR="006025CF">
        <w:t xml:space="preserve"> </w:t>
      </w:r>
      <w:r>
        <w:rPr>
          <w:rFonts w:hint="eastAsia"/>
        </w:rPr>
        <w:t>WPF</w:t>
      </w:r>
      <w:r w:rsidR="006025CF">
        <w:t xml:space="preserve"> </w:t>
      </w:r>
      <w:r w:rsidR="006025CF">
        <w:t>控件进行再分类来创建</w:t>
      </w:r>
      <w:r w:rsidR="006025CF">
        <w:rPr>
          <w:rFonts w:hint="eastAsia"/>
        </w:rPr>
        <w:t>自己的控件。</w:t>
      </w:r>
      <w:r>
        <w:rPr>
          <w:rFonts w:hint="eastAsia"/>
        </w:rPr>
        <w:t>WPF</w:t>
      </w:r>
      <w:r w:rsidR="006025CF">
        <w:t xml:space="preserve"> </w:t>
      </w:r>
      <w:r w:rsidR="006025CF">
        <w:t>框架的核心是用于形状、文档、图像、视频、动画、三维以及用于放置控件和内容的面板的一系列控件。这些</w:t>
      </w:r>
      <w:r w:rsidR="006025CF">
        <w:t>“</w:t>
      </w:r>
      <w:r w:rsidR="006025CF">
        <w:t>自有控件</w:t>
      </w:r>
      <w:r w:rsidR="006025CF">
        <w:t>”</w:t>
      </w:r>
      <w:r w:rsidR="006025CF">
        <w:t>为开发下一代用户体验提供了构造块。</w:t>
      </w:r>
    </w:p>
    <w:p w:rsidR="00E7488D" w:rsidRDefault="00E7488D" w:rsidP="00E7488D">
      <w:pPr>
        <w:pStyle w:val="2"/>
      </w:pPr>
      <w:bookmarkStart w:id="24" w:name="_Toc500494644"/>
      <w:r>
        <w:rPr>
          <w:rFonts w:hint="eastAsia"/>
        </w:rPr>
        <w:t xml:space="preserve">3.5 </w:t>
      </w:r>
      <w:r>
        <w:rPr>
          <w:rFonts w:hint="eastAsia"/>
        </w:rPr>
        <w:t>与</w:t>
      </w:r>
      <w:r w:rsidR="002A721E">
        <w:rPr>
          <w:rFonts w:hint="eastAsia"/>
        </w:rPr>
        <w:t>电站防护模块</w:t>
      </w:r>
      <w:r>
        <w:rPr>
          <w:rFonts w:hint="eastAsia"/>
        </w:rPr>
        <w:t>交互</w:t>
      </w:r>
      <w:bookmarkEnd w:id="24"/>
    </w:p>
    <w:p w:rsidR="00E7488D" w:rsidRDefault="00E7488D" w:rsidP="00E7488D">
      <w:r>
        <w:rPr>
          <w:rFonts w:hint="eastAsia"/>
        </w:rPr>
        <w:t>22222</w:t>
      </w:r>
      <w:r>
        <w:rPr>
          <w:rFonts w:hint="eastAsia"/>
        </w:rPr>
        <w:t>端口</w:t>
      </w:r>
      <w:r w:rsidR="00216D41">
        <w:rPr>
          <w:rFonts w:hint="eastAsia"/>
        </w:rPr>
        <w:t>用于向局域网发送扫描</w:t>
      </w:r>
      <w:r w:rsidR="002279E9">
        <w:rPr>
          <w:rFonts w:hint="eastAsia"/>
        </w:rPr>
        <w:t>电站防护</w:t>
      </w:r>
      <w:r w:rsidR="00811EAE">
        <w:rPr>
          <w:rFonts w:hint="eastAsia"/>
        </w:rPr>
        <w:t>模块</w:t>
      </w:r>
      <w:r w:rsidR="00216D41">
        <w:rPr>
          <w:rFonts w:hint="eastAsia"/>
        </w:rPr>
        <w:t>信息。</w:t>
      </w:r>
    </w:p>
    <w:p w:rsidR="00216D41" w:rsidRDefault="00216D41" w:rsidP="00E7488D">
      <w:r>
        <w:rPr>
          <w:rFonts w:hint="eastAsia"/>
        </w:rPr>
        <w:t>33333</w:t>
      </w:r>
      <w:r>
        <w:rPr>
          <w:rFonts w:hint="eastAsia"/>
        </w:rPr>
        <w:t>端口用于向</w:t>
      </w:r>
      <w:r w:rsidR="002279E9">
        <w:rPr>
          <w:rFonts w:hint="eastAsia"/>
        </w:rPr>
        <w:t>电站防护模块</w:t>
      </w:r>
      <w:r>
        <w:rPr>
          <w:rFonts w:hint="eastAsia"/>
        </w:rPr>
        <w:t>发送规则配置信息。</w:t>
      </w:r>
    </w:p>
    <w:p w:rsidR="00E7488D" w:rsidRDefault="00E7488D" w:rsidP="00E7488D">
      <w:r>
        <w:rPr>
          <w:rFonts w:hint="eastAsia"/>
        </w:rPr>
        <w:t>30331</w:t>
      </w:r>
      <w:r>
        <w:rPr>
          <w:rFonts w:hint="eastAsia"/>
        </w:rPr>
        <w:t>端口用于接收</w:t>
      </w:r>
      <w:r w:rsidR="00811EAE">
        <w:rPr>
          <w:rFonts w:hint="eastAsia"/>
        </w:rPr>
        <w:t>电站防护模块</w:t>
      </w:r>
      <w:r>
        <w:rPr>
          <w:rFonts w:hint="eastAsia"/>
        </w:rPr>
        <w:t>返回的设备扫描信息。</w:t>
      </w:r>
    </w:p>
    <w:p w:rsidR="00E7488D" w:rsidRDefault="00E7488D" w:rsidP="00E7488D">
      <w:r>
        <w:rPr>
          <w:rFonts w:hint="eastAsia"/>
        </w:rPr>
        <w:t>30333</w:t>
      </w:r>
      <w:r>
        <w:rPr>
          <w:rFonts w:hint="eastAsia"/>
        </w:rPr>
        <w:t>端口用于接收</w:t>
      </w:r>
      <w:r w:rsidR="00811EAE">
        <w:rPr>
          <w:rFonts w:hint="eastAsia"/>
        </w:rPr>
        <w:t>电站防护模块</w:t>
      </w:r>
      <w:r>
        <w:rPr>
          <w:rFonts w:hint="eastAsia"/>
        </w:rPr>
        <w:t>返回的配置结果信息。</w:t>
      </w:r>
    </w:p>
    <w:p w:rsidR="00216D41" w:rsidRDefault="00216D41" w:rsidP="00E7488D">
      <w:r>
        <w:rPr>
          <w:rFonts w:hint="eastAsia"/>
        </w:rPr>
        <w:t>8000</w:t>
      </w:r>
      <w:r>
        <w:rPr>
          <w:rFonts w:hint="eastAsia"/>
        </w:rPr>
        <w:t>端口用于接收</w:t>
      </w:r>
      <w:r w:rsidR="00811EAE">
        <w:rPr>
          <w:rFonts w:hint="eastAsia"/>
        </w:rPr>
        <w:t>电站防护模块</w:t>
      </w:r>
      <w:r>
        <w:rPr>
          <w:rFonts w:hint="eastAsia"/>
        </w:rPr>
        <w:t>发回的报警日志信息。</w:t>
      </w:r>
    </w:p>
    <w:p w:rsidR="00470E3C" w:rsidRDefault="00470E3C" w:rsidP="00E7488D"/>
    <w:p w:rsidR="00470E3C" w:rsidRDefault="00470E3C" w:rsidP="00470E3C">
      <w:pPr>
        <w:pStyle w:val="3"/>
      </w:pPr>
      <w:bookmarkStart w:id="25" w:name="_Toc500494645"/>
      <w:r>
        <w:rPr>
          <w:rFonts w:hint="eastAsia"/>
        </w:rPr>
        <w:lastRenderedPageBreak/>
        <w:t xml:space="preserve">3.5.1 </w:t>
      </w:r>
      <w:r>
        <w:rPr>
          <w:rFonts w:hint="eastAsia"/>
        </w:rPr>
        <w:t>交互接口设计</w:t>
      </w:r>
      <w:bookmarkEnd w:id="25"/>
    </w:p>
    <w:p w:rsidR="00470E3C" w:rsidRDefault="009B68E1" w:rsidP="00470E3C">
      <w:r w:rsidRPr="009B68E1">
        <w:t>int ScanDevice(</w:t>
      </w:r>
      <w:r w:rsidR="00DE3822">
        <w:rPr>
          <w:rFonts w:ascii="新宋体" w:eastAsia="新宋体" w:cs="新宋体"/>
          <w:color w:val="0000FF"/>
          <w:kern w:val="0"/>
          <w:sz w:val="19"/>
          <w:szCs w:val="19"/>
          <w:highlight w:val="white"/>
        </w:rPr>
        <w:t>string</w:t>
      </w:r>
      <w:r w:rsidR="00DE3822">
        <w:rPr>
          <w:rFonts w:ascii="新宋体" w:eastAsia="新宋体" w:cs="新宋体"/>
          <w:color w:val="000000"/>
          <w:kern w:val="0"/>
          <w:sz w:val="19"/>
          <w:szCs w:val="19"/>
          <w:highlight w:val="white"/>
        </w:rPr>
        <w:t xml:space="preserve"> </w:t>
      </w:r>
      <w:r w:rsidRPr="009B68E1">
        <w:t>start_IP,</w:t>
      </w:r>
      <w:r w:rsidR="00DE3822" w:rsidRPr="00DE3822">
        <w:rPr>
          <w:rFonts w:ascii="新宋体" w:eastAsia="新宋体" w:cs="新宋体"/>
          <w:color w:val="0000FF"/>
          <w:kern w:val="0"/>
          <w:sz w:val="19"/>
          <w:szCs w:val="19"/>
          <w:highlight w:val="white"/>
        </w:rPr>
        <w:t xml:space="preserve"> </w:t>
      </w:r>
      <w:r w:rsidR="00DE3822">
        <w:rPr>
          <w:rFonts w:ascii="新宋体" w:eastAsia="新宋体" w:cs="新宋体"/>
          <w:color w:val="0000FF"/>
          <w:kern w:val="0"/>
          <w:sz w:val="19"/>
          <w:szCs w:val="19"/>
          <w:highlight w:val="white"/>
        </w:rPr>
        <w:t>string</w:t>
      </w:r>
      <w:r w:rsidR="00DE3822">
        <w:rPr>
          <w:rFonts w:ascii="新宋体" w:eastAsia="新宋体" w:cs="新宋体"/>
          <w:color w:val="000000"/>
          <w:kern w:val="0"/>
          <w:sz w:val="19"/>
          <w:szCs w:val="19"/>
          <w:highlight w:val="white"/>
        </w:rPr>
        <w:t xml:space="preserve"> </w:t>
      </w:r>
      <w:r w:rsidRPr="009B68E1">
        <w:t>end_IP)</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9B68E1" w:rsidRPr="00E7578D" w:rsidRDefault="009B68E1" w:rsidP="00806AF0">
            <w:r w:rsidRPr="009B68E1">
              <w:t>int ScanDevice(</w:t>
            </w:r>
            <w:r w:rsidR="00DE3822">
              <w:rPr>
                <w:rFonts w:ascii="新宋体" w:eastAsia="新宋体" w:cs="新宋体"/>
                <w:color w:val="0000FF"/>
                <w:kern w:val="0"/>
                <w:sz w:val="19"/>
                <w:szCs w:val="19"/>
                <w:highlight w:val="white"/>
              </w:rPr>
              <w:t>string</w:t>
            </w:r>
            <w:r w:rsidR="00DE3822">
              <w:rPr>
                <w:rFonts w:ascii="新宋体" w:eastAsia="新宋体" w:cs="新宋体"/>
                <w:color w:val="000000"/>
                <w:kern w:val="0"/>
                <w:sz w:val="19"/>
                <w:szCs w:val="19"/>
                <w:highlight w:val="white"/>
              </w:rPr>
              <w:t xml:space="preserve"> </w:t>
            </w:r>
            <w:r w:rsidRPr="009B68E1">
              <w:t>start_IP,</w:t>
            </w:r>
            <w:r w:rsidR="00DE3822">
              <w:rPr>
                <w:rFonts w:ascii="新宋体" w:eastAsia="新宋体" w:cs="新宋体"/>
                <w:color w:val="0000FF"/>
                <w:kern w:val="0"/>
                <w:sz w:val="19"/>
                <w:szCs w:val="19"/>
                <w:highlight w:val="white"/>
              </w:rPr>
              <w:t xml:space="preserve"> string</w:t>
            </w:r>
            <w:r w:rsidR="00DE3822">
              <w:rPr>
                <w:rFonts w:ascii="新宋体" w:eastAsia="新宋体" w:cs="新宋体"/>
                <w:color w:val="000000"/>
                <w:kern w:val="0"/>
                <w:sz w:val="19"/>
                <w:szCs w:val="19"/>
                <w:highlight w:val="white"/>
              </w:rPr>
              <w:t xml:space="preserve"> </w:t>
            </w:r>
            <w:r w:rsidRPr="009B68E1">
              <w:t>end_IP)</w:t>
            </w:r>
          </w:p>
        </w:tc>
      </w:tr>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9B68E1" w:rsidRDefault="009B68E1" w:rsidP="00806AF0">
            <w:pPr>
              <w:spacing w:line="300" w:lineRule="auto"/>
              <w:ind w:leftChars="-1" w:left="-2" w:firstLine="2"/>
              <w:rPr>
                <w:rFonts w:ascii="宋体" w:hAnsi="宋体"/>
                <w:noProof/>
                <w:szCs w:val="21"/>
              </w:rPr>
            </w:pPr>
            <w:r>
              <w:rPr>
                <w:rFonts w:ascii="宋体" w:hAnsi="宋体" w:hint="eastAsia"/>
                <w:noProof/>
                <w:szCs w:val="21"/>
              </w:rPr>
              <w:t>扫描一个IP范围内的防护墙设备</w:t>
            </w:r>
          </w:p>
        </w:tc>
      </w:tr>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9B68E1" w:rsidRPr="00E7578D" w:rsidRDefault="009B68E1" w:rsidP="00806AF0">
            <w:r>
              <w:t xml:space="preserve">string start_IP </w:t>
            </w:r>
            <w:r>
              <w:rPr>
                <w:rFonts w:hint="eastAsia"/>
              </w:rPr>
              <w:t>起始</w:t>
            </w:r>
            <w:r>
              <w:rPr>
                <w:rFonts w:hint="eastAsia"/>
              </w:rPr>
              <w:t>IP</w:t>
            </w:r>
            <w:r>
              <w:rPr>
                <w:rFonts w:hint="eastAsia"/>
              </w:rPr>
              <w:t>地址，</w:t>
            </w:r>
            <w:r>
              <w:rPr>
                <w:rFonts w:hint="eastAsia"/>
              </w:rPr>
              <w:t>end_IP</w:t>
            </w:r>
            <w:r>
              <w:rPr>
                <w:rFonts w:hint="eastAsia"/>
              </w:rPr>
              <w:t>结束</w:t>
            </w:r>
            <w:r>
              <w:rPr>
                <w:rFonts w:hint="eastAsia"/>
              </w:rPr>
              <w:t>IP</w:t>
            </w:r>
            <w:r>
              <w:rPr>
                <w:rFonts w:hint="eastAsia"/>
              </w:rPr>
              <w:t>地址</w:t>
            </w:r>
          </w:p>
        </w:tc>
      </w:tr>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9B68E1" w:rsidRDefault="009B68E1" w:rsidP="00806AF0">
            <w:pPr>
              <w:spacing w:line="300" w:lineRule="auto"/>
              <w:ind w:leftChars="-1" w:left="-2" w:firstLine="2"/>
              <w:rPr>
                <w:rFonts w:ascii="宋体" w:hAnsi="宋体"/>
                <w:noProof/>
                <w:szCs w:val="21"/>
              </w:rPr>
            </w:pPr>
            <w:r>
              <w:rPr>
                <w:rFonts w:ascii="宋体" w:hAnsi="宋体" w:cs="宋体"/>
                <w:noProof/>
                <w:szCs w:val="21"/>
              </w:rPr>
              <w:t>int</w:t>
            </w:r>
          </w:p>
        </w:tc>
      </w:tr>
    </w:tbl>
    <w:p w:rsidR="009B68E1" w:rsidRDefault="009B68E1" w:rsidP="00470E3C"/>
    <w:p w:rsidR="009B68E1" w:rsidRDefault="009B68E1" w:rsidP="009B68E1">
      <w:pPr>
        <w:rPr>
          <w:rFonts w:ascii="新宋体" w:eastAsia="新宋体" w:cs="新宋体"/>
          <w:color w:val="000000"/>
          <w:kern w:val="0"/>
          <w:sz w:val="19"/>
          <w:szCs w:val="19"/>
        </w:rPr>
      </w:pP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FWDeviceForm</w:t>
      </w:r>
      <w:r>
        <w:rPr>
          <w:rFonts w:ascii="新宋体" w:eastAsia="新宋体" w:cs="新宋体"/>
          <w:color w:val="000000"/>
          <w:kern w:val="0"/>
          <w:sz w:val="19"/>
          <w:szCs w:val="19"/>
          <w:highlight w:val="white"/>
        </w:rPr>
        <w:t>&gt; CheckDevices(</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start_IP,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end_IP)</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9B68E1" w:rsidRPr="009B68E1" w:rsidRDefault="009B68E1" w:rsidP="00806AF0">
            <w:pPr>
              <w:rPr>
                <w:rFonts w:ascii="新宋体" w:eastAsia="新宋体" w:cs="新宋体"/>
                <w:color w:val="000000"/>
                <w:kern w:val="0"/>
                <w:sz w:val="19"/>
                <w:szCs w:val="19"/>
              </w:rPr>
            </w:pP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FWDeviceForm</w:t>
            </w:r>
            <w:r>
              <w:rPr>
                <w:rFonts w:ascii="新宋体" w:eastAsia="新宋体" w:cs="新宋体"/>
                <w:color w:val="000000"/>
                <w:kern w:val="0"/>
                <w:sz w:val="19"/>
                <w:szCs w:val="19"/>
                <w:highlight w:val="white"/>
              </w:rPr>
              <w:t>&gt; CheckDevices(</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start_IP,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end_IP)</w:t>
            </w:r>
          </w:p>
        </w:tc>
      </w:tr>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9B68E1" w:rsidRDefault="00685AE9" w:rsidP="00806AF0">
            <w:pPr>
              <w:spacing w:line="300" w:lineRule="auto"/>
              <w:ind w:leftChars="-1" w:left="-2" w:firstLine="2"/>
              <w:rPr>
                <w:rFonts w:ascii="宋体" w:hAnsi="宋体"/>
                <w:noProof/>
                <w:szCs w:val="21"/>
              </w:rPr>
            </w:pPr>
            <w:r>
              <w:rPr>
                <w:rFonts w:ascii="宋体" w:hAnsi="宋体" w:hint="eastAsia"/>
                <w:noProof/>
                <w:szCs w:val="21"/>
              </w:rPr>
              <w:t>确认网络中存在的防火墙设备，并返回其IP地址列表</w:t>
            </w:r>
          </w:p>
        </w:tc>
      </w:tr>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9B68E1" w:rsidRPr="00E7578D" w:rsidRDefault="009B68E1" w:rsidP="00806AF0">
            <w:r>
              <w:t xml:space="preserve">string start_IP </w:t>
            </w:r>
            <w:r>
              <w:rPr>
                <w:rFonts w:hint="eastAsia"/>
              </w:rPr>
              <w:t>起始</w:t>
            </w:r>
            <w:r>
              <w:rPr>
                <w:rFonts w:hint="eastAsia"/>
              </w:rPr>
              <w:t>IP</w:t>
            </w:r>
            <w:r>
              <w:rPr>
                <w:rFonts w:hint="eastAsia"/>
              </w:rPr>
              <w:t>地址，</w:t>
            </w:r>
            <w:r>
              <w:rPr>
                <w:rFonts w:hint="eastAsia"/>
              </w:rPr>
              <w:t>end_IP</w:t>
            </w:r>
            <w:r>
              <w:rPr>
                <w:rFonts w:hint="eastAsia"/>
              </w:rPr>
              <w:t>结束</w:t>
            </w:r>
            <w:r>
              <w:rPr>
                <w:rFonts w:hint="eastAsia"/>
              </w:rPr>
              <w:t>IP</w:t>
            </w:r>
            <w:r>
              <w:rPr>
                <w:rFonts w:hint="eastAsia"/>
              </w:rPr>
              <w:t>地址</w:t>
            </w:r>
          </w:p>
        </w:tc>
      </w:tr>
      <w:tr w:rsidR="009B68E1" w:rsidTr="00806AF0">
        <w:tc>
          <w:tcPr>
            <w:tcW w:w="1431" w:type="dxa"/>
          </w:tcPr>
          <w:p w:rsidR="009B68E1" w:rsidRDefault="009B68E1" w:rsidP="00806AF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9B68E1" w:rsidRDefault="00685AE9" w:rsidP="00806AF0">
            <w:pPr>
              <w:spacing w:line="300" w:lineRule="auto"/>
              <w:ind w:leftChars="-1" w:left="-2" w:firstLine="2"/>
              <w:rPr>
                <w:rFonts w:ascii="宋体" w:hAnsi="宋体"/>
                <w:noProof/>
                <w:szCs w:val="21"/>
              </w:rPr>
            </w:pPr>
            <w:r>
              <w:rPr>
                <w:rFonts w:ascii="宋体" w:hAnsi="宋体" w:cs="宋体"/>
                <w:noProof/>
                <w:szCs w:val="21"/>
              </w:rPr>
              <w:t>L</w:t>
            </w:r>
            <w:r>
              <w:rPr>
                <w:rFonts w:ascii="宋体" w:hAnsi="宋体" w:cs="宋体" w:hint="eastAsia"/>
                <w:noProof/>
                <w:szCs w:val="21"/>
              </w:rPr>
              <w:t>ist</w:t>
            </w:r>
          </w:p>
        </w:tc>
      </w:tr>
    </w:tbl>
    <w:p w:rsidR="009B68E1" w:rsidRDefault="009B68E1" w:rsidP="009B68E1"/>
    <w:p w:rsidR="00092582" w:rsidRDefault="00092582" w:rsidP="009B68E1">
      <w:pPr>
        <w:rPr>
          <w:rFonts w:ascii="新宋体" w:eastAsia="新宋体" w:cs="新宋体"/>
          <w:color w:val="000000"/>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SendCheckInfo()</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092582" w:rsidRPr="009B68E1" w:rsidRDefault="00092582" w:rsidP="00806AF0">
            <w:pPr>
              <w:rPr>
                <w:rFonts w:ascii="新宋体" w:eastAsia="新宋体" w:cs="新宋体"/>
                <w:color w:val="000000"/>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SendCheckInfo()</w:t>
            </w:r>
          </w:p>
        </w:tc>
      </w:tr>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发送扫描设备的数据</w:t>
            </w:r>
          </w:p>
        </w:tc>
      </w:tr>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092582" w:rsidRPr="00E7578D" w:rsidRDefault="00092582" w:rsidP="00806AF0">
            <w:r>
              <w:rPr>
                <w:rFonts w:hint="eastAsia"/>
              </w:rPr>
              <w:t>无</w:t>
            </w:r>
          </w:p>
        </w:tc>
      </w:tr>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092582" w:rsidRDefault="00092582" w:rsidP="00806AF0">
            <w:pPr>
              <w:spacing w:line="300" w:lineRule="auto"/>
              <w:ind w:leftChars="-1" w:left="-2" w:firstLine="2"/>
              <w:rPr>
                <w:rFonts w:ascii="宋体" w:hAnsi="宋体"/>
                <w:noProof/>
                <w:szCs w:val="21"/>
              </w:rPr>
            </w:pPr>
            <w:r>
              <w:rPr>
                <w:rFonts w:ascii="宋体" w:hAnsi="宋体" w:cs="宋体" w:hint="eastAsia"/>
                <w:noProof/>
                <w:szCs w:val="21"/>
              </w:rPr>
              <w:t>无</w:t>
            </w:r>
          </w:p>
        </w:tc>
      </w:tr>
    </w:tbl>
    <w:p w:rsidR="00092582" w:rsidRDefault="00092582" w:rsidP="009B68E1">
      <w:pPr>
        <w:rPr>
          <w:rFonts w:ascii="新宋体" w:eastAsia="新宋体" w:cs="新宋体"/>
          <w:color w:val="000000"/>
          <w:kern w:val="0"/>
          <w:sz w:val="19"/>
          <w:szCs w:val="19"/>
        </w:rPr>
      </w:pPr>
    </w:p>
    <w:p w:rsidR="00092582" w:rsidRDefault="00092582" w:rsidP="009B68E1">
      <w:pPr>
        <w:rPr>
          <w:rFonts w:ascii="新宋体" w:eastAsia="新宋体" w:cs="新宋体"/>
          <w:color w:val="000000"/>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SendConfigInfo(</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cmd)</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092582" w:rsidRPr="00092582" w:rsidRDefault="00092582" w:rsidP="00806AF0">
            <w:pPr>
              <w:rPr>
                <w:rFonts w:ascii="新宋体" w:eastAsia="新宋体" w:cs="新宋体"/>
                <w:color w:val="000000"/>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SendConfigInfo(</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cmd)</w:t>
            </w:r>
          </w:p>
        </w:tc>
      </w:tr>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发送配置信息</w:t>
            </w:r>
          </w:p>
        </w:tc>
      </w:tr>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092582" w:rsidRPr="00E7578D" w:rsidRDefault="00092582" w:rsidP="00092582">
            <w:r>
              <w:t xml:space="preserve">string </w:t>
            </w:r>
            <w:r>
              <w:rPr>
                <w:rFonts w:hint="eastAsia"/>
              </w:rPr>
              <w:t>cmd</w:t>
            </w:r>
            <w:r>
              <w:t xml:space="preserve"> </w:t>
            </w:r>
            <w:r>
              <w:rPr>
                <w:rFonts w:hint="eastAsia"/>
              </w:rPr>
              <w:t>配置信息</w:t>
            </w:r>
          </w:p>
        </w:tc>
      </w:tr>
      <w:tr w:rsidR="00092582" w:rsidTr="00806AF0">
        <w:tc>
          <w:tcPr>
            <w:tcW w:w="1431" w:type="dxa"/>
          </w:tcPr>
          <w:p w:rsidR="00092582" w:rsidRDefault="00092582" w:rsidP="00806AF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092582" w:rsidRDefault="008F7BB4" w:rsidP="00806AF0">
            <w:pPr>
              <w:spacing w:line="300" w:lineRule="auto"/>
              <w:ind w:leftChars="-1" w:left="-2" w:firstLine="2"/>
              <w:rPr>
                <w:rFonts w:ascii="宋体" w:hAnsi="宋体"/>
                <w:noProof/>
                <w:szCs w:val="21"/>
              </w:rPr>
            </w:pPr>
            <w:r>
              <w:rPr>
                <w:rFonts w:ascii="宋体" w:hAnsi="宋体"/>
                <w:noProof/>
                <w:szCs w:val="21"/>
              </w:rPr>
              <w:t>b</w:t>
            </w:r>
            <w:r>
              <w:rPr>
                <w:rFonts w:ascii="宋体" w:hAnsi="宋体" w:hint="eastAsia"/>
                <w:noProof/>
                <w:szCs w:val="21"/>
              </w:rPr>
              <w:t>ool</w:t>
            </w:r>
          </w:p>
        </w:tc>
      </w:tr>
    </w:tbl>
    <w:p w:rsidR="00092582" w:rsidRDefault="00092582" w:rsidP="009B68E1"/>
    <w:p w:rsidR="00DE3822" w:rsidRDefault="00DE3822" w:rsidP="009B68E1">
      <w:pPr>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ChangeModbusTcpRules(</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dst_IP,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src_IP,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min_addr,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max_addr,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func,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min_data,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max_data,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dev_IP,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log_record,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add_delete)</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9617C2" w:rsidRPr="009617C2" w:rsidRDefault="009617C2" w:rsidP="00806AF0">
            <w:pPr>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ChangeModbusTcpRules(</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dst_IP,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src_IP,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min_addr,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max_addr,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func,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min_data,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max_data,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dev_IP,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log_record,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add_delete)</w:t>
            </w:r>
          </w:p>
        </w:tc>
      </w:tr>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9617C2" w:rsidRDefault="009617C2" w:rsidP="00806AF0">
            <w:pPr>
              <w:spacing w:line="300" w:lineRule="auto"/>
              <w:ind w:leftChars="-1" w:left="-2" w:firstLine="2"/>
              <w:rPr>
                <w:rFonts w:ascii="宋体" w:hAnsi="宋体"/>
                <w:noProof/>
                <w:szCs w:val="21"/>
              </w:rPr>
            </w:pPr>
            <w:r>
              <w:rPr>
                <w:rFonts w:ascii="宋体" w:hAnsi="宋体" w:hint="eastAsia"/>
                <w:noProof/>
                <w:szCs w:val="21"/>
              </w:rPr>
              <w:t>配置ModbusTcp</w:t>
            </w:r>
            <w:r>
              <w:rPr>
                <w:rFonts w:ascii="宋体" w:hAnsi="宋体"/>
                <w:noProof/>
                <w:szCs w:val="21"/>
              </w:rPr>
              <w:t xml:space="preserve"> </w:t>
            </w:r>
            <w:r>
              <w:rPr>
                <w:rFonts w:ascii="宋体" w:hAnsi="宋体" w:hint="eastAsia"/>
                <w:noProof/>
                <w:szCs w:val="21"/>
              </w:rPr>
              <w:t>DPI规则</w:t>
            </w:r>
          </w:p>
        </w:tc>
      </w:tr>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9617C2" w:rsidRPr="00E7578D" w:rsidRDefault="009617C2" w:rsidP="00806AF0">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dst_IP </w:t>
            </w:r>
            <w:r>
              <w:rPr>
                <w:rFonts w:ascii="新宋体" w:eastAsia="新宋体" w:cs="新宋体" w:hint="eastAsia"/>
                <w:color w:val="000000"/>
                <w:kern w:val="0"/>
                <w:sz w:val="19"/>
                <w:szCs w:val="19"/>
                <w:highlight w:val="white"/>
              </w:rPr>
              <w:t>目的地址IP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src_IP </w:t>
            </w:r>
            <w:r>
              <w:rPr>
                <w:rFonts w:ascii="新宋体" w:eastAsia="新宋体" w:cs="新宋体" w:hint="eastAsia"/>
                <w:color w:val="000000"/>
                <w:kern w:val="0"/>
                <w:sz w:val="19"/>
                <w:szCs w:val="19"/>
                <w:highlight w:val="white"/>
              </w:rPr>
              <w:t>源地址IP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min_addr </w:t>
            </w:r>
            <w:r>
              <w:rPr>
                <w:rFonts w:ascii="新宋体" w:eastAsia="新宋体" w:cs="新宋体" w:hint="eastAsia"/>
                <w:color w:val="000000"/>
                <w:kern w:val="0"/>
                <w:sz w:val="19"/>
                <w:szCs w:val="19"/>
                <w:highlight w:val="white"/>
              </w:rPr>
              <w:t>最小线圈地址</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max_addr </w:t>
            </w:r>
            <w:r>
              <w:rPr>
                <w:rFonts w:ascii="新宋体" w:eastAsia="新宋体" w:cs="新宋体" w:hint="eastAsia"/>
                <w:color w:val="000000"/>
                <w:kern w:val="0"/>
                <w:sz w:val="19"/>
                <w:szCs w:val="19"/>
                <w:highlight w:val="white"/>
              </w:rPr>
              <w:t>最大线圈地址</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func </w:t>
            </w:r>
            <w:r>
              <w:rPr>
                <w:rFonts w:ascii="新宋体" w:eastAsia="新宋体" w:cs="新宋体" w:hint="eastAsia"/>
                <w:color w:val="000000"/>
                <w:kern w:val="0"/>
                <w:sz w:val="19"/>
                <w:szCs w:val="19"/>
                <w:highlight w:val="white"/>
              </w:rPr>
              <w:t>功能码</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min_data </w:t>
            </w:r>
            <w:r>
              <w:rPr>
                <w:rFonts w:ascii="新宋体" w:eastAsia="新宋体" w:cs="新宋体" w:hint="eastAsia"/>
                <w:color w:val="000000"/>
                <w:kern w:val="0"/>
                <w:sz w:val="19"/>
                <w:szCs w:val="19"/>
                <w:highlight w:val="white"/>
              </w:rPr>
              <w:t>最小数据</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max_data </w:t>
            </w:r>
            <w:r>
              <w:rPr>
                <w:rFonts w:ascii="新宋体" w:eastAsia="新宋体" w:cs="新宋体" w:hint="eastAsia"/>
                <w:color w:val="000000"/>
                <w:kern w:val="0"/>
                <w:sz w:val="19"/>
                <w:szCs w:val="19"/>
                <w:highlight w:val="white"/>
              </w:rPr>
              <w:t>最大数据</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dev_IP </w:t>
            </w:r>
            <w:r>
              <w:rPr>
                <w:rFonts w:ascii="新宋体" w:eastAsia="新宋体" w:cs="新宋体" w:hint="eastAsia"/>
                <w:color w:val="000000"/>
                <w:kern w:val="0"/>
                <w:sz w:val="19"/>
                <w:szCs w:val="19"/>
                <w:highlight w:val="white"/>
              </w:rPr>
              <w:t>被保护设备IP地址</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log_record </w:t>
            </w:r>
            <w:r>
              <w:rPr>
                <w:rFonts w:ascii="新宋体" w:eastAsia="新宋体" w:cs="新宋体" w:hint="eastAsia"/>
                <w:color w:val="000000"/>
                <w:kern w:val="0"/>
                <w:sz w:val="19"/>
                <w:szCs w:val="19"/>
                <w:highlight w:val="white"/>
              </w:rPr>
              <w:t>日志记录标志</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add_delete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highlight w:val="white"/>
              </w:rPr>
              <w:t>添加/删除规则标志</w:t>
            </w:r>
          </w:p>
        </w:tc>
      </w:tr>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9617C2" w:rsidRDefault="009617C2" w:rsidP="00806AF0">
            <w:pPr>
              <w:spacing w:line="300" w:lineRule="auto"/>
              <w:ind w:leftChars="-1" w:left="-2" w:firstLine="2"/>
              <w:rPr>
                <w:rFonts w:ascii="宋体" w:hAnsi="宋体"/>
                <w:noProof/>
                <w:szCs w:val="21"/>
              </w:rPr>
            </w:pPr>
            <w:r>
              <w:rPr>
                <w:rFonts w:ascii="宋体" w:hAnsi="宋体"/>
                <w:noProof/>
                <w:szCs w:val="21"/>
              </w:rPr>
              <w:t>b</w:t>
            </w:r>
            <w:r>
              <w:rPr>
                <w:rFonts w:ascii="宋体" w:hAnsi="宋体" w:hint="eastAsia"/>
                <w:noProof/>
                <w:szCs w:val="21"/>
              </w:rPr>
              <w:t>ool</w:t>
            </w:r>
          </w:p>
        </w:tc>
      </w:tr>
    </w:tbl>
    <w:p w:rsidR="00DE3822" w:rsidRDefault="003568EB" w:rsidP="009B68E1">
      <w:pPr>
        <w:rPr>
          <w:rFonts w:ascii="新宋体" w:eastAsia="新宋体" w:cs="新宋体"/>
          <w:color w:val="000000"/>
          <w:kern w:val="0"/>
          <w:sz w:val="19"/>
          <w:szCs w:val="19"/>
        </w:rPr>
      </w:pPr>
      <w:r>
        <w:rPr>
          <w:noProof/>
        </w:rPr>
        <w:lastRenderedPageBreak/>
        <w:drawing>
          <wp:inline distT="0" distB="0" distL="0" distR="0" wp14:anchorId="28EC6687" wp14:editId="102604EA">
            <wp:extent cx="5274310" cy="3296285"/>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296285"/>
                    </a:xfrm>
                    <a:prstGeom prst="rect">
                      <a:avLst/>
                    </a:prstGeom>
                  </pic:spPr>
                </pic:pic>
              </a:graphicData>
            </a:graphic>
          </wp:inline>
        </w:drawing>
      </w:r>
    </w:p>
    <w:p w:rsidR="003568EB" w:rsidRPr="003568EB" w:rsidRDefault="003568EB" w:rsidP="003568EB">
      <w:pPr>
        <w:jc w:val="center"/>
        <w:rPr>
          <w:rFonts w:ascii="宋体" w:hAnsi="宋体" w:cs="新宋体"/>
          <w:color w:val="000000"/>
          <w:kern w:val="0"/>
          <w:sz w:val="18"/>
          <w:szCs w:val="18"/>
        </w:rPr>
      </w:pPr>
      <w:r w:rsidRPr="003568EB">
        <w:rPr>
          <w:rFonts w:ascii="宋体" w:hAnsi="宋体" w:cs="新宋体" w:hint="eastAsia"/>
          <w:color w:val="000000"/>
          <w:kern w:val="0"/>
          <w:sz w:val="18"/>
          <w:szCs w:val="18"/>
        </w:rPr>
        <w:t>图3-</w:t>
      </w:r>
      <w:r w:rsidRPr="003568EB">
        <w:rPr>
          <w:rFonts w:ascii="宋体" w:hAnsi="宋体" w:cs="新宋体"/>
          <w:color w:val="000000"/>
          <w:kern w:val="0"/>
          <w:sz w:val="18"/>
          <w:szCs w:val="18"/>
        </w:rPr>
        <w:t xml:space="preserve">1 modbusTcp </w:t>
      </w:r>
      <w:r w:rsidRPr="003568EB">
        <w:rPr>
          <w:rFonts w:ascii="宋体" w:hAnsi="宋体" w:cs="新宋体" w:hint="eastAsia"/>
          <w:color w:val="000000"/>
          <w:kern w:val="0"/>
          <w:sz w:val="18"/>
          <w:szCs w:val="18"/>
        </w:rPr>
        <w:t>DPI</w:t>
      </w:r>
      <w:r w:rsidR="00584F96">
        <w:rPr>
          <w:rFonts w:ascii="宋体" w:hAnsi="宋体" w:cs="新宋体" w:hint="eastAsia"/>
          <w:color w:val="000000"/>
          <w:kern w:val="0"/>
          <w:sz w:val="18"/>
          <w:szCs w:val="18"/>
        </w:rPr>
        <w:t>配置窗口</w:t>
      </w:r>
    </w:p>
    <w:p w:rsidR="003568EB" w:rsidRDefault="003568EB" w:rsidP="009B68E1">
      <w:pPr>
        <w:rPr>
          <w:rFonts w:ascii="新宋体" w:eastAsia="新宋体" w:cs="新宋体"/>
          <w:color w:val="0000FF"/>
          <w:kern w:val="0"/>
          <w:sz w:val="19"/>
          <w:szCs w:val="19"/>
          <w:highlight w:val="white"/>
        </w:rPr>
      </w:pPr>
    </w:p>
    <w:p w:rsidR="00DE3822" w:rsidRDefault="00DE3822" w:rsidP="009B68E1">
      <w:pPr>
        <w:rPr>
          <w:rFonts w:ascii="新宋体" w:eastAsia="新宋体" w:cs="新宋体"/>
          <w:color w:val="000000"/>
          <w:kern w:val="0"/>
          <w:sz w:val="19"/>
          <w:szCs w:val="19"/>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ChangeOPCRules(</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dst_IP,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src_IP,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dev_IP,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log_record,</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add_delete)</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9617C2" w:rsidRPr="008B6B58" w:rsidRDefault="008B6B58" w:rsidP="00806AF0">
            <w:pPr>
              <w:rPr>
                <w:rFonts w:ascii="新宋体" w:eastAsia="新宋体" w:cs="新宋体"/>
                <w:color w:val="000000"/>
                <w:kern w:val="0"/>
                <w:sz w:val="19"/>
                <w:szCs w:val="19"/>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ChangeOPCRules(</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dst_IP,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src_IP,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dev_IP,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log_record,</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add_delete)</w:t>
            </w:r>
          </w:p>
        </w:tc>
      </w:tr>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9617C2" w:rsidRDefault="008B6B58" w:rsidP="00806AF0">
            <w:pPr>
              <w:spacing w:line="300" w:lineRule="auto"/>
              <w:ind w:leftChars="-1" w:left="-2" w:firstLine="2"/>
              <w:rPr>
                <w:rFonts w:ascii="宋体" w:hAnsi="宋体"/>
                <w:noProof/>
                <w:szCs w:val="21"/>
              </w:rPr>
            </w:pPr>
            <w:r>
              <w:rPr>
                <w:rFonts w:ascii="宋体" w:hAnsi="宋体" w:hint="eastAsia"/>
                <w:noProof/>
                <w:szCs w:val="21"/>
              </w:rPr>
              <w:t>配置OPC</w:t>
            </w:r>
            <w:r>
              <w:rPr>
                <w:rFonts w:ascii="宋体" w:hAnsi="宋体"/>
                <w:noProof/>
                <w:szCs w:val="21"/>
              </w:rPr>
              <w:t xml:space="preserve"> </w:t>
            </w:r>
            <w:r>
              <w:rPr>
                <w:rFonts w:ascii="宋体" w:hAnsi="宋体" w:hint="eastAsia"/>
                <w:noProof/>
                <w:szCs w:val="21"/>
              </w:rPr>
              <w:t>DPI规则</w:t>
            </w:r>
          </w:p>
        </w:tc>
      </w:tr>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9617C2" w:rsidRPr="00E7578D" w:rsidRDefault="008B6B58" w:rsidP="00806AF0">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dst_IP </w:t>
            </w:r>
            <w:r>
              <w:rPr>
                <w:rFonts w:ascii="新宋体" w:eastAsia="新宋体" w:cs="新宋体" w:hint="eastAsia"/>
                <w:color w:val="000000"/>
                <w:kern w:val="0"/>
                <w:sz w:val="19"/>
                <w:szCs w:val="19"/>
                <w:highlight w:val="white"/>
              </w:rPr>
              <w:t>目的地址IP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src_IP </w:t>
            </w:r>
            <w:r>
              <w:rPr>
                <w:rFonts w:ascii="新宋体" w:eastAsia="新宋体" w:cs="新宋体" w:hint="eastAsia"/>
                <w:color w:val="000000"/>
                <w:kern w:val="0"/>
                <w:sz w:val="19"/>
                <w:szCs w:val="19"/>
                <w:highlight w:val="white"/>
              </w:rPr>
              <w:t>源地址IP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dev_IP </w:t>
            </w:r>
            <w:r>
              <w:rPr>
                <w:rFonts w:ascii="新宋体" w:eastAsia="新宋体" w:cs="新宋体" w:hint="eastAsia"/>
                <w:color w:val="000000"/>
                <w:kern w:val="0"/>
                <w:sz w:val="19"/>
                <w:szCs w:val="19"/>
                <w:highlight w:val="white"/>
              </w:rPr>
              <w:t>被保护设备IP地址</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log_record </w:t>
            </w:r>
            <w:r>
              <w:rPr>
                <w:rFonts w:ascii="新宋体" w:eastAsia="新宋体" w:cs="新宋体" w:hint="eastAsia"/>
                <w:color w:val="000000"/>
                <w:kern w:val="0"/>
                <w:sz w:val="19"/>
                <w:szCs w:val="19"/>
                <w:highlight w:val="white"/>
              </w:rPr>
              <w:t>日志记录标志</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add_delete</w:t>
            </w:r>
            <w:r>
              <w:rPr>
                <w:rFonts w:ascii="新宋体" w:eastAsia="新宋体" w:cs="新宋体" w:hint="eastAsia"/>
                <w:color w:val="000000"/>
                <w:kern w:val="0"/>
                <w:sz w:val="19"/>
                <w:szCs w:val="19"/>
                <w:highlight w:val="white"/>
              </w:rPr>
              <w:t>添加/删除规则标志</w:t>
            </w:r>
          </w:p>
        </w:tc>
      </w:tr>
      <w:tr w:rsidR="009617C2" w:rsidTr="00806AF0">
        <w:tc>
          <w:tcPr>
            <w:tcW w:w="1431" w:type="dxa"/>
          </w:tcPr>
          <w:p w:rsidR="009617C2" w:rsidRDefault="009617C2" w:rsidP="00806AF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9617C2" w:rsidRDefault="009617C2" w:rsidP="00806AF0">
            <w:pPr>
              <w:spacing w:line="300" w:lineRule="auto"/>
              <w:ind w:leftChars="-1" w:left="-2" w:firstLine="2"/>
              <w:rPr>
                <w:rFonts w:ascii="宋体" w:hAnsi="宋体"/>
                <w:noProof/>
                <w:szCs w:val="21"/>
              </w:rPr>
            </w:pPr>
            <w:r>
              <w:rPr>
                <w:rFonts w:ascii="宋体" w:hAnsi="宋体"/>
                <w:noProof/>
                <w:szCs w:val="21"/>
              </w:rPr>
              <w:t>b</w:t>
            </w:r>
            <w:r>
              <w:rPr>
                <w:rFonts w:ascii="宋体" w:hAnsi="宋体" w:hint="eastAsia"/>
                <w:noProof/>
                <w:szCs w:val="21"/>
              </w:rPr>
              <w:t>ool</w:t>
            </w:r>
          </w:p>
        </w:tc>
      </w:tr>
    </w:tbl>
    <w:p w:rsidR="00584F96" w:rsidRDefault="00584F96" w:rsidP="00584F96">
      <w:r>
        <w:rPr>
          <w:noProof/>
        </w:rPr>
        <w:lastRenderedPageBreak/>
        <w:drawing>
          <wp:inline distT="0" distB="0" distL="0" distR="0" wp14:anchorId="1A80F92B" wp14:editId="60E3A51C">
            <wp:extent cx="5274310" cy="329628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296285"/>
                    </a:xfrm>
                    <a:prstGeom prst="rect">
                      <a:avLst/>
                    </a:prstGeom>
                  </pic:spPr>
                </pic:pic>
              </a:graphicData>
            </a:graphic>
          </wp:inline>
        </w:drawing>
      </w:r>
    </w:p>
    <w:p w:rsidR="00584F96" w:rsidRPr="006F4320" w:rsidRDefault="00584F96" w:rsidP="006F4320">
      <w:pPr>
        <w:jc w:val="center"/>
        <w:rPr>
          <w:sz w:val="18"/>
          <w:szCs w:val="18"/>
        </w:rPr>
      </w:pPr>
      <w:r w:rsidRPr="006F4320">
        <w:rPr>
          <w:rFonts w:hint="eastAsia"/>
          <w:sz w:val="18"/>
          <w:szCs w:val="18"/>
        </w:rPr>
        <w:t>图</w:t>
      </w:r>
      <w:r w:rsidRPr="006F4320">
        <w:rPr>
          <w:rFonts w:hint="eastAsia"/>
          <w:sz w:val="18"/>
          <w:szCs w:val="18"/>
        </w:rPr>
        <w:t>3-</w:t>
      </w:r>
      <w:r w:rsidRPr="006F4320">
        <w:rPr>
          <w:sz w:val="18"/>
          <w:szCs w:val="18"/>
        </w:rPr>
        <w:t xml:space="preserve">2 </w:t>
      </w:r>
      <w:r w:rsidRPr="006F4320">
        <w:rPr>
          <w:rFonts w:hint="eastAsia"/>
          <w:sz w:val="18"/>
          <w:szCs w:val="18"/>
        </w:rPr>
        <w:t>OPC</w:t>
      </w:r>
      <w:r w:rsidRPr="006F4320">
        <w:rPr>
          <w:sz w:val="18"/>
          <w:szCs w:val="18"/>
        </w:rPr>
        <w:t xml:space="preserve"> </w:t>
      </w:r>
      <w:r w:rsidRPr="006F4320">
        <w:rPr>
          <w:rFonts w:hint="eastAsia"/>
          <w:sz w:val="18"/>
          <w:szCs w:val="18"/>
        </w:rPr>
        <w:t>DPI</w:t>
      </w:r>
      <w:r w:rsidRPr="006F4320">
        <w:rPr>
          <w:rFonts w:hint="eastAsia"/>
          <w:sz w:val="18"/>
          <w:szCs w:val="18"/>
        </w:rPr>
        <w:t>规则配置窗口</w:t>
      </w:r>
    </w:p>
    <w:p w:rsidR="00F91E9D" w:rsidRDefault="00862882" w:rsidP="00862882">
      <w:pPr>
        <w:pStyle w:val="2"/>
      </w:pPr>
      <w:bookmarkStart w:id="26" w:name="_Toc500494646"/>
      <w:r>
        <w:rPr>
          <w:rFonts w:hint="eastAsia"/>
        </w:rPr>
        <w:t>3.6</w:t>
      </w:r>
      <w:r w:rsidR="00F91E9D">
        <w:rPr>
          <w:rFonts w:hint="eastAsia"/>
        </w:rPr>
        <w:t xml:space="preserve"> </w:t>
      </w:r>
      <w:r w:rsidR="00F91E9D">
        <w:rPr>
          <w:rFonts w:hint="eastAsia"/>
        </w:rPr>
        <w:t>日志模块</w:t>
      </w:r>
      <w:bookmarkEnd w:id="26"/>
    </w:p>
    <w:p w:rsidR="00DA184C" w:rsidRPr="00DA184C" w:rsidRDefault="00DA184C" w:rsidP="00DA184C">
      <w:pPr>
        <w:ind w:firstLine="420"/>
      </w:pPr>
      <w:r>
        <w:rPr>
          <w:rFonts w:hint="eastAsia"/>
        </w:rPr>
        <w:t>实现功能：开启</w:t>
      </w:r>
      <w:r>
        <w:rPr>
          <w:rFonts w:hint="eastAsia"/>
        </w:rPr>
        <w:t>8000</w:t>
      </w:r>
      <w:r>
        <w:rPr>
          <w:rFonts w:hint="eastAsia"/>
        </w:rPr>
        <w:t>端口监听</w:t>
      </w:r>
      <w:r w:rsidR="00D958C1">
        <w:rPr>
          <w:rFonts w:hint="eastAsia"/>
        </w:rPr>
        <w:t>电站</w:t>
      </w:r>
      <w:r w:rsidR="00495F42">
        <w:rPr>
          <w:rFonts w:hint="eastAsia"/>
        </w:rPr>
        <w:t>安全</w:t>
      </w:r>
      <w:r w:rsidR="00D958C1">
        <w:rPr>
          <w:rFonts w:hint="eastAsia"/>
        </w:rPr>
        <w:t>防护模块</w:t>
      </w:r>
      <w:r>
        <w:rPr>
          <w:rFonts w:hint="eastAsia"/>
        </w:rPr>
        <w:t>发回的报警日志信息，实时显示并保存到本地数据库中。</w:t>
      </w:r>
    </w:p>
    <w:p w:rsidR="00862882" w:rsidRDefault="00862882" w:rsidP="00862882">
      <w:pPr>
        <w:rPr>
          <w:rFonts w:ascii="新宋体" w:eastAsia="新宋体" w:cs="新宋体"/>
          <w:color w:val="000000"/>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Save_DisplayLog(</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start)</w:t>
      </w: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6678"/>
      </w:tblGrid>
      <w:tr w:rsidR="00862882" w:rsidTr="00806AF0">
        <w:tc>
          <w:tcPr>
            <w:tcW w:w="1431" w:type="dxa"/>
          </w:tcPr>
          <w:p w:rsidR="00862882" w:rsidRDefault="00862882" w:rsidP="00806AF0">
            <w:pPr>
              <w:spacing w:line="300" w:lineRule="auto"/>
              <w:ind w:leftChars="-1" w:left="-2" w:firstLine="2"/>
              <w:rPr>
                <w:rFonts w:ascii="宋体" w:hAnsi="宋体"/>
                <w:noProof/>
                <w:szCs w:val="21"/>
              </w:rPr>
            </w:pPr>
            <w:r>
              <w:rPr>
                <w:rFonts w:ascii="宋体" w:hAnsi="宋体" w:hint="eastAsia"/>
                <w:noProof/>
                <w:szCs w:val="21"/>
              </w:rPr>
              <w:t>定义</w:t>
            </w:r>
          </w:p>
        </w:tc>
        <w:tc>
          <w:tcPr>
            <w:tcW w:w="6678" w:type="dxa"/>
          </w:tcPr>
          <w:p w:rsidR="00862882" w:rsidRPr="00862882" w:rsidRDefault="00862882" w:rsidP="00806AF0">
            <w:pPr>
              <w:rPr>
                <w:rFonts w:ascii="新宋体" w:eastAsia="新宋体" w:cs="新宋体"/>
                <w:color w:val="000000"/>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Save_DisplayLog(</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start)</w:t>
            </w:r>
          </w:p>
        </w:tc>
      </w:tr>
      <w:tr w:rsidR="00862882" w:rsidTr="00806AF0">
        <w:tc>
          <w:tcPr>
            <w:tcW w:w="1431" w:type="dxa"/>
          </w:tcPr>
          <w:p w:rsidR="00862882" w:rsidRDefault="00862882" w:rsidP="00806AF0">
            <w:pPr>
              <w:spacing w:line="300" w:lineRule="auto"/>
              <w:ind w:leftChars="-1" w:left="-2" w:firstLine="2"/>
              <w:rPr>
                <w:rFonts w:ascii="宋体" w:hAnsi="宋体"/>
                <w:noProof/>
                <w:szCs w:val="21"/>
              </w:rPr>
            </w:pPr>
            <w:r>
              <w:rPr>
                <w:rFonts w:ascii="宋体" w:hAnsi="宋体" w:hint="eastAsia"/>
                <w:noProof/>
                <w:szCs w:val="21"/>
              </w:rPr>
              <w:t>功能</w:t>
            </w:r>
          </w:p>
        </w:tc>
        <w:tc>
          <w:tcPr>
            <w:tcW w:w="6678" w:type="dxa"/>
          </w:tcPr>
          <w:p w:rsidR="00862882" w:rsidRDefault="00862882" w:rsidP="00806AF0">
            <w:pPr>
              <w:spacing w:line="300" w:lineRule="auto"/>
              <w:ind w:leftChars="-1" w:left="-2" w:firstLine="2"/>
              <w:rPr>
                <w:rFonts w:ascii="宋体" w:hAnsi="宋体"/>
                <w:noProof/>
                <w:szCs w:val="21"/>
              </w:rPr>
            </w:pPr>
            <w:r>
              <w:rPr>
                <w:rFonts w:ascii="宋体" w:hAnsi="宋体" w:hint="eastAsia"/>
                <w:noProof/>
                <w:szCs w:val="21"/>
              </w:rPr>
              <w:t>接收</w:t>
            </w:r>
            <w:r w:rsidR="00AD7495">
              <w:rPr>
                <w:rFonts w:ascii="宋体" w:hAnsi="宋体" w:hint="eastAsia"/>
                <w:noProof/>
                <w:szCs w:val="21"/>
              </w:rPr>
              <w:t>并保存</w:t>
            </w:r>
            <w:r>
              <w:rPr>
                <w:rFonts w:ascii="宋体" w:hAnsi="宋体" w:hint="eastAsia"/>
                <w:noProof/>
                <w:szCs w:val="21"/>
              </w:rPr>
              <w:t>日志</w:t>
            </w:r>
            <w:r w:rsidR="00AD7495">
              <w:rPr>
                <w:rFonts w:ascii="宋体" w:hAnsi="宋体" w:hint="eastAsia"/>
                <w:noProof/>
                <w:szCs w:val="21"/>
              </w:rPr>
              <w:t>到数据库</w:t>
            </w:r>
          </w:p>
        </w:tc>
      </w:tr>
      <w:tr w:rsidR="00862882" w:rsidTr="00806AF0">
        <w:tc>
          <w:tcPr>
            <w:tcW w:w="1431" w:type="dxa"/>
          </w:tcPr>
          <w:p w:rsidR="00862882" w:rsidRDefault="00862882" w:rsidP="00806AF0">
            <w:pPr>
              <w:spacing w:line="300" w:lineRule="auto"/>
              <w:ind w:leftChars="-1" w:left="-2" w:firstLine="2"/>
              <w:rPr>
                <w:rFonts w:ascii="宋体" w:hAnsi="宋体"/>
                <w:noProof/>
                <w:szCs w:val="21"/>
              </w:rPr>
            </w:pPr>
            <w:r>
              <w:rPr>
                <w:rFonts w:ascii="宋体" w:hAnsi="宋体" w:hint="eastAsia"/>
                <w:noProof/>
                <w:szCs w:val="21"/>
              </w:rPr>
              <w:t>参数</w:t>
            </w:r>
          </w:p>
        </w:tc>
        <w:tc>
          <w:tcPr>
            <w:tcW w:w="6678" w:type="dxa"/>
          </w:tcPr>
          <w:p w:rsidR="00862882" w:rsidRPr="00E7578D" w:rsidRDefault="00862882" w:rsidP="00806AF0">
            <w:r>
              <w:rPr>
                <w:rFonts w:ascii="新宋体" w:eastAsia="新宋体" w:cs="新宋体"/>
                <w:color w:val="0000FF"/>
                <w:kern w:val="0"/>
                <w:sz w:val="19"/>
                <w:szCs w:val="19"/>
                <w:highlight w:val="white"/>
              </w:rPr>
              <w:t>b</w:t>
            </w:r>
            <w:r>
              <w:rPr>
                <w:rFonts w:ascii="新宋体" w:eastAsia="新宋体" w:cs="新宋体" w:hint="eastAsia"/>
                <w:color w:val="0000FF"/>
                <w:kern w:val="0"/>
                <w:sz w:val="19"/>
                <w:szCs w:val="19"/>
                <w:highlight w:val="white"/>
              </w:rPr>
              <w:t>ool</w:t>
            </w:r>
            <w:r>
              <w:rPr>
                <w:rFonts w:ascii="新宋体" w:eastAsia="新宋体" w:cs="新宋体"/>
                <w:color w:val="0000FF"/>
                <w:kern w:val="0"/>
                <w:sz w:val="19"/>
                <w:szCs w:val="19"/>
              </w:rPr>
              <w:t xml:space="preserve"> </w:t>
            </w:r>
            <w:r w:rsidRPr="00862882">
              <w:rPr>
                <w:rFonts w:ascii="新宋体" w:eastAsia="新宋体" w:cs="新宋体"/>
                <w:kern w:val="0"/>
                <w:sz w:val="19"/>
                <w:szCs w:val="19"/>
              </w:rPr>
              <w:t xml:space="preserve">start </w:t>
            </w:r>
            <w:r w:rsidRPr="00862882">
              <w:rPr>
                <w:rFonts w:ascii="新宋体" w:eastAsia="新宋体" w:cs="新宋体" w:hint="eastAsia"/>
                <w:kern w:val="0"/>
                <w:sz w:val="19"/>
                <w:szCs w:val="19"/>
                <w:highlight w:val="white"/>
              </w:rPr>
              <w:t>开始标志</w:t>
            </w:r>
          </w:p>
        </w:tc>
      </w:tr>
      <w:tr w:rsidR="00862882" w:rsidTr="00806AF0">
        <w:tc>
          <w:tcPr>
            <w:tcW w:w="1431" w:type="dxa"/>
          </w:tcPr>
          <w:p w:rsidR="00862882" w:rsidRDefault="00862882" w:rsidP="00806AF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6678" w:type="dxa"/>
          </w:tcPr>
          <w:p w:rsidR="00862882" w:rsidRDefault="00862882" w:rsidP="00806AF0">
            <w:pPr>
              <w:spacing w:line="300" w:lineRule="auto"/>
              <w:ind w:leftChars="-1" w:left="-2" w:firstLine="2"/>
              <w:rPr>
                <w:rFonts w:ascii="宋体" w:hAnsi="宋体"/>
                <w:noProof/>
                <w:szCs w:val="21"/>
              </w:rPr>
            </w:pPr>
            <w:r>
              <w:rPr>
                <w:rFonts w:ascii="宋体" w:hAnsi="宋体" w:hint="eastAsia"/>
                <w:noProof/>
                <w:szCs w:val="21"/>
              </w:rPr>
              <w:t>无</w:t>
            </w:r>
          </w:p>
        </w:tc>
      </w:tr>
    </w:tbl>
    <w:p w:rsidR="00DA184C" w:rsidRDefault="00DA184C" w:rsidP="00DA184C">
      <w:pPr>
        <w:pStyle w:val="3"/>
      </w:pPr>
      <w:bookmarkStart w:id="27" w:name="_Toc500494647"/>
      <w:r>
        <w:rPr>
          <w:rFonts w:hint="eastAsia"/>
        </w:rPr>
        <w:lastRenderedPageBreak/>
        <w:t xml:space="preserve">3.6.1 </w:t>
      </w:r>
      <w:r>
        <w:rPr>
          <w:rFonts w:hint="eastAsia"/>
        </w:rPr>
        <w:t>窗口设计</w:t>
      </w:r>
      <w:bookmarkEnd w:id="27"/>
    </w:p>
    <w:p w:rsidR="00DA184C" w:rsidRDefault="00952CF0" w:rsidP="00DA184C">
      <w:r>
        <w:rPr>
          <w:noProof/>
        </w:rPr>
        <w:drawing>
          <wp:inline distT="0" distB="0" distL="0" distR="0" wp14:anchorId="2DC63342" wp14:editId="27A940D9">
            <wp:extent cx="5274310" cy="2966720"/>
            <wp:effectExtent l="0" t="0" r="254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966720"/>
                    </a:xfrm>
                    <a:prstGeom prst="rect">
                      <a:avLst/>
                    </a:prstGeom>
                  </pic:spPr>
                </pic:pic>
              </a:graphicData>
            </a:graphic>
          </wp:inline>
        </w:drawing>
      </w:r>
    </w:p>
    <w:p w:rsidR="00952CF0" w:rsidRPr="00952CF0" w:rsidRDefault="00952CF0" w:rsidP="00952CF0">
      <w:pPr>
        <w:jc w:val="center"/>
        <w:rPr>
          <w:sz w:val="18"/>
          <w:szCs w:val="18"/>
        </w:rPr>
      </w:pPr>
      <w:r w:rsidRPr="00952CF0">
        <w:rPr>
          <w:rFonts w:hint="eastAsia"/>
          <w:sz w:val="18"/>
          <w:szCs w:val="18"/>
        </w:rPr>
        <w:t>图</w:t>
      </w:r>
      <w:r w:rsidRPr="00952CF0">
        <w:rPr>
          <w:rFonts w:hint="eastAsia"/>
          <w:sz w:val="18"/>
          <w:szCs w:val="18"/>
        </w:rPr>
        <w:t>3-</w:t>
      </w:r>
      <w:r w:rsidRPr="00952CF0">
        <w:rPr>
          <w:sz w:val="18"/>
          <w:szCs w:val="18"/>
        </w:rPr>
        <w:t xml:space="preserve">1 </w:t>
      </w:r>
      <w:r w:rsidRPr="00952CF0">
        <w:rPr>
          <w:rFonts w:hint="eastAsia"/>
          <w:sz w:val="18"/>
          <w:szCs w:val="18"/>
        </w:rPr>
        <w:t>实时报警日志窗口</w:t>
      </w:r>
    </w:p>
    <w:p w:rsidR="00952CF0" w:rsidRDefault="00952CF0" w:rsidP="00DA184C">
      <w:r>
        <w:rPr>
          <w:rFonts w:asciiTheme="majorEastAsia" w:eastAsiaTheme="majorEastAsia" w:hAnsiTheme="majorEastAsia"/>
          <w:b/>
          <w:noProof/>
          <w:sz w:val="32"/>
          <w:szCs w:val="32"/>
        </w:rPr>
        <w:drawing>
          <wp:inline distT="0" distB="0" distL="0" distR="0" wp14:anchorId="2FB540F0" wp14:editId="5788FDC5">
            <wp:extent cx="5274310" cy="2967355"/>
            <wp:effectExtent l="0" t="0" r="2540" b="4445"/>
            <wp:docPr id="13" name="图片 13" descr="C:\Users\Administrator\Desktop\日志窗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日志窗口.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rsidR="00952CF0" w:rsidRDefault="00952CF0" w:rsidP="00952CF0">
      <w:pPr>
        <w:jc w:val="center"/>
        <w:rPr>
          <w:sz w:val="18"/>
          <w:szCs w:val="18"/>
        </w:rPr>
      </w:pPr>
      <w:r w:rsidRPr="00952CF0">
        <w:rPr>
          <w:rFonts w:hint="eastAsia"/>
          <w:sz w:val="18"/>
          <w:szCs w:val="18"/>
        </w:rPr>
        <w:t>图</w:t>
      </w:r>
      <w:r w:rsidRPr="00952CF0">
        <w:rPr>
          <w:rFonts w:hint="eastAsia"/>
          <w:sz w:val="18"/>
          <w:szCs w:val="18"/>
        </w:rPr>
        <w:t>3-</w:t>
      </w:r>
      <w:r w:rsidRPr="00952CF0">
        <w:rPr>
          <w:sz w:val="18"/>
          <w:szCs w:val="18"/>
        </w:rPr>
        <w:t xml:space="preserve">2 </w:t>
      </w:r>
      <w:r w:rsidRPr="00952CF0">
        <w:rPr>
          <w:rFonts w:hint="eastAsia"/>
          <w:sz w:val="18"/>
          <w:szCs w:val="18"/>
        </w:rPr>
        <w:t>查询历史日志窗口</w:t>
      </w:r>
    </w:p>
    <w:p w:rsidR="003E1984" w:rsidRDefault="003E1984" w:rsidP="003E1984">
      <w:pPr>
        <w:rPr>
          <w:sz w:val="18"/>
          <w:szCs w:val="18"/>
        </w:rPr>
      </w:pPr>
      <w:r>
        <w:rPr>
          <w:noProof/>
        </w:rPr>
        <w:lastRenderedPageBreak/>
        <w:drawing>
          <wp:inline distT="0" distB="0" distL="0" distR="0" wp14:anchorId="267E1946" wp14:editId="4E9C5BC9">
            <wp:extent cx="5274310" cy="2967355"/>
            <wp:effectExtent l="0" t="0" r="2540" b="4445"/>
            <wp:docPr id="14" name="图片 14" descr="C:\Users\Administrator\Desktop\日志窗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日志窗口.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rsidR="003E1984" w:rsidRPr="00952CF0" w:rsidRDefault="003E1984" w:rsidP="003E1984">
      <w:pPr>
        <w:jc w:val="center"/>
        <w:rPr>
          <w:sz w:val="18"/>
          <w:szCs w:val="18"/>
        </w:rPr>
      </w:pPr>
      <w:r>
        <w:rPr>
          <w:rFonts w:hint="eastAsia"/>
          <w:sz w:val="18"/>
          <w:szCs w:val="18"/>
        </w:rPr>
        <w:t>图</w:t>
      </w:r>
      <w:r>
        <w:rPr>
          <w:rFonts w:hint="eastAsia"/>
          <w:sz w:val="18"/>
          <w:szCs w:val="18"/>
        </w:rPr>
        <w:t>3-</w:t>
      </w:r>
      <w:r>
        <w:rPr>
          <w:sz w:val="18"/>
          <w:szCs w:val="18"/>
        </w:rPr>
        <w:t xml:space="preserve">3 </w:t>
      </w:r>
      <w:r>
        <w:rPr>
          <w:rFonts w:hint="eastAsia"/>
          <w:sz w:val="18"/>
          <w:szCs w:val="18"/>
        </w:rPr>
        <w:t>报警日志统计窗口</w:t>
      </w:r>
    </w:p>
    <w:p w:rsidR="00F91E9D" w:rsidRDefault="00B96261" w:rsidP="00B96261">
      <w:pPr>
        <w:pStyle w:val="2"/>
      </w:pPr>
      <w:bookmarkStart w:id="28" w:name="_Toc500494648"/>
      <w:r>
        <w:rPr>
          <w:rFonts w:hint="eastAsia"/>
        </w:rPr>
        <w:t>3.7</w:t>
      </w:r>
      <w:r w:rsidR="00F91E9D">
        <w:rPr>
          <w:rFonts w:hint="eastAsia"/>
        </w:rPr>
        <w:t xml:space="preserve"> </w:t>
      </w:r>
      <w:r w:rsidR="00F91E9D">
        <w:rPr>
          <w:rFonts w:hint="eastAsia"/>
        </w:rPr>
        <w:t>服务进程控制</w:t>
      </w:r>
      <w:bookmarkEnd w:id="28"/>
    </w:p>
    <w:p w:rsidR="00A337F0" w:rsidRPr="00F91E9D" w:rsidRDefault="0011654B" w:rsidP="0011654B">
      <w:pPr>
        <w:ind w:firstLine="420"/>
      </w:pPr>
      <w:r>
        <w:rPr>
          <w:rFonts w:hint="eastAsia"/>
        </w:rPr>
        <w:t>客户端与</w:t>
      </w:r>
      <w:r w:rsidR="00E46DD0">
        <w:rPr>
          <w:rFonts w:hint="eastAsia"/>
        </w:rPr>
        <w:t>电站防护模块</w:t>
      </w:r>
      <w:r>
        <w:rPr>
          <w:rFonts w:hint="eastAsia"/>
        </w:rPr>
        <w:t>通信时会监听相应的端口，因此每台计算机仅能运行一个客户端程序。</w:t>
      </w:r>
    </w:p>
    <w:sectPr w:rsidR="00A337F0" w:rsidRPr="00F91E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D68" w:rsidRDefault="00532D68" w:rsidP="00A76CB1">
      <w:r>
        <w:separator/>
      </w:r>
    </w:p>
  </w:endnote>
  <w:endnote w:type="continuationSeparator" w:id="0">
    <w:p w:rsidR="00532D68" w:rsidRDefault="00532D68" w:rsidP="00A7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D68" w:rsidRDefault="00532D68" w:rsidP="00A76CB1">
      <w:r>
        <w:separator/>
      </w:r>
    </w:p>
  </w:footnote>
  <w:footnote w:type="continuationSeparator" w:id="0">
    <w:p w:rsidR="00532D68" w:rsidRDefault="00532D68" w:rsidP="00A76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84D17"/>
    <w:multiLevelType w:val="hybridMultilevel"/>
    <w:tmpl w:val="2D6E5946"/>
    <w:lvl w:ilvl="0" w:tplc="069A82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A0195E"/>
    <w:multiLevelType w:val="hybridMultilevel"/>
    <w:tmpl w:val="09287E40"/>
    <w:lvl w:ilvl="0" w:tplc="3AC28E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E6"/>
    <w:rsid w:val="00012716"/>
    <w:rsid w:val="0003340E"/>
    <w:rsid w:val="000533E0"/>
    <w:rsid w:val="000678E6"/>
    <w:rsid w:val="00080253"/>
    <w:rsid w:val="00087509"/>
    <w:rsid w:val="00092582"/>
    <w:rsid w:val="000F3FBC"/>
    <w:rsid w:val="0011654B"/>
    <w:rsid w:val="00116A38"/>
    <w:rsid w:val="00121812"/>
    <w:rsid w:val="00132696"/>
    <w:rsid w:val="00153CA0"/>
    <w:rsid w:val="001A2E7F"/>
    <w:rsid w:val="001C0C1C"/>
    <w:rsid w:val="001E61D6"/>
    <w:rsid w:val="001F4BEB"/>
    <w:rsid w:val="00216D41"/>
    <w:rsid w:val="002279E9"/>
    <w:rsid w:val="00244C30"/>
    <w:rsid w:val="00263ED4"/>
    <w:rsid w:val="002A721E"/>
    <w:rsid w:val="00332BD2"/>
    <w:rsid w:val="00332E09"/>
    <w:rsid w:val="003454C7"/>
    <w:rsid w:val="003568EB"/>
    <w:rsid w:val="0038260B"/>
    <w:rsid w:val="003E1984"/>
    <w:rsid w:val="00401890"/>
    <w:rsid w:val="00410518"/>
    <w:rsid w:val="00434BF8"/>
    <w:rsid w:val="00437714"/>
    <w:rsid w:val="00460243"/>
    <w:rsid w:val="00470E3C"/>
    <w:rsid w:val="00471D3F"/>
    <w:rsid w:val="00482D96"/>
    <w:rsid w:val="004864D2"/>
    <w:rsid w:val="00495F42"/>
    <w:rsid w:val="004B5A8E"/>
    <w:rsid w:val="004C142C"/>
    <w:rsid w:val="004D181E"/>
    <w:rsid w:val="004E28D0"/>
    <w:rsid w:val="004F7A8F"/>
    <w:rsid w:val="0050785B"/>
    <w:rsid w:val="00532D68"/>
    <w:rsid w:val="00554CBD"/>
    <w:rsid w:val="00584F96"/>
    <w:rsid w:val="005922B2"/>
    <w:rsid w:val="005A2784"/>
    <w:rsid w:val="005A4DBF"/>
    <w:rsid w:val="005F3B2E"/>
    <w:rsid w:val="006025CF"/>
    <w:rsid w:val="0061323A"/>
    <w:rsid w:val="00640E70"/>
    <w:rsid w:val="00641175"/>
    <w:rsid w:val="00650A6B"/>
    <w:rsid w:val="00685AE9"/>
    <w:rsid w:val="006969F8"/>
    <w:rsid w:val="006C5737"/>
    <w:rsid w:val="006C57EB"/>
    <w:rsid w:val="006E0583"/>
    <w:rsid w:val="006F4320"/>
    <w:rsid w:val="00710231"/>
    <w:rsid w:val="00730F59"/>
    <w:rsid w:val="00791182"/>
    <w:rsid w:val="00791BCD"/>
    <w:rsid w:val="00795813"/>
    <w:rsid w:val="007D228C"/>
    <w:rsid w:val="007F56B9"/>
    <w:rsid w:val="007F7B81"/>
    <w:rsid w:val="00806AF0"/>
    <w:rsid w:val="00811EAE"/>
    <w:rsid w:val="008129A6"/>
    <w:rsid w:val="008142F0"/>
    <w:rsid w:val="00840F77"/>
    <w:rsid w:val="0084127D"/>
    <w:rsid w:val="008544BD"/>
    <w:rsid w:val="00862882"/>
    <w:rsid w:val="008A4B4D"/>
    <w:rsid w:val="008B6B58"/>
    <w:rsid w:val="008D38EF"/>
    <w:rsid w:val="008F7BB4"/>
    <w:rsid w:val="00952CF0"/>
    <w:rsid w:val="009617C2"/>
    <w:rsid w:val="00965305"/>
    <w:rsid w:val="009B68E1"/>
    <w:rsid w:val="00A337F0"/>
    <w:rsid w:val="00A550A9"/>
    <w:rsid w:val="00A76CB1"/>
    <w:rsid w:val="00A868FA"/>
    <w:rsid w:val="00AB1431"/>
    <w:rsid w:val="00AD7495"/>
    <w:rsid w:val="00B2447E"/>
    <w:rsid w:val="00B8068A"/>
    <w:rsid w:val="00B83E09"/>
    <w:rsid w:val="00B96261"/>
    <w:rsid w:val="00BA6168"/>
    <w:rsid w:val="00C2425C"/>
    <w:rsid w:val="00D129D5"/>
    <w:rsid w:val="00D2253D"/>
    <w:rsid w:val="00D27DD6"/>
    <w:rsid w:val="00D41FD4"/>
    <w:rsid w:val="00D80544"/>
    <w:rsid w:val="00D958C1"/>
    <w:rsid w:val="00DA184C"/>
    <w:rsid w:val="00DE3822"/>
    <w:rsid w:val="00DE760B"/>
    <w:rsid w:val="00E134F1"/>
    <w:rsid w:val="00E23417"/>
    <w:rsid w:val="00E26B8C"/>
    <w:rsid w:val="00E46DD0"/>
    <w:rsid w:val="00E7488D"/>
    <w:rsid w:val="00E7578D"/>
    <w:rsid w:val="00E868FB"/>
    <w:rsid w:val="00EA660E"/>
    <w:rsid w:val="00F36A42"/>
    <w:rsid w:val="00F62E39"/>
    <w:rsid w:val="00F72E8B"/>
    <w:rsid w:val="00F80521"/>
    <w:rsid w:val="00F91E9D"/>
    <w:rsid w:val="00FB5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07680F-04DD-40EC-BFB2-A85C8FA1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4C7"/>
    <w:pPr>
      <w:widowControl w:val="0"/>
      <w:jc w:val="both"/>
    </w:pPr>
    <w:rPr>
      <w:rFonts w:eastAsia="宋体"/>
    </w:rPr>
  </w:style>
  <w:style w:type="paragraph" w:styleId="1">
    <w:name w:val="heading 1"/>
    <w:basedOn w:val="a"/>
    <w:next w:val="a"/>
    <w:link w:val="10"/>
    <w:uiPriority w:val="9"/>
    <w:qFormat/>
    <w:rsid w:val="006132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323A"/>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E26B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C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6CB1"/>
    <w:rPr>
      <w:sz w:val="18"/>
      <w:szCs w:val="18"/>
    </w:rPr>
  </w:style>
  <w:style w:type="paragraph" w:styleId="a5">
    <w:name w:val="footer"/>
    <w:basedOn w:val="a"/>
    <w:link w:val="a6"/>
    <w:uiPriority w:val="99"/>
    <w:unhideWhenUsed/>
    <w:rsid w:val="00A76CB1"/>
    <w:pPr>
      <w:tabs>
        <w:tab w:val="center" w:pos="4153"/>
        <w:tab w:val="right" w:pos="8306"/>
      </w:tabs>
      <w:snapToGrid w:val="0"/>
      <w:jc w:val="left"/>
    </w:pPr>
    <w:rPr>
      <w:sz w:val="18"/>
      <w:szCs w:val="18"/>
    </w:rPr>
  </w:style>
  <w:style w:type="character" w:customStyle="1" w:styleId="a6">
    <w:name w:val="页脚 字符"/>
    <w:basedOn w:val="a0"/>
    <w:link w:val="a5"/>
    <w:uiPriority w:val="99"/>
    <w:rsid w:val="00A76CB1"/>
    <w:rPr>
      <w:sz w:val="18"/>
      <w:szCs w:val="18"/>
    </w:rPr>
  </w:style>
  <w:style w:type="character" w:customStyle="1" w:styleId="10">
    <w:name w:val="标题 1 字符"/>
    <w:basedOn w:val="a0"/>
    <w:link w:val="1"/>
    <w:uiPriority w:val="9"/>
    <w:rsid w:val="0061323A"/>
    <w:rPr>
      <w:rFonts w:eastAsia="宋体"/>
      <w:b/>
      <w:bCs/>
      <w:kern w:val="44"/>
      <w:sz w:val="44"/>
      <w:szCs w:val="44"/>
    </w:rPr>
  </w:style>
  <w:style w:type="character" w:customStyle="1" w:styleId="20">
    <w:name w:val="标题 2 字符"/>
    <w:basedOn w:val="a0"/>
    <w:link w:val="2"/>
    <w:uiPriority w:val="9"/>
    <w:rsid w:val="0061323A"/>
    <w:rPr>
      <w:rFonts w:asciiTheme="majorHAnsi" w:eastAsia="宋体" w:hAnsiTheme="majorHAnsi" w:cstheme="majorBidi"/>
      <w:b/>
      <w:bCs/>
      <w:sz w:val="32"/>
      <w:szCs w:val="32"/>
    </w:rPr>
  </w:style>
  <w:style w:type="paragraph" w:styleId="a7">
    <w:name w:val="Title"/>
    <w:aliases w:val="标题4"/>
    <w:basedOn w:val="a"/>
    <w:next w:val="a"/>
    <w:link w:val="a8"/>
    <w:uiPriority w:val="10"/>
    <w:qFormat/>
    <w:rsid w:val="00E26B8C"/>
    <w:pPr>
      <w:spacing w:before="240" w:after="60"/>
      <w:jc w:val="left"/>
      <w:outlineLvl w:val="3"/>
    </w:pPr>
    <w:rPr>
      <w:rFonts w:asciiTheme="majorHAnsi" w:hAnsiTheme="majorHAnsi" w:cstheme="majorBidi"/>
      <w:b/>
      <w:bCs/>
      <w:sz w:val="30"/>
      <w:szCs w:val="32"/>
    </w:rPr>
  </w:style>
  <w:style w:type="character" w:customStyle="1" w:styleId="a8">
    <w:name w:val="标题 字符"/>
    <w:aliases w:val="标题4 字符"/>
    <w:basedOn w:val="a0"/>
    <w:link w:val="a7"/>
    <w:uiPriority w:val="10"/>
    <w:rsid w:val="00E26B8C"/>
    <w:rPr>
      <w:rFonts w:asciiTheme="majorHAnsi" w:eastAsia="宋体" w:hAnsiTheme="majorHAnsi" w:cstheme="majorBidi"/>
      <w:b/>
      <w:bCs/>
      <w:sz w:val="30"/>
      <w:szCs w:val="32"/>
    </w:rPr>
  </w:style>
  <w:style w:type="character" w:customStyle="1" w:styleId="apple-converted-space">
    <w:name w:val="apple-converted-space"/>
    <w:basedOn w:val="a0"/>
    <w:rsid w:val="003454C7"/>
  </w:style>
  <w:style w:type="paragraph" w:styleId="a9">
    <w:name w:val="Normal (Web)"/>
    <w:basedOn w:val="a"/>
    <w:uiPriority w:val="99"/>
    <w:semiHidden/>
    <w:unhideWhenUsed/>
    <w:rsid w:val="00F62E39"/>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F62E3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2E39"/>
  </w:style>
  <w:style w:type="paragraph" w:styleId="21">
    <w:name w:val="toc 2"/>
    <w:basedOn w:val="a"/>
    <w:next w:val="a"/>
    <w:autoRedefine/>
    <w:uiPriority w:val="39"/>
    <w:unhideWhenUsed/>
    <w:rsid w:val="00F62E39"/>
    <w:pPr>
      <w:ind w:leftChars="200" w:left="420"/>
    </w:pPr>
  </w:style>
  <w:style w:type="character" w:styleId="aa">
    <w:name w:val="Hyperlink"/>
    <w:basedOn w:val="a0"/>
    <w:uiPriority w:val="99"/>
    <w:unhideWhenUsed/>
    <w:rsid w:val="00F62E39"/>
    <w:rPr>
      <w:color w:val="0563C1" w:themeColor="hyperlink"/>
      <w:u w:val="single"/>
    </w:rPr>
  </w:style>
  <w:style w:type="character" w:customStyle="1" w:styleId="30">
    <w:name w:val="标题 3 字符"/>
    <w:basedOn w:val="a0"/>
    <w:link w:val="3"/>
    <w:uiPriority w:val="9"/>
    <w:rsid w:val="00E26B8C"/>
    <w:rPr>
      <w:rFonts w:eastAsia="宋体"/>
      <w:b/>
      <w:bCs/>
      <w:sz w:val="32"/>
      <w:szCs w:val="32"/>
    </w:rPr>
  </w:style>
  <w:style w:type="paragraph" w:styleId="31">
    <w:name w:val="toc 3"/>
    <w:basedOn w:val="a"/>
    <w:next w:val="a"/>
    <w:autoRedefine/>
    <w:uiPriority w:val="39"/>
    <w:unhideWhenUsed/>
    <w:rsid w:val="00641175"/>
    <w:pPr>
      <w:ind w:leftChars="400" w:left="840"/>
    </w:pPr>
  </w:style>
  <w:style w:type="paragraph" w:styleId="ab">
    <w:name w:val="List Paragraph"/>
    <w:basedOn w:val="a"/>
    <w:uiPriority w:val="34"/>
    <w:qFormat/>
    <w:rsid w:val="00FB575B"/>
    <w:pPr>
      <w:ind w:firstLineChars="200" w:firstLine="4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7450">
      <w:bodyDiv w:val="1"/>
      <w:marLeft w:val="0"/>
      <w:marRight w:val="0"/>
      <w:marTop w:val="0"/>
      <w:marBottom w:val="0"/>
      <w:divBdr>
        <w:top w:val="none" w:sz="0" w:space="0" w:color="auto"/>
        <w:left w:val="none" w:sz="0" w:space="0" w:color="auto"/>
        <w:bottom w:val="none" w:sz="0" w:space="0" w:color="auto"/>
        <w:right w:val="none" w:sz="0" w:space="0" w:color="auto"/>
      </w:divBdr>
      <w:divsChild>
        <w:div w:id="1922178380">
          <w:marLeft w:val="0"/>
          <w:marRight w:val="0"/>
          <w:marTop w:val="0"/>
          <w:marBottom w:val="0"/>
          <w:divBdr>
            <w:top w:val="none" w:sz="0" w:space="0" w:color="auto"/>
            <w:left w:val="none" w:sz="0" w:space="0" w:color="auto"/>
            <w:bottom w:val="none" w:sz="0" w:space="0" w:color="auto"/>
            <w:right w:val="none" w:sz="0" w:space="0" w:color="auto"/>
          </w:divBdr>
          <w:divsChild>
            <w:div w:id="1807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4628">
      <w:bodyDiv w:val="1"/>
      <w:marLeft w:val="0"/>
      <w:marRight w:val="0"/>
      <w:marTop w:val="0"/>
      <w:marBottom w:val="0"/>
      <w:divBdr>
        <w:top w:val="none" w:sz="0" w:space="0" w:color="auto"/>
        <w:left w:val="none" w:sz="0" w:space="0" w:color="auto"/>
        <w:bottom w:val="none" w:sz="0" w:space="0" w:color="auto"/>
        <w:right w:val="none" w:sz="0" w:space="0" w:color="auto"/>
      </w:divBdr>
      <w:divsChild>
        <w:div w:id="265893663">
          <w:marLeft w:val="0"/>
          <w:marRight w:val="0"/>
          <w:marTop w:val="0"/>
          <w:marBottom w:val="225"/>
          <w:divBdr>
            <w:top w:val="none" w:sz="0" w:space="0" w:color="auto"/>
            <w:left w:val="none" w:sz="0" w:space="0" w:color="auto"/>
            <w:bottom w:val="none" w:sz="0" w:space="0" w:color="auto"/>
            <w:right w:val="none" w:sz="0" w:space="0" w:color="auto"/>
          </w:divBdr>
        </w:div>
        <w:div w:id="1241870134">
          <w:marLeft w:val="0"/>
          <w:marRight w:val="0"/>
          <w:marTop w:val="0"/>
          <w:marBottom w:val="225"/>
          <w:divBdr>
            <w:top w:val="none" w:sz="0" w:space="0" w:color="auto"/>
            <w:left w:val="none" w:sz="0" w:space="0" w:color="auto"/>
            <w:bottom w:val="none" w:sz="0" w:space="0" w:color="auto"/>
            <w:right w:val="none" w:sz="0" w:space="0" w:color="auto"/>
          </w:divBdr>
        </w:div>
        <w:div w:id="602231603">
          <w:marLeft w:val="0"/>
          <w:marRight w:val="0"/>
          <w:marTop w:val="0"/>
          <w:marBottom w:val="225"/>
          <w:divBdr>
            <w:top w:val="none" w:sz="0" w:space="0" w:color="auto"/>
            <w:left w:val="none" w:sz="0" w:space="0" w:color="auto"/>
            <w:bottom w:val="none" w:sz="0" w:space="0" w:color="auto"/>
            <w:right w:val="none" w:sz="0" w:space="0" w:color="auto"/>
          </w:divBdr>
        </w:div>
        <w:div w:id="2012945140">
          <w:marLeft w:val="0"/>
          <w:marRight w:val="0"/>
          <w:marTop w:val="0"/>
          <w:marBottom w:val="225"/>
          <w:divBdr>
            <w:top w:val="none" w:sz="0" w:space="0" w:color="auto"/>
            <w:left w:val="none" w:sz="0" w:space="0" w:color="auto"/>
            <w:bottom w:val="none" w:sz="0" w:space="0" w:color="auto"/>
            <w:right w:val="none" w:sz="0" w:space="0" w:color="auto"/>
          </w:divBdr>
        </w:div>
      </w:divsChild>
    </w:div>
    <w:div w:id="453213475">
      <w:bodyDiv w:val="1"/>
      <w:marLeft w:val="0"/>
      <w:marRight w:val="0"/>
      <w:marTop w:val="0"/>
      <w:marBottom w:val="0"/>
      <w:divBdr>
        <w:top w:val="none" w:sz="0" w:space="0" w:color="auto"/>
        <w:left w:val="none" w:sz="0" w:space="0" w:color="auto"/>
        <w:bottom w:val="none" w:sz="0" w:space="0" w:color="auto"/>
        <w:right w:val="none" w:sz="0" w:space="0" w:color="auto"/>
      </w:divBdr>
    </w:div>
    <w:div w:id="747842517">
      <w:bodyDiv w:val="1"/>
      <w:marLeft w:val="0"/>
      <w:marRight w:val="0"/>
      <w:marTop w:val="0"/>
      <w:marBottom w:val="0"/>
      <w:divBdr>
        <w:top w:val="none" w:sz="0" w:space="0" w:color="auto"/>
        <w:left w:val="none" w:sz="0" w:space="0" w:color="auto"/>
        <w:bottom w:val="none" w:sz="0" w:space="0" w:color="auto"/>
        <w:right w:val="none" w:sz="0" w:space="0" w:color="auto"/>
      </w:divBdr>
      <w:divsChild>
        <w:div w:id="1378504447">
          <w:marLeft w:val="0"/>
          <w:marRight w:val="0"/>
          <w:marTop w:val="0"/>
          <w:marBottom w:val="0"/>
          <w:divBdr>
            <w:top w:val="none" w:sz="0" w:space="0" w:color="auto"/>
            <w:left w:val="none" w:sz="0" w:space="0" w:color="auto"/>
            <w:bottom w:val="none" w:sz="0" w:space="0" w:color="auto"/>
            <w:right w:val="none" w:sz="0" w:space="0" w:color="auto"/>
          </w:divBdr>
          <w:divsChild>
            <w:div w:id="4978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30326">
      <w:bodyDiv w:val="1"/>
      <w:marLeft w:val="0"/>
      <w:marRight w:val="0"/>
      <w:marTop w:val="0"/>
      <w:marBottom w:val="0"/>
      <w:divBdr>
        <w:top w:val="none" w:sz="0" w:space="0" w:color="auto"/>
        <w:left w:val="none" w:sz="0" w:space="0" w:color="auto"/>
        <w:bottom w:val="none" w:sz="0" w:space="0" w:color="auto"/>
        <w:right w:val="none" w:sz="0" w:space="0" w:color="auto"/>
      </w:divBdr>
    </w:div>
    <w:div w:id="1463961513">
      <w:bodyDiv w:val="1"/>
      <w:marLeft w:val="0"/>
      <w:marRight w:val="0"/>
      <w:marTop w:val="0"/>
      <w:marBottom w:val="0"/>
      <w:divBdr>
        <w:top w:val="none" w:sz="0" w:space="0" w:color="auto"/>
        <w:left w:val="none" w:sz="0" w:space="0" w:color="auto"/>
        <w:bottom w:val="none" w:sz="0" w:space="0" w:color="auto"/>
        <w:right w:val="none" w:sz="0" w:space="0" w:color="auto"/>
      </w:divBdr>
    </w:div>
    <w:div w:id="17784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8.vsdx"/><Relationship Id="rId18" Type="http://schemas.openxmlformats.org/officeDocument/2006/relationships/image" Target="media/image7.emf"/><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package" Target="embeddings/Microsoft_Visio___1.vsdx"/><Relationship Id="rId19" Type="http://schemas.openxmlformats.org/officeDocument/2006/relationships/oleObject" Target="embeddings/oleObject3.bin"/><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37BB9-3503-42DA-A708-F37ED67A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20</Pages>
  <Words>1529</Words>
  <Characters>8716</Characters>
  <Application>Microsoft Office Word</Application>
  <DocSecurity>0</DocSecurity>
  <Lines>72</Lines>
  <Paragraphs>20</Paragraphs>
  <ScaleCrop>false</ScaleCrop>
  <Company>UESTC</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82</cp:revision>
  <dcterms:created xsi:type="dcterms:W3CDTF">2017-12-05T09:22:00Z</dcterms:created>
  <dcterms:modified xsi:type="dcterms:W3CDTF">2017-12-08T03:10:00Z</dcterms:modified>
</cp:coreProperties>
</file>