
<file path=[Content_Types].xml><?xml version="1.0" encoding="utf-8"?>
<Types xmlns="http://schemas.openxmlformats.org/package/2006/content-types">
  <Default Extension="vsd" ContentType="application/vnd.visio"/>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EB8" w:rsidRPr="007A0ACD" w:rsidRDefault="00D51EB8" w:rsidP="00D51EB8">
      <w:pPr>
        <w:ind w:left="6480" w:hanging="360"/>
        <w:jc w:val="center"/>
        <w:rPr>
          <w:rFonts w:ascii="宋体" w:hAnsi="宋体"/>
          <w:b/>
          <w:sz w:val="18"/>
          <w:u w:val="single"/>
        </w:rPr>
      </w:pPr>
      <w:r w:rsidRPr="007A0ACD">
        <w:rPr>
          <w:rFonts w:ascii="宋体" w:hAnsi="宋体" w:hint="eastAsia"/>
          <w:b/>
          <w:sz w:val="18"/>
        </w:rPr>
        <w:t>编号</w:t>
      </w:r>
      <w:r w:rsidRPr="007A0ACD">
        <w:rPr>
          <w:rFonts w:ascii="宋体" w:hAnsi="宋体" w:hint="eastAsia"/>
          <w:b/>
          <w:sz w:val="18"/>
        </w:rPr>
        <w:t xml:space="preserve"> </w:t>
      </w:r>
      <w:r w:rsidRPr="007A0ACD">
        <w:rPr>
          <w:rFonts w:ascii="宋体" w:hAnsi="宋体" w:hint="eastAsia"/>
          <w:b/>
          <w:sz w:val="18"/>
          <w:u w:val="single"/>
        </w:rPr>
        <w:t xml:space="preserve">       </w:t>
      </w:r>
      <w:r w:rsidRPr="007A0ACD">
        <w:rPr>
          <w:rFonts w:ascii="宋体" w:hAnsi="宋体" w:hint="eastAsia"/>
          <w:b/>
          <w:sz w:val="18"/>
          <w:u w:val="single"/>
        </w:rPr>
        <w:t xml:space="preserve">　</w:t>
      </w:r>
    </w:p>
    <w:p w:rsidR="00D51EB8" w:rsidRPr="001A3F6E" w:rsidRDefault="00D51EB8" w:rsidP="00D51EB8">
      <w:pPr>
        <w:ind w:left="6480" w:hanging="360"/>
        <w:jc w:val="center"/>
        <w:rPr>
          <w:rFonts w:ascii="宋体" w:hAnsi="宋体"/>
          <w:b/>
          <w:sz w:val="18"/>
          <w:u w:val="single"/>
        </w:rPr>
      </w:pPr>
      <w:r w:rsidRPr="007A0ACD">
        <w:rPr>
          <w:rFonts w:ascii="宋体" w:hAnsi="宋体" w:hint="eastAsia"/>
          <w:b/>
          <w:sz w:val="18"/>
        </w:rPr>
        <w:t>版本</w:t>
      </w:r>
      <w:r w:rsidRPr="007A0ACD">
        <w:rPr>
          <w:rFonts w:ascii="宋体" w:hAnsi="宋体"/>
          <w:b/>
          <w:sz w:val="18"/>
        </w:rPr>
        <w:t xml:space="preserve"> </w:t>
      </w:r>
      <w:r w:rsidRPr="007A0ACD">
        <w:rPr>
          <w:rFonts w:ascii="宋体" w:hAnsi="宋体" w:hint="eastAsia"/>
          <w:b/>
          <w:sz w:val="18"/>
          <w:u w:val="single"/>
        </w:rPr>
        <w:t xml:space="preserve">      </w:t>
      </w:r>
      <w:r w:rsidRPr="007A0ACD">
        <w:rPr>
          <w:rFonts w:ascii="宋体" w:hAnsi="宋体" w:hint="eastAsia"/>
          <w:b/>
          <w:sz w:val="18"/>
          <w:u w:val="single"/>
        </w:rPr>
        <w:t xml:space="preserve">　</w:t>
      </w:r>
      <w:r w:rsidRPr="007A0ACD">
        <w:rPr>
          <w:rFonts w:ascii="宋体" w:hAnsi="宋体" w:hint="eastAsia"/>
          <w:b/>
          <w:sz w:val="18"/>
          <w:u w:val="single"/>
        </w:rPr>
        <w:t xml:space="preserve"> </w:t>
      </w:r>
    </w:p>
    <w:p w:rsidR="00AB4CC1" w:rsidRDefault="00AB4CC1" w:rsidP="00D51EB8">
      <w:pPr>
        <w:spacing w:line="240" w:lineRule="auto"/>
        <w:jc w:val="center"/>
        <w:rPr>
          <w:b/>
          <w:sz w:val="52"/>
          <w:szCs w:val="52"/>
        </w:rPr>
      </w:pPr>
    </w:p>
    <w:p w:rsidR="00AB4CC1" w:rsidRDefault="00AB4CC1" w:rsidP="00D51EB8">
      <w:pPr>
        <w:spacing w:line="240" w:lineRule="auto"/>
        <w:jc w:val="center"/>
        <w:rPr>
          <w:b/>
          <w:sz w:val="52"/>
          <w:szCs w:val="52"/>
        </w:rPr>
      </w:pPr>
    </w:p>
    <w:p w:rsidR="00D51EB8" w:rsidRPr="001A3F6E" w:rsidRDefault="00D51EB8" w:rsidP="00D51EB8">
      <w:pPr>
        <w:spacing w:line="240" w:lineRule="auto"/>
        <w:jc w:val="center"/>
        <w:rPr>
          <w:b/>
          <w:sz w:val="52"/>
          <w:szCs w:val="52"/>
        </w:rPr>
      </w:pPr>
      <w:r>
        <w:rPr>
          <w:rFonts w:hint="eastAsia"/>
          <w:b/>
          <w:sz w:val="52"/>
          <w:szCs w:val="52"/>
        </w:rPr>
        <w:t>深度包和访问</w:t>
      </w:r>
      <w:r>
        <w:rPr>
          <w:b/>
          <w:sz w:val="52"/>
          <w:szCs w:val="52"/>
        </w:rPr>
        <w:t>控制分析报告</w:t>
      </w:r>
    </w:p>
    <w:p w:rsidR="00D51EB8" w:rsidRDefault="00D51EB8" w:rsidP="00D51EB8">
      <w:pPr>
        <w:rPr>
          <w:rFonts w:ascii="宋体" w:hAnsi="宋体"/>
          <w:b/>
        </w:rPr>
      </w:pPr>
      <w:r w:rsidRPr="007A0ACD">
        <w:rPr>
          <w:rFonts w:ascii="宋体" w:hAnsi="宋体" w:hint="eastAsia"/>
          <w:b/>
        </w:rPr>
        <w:t xml:space="preserve"> </w:t>
      </w:r>
    </w:p>
    <w:p w:rsidR="00D51EB8" w:rsidRDefault="00D51EB8" w:rsidP="00D51EB8">
      <w:pPr>
        <w:rPr>
          <w:rFonts w:ascii="宋体" w:hAnsi="宋体"/>
          <w:b/>
        </w:rPr>
      </w:pPr>
    </w:p>
    <w:p w:rsidR="00D51EB8" w:rsidRDefault="00D51EB8" w:rsidP="00D51EB8">
      <w:pPr>
        <w:rPr>
          <w:rFonts w:ascii="宋体" w:hAnsi="宋体"/>
          <w:b/>
        </w:rPr>
      </w:pPr>
    </w:p>
    <w:p w:rsidR="00D51EB8" w:rsidRDefault="00D51EB8" w:rsidP="00D51EB8">
      <w:pPr>
        <w:rPr>
          <w:rFonts w:ascii="宋体" w:hAnsi="宋体"/>
          <w:b/>
        </w:rPr>
      </w:pPr>
    </w:p>
    <w:p w:rsidR="00D51EB8" w:rsidRDefault="00D51EB8" w:rsidP="00D51EB8">
      <w:pPr>
        <w:rPr>
          <w:rFonts w:ascii="宋体" w:hAnsi="宋体"/>
          <w:b/>
        </w:rPr>
      </w:pPr>
    </w:p>
    <w:p w:rsidR="00D51EB8" w:rsidRDefault="00D51EB8" w:rsidP="00D51EB8">
      <w:pPr>
        <w:ind w:right="-514"/>
        <w:rPr>
          <w:rFonts w:ascii="宋体" w:hAnsi="宋体"/>
          <w:b/>
          <w:sz w:val="28"/>
        </w:rPr>
      </w:pPr>
    </w:p>
    <w:p w:rsidR="00D51EB8" w:rsidRPr="00FE08D0" w:rsidRDefault="00D51EB8" w:rsidP="00D51EB8">
      <w:pPr>
        <w:ind w:left="1260" w:right="-514" w:firstLine="420"/>
        <w:rPr>
          <w:rFonts w:ascii="宋体" w:hAnsi="宋体"/>
          <w:sz w:val="28"/>
          <w:u w:val="single"/>
        </w:rPr>
      </w:pPr>
      <w:r w:rsidRPr="007A0ACD">
        <w:rPr>
          <w:rFonts w:ascii="宋体" w:hAnsi="宋体" w:hint="eastAsia"/>
          <w:b/>
          <w:sz w:val="28"/>
        </w:rPr>
        <w:t>项目名称</w:t>
      </w:r>
      <w:r>
        <w:rPr>
          <w:rFonts w:ascii="宋体" w:hAnsi="宋体" w:hint="eastAsia"/>
          <w:b/>
          <w:sz w:val="28"/>
        </w:rPr>
        <w:t>：</w:t>
      </w:r>
      <w:r w:rsidRPr="007A0ACD">
        <w:rPr>
          <w:rFonts w:ascii="宋体" w:hAnsi="宋体" w:hint="eastAsia"/>
          <w:b/>
          <w:sz w:val="28"/>
          <w:u w:val="single"/>
        </w:rPr>
        <w:t xml:space="preserve">                 </w:t>
      </w:r>
    </w:p>
    <w:p w:rsidR="00D51EB8" w:rsidRDefault="00D51EB8" w:rsidP="00D51EB8">
      <w:pPr>
        <w:ind w:right="-514"/>
        <w:rPr>
          <w:rFonts w:ascii="宋体" w:hAnsi="宋体"/>
          <w:b/>
          <w:sz w:val="28"/>
        </w:rPr>
      </w:pPr>
    </w:p>
    <w:p w:rsidR="00D51EB8" w:rsidRDefault="00D51EB8" w:rsidP="00D51EB8">
      <w:pPr>
        <w:ind w:left="1260" w:right="-514" w:firstLine="420"/>
        <w:rPr>
          <w:rFonts w:ascii="宋体" w:hAnsi="宋体"/>
          <w:sz w:val="28"/>
          <w:u w:val="single"/>
        </w:rPr>
      </w:pPr>
      <w:r w:rsidRPr="007A0ACD">
        <w:rPr>
          <w:rFonts w:ascii="宋体" w:hAnsi="宋体" w:hint="eastAsia"/>
          <w:b/>
          <w:sz w:val="28"/>
        </w:rPr>
        <w:t>项目负责人</w:t>
      </w:r>
      <w:r>
        <w:rPr>
          <w:rFonts w:ascii="宋体" w:hAnsi="宋体" w:hint="eastAsia"/>
          <w:b/>
          <w:sz w:val="28"/>
        </w:rPr>
        <w:t>：</w:t>
      </w:r>
      <w:r w:rsidRPr="007A0ACD">
        <w:rPr>
          <w:rFonts w:ascii="宋体" w:hAnsi="宋体" w:hint="eastAsia"/>
          <w:b/>
          <w:sz w:val="28"/>
          <w:u w:val="single"/>
        </w:rPr>
        <w:t xml:space="preserve">                 </w:t>
      </w:r>
    </w:p>
    <w:p w:rsidR="00D51EB8" w:rsidRDefault="00D51EB8" w:rsidP="00D51EB8">
      <w:pPr>
        <w:ind w:left="1260" w:right="-514" w:firstLine="420"/>
        <w:rPr>
          <w:rFonts w:ascii="宋体" w:hAnsi="宋体"/>
          <w:b/>
          <w:sz w:val="28"/>
        </w:rPr>
      </w:pPr>
    </w:p>
    <w:p w:rsidR="00D51EB8" w:rsidRDefault="00D51EB8" w:rsidP="00AB4CC1">
      <w:pPr>
        <w:spacing w:line="480" w:lineRule="auto"/>
        <w:ind w:left="1259" w:right="-516" w:firstLine="420"/>
        <w:rPr>
          <w:rFonts w:ascii="宋体" w:hAnsi="宋体"/>
          <w:sz w:val="28"/>
          <w:u w:val="single"/>
        </w:rPr>
      </w:pPr>
      <w:r w:rsidRPr="007A0ACD">
        <w:rPr>
          <w:rFonts w:ascii="宋体" w:hAnsi="宋体" w:hint="eastAsia"/>
          <w:b/>
          <w:sz w:val="28"/>
        </w:rPr>
        <w:t>编写</w:t>
      </w:r>
      <w:r>
        <w:rPr>
          <w:rFonts w:ascii="宋体" w:hAnsi="宋体" w:hint="eastAsia"/>
          <w:b/>
          <w:sz w:val="28"/>
        </w:rPr>
        <w:t>：</w:t>
      </w:r>
      <w:r w:rsidRPr="007A0ACD">
        <w:rPr>
          <w:rFonts w:ascii="宋体" w:hAnsi="宋体" w:hint="eastAsia"/>
          <w:b/>
          <w:sz w:val="28"/>
          <w:u w:val="single"/>
        </w:rPr>
        <w:tab/>
      </w:r>
      <w:r w:rsidRPr="007A0ACD">
        <w:rPr>
          <w:rFonts w:ascii="宋体" w:hAnsi="宋体" w:hint="eastAsia"/>
          <w:b/>
          <w:sz w:val="28"/>
          <w:u w:val="single"/>
        </w:rPr>
        <w:tab/>
      </w:r>
      <w:r w:rsidRPr="007A0ACD">
        <w:rPr>
          <w:rFonts w:ascii="宋体" w:hAnsi="宋体" w:hint="eastAsia"/>
          <w:b/>
          <w:sz w:val="28"/>
          <w:u w:val="single"/>
        </w:rPr>
        <w:tab/>
      </w:r>
      <w:r w:rsidRPr="007A0ACD">
        <w:rPr>
          <w:rFonts w:ascii="宋体" w:hAnsi="宋体" w:hint="eastAsia"/>
          <w:b/>
          <w:sz w:val="28"/>
          <w:u w:val="single"/>
        </w:rPr>
        <w:tab/>
      </w:r>
    </w:p>
    <w:p w:rsidR="00D51EB8" w:rsidRDefault="00D51EB8" w:rsidP="00AB4CC1">
      <w:pPr>
        <w:spacing w:line="480" w:lineRule="auto"/>
        <w:ind w:left="1259" w:right="-516" w:firstLine="420"/>
        <w:rPr>
          <w:rFonts w:ascii="宋体" w:hAnsi="宋体"/>
          <w:sz w:val="28"/>
          <w:u w:val="single"/>
        </w:rPr>
      </w:pPr>
      <w:r w:rsidRPr="007A0ACD">
        <w:rPr>
          <w:rFonts w:ascii="宋体" w:hAnsi="宋体" w:hint="eastAsia"/>
          <w:b/>
          <w:sz w:val="28"/>
        </w:rPr>
        <w:t>校对</w:t>
      </w:r>
      <w:r>
        <w:rPr>
          <w:rFonts w:ascii="宋体" w:hAnsi="宋体" w:hint="eastAsia"/>
          <w:b/>
          <w:sz w:val="28"/>
        </w:rPr>
        <w:t>：</w:t>
      </w:r>
      <w:r w:rsidRPr="007A0ACD">
        <w:rPr>
          <w:rFonts w:ascii="宋体" w:hAnsi="宋体" w:hint="eastAsia"/>
          <w:b/>
          <w:sz w:val="28"/>
          <w:u w:val="single"/>
        </w:rPr>
        <w:t xml:space="preserve">            </w:t>
      </w:r>
    </w:p>
    <w:p w:rsidR="00D51EB8" w:rsidRDefault="00D51EB8" w:rsidP="00AB4CC1">
      <w:pPr>
        <w:spacing w:line="480" w:lineRule="auto"/>
        <w:ind w:left="1259" w:right="-516" w:firstLine="420"/>
        <w:rPr>
          <w:rFonts w:ascii="宋体" w:hAnsi="宋体"/>
          <w:sz w:val="28"/>
          <w:u w:val="single"/>
        </w:rPr>
      </w:pPr>
      <w:r w:rsidRPr="007A0ACD">
        <w:rPr>
          <w:rFonts w:ascii="宋体" w:hAnsi="宋体" w:hint="eastAsia"/>
          <w:b/>
          <w:sz w:val="28"/>
        </w:rPr>
        <w:t>审核</w:t>
      </w:r>
      <w:r>
        <w:rPr>
          <w:rFonts w:ascii="宋体" w:hAnsi="宋体" w:hint="eastAsia"/>
          <w:b/>
          <w:sz w:val="28"/>
        </w:rPr>
        <w:t>：</w:t>
      </w:r>
      <w:r w:rsidRPr="007A0ACD">
        <w:rPr>
          <w:rFonts w:ascii="宋体" w:hAnsi="宋体" w:hint="eastAsia"/>
          <w:b/>
          <w:sz w:val="28"/>
          <w:u w:val="single"/>
        </w:rPr>
        <w:t xml:space="preserve">            </w:t>
      </w:r>
    </w:p>
    <w:p w:rsidR="00D51EB8" w:rsidRDefault="00D51EB8" w:rsidP="00AB4CC1">
      <w:pPr>
        <w:spacing w:line="480" w:lineRule="auto"/>
        <w:ind w:left="1259" w:right="-516" w:firstLine="420"/>
        <w:rPr>
          <w:rFonts w:ascii="宋体" w:hAnsi="宋体"/>
          <w:sz w:val="28"/>
          <w:u w:val="single"/>
        </w:rPr>
      </w:pPr>
      <w:r w:rsidRPr="007A0ACD">
        <w:rPr>
          <w:rFonts w:ascii="宋体" w:hAnsi="宋体" w:hint="eastAsia"/>
          <w:b/>
          <w:sz w:val="28"/>
        </w:rPr>
        <w:t>批准</w:t>
      </w:r>
      <w:r>
        <w:rPr>
          <w:rFonts w:ascii="宋体" w:hAnsi="宋体" w:hint="eastAsia"/>
          <w:b/>
          <w:sz w:val="28"/>
        </w:rPr>
        <w:t>：</w:t>
      </w:r>
      <w:r w:rsidRPr="007A0ACD">
        <w:rPr>
          <w:rFonts w:ascii="宋体" w:hAnsi="宋体" w:hint="eastAsia"/>
          <w:b/>
          <w:sz w:val="28"/>
          <w:u w:val="single"/>
        </w:rPr>
        <w:t xml:space="preserve">            </w:t>
      </w:r>
    </w:p>
    <w:p w:rsidR="00D51EB8" w:rsidRPr="001A3F6E" w:rsidRDefault="00D51EB8" w:rsidP="00AB4CC1">
      <w:pPr>
        <w:spacing w:line="480" w:lineRule="auto"/>
        <w:ind w:left="1259" w:right="-516" w:firstLine="420"/>
        <w:rPr>
          <w:rFonts w:ascii="宋体" w:hAnsi="宋体"/>
          <w:sz w:val="28"/>
          <w:u w:val="single"/>
        </w:rPr>
      </w:pPr>
      <w:r w:rsidRPr="007A0ACD">
        <w:rPr>
          <w:rFonts w:ascii="宋体" w:hAnsi="宋体" w:hint="eastAsia"/>
          <w:b/>
          <w:sz w:val="28"/>
        </w:rPr>
        <w:t>单位</w:t>
      </w:r>
      <w:r w:rsidRPr="007A0ACD">
        <w:rPr>
          <w:rFonts w:ascii="宋体" w:hAnsi="宋体" w:hint="eastAsia"/>
          <w:b/>
          <w:sz w:val="28"/>
        </w:rPr>
        <w:t>:</w:t>
      </w:r>
      <w:r>
        <w:rPr>
          <w:rFonts w:ascii="宋体" w:hAnsi="宋体"/>
          <w:b/>
          <w:sz w:val="28"/>
        </w:rPr>
        <w:t xml:space="preserve"> </w:t>
      </w:r>
      <w:r w:rsidRPr="007A0ACD">
        <w:rPr>
          <w:rFonts w:ascii="宋体" w:hAnsi="宋体" w:hint="eastAsia"/>
          <w:b/>
          <w:sz w:val="28"/>
          <w:u w:val="single"/>
        </w:rPr>
        <w:t xml:space="preserve">            </w:t>
      </w:r>
    </w:p>
    <w:p w:rsidR="00D51EB8" w:rsidRDefault="00D51EB8" w:rsidP="00D51EB8">
      <w:pPr>
        <w:ind w:left="2550"/>
        <w:rPr>
          <w:rFonts w:ascii="宋体" w:hAnsi="宋体"/>
        </w:rPr>
      </w:pPr>
    </w:p>
    <w:p w:rsidR="00D51EB8" w:rsidRDefault="00D51EB8" w:rsidP="00D51EB8">
      <w:pPr>
        <w:ind w:left="2550"/>
        <w:rPr>
          <w:rFonts w:ascii="宋体" w:hAnsi="宋体"/>
        </w:rPr>
      </w:pPr>
    </w:p>
    <w:p w:rsidR="00D51EB8" w:rsidRDefault="00D51EB8" w:rsidP="00D51EB8">
      <w:pPr>
        <w:ind w:left="2550"/>
        <w:rPr>
          <w:rFonts w:ascii="宋体" w:hAnsi="宋体"/>
        </w:rPr>
      </w:pPr>
    </w:p>
    <w:p w:rsidR="00D51EB8" w:rsidRDefault="00D51EB8" w:rsidP="00D51EB8">
      <w:pPr>
        <w:ind w:left="2550"/>
        <w:rPr>
          <w:rFonts w:ascii="宋体" w:hAnsi="宋体"/>
        </w:rPr>
      </w:pPr>
    </w:p>
    <w:p w:rsidR="00D51EB8" w:rsidRDefault="00D51EB8" w:rsidP="00D51EB8">
      <w:pPr>
        <w:ind w:left="2550"/>
        <w:rPr>
          <w:rFonts w:ascii="宋体" w:hAnsi="宋体"/>
        </w:rPr>
      </w:pPr>
    </w:p>
    <w:p w:rsidR="00D51EB8" w:rsidRDefault="00D51EB8" w:rsidP="00D51EB8">
      <w:pPr>
        <w:ind w:left="2550"/>
        <w:rPr>
          <w:rFonts w:ascii="宋体" w:hAnsi="宋体"/>
        </w:rPr>
      </w:pPr>
    </w:p>
    <w:p w:rsidR="00D51EB8" w:rsidRDefault="00D51EB8" w:rsidP="00D51EB8">
      <w:pPr>
        <w:ind w:left="2550"/>
        <w:rPr>
          <w:rFonts w:ascii="宋体" w:hAnsi="宋体"/>
        </w:rPr>
      </w:pPr>
    </w:p>
    <w:p w:rsidR="00D51EB8" w:rsidRDefault="00D51EB8" w:rsidP="00D51EB8">
      <w:pPr>
        <w:ind w:left="2550"/>
        <w:rPr>
          <w:rFonts w:ascii="宋体" w:hAnsi="宋体"/>
        </w:rPr>
      </w:pPr>
    </w:p>
    <w:p w:rsidR="00D51EB8" w:rsidRDefault="00D51EB8" w:rsidP="00D51EB8">
      <w:pPr>
        <w:ind w:left="2550"/>
        <w:rPr>
          <w:rFonts w:ascii="宋体" w:hAnsi="宋体"/>
        </w:rPr>
      </w:pPr>
    </w:p>
    <w:p w:rsidR="00D51EB8" w:rsidRDefault="00D51EB8" w:rsidP="00AB4CC1">
      <w:pPr>
        <w:ind w:left="4620" w:firstLineChars="650" w:firstLine="1820"/>
        <w:rPr>
          <w:rFonts w:ascii="宋体" w:hAnsi="宋体"/>
        </w:rPr>
      </w:pPr>
      <w:r w:rsidRPr="007A0ACD">
        <w:rPr>
          <w:rFonts w:ascii="宋体" w:hAnsi="宋体" w:hint="eastAsia"/>
          <w:b/>
          <w:sz w:val="28"/>
        </w:rPr>
        <w:lastRenderedPageBreak/>
        <w:t>年</w:t>
      </w:r>
      <w:r w:rsidRPr="007A0ACD">
        <w:rPr>
          <w:rFonts w:ascii="宋体" w:hAnsi="宋体" w:hint="eastAsia"/>
          <w:b/>
          <w:sz w:val="28"/>
        </w:rPr>
        <w:t xml:space="preserve">   </w:t>
      </w:r>
      <w:r w:rsidRPr="007A0ACD">
        <w:rPr>
          <w:rFonts w:ascii="宋体" w:hAnsi="宋体" w:hint="eastAsia"/>
          <w:b/>
          <w:sz w:val="28"/>
        </w:rPr>
        <w:t>月</w:t>
      </w:r>
      <w:r w:rsidRPr="007A0ACD">
        <w:rPr>
          <w:rFonts w:ascii="宋体" w:hAnsi="宋体" w:hint="eastAsia"/>
          <w:b/>
          <w:sz w:val="28"/>
        </w:rPr>
        <w:t xml:space="preserve">   </w:t>
      </w:r>
      <w:r w:rsidRPr="007A0ACD">
        <w:rPr>
          <w:rFonts w:ascii="宋体" w:hAnsi="宋体" w:hint="eastAsia"/>
          <w:b/>
          <w:sz w:val="28"/>
        </w:rPr>
        <w:t>日</w:t>
      </w:r>
    </w:p>
    <w:p w:rsidR="00D51EB8" w:rsidRDefault="00D51EB8" w:rsidP="00D51EB8">
      <w:pPr>
        <w:ind w:left="2550"/>
        <w:rPr>
          <w:rFonts w:ascii="宋体" w:hAnsi="宋体"/>
        </w:rPr>
      </w:pPr>
    </w:p>
    <w:p w:rsidR="00D51EB8" w:rsidRDefault="00D51EB8" w:rsidP="00D51EB8">
      <w:pPr>
        <w:ind w:left="2550"/>
        <w:rPr>
          <w:rFonts w:ascii="宋体" w:hAnsi="宋体"/>
        </w:rPr>
      </w:pPr>
    </w:p>
    <w:p w:rsidR="00D51EB8" w:rsidRDefault="00D51EB8" w:rsidP="00D51EB8">
      <w:pPr>
        <w:ind w:left="2550"/>
        <w:rPr>
          <w:rFonts w:ascii="宋体" w:hAnsi="宋体"/>
        </w:rPr>
      </w:pPr>
    </w:p>
    <w:p w:rsidR="00D51EB8" w:rsidRDefault="00D51EB8" w:rsidP="00D51EB8">
      <w:pPr>
        <w:ind w:left="2550"/>
        <w:rPr>
          <w:rFonts w:ascii="宋体" w:hAnsi="宋体"/>
        </w:rPr>
      </w:pPr>
    </w:p>
    <w:p w:rsidR="00D51EB8" w:rsidRDefault="00D51EB8" w:rsidP="00D51EB8">
      <w:pPr>
        <w:ind w:left="2550"/>
        <w:rPr>
          <w:rFonts w:ascii="宋体" w:hAnsi="宋体"/>
        </w:rPr>
      </w:pPr>
    </w:p>
    <w:sdt>
      <w:sdtPr>
        <w:rPr>
          <w:rFonts w:ascii="Times New Roman" w:eastAsiaTheme="minorEastAsia" w:hAnsi="Times New Roman" w:cstheme="minorBidi"/>
          <w:color w:val="auto"/>
          <w:kern w:val="2"/>
          <w:sz w:val="24"/>
          <w:szCs w:val="22"/>
          <w:lang w:val="zh-CN"/>
        </w:rPr>
        <w:id w:val="-1226447221"/>
        <w:docPartObj>
          <w:docPartGallery w:val="Table of Contents"/>
          <w:docPartUnique/>
        </w:docPartObj>
      </w:sdtPr>
      <w:sdtEndPr>
        <w:rPr>
          <w:b/>
          <w:bCs/>
        </w:rPr>
      </w:sdtEndPr>
      <w:sdtContent>
        <w:p w:rsidR="000E2104" w:rsidRDefault="000E2104">
          <w:pPr>
            <w:pStyle w:val="TOC"/>
          </w:pPr>
          <w:r>
            <w:rPr>
              <w:lang w:val="zh-CN"/>
            </w:rPr>
            <w:t>目录</w:t>
          </w:r>
        </w:p>
        <w:p w:rsidR="000E2104" w:rsidRDefault="000E2104" w:rsidP="000E2104">
          <w:pPr>
            <w:pStyle w:val="11"/>
            <w:tabs>
              <w:tab w:val="right" w:leader="dot" w:pos="8296"/>
            </w:tabs>
            <w:spacing w:line="480" w:lineRule="auto"/>
            <w:rPr>
              <w:rFonts w:asciiTheme="minorHAnsi" w:hAnsiTheme="minorHAnsi"/>
              <w:noProof/>
              <w:sz w:val="21"/>
            </w:rPr>
          </w:pPr>
          <w:r>
            <w:fldChar w:fldCharType="begin"/>
          </w:r>
          <w:r>
            <w:instrText xml:space="preserve"> TOC \o "1-3" \h \z \u </w:instrText>
          </w:r>
          <w:r>
            <w:fldChar w:fldCharType="separate"/>
          </w:r>
          <w:hyperlink w:anchor="_Toc472522830" w:history="1">
            <w:r w:rsidRPr="00E76E50">
              <w:rPr>
                <w:rStyle w:val="ab"/>
                <w:noProof/>
              </w:rPr>
              <w:t>一、现状综述</w:t>
            </w:r>
            <w:r>
              <w:rPr>
                <w:noProof/>
                <w:webHidden/>
              </w:rPr>
              <w:tab/>
            </w:r>
            <w:r>
              <w:rPr>
                <w:noProof/>
                <w:webHidden/>
              </w:rPr>
              <w:fldChar w:fldCharType="begin"/>
            </w:r>
            <w:r>
              <w:rPr>
                <w:noProof/>
                <w:webHidden/>
              </w:rPr>
              <w:instrText xml:space="preserve"> PAGEREF _Toc472522830 \h </w:instrText>
            </w:r>
            <w:r>
              <w:rPr>
                <w:noProof/>
                <w:webHidden/>
              </w:rPr>
            </w:r>
            <w:r>
              <w:rPr>
                <w:noProof/>
                <w:webHidden/>
              </w:rPr>
              <w:fldChar w:fldCharType="separate"/>
            </w:r>
            <w:r>
              <w:rPr>
                <w:noProof/>
                <w:webHidden/>
              </w:rPr>
              <w:t>2</w:t>
            </w:r>
            <w:r>
              <w:rPr>
                <w:noProof/>
                <w:webHidden/>
              </w:rPr>
              <w:fldChar w:fldCharType="end"/>
            </w:r>
          </w:hyperlink>
        </w:p>
        <w:p w:rsidR="000E2104" w:rsidRDefault="00DB4FB2" w:rsidP="000E2104">
          <w:pPr>
            <w:pStyle w:val="11"/>
            <w:tabs>
              <w:tab w:val="right" w:leader="dot" w:pos="8296"/>
            </w:tabs>
            <w:spacing w:line="480" w:lineRule="auto"/>
            <w:rPr>
              <w:rFonts w:asciiTheme="minorHAnsi" w:hAnsiTheme="minorHAnsi"/>
              <w:noProof/>
              <w:sz w:val="21"/>
            </w:rPr>
          </w:pPr>
          <w:hyperlink w:anchor="_Toc472522831" w:history="1">
            <w:r w:rsidR="000E2104" w:rsidRPr="00E76E50">
              <w:rPr>
                <w:rStyle w:val="ab"/>
                <w:noProof/>
              </w:rPr>
              <w:t>二、深度包检测和访问控制技术</w:t>
            </w:r>
            <w:r w:rsidR="000E2104">
              <w:rPr>
                <w:noProof/>
                <w:webHidden/>
              </w:rPr>
              <w:tab/>
            </w:r>
            <w:r w:rsidR="000E2104">
              <w:rPr>
                <w:noProof/>
                <w:webHidden/>
              </w:rPr>
              <w:fldChar w:fldCharType="begin"/>
            </w:r>
            <w:r w:rsidR="000E2104">
              <w:rPr>
                <w:noProof/>
                <w:webHidden/>
              </w:rPr>
              <w:instrText xml:space="preserve"> PAGEREF _Toc472522831 \h </w:instrText>
            </w:r>
            <w:r w:rsidR="000E2104">
              <w:rPr>
                <w:noProof/>
                <w:webHidden/>
              </w:rPr>
            </w:r>
            <w:r w:rsidR="000E2104">
              <w:rPr>
                <w:noProof/>
                <w:webHidden/>
              </w:rPr>
              <w:fldChar w:fldCharType="separate"/>
            </w:r>
            <w:r w:rsidR="000E2104">
              <w:rPr>
                <w:noProof/>
                <w:webHidden/>
              </w:rPr>
              <w:t>3</w:t>
            </w:r>
            <w:r w:rsidR="000E2104">
              <w:rPr>
                <w:noProof/>
                <w:webHidden/>
              </w:rPr>
              <w:fldChar w:fldCharType="end"/>
            </w:r>
          </w:hyperlink>
        </w:p>
        <w:p w:rsidR="000E2104" w:rsidRDefault="00DB4FB2" w:rsidP="000E2104">
          <w:pPr>
            <w:pStyle w:val="21"/>
            <w:tabs>
              <w:tab w:val="right" w:leader="dot" w:pos="8296"/>
            </w:tabs>
            <w:spacing w:line="480" w:lineRule="auto"/>
            <w:ind w:left="480"/>
            <w:rPr>
              <w:rFonts w:asciiTheme="minorHAnsi" w:hAnsiTheme="minorHAnsi"/>
              <w:noProof/>
              <w:sz w:val="21"/>
            </w:rPr>
          </w:pPr>
          <w:hyperlink w:anchor="_Toc472522832" w:history="1">
            <w:r w:rsidR="000E2104" w:rsidRPr="00E76E50">
              <w:rPr>
                <w:rStyle w:val="ab"/>
                <w:noProof/>
              </w:rPr>
              <w:t>2.1</w:t>
            </w:r>
            <w:r w:rsidR="000E2104" w:rsidRPr="00E76E50">
              <w:rPr>
                <w:rStyle w:val="ab"/>
                <w:noProof/>
              </w:rPr>
              <w:t>工业控制系统防护模块数据包处理流程</w:t>
            </w:r>
            <w:r w:rsidR="000E2104">
              <w:rPr>
                <w:noProof/>
                <w:webHidden/>
              </w:rPr>
              <w:tab/>
            </w:r>
            <w:r w:rsidR="000E2104">
              <w:rPr>
                <w:noProof/>
                <w:webHidden/>
              </w:rPr>
              <w:fldChar w:fldCharType="begin"/>
            </w:r>
            <w:r w:rsidR="000E2104">
              <w:rPr>
                <w:noProof/>
                <w:webHidden/>
              </w:rPr>
              <w:instrText xml:space="preserve"> PAGEREF _Toc472522832 \h </w:instrText>
            </w:r>
            <w:r w:rsidR="000E2104">
              <w:rPr>
                <w:noProof/>
                <w:webHidden/>
              </w:rPr>
            </w:r>
            <w:r w:rsidR="000E2104">
              <w:rPr>
                <w:noProof/>
                <w:webHidden/>
              </w:rPr>
              <w:fldChar w:fldCharType="separate"/>
            </w:r>
            <w:r w:rsidR="000E2104">
              <w:rPr>
                <w:noProof/>
                <w:webHidden/>
              </w:rPr>
              <w:t>3</w:t>
            </w:r>
            <w:r w:rsidR="000E2104">
              <w:rPr>
                <w:noProof/>
                <w:webHidden/>
              </w:rPr>
              <w:fldChar w:fldCharType="end"/>
            </w:r>
          </w:hyperlink>
        </w:p>
        <w:p w:rsidR="000E2104" w:rsidRDefault="00DB4FB2" w:rsidP="000E2104">
          <w:pPr>
            <w:pStyle w:val="21"/>
            <w:tabs>
              <w:tab w:val="right" w:leader="dot" w:pos="8296"/>
            </w:tabs>
            <w:spacing w:line="480" w:lineRule="auto"/>
            <w:ind w:left="480"/>
            <w:rPr>
              <w:rFonts w:asciiTheme="minorHAnsi" w:hAnsiTheme="minorHAnsi"/>
              <w:noProof/>
              <w:sz w:val="21"/>
            </w:rPr>
          </w:pPr>
          <w:hyperlink w:anchor="_Toc472522833" w:history="1">
            <w:r w:rsidR="000E2104" w:rsidRPr="00E76E50">
              <w:rPr>
                <w:rStyle w:val="ab"/>
                <w:noProof/>
              </w:rPr>
              <w:t>2.2</w:t>
            </w:r>
            <w:r w:rsidR="000E2104" w:rsidRPr="00E76E50">
              <w:rPr>
                <w:rStyle w:val="ab"/>
                <w:noProof/>
              </w:rPr>
              <w:t>访问控制</w:t>
            </w:r>
            <w:r w:rsidR="000E2104">
              <w:rPr>
                <w:noProof/>
                <w:webHidden/>
              </w:rPr>
              <w:tab/>
            </w:r>
            <w:r w:rsidR="000E2104">
              <w:rPr>
                <w:noProof/>
                <w:webHidden/>
              </w:rPr>
              <w:fldChar w:fldCharType="begin"/>
            </w:r>
            <w:r w:rsidR="000E2104">
              <w:rPr>
                <w:noProof/>
                <w:webHidden/>
              </w:rPr>
              <w:instrText xml:space="preserve"> PAGEREF _Toc472522833 \h </w:instrText>
            </w:r>
            <w:r w:rsidR="000E2104">
              <w:rPr>
                <w:noProof/>
                <w:webHidden/>
              </w:rPr>
            </w:r>
            <w:r w:rsidR="000E2104">
              <w:rPr>
                <w:noProof/>
                <w:webHidden/>
              </w:rPr>
              <w:fldChar w:fldCharType="separate"/>
            </w:r>
            <w:r w:rsidR="000E2104">
              <w:rPr>
                <w:noProof/>
                <w:webHidden/>
              </w:rPr>
              <w:t>3</w:t>
            </w:r>
            <w:r w:rsidR="000E2104">
              <w:rPr>
                <w:noProof/>
                <w:webHidden/>
              </w:rPr>
              <w:fldChar w:fldCharType="end"/>
            </w:r>
          </w:hyperlink>
        </w:p>
        <w:p w:rsidR="000E2104" w:rsidRDefault="00DB4FB2" w:rsidP="000E2104">
          <w:pPr>
            <w:pStyle w:val="31"/>
            <w:tabs>
              <w:tab w:val="right" w:leader="dot" w:pos="8296"/>
            </w:tabs>
            <w:spacing w:line="480" w:lineRule="auto"/>
            <w:ind w:left="960"/>
            <w:rPr>
              <w:rFonts w:asciiTheme="minorHAnsi" w:hAnsiTheme="minorHAnsi"/>
              <w:noProof/>
              <w:sz w:val="21"/>
            </w:rPr>
          </w:pPr>
          <w:hyperlink w:anchor="_Toc472522834" w:history="1">
            <w:r w:rsidR="000E2104" w:rsidRPr="00E76E50">
              <w:rPr>
                <w:rStyle w:val="ab"/>
                <w:noProof/>
              </w:rPr>
              <w:t>2.2.1</w:t>
            </w:r>
            <w:r w:rsidR="000E2104" w:rsidRPr="00E76E50">
              <w:rPr>
                <w:rStyle w:val="ab"/>
                <w:noProof/>
              </w:rPr>
              <w:t>数据信息提取</w:t>
            </w:r>
            <w:r w:rsidR="000E2104">
              <w:rPr>
                <w:noProof/>
                <w:webHidden/>
              </w:rPr>
              <w:tab/>
            </w:r>
            <w:r w:rsidR="000E2104">
              <w:rPr>
                <w:noProof/>
                <w:webHidden/>
              </w:rPr>
              <w:fldChar w:fldCharType="begin"/>
            </w:r>
            <w:r w:rsidR="000E2104">
              <w:rPr>
                <w:noProof/>
                <w:webHidden/>
              </w:rPr>
              <w:instrText xml:space="preserve"> PAGEREF _Toc472522834 \h </w:instrText>
            </w:r>
            <w:r w:rsidR="000E2104">
              <w:rPr>
                <w:noProof/>
                <w:webHidden/>
              </w:rPr>
            </w:r>
            <w:r w:rsidR="000E2104">
              <w:rPr>
                <w:noProof/>
                <w:webHidden/>
              </w:rPr>
              <w:fldChar w:fldCharType="separate"/>
            </w:r>
            <w:r w:rsidR="000E2104">
              <w:rPr>
                <w:noProof/>
                <w:webHidden/>
              </w:rPr>
              <w:t>5</w:t>
            </w:r>
            <w:r w:rsidR="000E2104">
              <w:rPr>
                <w:noProof/>
                <w:webHidden/>
              </w:rPr>
              <w:fldChar w:fldCharType="end"/>
            </w:r>
          </w:hyperlink>
        </w:p>
        <w:p w:rsidR="000E2104" w:rsidRDefault="00DB4FB2" w:rsidP="000E2104">
          <w:pPr>
            <w:pStyle w:val="31"/>
            <w:tabs>
              <w:tab w:val="right" w:leader="dot" w:pos="8296"/>
            </w:tabs>
            <w:spacing w:line="480" w:lineRule="auto"/>
            <w:ind w:left="960"/>
            <w:rPr>
              <w:rFonts w:asciiTheme="minorHAnsi" w:hAnsiTheme="minorHAnsi"/>
              <w:noProof/>
              <w:sz w:val="21"/>
            </w:rPr>
          </w:pPr>
          <w:hyperlink w:anchor="_Toc472522835" w:history="1">
            <w:r w:rsidR="000E2104" w:rsidRPr="00E76E50">
              <w:rPr>
                <w:rStyle w:val="ab"/>
                <w:noProof/>
              </w:rPr>
              <w:t>2.2.2</w:t>
            </w:r>
            <w:r w:rsidR="000E2104" w:rsidRPr="00E76E50">
              <w:rPr>
                <w:rStyle w:val="ab"/>
                <w:noProof/>
              </w:rPr>
              <w:t>安全策略设计</w:t>
            </w:r>
            <w:r w:rsidR="000E2104">
              <w:rPr>
                <w:noProof/>
                <w:webHidden/>
              </w:rPr>
              <w:tab/>
            </w:r>
            <w:r w:rsidR="000E2104">
              <w:rPr>
                <w:noProof/>
                <w:webHidden/>
              </w:rPr>
              <w:fldChar w:fldCharType="begin"/>
            </w:r>
            <w:r w:rsidR="000E2104">
              <w:rPr>
                <w:noProof/>
                <w:webHidden/>
              </w:rPr>
              <w:instrText xml:space="preserve"> PAGEREF _Toc472522835 \h </w:instrText>
            </w:r>
            <w:r w:rsidR="000E2104">
              <w:rPr>
                <w:noProof/>
                <w:webHidden/>
              </w:rPr>
            </w:r>
            <w:r w:rsidR="000E2104">
              <w:rPr>
                <w:noProof/>
                <w:webHidden/>
              </w:rPr>
              <w:fldChar w:fldCharType="separate"/>
            </w:r>
            <w:r w:rsidR="000E2104">
              <w:rPr>
                <w:noProof/>
                <w:webHidden/>
              </w:rPr>
              <w:t>5</w:t>
            </w:r>
            <w:r w:rsidR="000E2104">
              <w:rPr>
                <w:noProof/>
                <w:webHidden/>
              </w:rPr>
              <w:fldChar w:fldCharType="end"/>
            </w:r>
          </w:hyperlink>
        </w:p>
        <w:p w:rsidR="000E2104" w:rsidRDefault="00DB4FB2" w:rsidP="000E2104">
          <w:pPr>
            <w:pStyle w:val="21"/>
            <w:tabs>
              <w:tab w:val="right" w:leader="dot" w:pos="8296"/>
            </w:tabs>
            <w:spacing w:line="480" w:lineRule="auto"/>
            <w:ind w:left="480"/>
            <w:rPr>
              <w:rFonts w:asciiTheme="minorHAnsi" w:hAnsiTheme="minorHAnsi"/>
              <w:noProof/>
              <w:sz w:val="21"/>
            </w:rPr>
          </w:pPr>
          <w:hyperlink w:anchor="_Toc472522836" w:history="1">
            <w:r w:rsidR="000E2104" w:rsidRPr="00E76E50">
              <w:rPr>
                <w:rStyle w:val="ab"/>
                <w:noProof/>
              </w:rPr>
              <w:t xml:space="preserve">2.3  </w:t>
            </w:r>
            <w:r w:rsidR="000E2104" w:rsidRPr="00E76E50">
              <w:rPr>
                <w:rStyle w:val="ab"/>
                <w:noProof/>
              </w:rPr>
              <w:t>深度包检测</w:t>
            </w:r>
            <w:r w:rsidR="000E2104">
              <w:rPr>
                <w:noProof/>
                <w:webHidden/>
              </w:rPr>
              <w:tab/>
            </w:r>
            <w:r w:rsidR="000E2104">
              <w:rPr>
                <w:noProof/>
                <w:webHidden/>
              </w:rPr>
              <w:fldChar w:fldCharType="begin"/>
            </w:r>
            <w:r w:rsidR="000E2104">
              <w:rPr>
                <w:noProof/>
                <w:webHidden/>
              </w:rPr>
              <w:instrText xml:space="preserve"> PAGEREF _Toc472522836 \h </w:instrText>
            </w:r>
            <w:r w:rsidR="000E2104">
              <w:rPr>
                <w:noProof/>
                <w:webHidden/>
              </w:rPr>
            </w:r>
            <w:r w:rsidR="000E2104">
              <w:rPr>
                <w:noProof/>
                <w:webHidden/>
              </w:rPr>
              <w:fldChar w:fldCharType="separate"/>
            </w:r>
            <w:r w:rsidR="000E2104">
              <w:rPr>
                <w:noProof/>
                <w:webHidden/>
              </w:rPr>
              <w:t>13</w:t>
            </w:r>
            <w:r w:rsidR="000E2104">
              <w:rPr>
                <w:noProof/>
                <w:webHidden/>
              </w:rPr>
              <w:fldChar w:fldCharType="end"/>
            </w:r>
          </w:hyperlink>
        </w:p>
        <w:p w:rsidR="000E2104" w:rsidRDefault="00DB4FB2" w:rsidP="000E2104">
          <w:pPr>
            <w:pStyle w:val="21"/>
            <w:tabs>
              <w:tab w:val="right" w:leader="dot" w:pos="8296"/>
            </w:tabs>
            <w:spacing w:line="480" w:lineRule="auto"/>
            <w:ind w:left="480"/>
            <w:rPr>
              <w:rFonts w:asciiTheme="minorHAnsi" w:hAnsiTheme="minorHAnsi"/>
              <w:noProof/>
              <w:sz w:val="21"/>
            </w:rPr>
          </w:pPr>
          <w:hyperlink w:anchor="_Toc472522837" w:history="1">
            <w:r w:rsidR="000E2104" w:rsidRPr="00E76E50">
              <w:rPr>
                <w:rStyle w:val="ab"/>
                <w:noProof/>
              </w:rPr>
              <w:t xml:space="preserve">2.4 </w:t>
            </w:r>
            <w:r w:rsidR="000E2104" w:rsidRPr="00E76E50">
              <w:rPr>
                <w:rStyle w:val="ab"/>
                <w:noProof/>
              </w:rPr>
              <w:t>以</w:t>
            </w:r>
            <w:r w:rsidR="000E2104" w:rsidRPr="00E76E50">
              <w:rPr>
                <w:rStyle w:val="ab"/>
                <w:noProof/>
              </w:rPr>
              <w:t>Modbus TCP</w:t>
            </w:r>
            <w:r w:rsidR="000E2104" w:rsidRPr="00E76E50">
              <w:rPr>
                <w:rStyle w:val="ab"/>
                <w:noProof/>
              </w:rPr>
              <w:t>协议为例的深度包检测技术的实现</w:t>
            </w:r>
            <w:r w:rsidR="000E2104">
              <w:rPr>
                <w:noProof/>
                <w:webHidden/>
              </w:rPr>
              <w:tab/>
            </w:r>
            <w:r w:rsidR="000E2104">
              <w:rPr>
                <w:noProof/>
                <w:webHidden/>
              </w:rPr>
              <w:fldChar w:fldCharType="begin"/>
            </w:r>
            <w:r w:rsidR="000E2104">
              <w:rPr>
                <w:noProof/>
                <w:webHidden/>
              </w:rPr>
              <w:instrText xml:space="preserve"> PAGEREF _Toc472522837 \h </w:instrText>
            </w:r>
            <w:r w:rsidR="000E2104">
              <w:rPr>
                <w:noProof/>
                <w:webHidden/>
              </w:rPr>
            </w:r>
            <w:r w:rsidR="000E2104">
              <w:rPr>
                <w:noProof/>
                <w:webHidden/>
              </w:rPr>
              <w:fldChar w:fldCharType="separate"/>
            </w:r>
            <w:r w:rsidR="000E2104">
              <w:rPr>
                <w:noProof/>
                <w:webHidden/>
              </w:rPr>
              <w:t>14</w:t>
            </w:r>
            <w:r w:rsidR="000E2104">
              <w:rPr>
                <w:noProof/>
                <w:webHidden/>
              </w:rPr>
              <w:fldChar w:fldCharType="end"/>
            </w:r>
          </w:hyperlink>
        </w:p>
        <w:p w:rsidR="000E2104" w:rsidRDefault="00DB4FB2" w:rsidP="000E2104">
          <w:pPr>
            <w:pStyle w:val="11"/>
            <w:tabs>
              <w:tab w:val="right" w:leader="dot" w:pos="8296"/>
            </w:tabs>
            <w:spacing w:line="480" w:lineRule="auto"/>
            <w:rPr>
              <w:rFonts w:asciiTheme="minorHAnsi" w:hAnsiTheme="minorHAnsi"/>
              <w:noProof/>
              <w:sz w:val="21"/>
            </w:rPr>
          </w:pPr>
          <w:hyperlink w:anchor="_Toc472522838" w:history="1">
            <w:r w:rsidR="000E2104" w:rsidRPr="00E76E50">
              <w:rPr>
                <w:rStyle w:val="ab"/>
                <w:noProof/>
              </w:rPr>
              <w:t>三、结束语</w:t>
            </w:r>
            <w:r w:rsidR="000E2104">
              <w:rPr>
                <w:noProof/>
                <w:webHidden/>
              </w:rPr>
              <w:tab/>
            </w:r>
            <w:r w:rsidR="000E2104">
              <w:rPr>
                <w:noProof/>
                <w:webHidden/>
              </w:rPr>
              <w:fldChar w:fldCharType="begin"/>
            </w:r>
            <w:r w:rsidR="000E2104">
              <w:rPr>
                <w:noProof/>
                <w:webHidden/>
              </w:rPr>
              <w:instrText xml:space="preserve"> PAGEREF _Toc472522838 \h </w:instrText>
            </w:r>
            <w:r w:rsidR="000E2104">
              <w:rPr>
                <w:noProof/>
                <w:webHidden/>
              </w:rPr>
            </w:r>
            <w:r w:rsidR="000E2104">
              <w:rPr>
                <w:noProof/>
                <w:webHidden/>
              </w:rPr>
              <w:fldChar w:fldCharType="separate"/>
            </w:r>
            <w:r w:rsidR="000E2104">
              <w:rPr>
                <w:noProof/>
                <w:webHidden/>
              </w:rPr>
              <w:t>17</w:t>
            </w:r>
            <w:r w:rsidR="000E2104">
              <w:rPr>
                <w:noProof/>
                <w:webHidden/>
              </w:rPr>
              <w:fldChar w:fldCharType="end"/>
            </w:r>
          </w:hyperlink>
        </w:p>
        <w:p w:rsidR="000E2104" w:rsidRDefault="000E2104">
          <w:r>
            <w:rPr>
              <w:b/>
              <w:bCs/>
              <w:lang w:val="zh-CN"/>
            </w:rPr>
            <w:fldChar w:fldCharType="end"/>
          </w:r>
        </w:p>
      </w:sdtContent>
    </w:sdt>
    <w:p w:rsidR="000E2104" w:rsidRDefault="000E2104" w:rsidP="003E1296">
      <w:pPr>
        <w:jc w:val="center"/>
        <w:rPr>
          <w:rFonts w:ascii="宋体" w:eastAsia="宋体" w:hAnsi="宋体"/>
          <w:b/>
          <w:sz w:val="28"/>
          <w:szCs w:val="28"/>
        </w:rPr>
      </w:pPr>
    </w:p>
    <w:p w:rsidR="000E2104" w:rsidRDefault="000E2104" w:rsidP="003E1296">
      <w:pPr>
        <w:jc w:val="center"/>
        <w:rPr>
          <w:rFonts w:ascii="宋体" w:eastAsia="宋体" w:hAnsi="宋体"/>
          <w:b/>
          <w:sz w:val="28"/>
          <w:szCs w:val="28"/>
        </w:rPr>
      </w:pPr>
    </w:p>
    <w:p w:rsidR="000E2104" w:rsidRDefault="000E2104" w:rsidP="003E1296">
      <w:pPr>
        <w:jc w:val="center"/>
        <w:rPr>
          <w:rFonts w:ascii="宋体" w:eastAsia="宋体" w:hAnsi="宋体"/>
          <w:b/>
          <w:sz w:val="28"/>
          <w:szCs w:val="28"/>
        </w:rPr>
      </w:pPr>
    </w:p>
    <w:p w:rsidR="000E2104" w:rsidRDefault="000E2104" w:rsidP="003E1296">
      <w:pPr>
        <w:jc w:val="center"/>
        <w:rPr>
          <w:rFonts w:ascii="宋体" w:eastAsia="宋体" w:hAnsi="宋体"/>
          <w:b/>
          <w:sz w:val="28"/>
          <w:szCs w:val="28"/>
        </w:rPr>
      </w:pPr>
    </w:p>
    <w:p w:rsidR="000E2104" w:rsidRDefault="000E2104" w:rsidP="003E1296">
      <w:pPr>
        <w:jc w:val="center"/>
        <w:rPr>
          <w:rFonts w:ascii="宋体" w:eastAsia="宋体" w:hAnsi="宋体"/>
          <w:b/>
          <w:sz w:val="28"/>
          <w:szCs w:val="28"/>
        </w:rPr>
      </w:pPr>
    </w:p>
    <w:p w:rsidR="000E2104" w:rsidRDefault="000E2104" w:rsidP="003E1296">
      <w:pPr>
        <w:jc w:val="center"/>
        <w:rPr>
          <w:rFonts w:ascii="宋体" w:eastAsia="宋体" w:hAnsi="宋体"/>
          <w:b/>
          <w:sz w:val="28"/>
          <w:szCs w:val="28"/>
        </w:rPr>
      </w:pPr>
    </w:p>
    <w:p w:rsidR="000E2104" w:rsidRDefault="000E2104" w:rsidP="003E1296">
      <w:pPr>
        <w:jc w:val="center"/>
        <w:rPr>
          <w:rFonts w:ascii="宋体" w:eastAsia="宋体" w:hAnsi="宋体"/>
          <w:b/>
          <w:sz w:val="28"/>
          <w:szCs w:val="28"/>
        </w:rPr>
      </w:pPr>
    </w:p>
    <w:p w:rsidR="000E2104" w:rsidRDefault="000E2104" w:rsidP="003E1296">
      <w:pPr>
        <w:jc w:val="center"/>
        <w:rPr>
          <w:rFonts w:ascii="宋体" w:eastAsia="宋体" w:hAnsi="宋体"/>
          <w:b/>
          <w:sz w:val="28"/>
          <w:szCs w:val="28"/>
        </w:rPr>
      </w:pPr>
    </w:p>
    <w:p w:rsidR="000E2104" w:rsidRDefault="000E2104" w:rsidP="003E1296">
      <w:pPr>
        <w:jc w:val="center"/>
        <w:rPr>
          <w:rFonts w:ascii="宋体" w:eastAsia="宋体" w:hAnsi="宋体"/>
          <w:b/>
          <w:sz w:val="28"/>
          <w:szCs w:val="28"/>
        </w:rPr>
      </w:pPr>
    </w:p>
    <w:p w:rsidR="000E2104" w:rsidRDefault="000E2104" w:rsidP="003E1296">
      <w:pPr>
        <w:jc w:val="center"/>
        <w:rPr>
          <w:rFonts w:ascii="宋体" w:eastAsia="宋体" w:hAnsi="宋体"/>
          <w:b/>
          <w:sz w:val="28"/>
          <w:szCs w:val="28"/>
        </w:rPr>
      </w:pPr>
    </w:p>
    <w:p w:rsidR="000E2104" w:rsidRDefault="000E2104" w:rsidP="000E2104">
      <w:pPr>
        <w:rPr>
          <w:rFonts w:ascii="宋体" w:eastAsia="宋体" w:hAnsi="宋体" w:hint="eastAsia"/>
          <w:b/>
          <w:sz w:val="28"/>
          <w:szCs w:val="28"/>
        </w:rPr>
      </w:pPr>
    </w:p>
    <w:p w:rsidR="003E1296" w:rsidRPr="0051108B" w:rsidRDefault="003E1296" w:rsidP="003E1296">
      <w:pPr>
        <w:jc w:val="center"/>
        <w:rPr>
          <w:rFonts w:ascii="宋体" w:eastAsia="宋体" w:hAnsi="宋体"/>
          <w:b/>
          <w:sz w:val="28"/>
          <w:szCs w:val="28"/>
        </w:rPr>
      </w:pPr>
      <w:r w:rsidRPr="0051108B">
        <w:rPr>
          <w:rFonts w:ascii="宋体" w:eastAsia="宋体" w:hAnsi="宋体" w:hint="eastAsia"/>
          <w:b/>
          <w:sz w:val="28"/>
          <w:szCs w:val="28"/>
        </w:rPr>
        <w:lastRenderedPageBreak/>
        <w:t>关于深度</w:t>
      </w:r>
      <w:r w:rsidRPr="0051108B">
        <w:rPr>
          <w:rFonts w:ascii="宋体" w:eastAsia="宋体" w:hAnsi="宋体"/>
          <w:b/>
          <w:sz w:val="28"/>
          <w:szCs w:val="28"/>
        </w:rPr>
        <w:t>包</w:t>
      </w:r>
      <w:r w:rsidRPr="0051108B">
        <w:rPr>
          <w:rFonts w:ascii="宋体" w:eastAsia="宋体" w:hAnsi="宋体" w:hint="eastAsia"/>
          <w:b/>
          <w:sz w:val="28"/>
          <w:szCs w:val="28"/>
        </w:rPr>
        <w:t>检测</w:t>
      </w:r>
      <w:r w:rsidRPr="0051108B">
        <w:rPr>
          <w:rFonts w:ascii="宋体" w:eastAsia="宋体" w:hAnsi="宋体"/>
          <w:b/>
          <w:sz w:val="28"/>
          <w:szCs w:val="28"/>
        </w:rPr>
        <w:t>和访问控制</w:t>
      </w:r>
      <w:r w:rsidRPr="0051108B">
        <w:rPr>
          <w:rFonts w:ascii="宋体" w:eastAsia="宋体" w:hAnsi="宋体" w:hint="eastAsia"/>
          <w:b/>
          <w:sz w:val="28"/>
          <w:szCs w:val="28"/>
        </w:rPr>
        <w:t>技术</w:t>
      </w:r>
      <w:r w:rsidRPr="0051108B">
        <w:rPr>
          <w:rFonts w:ascii="宋体" w:eastAsia="宋体" w:hAnsi="宋体"/>
          <w:b/>
          <w:sz w:val="28"/>
          <w:szCs w:val="28"/>
        </w:rPr>
        <w:t>的分析报告</w:t>
      </w:r>
    </w:p>
    <w:p w:rsidR="00690FD3" w:rsidRDefault="00690FD3" w:rsidP="00690FD3">
      <w:pPr>
        <w:ind w:firstLineChars="200" w:firstLine="480"/>
        <w:rPr>
          <w:rFonts w:cs="DY151+ZMJFRI-154"/>
          <w:kern w:val="0"/>
        </w:rPr>
      </w:pPr>
      <w:r>
        <w:rPr>
          <w:rFonts w:hint="eastAsia"/>
        </w:rPr>
        <w:t>近</w:t>
      </w:r>
      <w:r w:rsidRPr="00BF11A9">
        <w:rPr>
          <w:rFonts w:hint="eastAsia"/>
        </w:rPr>
        <w:t>年来，</w:t>
      </w:r>
      <w:r w:rsidRPr="00E34F6E">
        <w:rPr>
          <w:rFonts w:hint="eastAsia"/>
        </w:rPr>
        <w:t>随着工业化与信息化进程的不断交叉融合，越来越多的信息技术应用到了工业领域。</w:t>
      </w:r>
      <w:r w:rsidRPr="00BF11A9">
        <w:rPr>
          <w:rFonts w:hint="eastAsia"/>
        </w:rPr>
        <w:t>各种工业自动化控制系统正快速地从封闭、孤立的系统走向互联（包括与传统</w:t>
      </w:r>
      <w:r w:rsidRPr="00BF11A9">
        <w:t>IT</w:t>
      </w:r>
      <w:r>
        <w:rPr>
          <w:rFonts w:hint="eastAsia"/>
        </w:rPr>
        <w:t>系统互联）</w:t>
      </w:r>
      <w:r w:rsidRPr="00BF11A9">
        <w:rPr>
          <w:rFonts w:hint="eastAsia"/>
        </w:rPr>
        <w:t>从工业控制系统自身来看，随着信息技术的发展，</w:t>
      </w:r>
      <w:r>
        <w:rPr>
          <w:rFonts w:ascii="宋体" w:hAnsi="宋体" w:hint="eastAsia"/>
        </w:rPr>
        <w:t>工业控制系统开始广泛采用信息技术，开放的软硬件技术、协议标准的应用以及工业控制系统和信息系统的集成使工业控制系统接口越来越开放，减弱了系统与外界的隔离。</w:t>
      </w:r>
      <w:r w:rsidRPr="00BF11A9">
        <w:rPr>
          <w:rFonts w:hint="eastAsia"/>
        </w:rPr>
        <w:t>从外部环境来看，工业控制系统漏洞发现、攻击技术和攻击人员能力正不断增强，工业控制</w:t>
      </w:r>
      <w:r w:rsidRPr="006F7C2F">
        <w:rPr>
          <w:rFonts w:hint="eastAsia"/>
          <w:kern w:val="0"/>
        </w:rPr>
        <w:t>系统面临日益升级的安全威胁</w:t>
      </w:r>
      <w:r>
        <w:rPr>
          <w:rFonts w:cs="DY151+ZMJFRI-154" w:hint="eastAsia"/>
          <w:kern w:val="0"/>
        </w:rPr>
        <w:t>。</w:t>
      </w:r>
    </w:p>
    <w:p w:rsidR="003E1296" w:rsidRDefault="00690FD3" w:rsidP="00690FD3">
      <w:pPr>
        <w:rPr>
          <w:kern w:val="0"/>
          <w:szCs w:val="10"/>
        </w:rPr>
      </w:pPr>
      <w:r>
        <w:rPr>
          <w:rFonts w:cs="DY151+ZMJFRI-154" w:hint="eastAsia"/>
          <w:kern w:val="0"/>
        </w:rPr>
        <w:tab/>
      </w:r>
      <w:r w:rsidRPr="00FD7A08">
        <w:rPr>
          <w:kern w:val="0"/>
        </w:rPr>
        <w:t>2010</w:t>
      </w:r>
      <w:r w:rsidRPr="00FD7A08">
        <w:rPr>
          <w:rFonts w:hint="eastAsia"/>
          <w:kern w:val="0"/>
        </w:rPr>
        <w:t>年的</w:t>
      </w:r>
      <w:r w:rsidRPr="00FD7A08">
        <w:rPr>
          <w:kern w:val="0"/>
        </w:rPr>
        <w:t>Stuxnet</w:t>
      </w:r>
      <w:r w:rsidRPr="00FD7A08">
        <w:rPr>
          <w:rFonts w:hint="eastAsia"/>
          <w:kern w:val="0"/>
        </w:rPr>
        <w:t>和</w:t>
      </w:r>
      <w:r w:rsidRPr="00FD7A08">
        <w:rPr>
          <w:kern w:val="0"/>
        </w:rPr>
        <w:t>2011</w:t>
      </w:r>
      <w:r w:rsidRPr="00FD7A08">
        <w:rPr>
          <w:rFonts w:hint="eastAsia"/>
          <w:kern w:val="0"/>
        </w:rPr>
        <w:t>年的</w:t>
      </w:r>
      <w:r w:rsidRPr="00FD7A08">
        <w:rPr>
          <w:kern w:val="0"/>
          <w:szCs w:val="14"/>
        </w:rPr>
        <w:t xml:space="preserve">Night </w:t>
      </w:r>
      <w:r w:rsidRPr="00FD7A08">
        <w:rPr>
          <w:kern w:val="0"/>
        </w:rPr>
        <w:t>Dragon</w:t>
      </w:r>
      <w:r w:rsidRPr="00FD7A08">
        <w:rPr>
          <w:rFonts w:hint="eastAsia"/>
          <w:kern w:val="0"/>
        </w:rPr>
        <w:t>，</w:t>
      </w:r>
      <w:r w:rsidRPr="00FD7A08">
        <w:rPr>
          <w:kern w:val="0"/>
        </w:rPr>
        <w:t>Duqu</w:t>
      </w:r>
      <w:r w:rsidRPr="00FD7A08">
        <w:rPr>
          <w:rFonts w:hint="eastAsia"/>
          <w:kern w:val="0"/>
        </w:rPr>
        <w:t>，</w:t>
      </w:r>
      <w:r w:rsidRPr="00FD7A08">
        <w:rPr>
          <w:kern w:val="0"/>
        </w:rPr>
        <w:t>Nitro</w:t>
      </w:r>
      <w:r w:rsidRPr="00FD7A08">
        <w:rPr>
          <w:rFonts w:hint="eastAsia"/>
          <w:kern w:val="0"/>
        </w:rPr>
        <w:t>，以及</w:t>
      </w:r>
      <w:r w:rsidRPr="00FD7A08">
        <w:rPr>
          <w:kern w:val="0"/>
        </w:rPr>
        <w:t>2012</w:t>
      </w:r>
      <w:r w:rsidRPr="00FD7A08">
        <w:rPr>
          <w:rFonts w:hint="eastAsia"/>
          <w:kern w:val="0"/>
        </w:rPr>
        <w:t>年的</w:t>
      </w:r>
      <w:r w:rsidRPr="00FD7A08">
        <w:rPr>
          <w:kern w:val="0"/>
        </w:rPr>
        <w:t>Flame</w:t>
      </w:r>
      <w:r>
        <w:rPr>
          <w:rFonts w:hint="eastAsia"/>
          <w:kern w:val="0"/>
        </w:rPr>
        <w:t>等标志性事件</w:t>
      </w:r>
      <w:r w:rsidRPr="00FD7A08">
        <w:rPr>
          <w:rFonts w:hint="eastAsia"/>
          <w:kern w:val="0"/>
        </w:rPr>
        <w:t>，将这一严峻形势进一步推向了历史舞台的中央。其中还涉及到西门子等国内外知名工控系统制造商的产品</w:t>
      </w:r>
      <w:r w:rsidRPr="00FD7A08">
        <w:rPr>
          <w:rFonts w:hint="eastAsia"/>
          <w:kern w:val="0"/>
          <w:szCs w:val="10"/>
        </w:rPr>
        <w:t>。</w:t>
      </w:r>
      <w:r w:rsidRPr="005722C0">
        <w:rPr>
          <w:rFonts w:hint="eastAsia"/>
          <w:bCs/>
          <w:kern w:val="0"/>
          <w:szCs w:val="10"/>
        </w:rPr>
        <w:t>从已经发生的攻击看，现有的</w:t>
      </w:r>
      <w:r>
        <w:rPr>
          <w:rFonts w:hint="eastAsia"/>
          <w:bCs/>
          <w:kern w:val="0"/>
          <w:szCs w:val="10"/>
        </w:rPr>
        <w:t>信息安全防护措施难以完全保证将攻击阻止在控制系统外。必须研究</w:t>
      </w:r>
      <w:r w:rsidRPr="005722C0">
        <w:rPr>
          <w:rFonts w:hint="eastAsia"/>
          <w:bCs/>
          <w:kern w:val="0"/>
          <w:szCs w:val="10"/>
        </w:rPr>
        <w:t>控制系统面临的信息安全威胁，通过为控制系统开发专门设计的信息安全防护模块提升控制系统的信息安全，从而保证控制系统运行的安全、稳定和可靠。</w:t>
      </w:r>
    </w:p>
    <w:p w:rsidR="00690FD3" w:rsidRPr="00690FD3" w:rsidRDefault="00690FD3" w:rsidP="00690FD3">
      <w:pPr>
        <w:rPr>
          <w:kern w:val="0"/>
          <w:szCs w:val="10"/>
        </w:rPr>
      </w:pPr>
    </w:p>
    <w:p w:rsidR="003E1296" w:rsidRPr="0051108B" w:rsidRDefault="003E1296" w:rsidP="00E353B5">
      <w:pPr>
        <w:pStyle w:val="1"/>
      </w:pPr>
      <w:bookmarkStart w:id="0" w:name="_Toc472522830"/>
      <w:r w:rsidRPr="0051108B">
        <w:rPr>
          <w:rFonts w:hint="eastAsia"/>
        </w:rPr>
        <w:t>一</w:t>
      </w:r>
      <w:r w:rsidRPr="0051108B">
        <w:t>、现状</w:t>
      </w:r>
      <w:r w:rsidRPr="0051108B">
        <w:rPr>
          <w:rFonts w:hint="eastAsia"/>
        </w:rPr>
        <w:t>综述</w:t>
      </w:r>
      <w:bookmarkEnd w:id="0"/>
    </w:p>
    <w:p w:rsidR="007C1A7D" w:rsidRDefault="007C1A7D" w:rsidP="007C1A7D">
      <w:pPr>
        <w:ind w:firstLineChars="200" w:firstLine="480"/>
      </w:pPr>
      <w:r w:rsidRPr="00081506">
        <w:rPr>
          <w:rFonts w:hint="eastAsia"/>
        </w:rPr>
        <w:t>工业控制系统信息安全产品目前还不多见，主要集中在用于隔离工业控制系统和</w:t>
      </w:r>
      <w:r w:rsidRPr="00081506">
        <w:t>lT</w:t>
      </w:r>
      <w:r w:rsidRPr="00081506">
        <w:rPr>
          <w:rFonts w:hint="eastAsia"/>
        </w:rPr>
        <w:t>系统的隔离网关，这其中以中科网威、力控华康</w:t>
      </w:r>
      <w:r>
        <w:rPr>
          <w:rFonts w:hint="eastAsia"/>
        </w:rPr>
        <w:t>，加拿大多芬诺公司的工业防火墙</w:t>
      </w:r>
      <w:r w:rsidRPr="00081506">
        <w:rPr>
          <w:rFonts w:hint="eastAsia"/>
        </w:rPr>
        <w:t>、</w:t>
      </w:r>
      <w:r>
        <w:rPr>
          <w:rFonts w:hint="eastAsia"/>
        </w:rPr>
        <w:t>西门子中国研究院研发的</w:t>
      </w:r>
      <w:r>
        <w:rPr>
          <w:rFonts w:hint="eastAsia"/>
        </w:rPr>
        <w:t>Janus</w:t>
      </w:r>
      <w:r>
        <w:rPr>
          <w:rFonts w:hint="eastAsia"/>
        </w:rPr>
        <w:t>安全网关</w:t>
      </w:r>
      <w:r w:rsidRPr="00081506">
        <w:rPr>
          <w:rFonts w:hint="eastAsia"/>
        </w:rPr>
        <w:t>为代表。</w:t>
      </w:r>
      <w:r>
        <w:rPr>
          <w:rFonts w:hint="eastAsia"/>
        </w:rPr>
        <w:t>这类设备更多针对</w:t>
      </w:r>
      <w:r>
        <w:rPr>
          <w:rFonts w:hint="eastAsia"/>
        </w:rPr>
        <w:t>TCP/IP</w:t>
      </w:r>
      <w:r>
        <w:rPr>
          <w:rFonts w:hint="eastAsia"/>
        </w:rPr>
        <w:t>和</w:t>
      </w:r>
      <w:r>
        <w:rPr>
          <w:rFonts w:hint="eastAsia"/>
        </w:rPr>
        <w:t>OPC</w:t>
      </w:r>
      <w:r>
        <w:rPr>
          <w:rFonts w:hint="eastAsia"/>
        </w:rPr>
        <w:t>协议，部署在</w:t>
      </w:r>
      <w:r>
        <w:rPr>
          <w:rFonts w:hint="eastAsia"/>
        </w:rPr>
        <w:t>PLC</w:t>
      </w:r>
      <w:r>
        <w:rPr>
          <w:rFonts w:hint="eastAsia"/>
        </w:rPr>
        <w:t>前段或控制区域和管理区域之间，针对</w:t>
      </w:r>
      <w:r>
        <w:rPr>
          <w:rFonts w:hint="eastAsia"/>
        </w:rPr>
        <w:t>ModbusTCP</w:t>
      </w:r>
      <w:r>
        <w:rPr>
          <w:rFonts w:hint="eastAsia"/>
        </w:rPr>
        <w:t>、</w:t>
      </w:r>
      <w:r>
        <w:rPr>
          <w:rFonts w:hint="eastAsia"/>
        </w:rPr>
        <w:t>DNP3.0</w:t>
      </w:r>
      <w:r>
        <w:rPr>
          <w:rFonts w:hint="eastAsia"/>
        </w:rPr>
        <w:t>等工业控制协议的深度防御不足，对控制系统的防护不足。国内厂商如和利时在今年尝试推出了安全工业交换机，这种设备可以帮助控制系统抵御来自二层的攻击，对三层以上的攻击无法提供防御。</w:t>
      </w:r>
    </w:p>
    <w:p w:rsidR="007C1A7D" w:rsidRDefault="007C1A7D" w:rsidP="007C1A7D">
      <w:pPr>
        <w:ind w:firstLineChars="200" w:firstLine="480"/>
      </w:pPr>
      <w:r>
        <w:rPr>
          <w:rFonts w:hint="eastAsia"/>
        </w:rPr>
        <w:t>本文所提出的工业控制协议</w:t>
      </w:r>
      <w:r w:rsidRPr="004D7076">
        <w:rPr>
          <w:rFonts w:hint="eastAsia"/>
        </w:rPr>
        <w:t>深度包检测技术</w:t>
      </w:r>
      <w:r w:rsidRPr="004D7076">
        <w:t>(Deep packet inspection</w:t>
      </w:r>
      <w:r w:rsidRPr="004D7076">
        <w:rPr>
          <w:rFonts w:hint="eastAsia"/>
        </w:rPr>
        <w:t>，</w:t>
      </w:r>
      <w:r w:rsidRPr="004D7076">
        <w:t>DPI)</w:t>
      </w:r>
      <w:r w:rsidRPr="004D7076">
        <w:rPr>
          <w:rFonts w:hint="eastAsia"/>
        </w:rPr>
        <w:t>是相对普通报文分析而言的一种新技术，不仅检测网络层和传输层数据包头部</w:t>
      </w:r>
      <w:r>
        <w:rPr>
          <w:rFonts w:hint="eastAsia"/>
        </w:rPr>
        <w:t>更</w:t>
      </w:r>
      <w:r w:rsidRPr="00E85ECE">
        <w:rPr>
          <w:rFonts w:hint="eastAsia"/>
        </w:rPr>
        <w:t>能够对</w:t>
      </w:r>
      <w:r w:rsidRPr="00E85ECE">
        <w:t xml:space="preserve">4 </w:t>
      </w:r>
      <w:r w:rsidRPr="00E85ECE">
        <w:rPr>
          <w:rFonts w:hint="eastAsia"/>
        </w:rPr>
        <w:t>至</w:t>
      </w:r>
      <w:r w:rsidRPr="00E85ECE">
        <w:t xml:space="preserve">7 </w:t>
      </w:r>
      <w:r w:rsidRPr="00E85ECE">
        <w:rPr>
          <w:rFonts w:hint="eastAsia"/>
        </w:rPr>
        <w:t>层的报文信息进行分析，</w:t>
      </w:r>
      <w:r w:rsidRPr="004D7076">
        <w:rPr>
          <w:rFonts w:hint="eastAsia"/>
        </w:rPr>
        <w:t>而且深入到应用层数据包的有效载荷所封装的内容中，搜寻合法或非法的内容以决定是否允许数据包通过。</w:t>
      </w:r>
      <w:r>
        <w:rPr>
          <w:rFonts w:hint="eastAsia"/>
        </w:rPr>
        <w:t>针对</w:t>
      </w:r>
      <w:r>
        <w:rPr>
          <w:rFonts w:hint="eastAsia"/>
        </w:rPr>
        <w:t>ModbusTCP</w:t>
      </w:r>
      <w:r>
        <w:rPr>
          <w:rFonts w:hint="eastAsia"/>
        </w:rPr>
        <w:t>、</w:t>
      </w:r>
      <w:r>
        <w:rPr>
          <w:rFonts w:hint="eastAsia"/>
        </w:rPr>
        <w:t>DNP3.0</w:t>
      </w:r>
      <w:r>
        <w:rPr>
          <w:rFonts w:hint="eastAsia"/>
        </w:rPr>
        <w:t>等工业控制协议进行深度的解析检测，是保障工业控制系统信息安全的重要并且有效的手段。</w:t>
      </w:r>
    </w:p>
    <w:p w:rsidR="00690FD3" w:rsidRDefault="007C1A7D" w:rsidP="00BA1DE2">
      <w:pPr>
        <w:ind w:firstLineChars="200" w:firstLine="480"/>
      </w:pPr>
      <w:r w:rsidRPr="003C6F8E">
        <w:rPr>
          <w:rFonts w:hint="eastAsia"/>
        </w:rPr>
        <w:t>访问控制是网络安全防范和保护的主要策略，其目的是防止网络资源被非法用户访问和使用。访问控制是保证网络安全的核心策略之一。网络通讯的核心协议</w:t>
      </w:r>
      <w:r w:rsidRPr="003C6F8E">
        <w:rPr>
          <w:rFonts w:hint="eastAsia"/>
        </w:rPr>
        <w:t>TCP/IP</w:t>
      </w:r>
      <w:r w:rsidRPr="003C6F8E">
        <w:rPr>
          <w:rFonts w:hint="eastAsia"/>
        </w:rPr>
        <w:t>。利用了网络协议的层次性和相关协议的知识，对</w:t>
      </w:r>
      <w:r w:rsidRPr="003C6F8E">
        <w:rPr>
          <w:rFonts w:hint="eastAsia"/>
        </w:rPr>
        <w:t xml:space="preserve">TCP/IP </w:t>
      </w:r>
      <w:r w:rsidRPr="003C6F8E">
        <w:rPr>
          <w:rFonts w:hint="eastAsia"/>
        </w:rPr>
        <w:t>协议族中各</w:t>
      </w:r>
      <w:r w:rsidRPr="003C6F8E">
        <w:rPr>
          <w:rFonts w:hint="eastAsia"/>
        </w:rPr>
        <w:lastRenderedPageBreak/>
        <w:t>种数据包的源</w:t>
      </w:r>
      <w:r w:rsidRPr="003C6F8E">
        <w:rPr>
          <w:rFonts w:hint="eastAsia"/>
        </w:rPr>
        <w:t>IP</w:t>
      </w:r>
      <w:r w:rsidRPr="003C6F8E">
        <w:rPr>
          <w:rFonts w:hint="eastAsia"/>
        </w:rPr>
        <w:t>地址、</w:t>
      </w:r>
      <w:r w:rsidRPr="003C6F8E">
        <w:rPr>
          <w:rFonts w:hint="eastAsia"/>
        </w:rPr>
        <w:t>MAC</w:t>
      </w:r>
      <w:r w:rsidRPr="003C6F8E">
        <w:rPr>
          <w:rFonts w:hint="eastAsia"/>
        </w:rPr>
        <w:t>地址、源端口、目的</w:t>
      </w:r>
      <w:r w:rsidRPr="003C6F8E">
        <w:rPr>
          <w:rFonts w:hint="eastAsia"/>
        </w:rPr>
        <w:t>IP</w:t>
      </w:r>
      <w:r w:rsidRPr="003C6F8E">
        <w:rPr>
          <w:rFonts w:hint="eastAsia"/>
        </w:rPr>
        <w:t>地址、目的端口等进行分析，能快速、准确地判断攻击特征是否存在。</w:t>
      </w:r>
    </w:p>
    <w:p w:rsidR="007C1A7D" w:rsidRPr="00F83543" w:rsidRDefault="00690FD3" w:rsidP="00E353B5">
      <w:pPr>
        <w:pStyle w:val="1"/>
      </w:pPr>
      <w:bookmarkStart w:id="1" w:name="_Toc472522831"/>
      <w:r w:rsidRPr="00F83543">
        <w:rPr>
          <w:rFonts w:hint="eastAsia"/>
        </w:rPr>
        <w:t>二</w:t>
      </w:r>
      <w:r w:rsidR="007C5DAA" w:rsidRPr="00F83543">
        <w:t>、深度包检测和访问控制技术</w:t>
      </w:r>
      <w:bookmarkEnd w:id="1"/>
    </w:p>
    <w:p w:rsidR="00BA1DE2" w:rsidRPr="00F83543" w:rsidRDefault="00BA1DE2" w:rsidP="00E353B5">
      <w:pPr>
        <w:pStyle w:val="2"/>
      </w:pPr>
      <w:bookmarkStart w:id="2" w:name="_Toc472522832"/>
      <w:r w:rsidRPr="00F83543">
        <w:rPr>
          <w:rFonts w:hint="eastAsia"/>
        </w:rPr>
        <w:t>2.1</w:t>
      </w:r>
      <w:r w:rsidRPr="00F83543">
        <w:rPr>
          <w:rFonts w:hint="eastAsia"/>
        </w:rPr>
        <w:t>工业</w:t>
      </w:r>
      <w:r w:rsidRPr="00F83543">
        <w:t>控制系统防护模块数据包处理流程</w:t>
      </w:r>
      <w:bookmarkEnd w:id="2"/>
    </w:p>
    <w:p w:rsidR="00BA1DE2" w:rsidRDefault="00DB4FB2" w:rsidP="00BA1DE2">
      <w:pPr>
        <w:jc w:val="center"/>
        <w:rPr>
          <w:b/>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08.9pt;margin-top:10.75pt;width:191.25pt;height:4in;z-index:251661312;mso-position-horizontal-relative:text;mso-position-vertical-relative:text">
            <v:imagedata r:id="rId8" o:title=""/>
            <w10:wrap type="square"/>
          </v:shape>
          <o:OLEObject Type="Embed" ProgID="Visio.Drawing.11" ShapeID="_x0000_s1028" DrawAspect="Content" ObjectID="_1546277645" r:id="rId9"/>
        </w:object>
      </w:r>
    </w:p>
    <w:p w:rsidR="00BA1DE2" w:rsidRDefault="00BA1DE2" w:rsidP="00BA1DE2">
      <w:pPr>
        <w:jc w:val="center"/>
        <w:rPr>
          <w:b/>
        </w:rPr>
      </w:pPr>
    </w:p>
    <w:p w:rsidR="00BA1DE2" w:rsidRDefault="00BA1DE2" w:rsidP="00BA1DE2">
      <w:pPr>
        <w:jc w:val="center"/>
        <w:rPr>
          <w:b/>
        </w:rPr>
      </w:pPr>
    </w:p>
    <w:p w:rsidR="00BA1DE2" w:rsidRDefault="00BA1DE2" w:rsidP="00BA1DE2">
      <w:pPr>
        <w:jc w:val="center"/>
        <w:rPr>
          <w:b/>
        </w:rPr>
      </w:pPr>
    </w:p>
    <w:p w:rsidR="00BA1DE2" w:rsidRDefault="00BA1DE2" w:rsidP="00BA1DE2">
      <w:pPr>
        <w:jc w:val="center"/>
        <w:rPr>
          <w:b/>
        </w:rPr>
      </w:pPr>
    </w:p>
    <w:p w:rsidR="00BA1DE2" w:rsidRDefault="00BA1DE2" w:rsidP="00BA1DE2">
      <w:pPr>
        <w:jc w:val="center"/>
        <w:rPr>
          <w:b/>
        </w:rPr>
      </w:pPr>
    </w:p>
    <w:p w:rsidR="00BA1DE2" w:rsidRDefault="00BA1DE2" w:rsidP="00BA1DE2">
      <w:pPr>
        <w:jc w:val="center"/>
        <w:rPr>
          <w:b/>
        </w:rPr>
      </w:pPr>
    </w:p>
    <w:p w:rsidR="00BA1DE2" w:rsidRDefault="00BA1DE2" w:rsidP="00BA1DE2">
      <w:pPr>
        <w:jc w:val="center"/>
        <w:rPr>
          <w:b/>
        </w:rPr>
      </w:pPr>
    </w:p>
    <w:p w:rsidR="00BA1DE2" w:rsidRDefault="00BA1DE2" w:rsidP="00BA1DE2">
      <w:pPr>
        <w:jc w:val="center"/>
        <w:rPr>
          <w:b/>
        </w:rPr>
      </w:pPr>
    </w:p>
    <w:p w:rsidR="00BA1DE2" w:rsidRDefault="00BA1DE2" w:rsidP="00BA1DE2">
      <w:pPr>
        <w:jc w:val="center"/>
        <w:rPr>
          <w:b/>
        </w:rPr>
      </w:pPr>
    </w:p>
    <w:p w:rsidR="00BA1DE2" w:rsidRDefault="00BA1DE2" w:rsidP="00BA1DE2">
      <w:pPr>
        <w:jc w:val="center"/>
        <w:rPr>
          <w:b/>
        </w:rPr>
      </w:pPr>
    </w:p>
    <w:p w:rsidR="00BA1DE2" w:rsidRDefault="00BA1DE2" w:rsidP="00BA1DE2">
      <w:pPr>
        <w:jc w:val="center"/>
        <w:rPr>
          <w:b/>
        </w:rPr>
      </w:pPr>
    </w:p>
    <w:p w:rsidR="00BA1DE2" w:rsidRDefault="00BA1DE2" w:rsidP="00BA1DE2">
      <w:pPr>
        <w:jc w:val="center"/>
        <w:rPr>
          <w:b/>
        </w:rPr>
      </w:pPr>
    </w:p>
    <w:p w:rsidR="00BA1DE2" w:rsidRDefault="00BA1DE2" w:rsidP="00BA1DE2">
      <w:pPr>
        <w:jc w:val="center"/>
        <w:rPr>
          <w:b/>
        </w:rPr>
      </w:pPr>
    </w:p>
    <w:p w:rsidR="00BA1DE2" w:rsidRDefault="00BA1DE2" w:rsidP="00BA1DE2">
      <w:pPr>
        <w:jc w:val="center"/>
        <w:rPr>
          <w:b/>
        </w:rPr>
      </w:pPr>
    </w:p>
    <w:p w:rsidR="00BA1DE2" w:rsidRPr="00345796" w:rsidRDefault="00BA1DE2" w:rsidP="00BA1DE2">
      <w:pPr>
        <w:jc w:val="center"/>
        <w:rPr>
          <w:sz w:val="21"/>
          <w:szCs w:val="21"/>
        </w:rPr>
      </w:pPr>
      <w:r w:rsidRPr="00345796">
        <w:rPr>
          <w:rFonts w:hint="eastAsia"/>
          <w:sz w:val="21"/>
          <w:szCs w:val="21"/>
        </w:rPr>
        <w:t>图</w:t>
      </w:r>
      <w:r w:rsidRPr="00345796">
        <w:rPr>
          <w:rFonts w:hint="eastAsia"/>
          <w:sz w:val="21"/>
          <w:szCs w:val="21"/>
        </w:rPr>
        <w:t>2</w:t>
      </w:r>
      <w:r w:rsidRPr="00345796">
        <w:rPr>
          <w:sz w:val="21"/>
          <w:szCs w:val="21"/>
        </w:rPr>
        <w:t xml:space="preserve">-1 </w:t>
      </w:r>
      <w:r w:rsidRPr="00345796">
        <w:rPr>
          <w:rFonts w:hint="eastAsia"/>
          <w:sz w:val="21"/>
          <w:szCs w:val="21"/>
        </w:rPr>
        <w:t>数据包</w:t>
      </w:r>
      <w:r w:rsidRPr="00345796">
        <w:rPr>
          <w:sz w:val="21"/>
          <w:szCs w:val="21"/>
        </w:rPr>
        <w:t>处理流程</w:t>
      </w:r>
    </w:p>
    <w:p w:rsidR="00BA1DE2" w:rsidRPr="00BA1DE2" w:rsidRDefault="00BA1DE2" w:rsidP="00BA1DE2">
      <w:pPr>
        <w:ind w:firstLineChars="200" w:firstLine="480"/>
      </w:pPr>
      <w:r>
        <w:rPr>
          <w:rFonts w:hint="eastAsia"/>
        </w:rPr>
        <w:t>如图</w:t>
      </w:r>
      <w:r>
        <w:rPr>
          <w:rFonts w:hint="eastAsia"/>
        </w:rPr>
        <w:t>2-1</w:t>
      </w:r>
      <w:r>
        <w:rPr>
          <w:rFonts w:hint="eastAsia"/>
        </w:rPr>
        <w:t>所示首先进行访问控制，检测</w:t>
      </w:r>
      <w:r w:rsidRPr="004D7076">
        <w:rPr>
          <w:rFonts w:hint="eastAsia"/>
        </w:rPr>
        <w:t>分析</w:t>
      </w:r>
      <w:r w:rsidRPr="004D7076">
        <w:t>IP</w:t>
      </w:r>
      <w:r w:rsidRPr="004D7076">
        <w:rPr>
          <w:rFonts w:hint="eastAsia"/>
        </w:rPr>
        <w:t>包的四层以下的内容，包括源地址、目的地址、源端口、目的端口以及协议类型</w:t>
      </w:r>
      <w:r>
        <w:rPr>
          <w:rFonts w:hint="eastAsia"/>
        </w:rPr>
        <w:t>是否符合预制规则，如果出现异常则输出到报警日志并拒绝该数据包通过。顺利通过访问控制后，则进行深度包检测，</w:t>
      </w:r>
      <w:r w:rsidRPr="004D7076">
        <w:rPr>
          <w:rFonts w:hint="eastAsia"/>
        </w:rPr>
        <w:t>深入到应用层数据包的有效载荷所封装的内容中，搜寻合法或非法的内容以决定是否允许数据包通过</w:t>
      </w:r>
      <w:r>
        <w:rPr>
          <w:rFonts w:hint="eastAsia"/>
        </w:rPr>
        <w:t>。如果数据非法则输出到报警日志并拒绝通过，反之则顺利通过防护模块。</w:t>
      </w:r>
    </w:p>
    <w:p w:rsidR="00BA1DE2" w:rsidRPr="00F83543" w:rsidRDefault="00BA1DE2" w:rsidP="00E353B5">
      <w:pPr>
        <w:pStyle w:val="2"/>
      </w:pPr>
      <w:bookmarkStart w:id="3" w:name="_Toc472522833"/>
      <w:r w:rsidRPr="00F83543">
        <w:rPr>
          <w:rFonts w:hint="eastAsia"/>
        </w:rPr>
        <w:t>2.2</w:t>
      </w:r>
      <w:r w:rsidRPr="00F83543">
        <w:rPr>
          <w:rFonts w:hint="eastAsia"/>
        </w:rPr>
        <w:t>访问</w:t>
      </w:r>
      <w:r w:rsidRPr="00F83543">
        <w:t>控制</w:t>
      </w:r>
      <w:bookmarkEnd w:id="3"/>
    </w:p>
    <w:p w:rsidR="00BA1DE2" w:rsidRDefault="008D2B3B" w:rsidP="008D2B3B">
      <w:pPr>
        <w:ind w:firstLineChars="200" w:firstLine="480"/>
      </w:pPr>
      <w:r>
        <w:rPr>
          <w:rFonts w:hint="eastAsia"/>
        </w:rPr>
        <w:t>访问控制（</w:t>
      </w:r>
      <w:r>
        <w:rPr>
          <w:rFonts w:hint="eastAsia"/>
        </w:rPr>
        <w:t>A</w:t>
      </w:r>
      <w:r>
        <w:t>ccess Control</w:t>
      </w:r>
      <w:r>
        <w:rPr>
          <w:rFonts w:hint="eastAsia"/>
        </w:rPr>
        <w:t>）</w:t>
      </w:r>
      <w:r>
        <w:t>，</w:t>
      </w:r>
      <w:r>
        <w:rPr>
          <w:rFonts w:hint="eastAsia"/>
        </w:rPr>
        <w:t>指的是根据</w:t>
      </w:r>
      <w:r>
        <w:t>定义的策略</w:t>
      </w:r>
      <w:r>
        <w:rPr>
          <w:rFonts w:hint="eastAsia"/>
        </w:rPr>
        <w:t>，来规定客体</w:t>
      </w:r>
      <w:r>
        <w:t>对</w:t>
      </w:r>
      <w:r>
        <w:rPr>
          <w:rFonts w:hint="eastAsia"/>
        </w:rPr>
        <w:t>某种资源的访问</w:t>
      </w:r>
      <w:r>
        <w:t>获取权限，或者</w:t>
      </w:r>
      <w:r>
        <w:rPr>
          <w:rFonts w:hint="eastAsia"/>
        </w:rPr>
        <w:t>变更</w:t>
      </w:r>
      <w:r>
        <w:t>的权限等，并且</w:t>
      </w:r>
      <w:r>
        <w:rPr>
          <w:rFonts w:hint="eastAsia"/>
        </w:rPr>
        <w:t>防止非法客体</w:t>
      </w:r>
      <w:r>
        <w:t>对资源的过渡使用。</w:t>
      </w:r>
      <w:r>
        <w:rPr>
          <w:rFonts w:hint="eastAsia"/>
        </w:rPr>
        <w:lastRenderedPageBreak/>
        <w:t>在</w:t>
      </w:r>
      <w:r>
        <w:t>网络中，根据不同</w:t>
      </w:r>
      <w:r>
        <w:rPr>
          <w:rFonts w:hint="eastAsia"/>
        </w:rPr>
        <w:t>的</w:t>
      </w:r>
      <w:r>
        <w:t>角度</w:t>
      </w:r>
      <w:r>
        <w:rPr>
          <w:rFonts w:hint="eastAsia"/>
        </w:rPr>
        <w:t>，</w:t>
      </w:r>
      <w:r>
        <w:t>对于访问</w:t>
      </w:r>
      <w:r>
        <w:rPr>
          <w:rFonts w:hint="eastAsia"/>
        </w:rPr>
        <w:t>控制</w:t>
      </w:r>
      <w:r>
        <w:t>有着不同的理解。</w:t>
      </w:r>
      <w:r>
        <w:rPr>
          <w:rFonts w:hint="eastAsia"/>
        </w:rPr>
        <w:t>从</w:t>
      </w:r>
      <w:r>
        <w:t>访问控制的对象</w:t>
      </w:r>
      <w:r>
        <w:rPr>
          <w:rFonts w:hint="eastAsia"/>
        </w:rPr>
        <w:t>来看</w:t>
      </w:r>
      <w:r>
        <w:t>，</w:t>
      </w:r>
      <w:r>
        <w:rPr>
          <w:rFonts w:hint="eastAsia"/>
        </w:rPr>
        <w:t>其</w:t>
      </w:r>
      <w:r>
        <w:t>控制的对象</w:t>
      </w:r>
      <w:r>
        <w:rPr>
          <w:rFonts w:hint="eastAsia"/>
        </w:rPr>
        <w:t>由</w:t>
      </w:r>
      <w:r>
        <w:t>信息实体、信息流、事件流以及时间流</w:t>
      </w:r>
      <w:r>
        <w:rPr>
          <w:rFonts w:hint="eastAsia"/>
        </w:rPr>
        <w:t>组成</w:t>
      </w:r>
      <w:r>
        <w:t>。一般所说的访问</w:t>
      </w:r>
      <w:r>
        <w:rPr>
          <w:rFonts w:hint="eastAsia"/>
        </w:rPr>
        <w:t>控制主要</w:t>
      </w:r>
      <w:r>
        <w:t>指的是对信息实体和信息流的控制。</w:t>
      </w:r>
      <w:r>
        <w:rPr>
          <w:rFonts w:hint="eastAsia"/>
        </w:rPr>
        <w:t>而</w:t>
      </w:r>
      <w:r>
        <w:t>从访问控制</w:t>
      </w:r>
      <w:r>
        <w:rPr>
          <w:rFonts w:hint="eastAsia"/>
        </w:rPr>
        <w:t>在</w:t>
      </w:r>
      <w:r>
        <w:t>网路通信中的控制</w:t>
      </w:r>
      <w:r>
        <w:rPr>
          <w:rFonts w:hint="eastAsia"/>
        </w:rPr>
        <w:t>范围</w:t>
      </w:r>
      <w:r>
        <w:t>来看，</w:t>
      </w:r>
      <w:r>
        <w:rPr>
          <w:rFonts w:hint="eastAsia"/>
        </w:rPr>
        <w:t>其可以</w:t>
      </w:r>
      <w:r>
        <w:t>对整个网络，即物理层、数据链路层、网路层、传输层以及应用层</w:t>
      </w:r>
      <w:r>
        <w:rPr>
          <w:rFonts w:hint="eastAsia"/>
        </w:rPr>
        <w:t>实现</w:t>
      </w:r>
      <w:r>
        <w:t>访问控制。</w:t>
      </w:r>
      <w:r>
        <w:rPr>
          <w:rFonts w:hint="eastAsia"/>
        </w:rPr>
        <w:t>访问控制</w:t>
      </w:r>
      <w:r>
        <w:t>一般包含了</w:t>
      </w:r>
      <w:r>
        <w:rPr>
          <w:rFonts w:hint="eastAsia"/>
        </w:rPr>
        <w:t>三元组</w:t>
      </w:r>
      <w:r>
        <w:t>，即</w:t>
      </w:r>
      <w:r>
        <w:rPr>
          <w:rFonts w:hint="eastAsia"/>
        </w:rPr>
        <w:t>主</w:t>
      </w:r>
      <w:r>
        <w:t>体（</w:t>
      </w:r>
      <w:r>
        <w:rPr>
          <w:rFonts w:hint="eastAsia"/>
        </w:rPr>
        <w:t>subject</w:t>
      </w:r>
      <w:r>
        <w:t>）</w:t>
      </w:r>
      <w:r>
        <w:rPr>
          <w:rFonts w:hint="eastAsia"/>
        </w:rPr>
        <w:t>、客体</w:t>
      </w:r>
      <w:r>
        <w:t>（</w:t>
      </w:r>
      <w:r>
        <w:rPr>
          <w:rFonts w:hint="eastAsia"/>
        </w:rPr>
        <w:t>object</w:t>
      </w:r>
      <w:r>
        <w:t>）</w:t>
      </w:r>
      <w:r>
        <w:rPr>
          <w:rFonts w:hint="eastAsia"/>
        </w:rPr>
        <w:t>、控制</w:t>
      </w:r>
      <w:r>
        <w:t>策略（</w:t>
      </w:r>
      <w:r>
        <w:rPr>
          <w:rFonts w:hint="eastAsia"/>
        </w:rPr>
        <w:t>A</w:t>
      </w:r>
      <w:r>
        <w:t>ttribution</w:t>
      </w:r>
      <w:r>
        <w:t>）</w:t>
      </w:r>
      <w:r>
        <w:rPr>
          <w:rFonts w:hint="eastAsia"/>
        </w:rPr>
        <w:t>。其中</w:t>
      </w:r>
      <w:r>
        <w:t>，</w:t>
      </w:r>
      <w:r>
        <w:rPr>
          <w:rFonts w:hint="eastAsia"/>
        </w:rPr>
        <w:t>主体通常</w:t>
      </w:r>
      <w:r>
        <w:t>指的是</w:t>
      </w:r>
      <w:r>
        <w:rPr>
          <w:rFonts w:hint="eastAsia"/>
        </w:rPr>
        <w:t>进行</w:t>
      </w:r>
      <w:r>
        <w:t>访问操作或者</w:t>
      </w:r>
      <w:r>
        <w:rPr>
          <w:rFonts w:hint="eastAsia"/>
        </w:rPr>
        <w:t>存</w:t>
      </w:r>
      <w:r>
        <w:t>取请求的一方，一般是用户或者用户的某一进程。</w:t>
      </w:r>
      <w:r>
        <w:rPr>
          <w:rFonts w:hint="eastAsia"/>
        </w:rPr>
        <w:t>客体</w:t>
      </w:r>
      <w:r>
        <w:t>指的是</w:t>
      </w:r>
      <w:r>
        <w:rPr>
          <w:rFonts w:hint="eastAsia"/>
        </w:rPr>
        <w:t>将被</w:t>
      </w:r>
      <w:r>
        <w:t>使用的程序</w:t>
      </w:r>
      <w:r>
        <w:rPr>
          <w:rFonts w:hint="eastAsia"/>
        </w:rPr>
        <w:t>或者</w:t>
      </w:r>
      <w:r>
        <w:t>存取的数据。</w:t>
      </w:r>
      <w:r>
        <w:rPr>
          <w:rFonts w:hint="eastAsia"/>
        </w:rPr>
        <w:t>操作指的</w:t>
      </w:r>
      <w:r>
        <w:t>是</w:t>
      </w:r>
      <w:r>
        <w:rPr>
          <w:rFonts w:hint="eastAsia"/>
        </w:rPr>
        <w:t>主体</w:t>
      </w:r>
      <w:r>
        <w:t>对</w:t>
      </w:r>
      <w:r>
        <w:rPr>
          <w:rFonts w:hint="eastAsia"/>
        </w:rPr>
        <w:t>客体采取</w:t>
      </w:r>
      <w:r>
        <w:t>的</w:t>
      </w:r>
      <w:r>
        <w:rPr>
          <w:rFonts w:hint="eastAsia"/>
        </w:rPr>
        <w:t>一定</w:t>
      </w:r>
      <w:r>
        <w:t>的</w:t>
      </w:r>
      <w:r>
        <w:rPr>
          <w:rFonts w:hint="eastAsia"/>
        </w:rPr>
        <w:t>措施</w:t>
      </w:r>
      <w:r>
        <w:t>。</w:t>
      </w:r>
      <w:r>
        <w:rPr>
          <w:rFonts w:hint="eastAsia"/>
        </w:rPr>
        <w:t>许可</w:t>
      </w:r>
      <w:r>
        <w:t>指的</w:t>
      </w:r>
      <w:r>
        <w:rPr>
          <w:rFonts w:hint="eastAsia"/>
        </w:rPr>
        <w:t>是规定</w:t>
      </w:r>
      <w:r>
        <w:t>的主体对</w:t>
      </w:r>
      <w:r>
        <w:rPr>
          <w:rFonts w:hint="eastAsia"/>
        </w:rPr>
        <w:t>客体的</w:t>
      </w:r>
      <w:r>
        <w:t>访问权限</w:t>
      </w:r>
      <w:r>
        <w:rPr>
          <w:rFonts w:hint="eastAsia"/>
        </w:rPr>
        <w:t>。</w:t>
      </w:r>
      <w:r>
        <w:t>访问</w:t>
      </w:r>
      <w:r>
        <w:rPr>
          <w:rFonts w:hint="eastAsia"/>
        </w:rPr>
        <w:t>控制原理</w:t>
      </w:r>
      <w:r>
        <w:t>如图</w:t>
      </w:r>
      <w:r>
        <w:rPr>
          <w:rFonts w:hint="eastAsia"/>
        </w:rPr>
        <w:t>2-2</w:t>
      </w:r>
      <w:r>
        <w:rPr>
          <w:rFonts w:hint="eastAsia"/>
        </w:rPr>
        <w:t>所示</w:t>
      </w:r>
      <w:r>
        <w:t>。</w:t>
      </w:r>
    </w:p>
    <w:p w:rsidR="008D2B3B" w:rsidRDefault="008D2B3B" w:rsidP="008D2B3B">
      <w:pPr>
        <w:spacing w:line="240" w:lineRule="auto"/>
        <w:ind w:firstLineChars="200" w:firstLine="480"/>
        <w:jc w:val="center"/>
      </w:pPr>
      <w:r>
        <w:object w:dxaOrig="12510" w:dyaOrig="5700">
          <v:shape id="_x0000_i1026" type="#_x0000_t75" style="width:287.45pt;height:129.5pt" o:ole="">
            <v:imagedata r:id="rId10" o:title=""/>
          </v:shape>
          <o:OLEObject Type="Embed" ProgID="Visio.Drawing.15" ShapeID="_x0000_i1026" DrawAspect="Content" ObjectID="_1546277595" r:id="rId11"/>
        </w:object>
      </w:r>
    </w:p>
    <w:p w:rsidR="008D2B3B" w:rsidRPr="00345796" w:rsidRDefault="008D2B3B" w:rsidP="008D2B3B">
      <w:pPr>
        <w:spacing w:line="240" w:lineRule="auto"/>
        <w:ind w:firstLineChars="200" w:firstLine="420"/>
        <w:jc w:val="center"/>
        <w:rPr>
          <w:sz w:val="21"/>
          <w:szCs w:val="21"/>
        </w:rPr>
      </w:pPr>
      <w:r w:rsidRPr="00345796">
        <w:rPr>
          <w:rFonts w:hint="eastAsia"/>
          <w:sz w:val="21"/>
          <w:szCs w:val="21"/>
        </w:rPr>
        <w:t>图</w:t>
      </w:r>
      <w:r w:rsidRPr="00345796">
        <w:rPr>
          <w:rFonts w:hint="eastAsia"/>
          <w:sz w:val="21"/>
          <w:szCs w:val="21"/>
        </w:rPr>
        <w:t>2</w:t>
      </w:r>
      <w:r w:rsidRPr="00345796">
        <w:rPr>
          <w:sz w:val="21"/>
          <w:szCs w:val="21"/>
        </w:rPr>
        <w:t xml:space="preserve">-2 </w:t>
      </w:r>
      <w:r w:rsidRPr="00345796">
        <w:rPr>
          <w:rFonts w:hint="eastAsia"/>
          <w:sz w:val="21"/>
          <w:szCs w:val="21"/>
        </w:rPr>
        <w:t>访问</w:t>
      </w:r>
      <w:r w:rsidRPr="00345796">
        <w:rPr>
          <w:sz w:val="21"/>
          <w:szCs w:val="21"/>
        </w:rPr>
        <w:t>控制原理</w:t>
      </w:r>
    </w:p>
    <w:p w:rsidR="000125F8" w:rsidRDefault="000125F8" w:rsidP="000125F8">
      <w:pPr>
        <w:ind w:firstLineChars="200" w:firstLine="480"/>
      </w:pPr>
      <w:r>
        <w:t>访问控制技术</w:t>
      </w:r>
      <w:r>
        <w:rPr>
          <w:rFonts w:hint="eastAsia"/>
        </w:rPr>
        <w:t>框架</w:t>
      </w:r>
      <w:r>
        <w:t>如图</w:t>
      </w:r>
      <w:r>
        <w:rPr>
          <w:rFonts w:hint="eastAsia"/>
        </w:rPr>
        <w:t>2</w:t>
      </w:r>
      <w:r>
        <w:t>-3</w:t>
      </w:r>
      <w:r>
        <w:rPr>
          <w:rFonts w:hint="eastAsia"/>
        </w:rPr>
        <w:t>所示，其中包括了</w:t>
      </w:r>
      <w:r>
        <w:t>两大部分，即数据信息提取和</w:t>
      </w:r>
      <w:r>
        <w:rPr>
          <w:rFonts w:hint="eastAsia"/>
        </w:rPr>
        <w:t>安全策略</w:t>
      </w:r>
      <w:r>
        <w:t>。</w:t>
      </w:r>
      <w:r>
        <w:rPr>
          <w:rFonts w:hint="eastAsia"/>
        </w:rPr>
        <w:t>数据</w:t>
      </w:r>
      <w:r>
        <w:t>信息提取</w:t>
      </w:r>
      <w:r>
        <w:rPr>
          <w:rFonts w:hint="eastAsia"/>
        </w:rPr>
        <w:t>是</w:t>
      </w:r>
      <w:r>
        <w:t>安全策略实现的前提，安全策略是</w:t>
      </w:r>
      <w:r>
        <w:rPr>
          <w:rFonts w:hint="eastAsia"/>
        </w:rPr>
        <w:t>整个访问控制技术</w:t>
      </w:r>
      <w:r>
        <w:t>实现对攻击防御的核心。</w:t>
      </w:r>
    </w:p>
    <w:p w:rsidR="000125F8" w:rsidRDefault="000125F8" w:rsidP="000125F8">
      <w:pPr>
        <w:spacing w:line="240" w:lineRule="auto"/>
        <w:ind w:firstLineChars="200" w:firstLine="480"/>
        <w:jc w:val="center"/>
      </w:pPr>
      <w:r>
        <w:object w:dxaOrig="5761" w:dyaOrig="9391">
          <v:shape id="_x0000_i1027" type="#_x0000_t75" style="width:151.5pt;height:244.5pt" o:ole="">
            <v:imagedata r:id="rId12" o:title=""/>
          </v:shape>
          <o:OLEObject Type="Embed" ProgID="Visio.Drawing.15" ShapeID="_x0000_i1027" DrawAspect="Content" ObjectID="_1546277596" r:id="rId13"/>
        </w:object>
      </w:r>
    </w:p>
    <w:p w:rsidR="000125F8" w:rsidRPr="00345796" w:rsidRDefault="000125F8" w:rsidP="000125F8">
      <w:pPr>
        <w:spacing w:line="240" w:lineRule="auto"/>
        <w:ind w:firstLineChars="200" w:firstLine="420"/>
        <w:jc w:val="center"/>
        <w:rPr>
          <w:sz w:val="21"/>
          <w:szCs w:val="21"/>
        </w:rPr>
      </w:pPr>
      <w:r w:rsidRPr="00345796">
        <w:rPr>
          <w:rFonts w:hint="eastAsia"/>
          <w:sz w:val="21"/>
          <w:szCs w:val="21"/>
        </w:rPr>
        <w:t>图</w:t>
      </w:r>
      <w:r w:rsidRPr="00345796">
        <w:rPr>
          <w:rFonts w:hint="eastAsia"/>
          <w:sz w:val="21"/>
          <w:szCs w:val="21"/>
        </w:rPr>
        <w:t>2</w:t>
      </w:r>
      <w:r w:rsidRPr="00345796">
        <w:rPr>
          <w:sz w:val="21"/>
          <w:szCs w:val="21"/>
        </w:rPr>
        <w:t xml:space="preserve">-3 </w:t>
      </w:r>
      <w:r w:rsidRPr="00345796">
        <w:rPr>
          <w:rFonts w:hint="eastAsia"/>
          <w:sz w:val="21"/>
          <w:szCs w:val="21"/>
        </w:rPr>
        <w:t>访问控制</w:t>
      </w:r>
      <w:r w:rsidRPr="00345796">
        <w:rPr>
          <w:sz w:val="21"/>
          <w:szCs w:val="21"/>
        </w:rPr>
        <w:t>技术框架</w:t>
      </w:r>
    </w:p>
    <w:p w:rsidR="000125F8" w:rsidRPr="00F83543" w:rsidRDefault="000125F8" w:rsidP="00E353B5">
      <w:pPr>
        <w:pStyle w:val="3"/>
      </w:pPr>
      <w:bookmarkStart w:id="4" w:name="_Toc472522834"/>
      <w:r w:rsidRPr="00F83543">
        <w:rPr>
          <w:rFonts w:hint="eastAsia"/>
        </w:rPr>
        <w:lastRenderedPageBreak/>
        <w:t>2</w:t>
      </w:r>
      <w:r w:rsidRPr="00F83543">
        <w:t>.2.1</w:t>
      </w:r>
      <w:r w:rsidRPr="00F83543">
        <w:rPr>
          <w:rFonts w:hint="eastAsia"/>
        </w:rPr>
        <w:t>数据</w:t>
      </w:r>
      <w:r w:rsidRPr="00F83543">
        <w:t>信息</w:t>
      </w:r>
      <w:r w:rsidRPr="00F83543">
        <w:rPr>
          <w:rFonts w:hint="eastAsia"/>
        </w:rPr>
        <w:t>提取</w:t>
      </w:r>
      <w:bookmarkEnd w:id="4"/>
    </w:p>
    <w:p w:rsidR="000125F8" w:rsidRDefault="000125F8" w:rsidP="000125F8">
      <w:pPr>
        <w:ind w:firstLineChars="200" w:firstLine="480"/>
        <w:rPr>
          <w:lang w:val="x-none"/>
        </w:rPr>
      </w:pPr>
      <w:r>
        <w:rPr>
          <w:rFonts w:hint="eastAsia"/>
          <w:lang w:val="x-none"/>
        </w:rPr>
        <w:t>数据信息</w:t>
      </w:r>
      <w:r>
        <w:rPr>
          <w:lang w:val="x-none"/>
        </w:rPr>
        <w:t>的提取是整个访问控制</w:t>
      </w:r>
      <w:r>
        <w:rPr>
          <w:rFonts w:hint="eastAsia"/>
          <w:lang w:val="x-none"/>
        </w:rPr>
        <w:t>模型</w:t>
      </w:r>
      <w:r>
        <w:rPr>
          <w:lang w:val="x-none"/>
        </w:rPr>
        <w:t>的基础</w:t>
      </w:r>
      <w:r>
        <w:rPr>
          <w:rFonts w:hint="eastAsia"/>
          <w:lang w:val="x-none"/>
        </w:rPr>
        <w:t>。其得到</w:t>
      </w:r>
      <w:r>
        <w:rPr>
          <w:lang w:val="x-none"/>
        </w:rPr>
        <w:t>的数据包信息直接被用于</w:t>
      </w:r>
      <w:r>
        <w:rPr>
          <w:rFonts w:hint="eastAsia"/>
          <w:lang w:val="x-none"/>
        </w:rPr>
        <w:t>策略</w:t>
      </w:r>
      <w:r>
        <w:rPr>
          <w:lang w:val="x-none"/>
        </w:rPr>
        <w:t>的制定和</w:t>
      </w:r>
      <w:r>
        <w:rPr>
          <w:rFonts w:hint="eastAsia"/>
          <w:lang w:val="x-none"/>
        </w:rPr>
        <w:t>数据</w:t>
      </w:r>
      <w:r>
        <w:rPr>
          <w:lang w:val="x-none"/>
        </w:rPr>
        <w:t>的控制</w:t>
      </w:r>
      <w:r>
        <w:rPr>
          <w:rFonts w:hint="eastAsia"/>
          <w:lang w:val="x-none"/>
        </w:rPr>
        <w:t>。</w:t>
      </w:r>
      <w:r>
        <w:rPr>
          <w:lang w:val="x-none"/>
        </w:rPr>
        <w:t>所以</w:t>
      </w:r>
      <w:r>
        <w:rPr>
          <w:rFonts w:hint="eastAsia"/>
          <w:lang w:val="x-none"/>
        </w:rPr>
        <w:t>其</w:t>
      </w:r>
      <w:r>
        <w:rPr>
          <w:lang w:val="x-none"/>
        </w:rPr>
        <w:t>得到数据包信息</w:t>
      </w:r>
      <w:r>
        <w:rPr>
          <w:rFonts w:hint="eastAsia"/>
          <w:lang w:val="x-none"/>
        </w:rPr>
        <w:t>的准确性</w:t>
      </w:r>
      <w:r>
        <w:rPr>
          <w:lang w:val="x-none"/>
        </w:rPr>
        <w:t>，直接影响着</w:t>
      </w:r>
      <w:r>
        <w:rPr>
          <w:rFonts w:hint="eastAsia"/>
          <w:lang w:val="x-none"/>
        </w:rPr>
        <w:t>安全策略</w:t>
      </w:r>
      <w:r>
        <w:rPr>
          <w:lang w:val="x-none"/>
        </w:rPr>
        <w:t>的实现。</w:t>
      </w:r>
    </w:p>
    <w:p w:rsidR="000125F8" w:rsidRDefault="000125F8" w:rsidP="000125F8">
      <w:pPr>
        <w:ind w:firstLineChars="200" w:firstLine="480"/>
        <w:rPr>
          <w:lang w:val="x-none"/>
        </w:rPr>
      </w:pPr>
      <w:r>
        <w:rPr>
          <w:rFonts w:hint="eastAsia"/>
          <w:lang w:val="x-none"/>
        </w:rPr>
        <w:t>数据信息</w:t>
      </w:r>
      <w:r>
        <w:rPr>
          <w:lang w:val="x-none"/>
        </w:rPr>
        <w:t>提取</w:t>
      </w:r>
      <w:r>
        <w:rPr>
          <w:rFonts w:hint="eastAsia"/>
          <w:lang w:val="x-none"/>
        </w:rPr>
        <w:t>的目的</w:t>
      </w:r>
      <w:r>
        <w:rPr>
          <w:lang w:val="x-none"/>
        </w:rPr>
        <w:t>在于</w:t>
      </w:r>
      <w:r>
        <w:rPr>
          <w:rFonts w:hint="eastAsia"/>
          <w:lang w:val="x-none"/>
        </w:rPr>
        <w:t>将网络</w:t>
      </w:r>
      <w:r>
        <w:rPr>
          <w:lang w:val="x-none"/>
        </w:rPr>
        <w:t>通信</w:t>
      </w:r>
      <w:r>
        <w:rPr>
          <w:rFonts w:hint="eastAsia"/>
          <w:lang w:val="x-none"/>
        </w:rPr>
        <w:t>中的</w:t>
      </w:r>
      <w:r>
        <w:rPr>
          <w:lang w:val="x-none"/>
        </w:rPr>
        <w:t>数据包</w:t>
      </w:r>
      <w:r>
        <w:rPr>
          <w:rFonts w:hint="eastAsia"/>
          <w:lang w:val="x-none"/>
        </w:rPr>
        <w:t>包内</w:t>
      </w:r>
      <w:r>
        <w:rPr>
          <w:lang w:val="x-none"/>
        </w:rPr>
        <w:t>信息</w:t>
      </w:r>
      <w:r>
        <w:rPr>
          <w:rFonts w:hint="eastAsia"/>
          <w:lang w:val="x-none"/>
        </w:rPr>
        <w:t>提取</w:t>
      </w:r>
      <w:r>
        <w:rPr>
          <w:lang w:val="x-none"/>
        </w:rPr>
        <w:t>出来。</w:t>
      </w:r>
      <w:r>
        <w:rPr>
          <w:rFonts w:hint="eastAsia"/>
          <w:lang w:val="x-none"/>
        </w:rPr>
        <w:t>因为攻击者制造</w:t>
      </w:r>
      <w:r>
        <w:rPr>
          <w:lang w:val="x-none"/>
        </w:rPr>
        <w:t>的各类攻击，</w:t>
      </w:r>
      <w:r>
        <w:rPr>
          <w:rFonts w:hint="eastAsia"/>
          <w:lang w:val="x-none"/>
        </w:rPr>
        <w:t>都是</w:t>
      </w:r>
      <w:r>
        <w:rPr>
          <w:lang w:val="x-none"/>
        </w:rPr>
        <w:t>通过修改数据包中的各种信息</w:t>
      </w:r>
      <w:r>
        <w:rPr>
          <w:rFonts w:hint="eastAsia"/>
          <w:lang w:val="x-none"/>
        </w:rPr>
        <w:t>或者监听</w:t>
      </w:r>
      <w:r>
        <w:rPr>
          <w:lang w:val="x-none"/>
        </w:rPr>
        <w:t>、截取</w:t>
      </w:r>
      <w:r>
        <w:rPr>
          <w:rFonts w:hint="eastAsia"/>
          <w:lang w:val="x-none"/>
        </w:rPr>
        <w:t>网络中</w:t>
      </w:r>
      <w:r>
        <w:rPr>
          <w:lang w:val="x-none"/>
        </w:rPr>
        <w:t>的数据包，然后进行伪装、构造等恶意数据包来实现</w:t>
      </w:r>
      <w:r>
        <w:rPr>
          <w:rFonts w:hint="eastAsia"/>
          <w:lang w:val="x-none"/>
        </w:rPr>
        <w:t>攻击。</w:t>
      </w:r>
    </w:p>
    <w:p w:rsidR="000125F8" w:rsidRDefault="000125F8" w:rsidP="000125F8">
      <w:pPr>
        <w:ind w:firstLineChars="200" w:firstLine="480"/>
        <w:rPr>
          <w:lang w:val="x-none"/>
        </w:rPr>
      </w:pPr>
      <w:r>
        <w:rPr>
          <w:rFonts w:hint="eastAsia"/>
          <w:lang w:val="x-none"/>
        </w:rPr>
        <w:t>数据</w:t>
      </w:r>
      <w:r>
        <w:rPr>
          <w:lang w:val="x-none"/>
        </w:rPr>
        <w:t>信息</w:t>
      </w:r>
      <w:r>
        <w:rPr>
          <w:rFonts w:hint="eastAsia"/>
          <w:lang w:val="x-none"/>
        </w:rPr>
        <w:t>提取</w:t>
      </w:r>
      <w:r>
        <w:rPr>
          <w:lang w:val="x-none"/>
        </w:rPr>
        <w:t>的总体框架如图</w:t>
      </w:r>
      <w:r>
        <w:rPr>
          <w:rFonts w:hint="eastAsia"/>
          <w:lang w:val="x-none"/>
        </w:rPr>
        <w:t>2</w:t>
      </w:r>
      <w:r>
        <w:rPr>
          <w:lang w:val="x-none"/>
        </w:rPr>
        <w:t>-4</w:t>
      </w:r>
      <w:r>
        <w:rPr>
          <w:rFonts w:hint="eastAsia"/>
          <w:lang w:val="x-none"/>
        </w:rPr>
        <w:t>所示</w:t>
      </w:r>
      <w:r>
        <w:rPr>
          <w:lang w:val="x-none"/>
        </w:rPr>
        <w:t>。</w:t>
      </w:r>
    </w:p>
    <w:p w:rsidR="000125F8" w:rsidRDefault="000125F8" w:rsidP="000125F8">
      <w:pPr>
        <w:ind w:firstLineChars="200" w:firstLine="480"/>
        <w:rPr>
          <w:lang w:val="x-none"/>
        </w:rPr>
      </w:pPr>
    </w:p>
    <w:p w:rsidR="000125F8" w:rsidRDefault="000125F8" w:rsidP="000125F8">
      <w:pPr>
        <w:spacing w:line="240" w:lineRule="auto"/>
        <w:ind w:firstLineChars="200" w:firstLine="480"/>
        <w:jc w:val="center"/>
      </w:pPr>
      <w:r>
        <w:object w:dxaOrig="9675" w:dyaOrig="9270">
          <v:shape id="_x0000_i1028" type="#_x0000_t75" style="width:230.5pt;height:223.5pt" o:ole="">
            <v:imagedata r:id="rId14" o:title=""/>
          </v:shape>
          <o:OLEObject Type="Embed" ProgID="Visio.Drawing.15" ShapeID="_x0000_i1028" DrawAspect="Content" ObjectID="_1546277597" r:id="rId15"/>
        </w:object>
      </w:r>
    </w:p>
    <w:p w:rsidR="000125F8" w:rsidRPr="00345796" w:rsidRDefault="000125F8" w:rsidP="000125F8">
      <w:pPr>
        <w:spacing w:line="240" w:lineRule="auto"/>
        <w:ind w:firstLineChars="200" w:firstLine="420"/>
        <w:jc w:val="center"/>
        <w:rPr>
          <w:sz w:val="21"/>
          <w:szCs w:val="21"/>
        </w:rPr>
      </w:pPr>
      <w:r w:rsidRPr="00345796">
        <w:rPr>
          <w:rFonts w:hint="eastAsia"/>
          <w:sz w:val="21"/>
          <w:szCs w:val="21"/>
        </w:rPr>
        <w:t>图</w:t>
      </w:r>
      <w:r w:rsidRPr="00345796">
        <w:rPr>
          <w:rFonts w:hint="eastAsia"/>
          <w:sz w:val="21"/>
          <w:szCs w:val="21"/>
        </w:rPr>
        <w:t>2</w:t>
      </w:r>
      <w:r w:rsidRPr="00345796">
        <w:rPr>
          <w:sz w:val="21"/>
          <w:szCs w:val="21"/>
        </w:rPr>
        <w:t>-4</w:t>
      </w:r>
      <w:r w:rsidRPr="00345796">
        <w:rPr>
          <w:rFonts w:hint="eastAsia"/>
          <w:sz w:val="21"/>
          <w:szCs w:val="21"/>
        </w:rPr>
        <w:t>数据</w:t>
      </w:r>
      <w:r w:rsidRPr="00345796">
        <w:rPr>
          <w:sz w:val="21"/>
          <w:szCs w:val="21"/>
        </w:rPr>
        <w:t>信息提取框架</w:t>
      </w:r>
    </w:p>
    <w:p w:rsidR="00F83543" w:rsidRPr="00F83543" w:rsidRDefault="00F83543" w:rsidP="00E353B5">
      <w:pPr>
        <w:pStyle w:val="3"/>
      </w:pPr>
      <w:bookmarkStart w:id="5" w:name="_Toc472522835"/>
      <w:r w:rsidRPr="00F83543">
        <w:rPr>
          <w:rFonts w:hint="eastAsia"/>
        </w:rPr>
        <w:t>2.2.2</w:t>
      </w:r>
      <w:r w:rsidRPr="00F83543">
        <w:rPr>
          <w:rFonts w:hint="eastAsia"/>
        </w:rPr>
        <w:t>安全</w:t>
      </w:r>
      <w:r w:rsidRPr="00F83543">
        <w:t>策略设计</w:t>
      </w:r>
      <w:bookmarkEnd w:id="5"/>
    </w:p>
    <w:p w:rsidR="00F83543" w:rsidRDefault="00F83543" w:rsidP="00F83543">
      <w:pPr>
        <w:ind w:firstLineChars="200" w:firstLine="480"/>
      </w:pPr>
      <w:r>
        <w:rPr>
          <w:rFonts w:hint="eastAsia"/>
        </w:rPr>
        <w:t>安全策略</w:t>
      </w:r>
      <w:r>
        <w:t>在</w:t>
      </w:r>
      <w:r>
        <w:rPr>
          <w:rFonts w:hint="eastAsia"/>
        </w:rPr>
        <w:t>整个</w:t>
      </w:r>
      <w:r>
        <w:t>访问控制技术中属于核心部分</w:t>
      </w:r>
      <w:r>
        <w:rPr>
          <w:rFonts w:hint="eastAsia"/>
        </w:rPr>
        <w:t>，其</w:t>
      </w:r>
      <w:r>
        <w:t>实现的是对提取到的数据信息进行某种操作。</w:t>
      </w:r>
      <w:r>
        <w:rPr>
          <w:rFonts w:hint="eastAsia"/>
        </w:rPr>
        <w:t>所以</w:t>
      </w:r>
      <w:r>
        <w:t>，</w:t>
      </w:r>
      <w:r>
        <w:rPr>
          <w:rFonts w:hint="eastAsia"/>
        </w:rPr>
        <w:t>对其设计的好坏程度</w:t>
      </w:r>
      <w:r>
        <w:t>，</w:t>
      </w:r>
      <w:r>
        <w:rPr>
          <w:rFonts w:hint="eastAsia"/>
        </w:rPr>
        <w:t>直接</w:t>
      </w:r>
      <w:r>
        <w:t>影响</w:t>
      </w:r>
      <w:r>
        <w:rPr>
          <w:rFonts w:hint="eastAsia"/>
        </w:rPr>
        <w:t>到</w:t>
      </w:r>
      <w:r>
        <w:t>访问控制</w:t>
      </w:r>
      <w:r>
        <w:rPr>
          <w:rFonts w:hint="eastAsia"/>
        </w:rPr>
        <w:t>能</w:t>
      </w:r>
      <w:r>
        <w:t>否有效的识别和防御攻击。</w:t>
      </w:r>
    </w:p>
    <w:p w:rsidR="00F83543" w:rsidRDefault="00F83543" w:rsidP="00F83543">
      <w:pPr>
        <w:ind w:firstLineChars="200" w:firstLine="480"/>
      </w:pPr>
      <w:r>
        <w:t>策略总共</w:t>
      </w:r>
      <w:r>
        <w:rPr>
          <w:rFonts w:hint="eastAsia"/>
        </w:rPr>
        <w:t>分为了三大部分</w:t>
      </w:r>
      <w:r>
        <w:t>，即是</w:t>
      </w:r>
      <w:r>
        <w:rPr>
          <w:rFonts w:hint="eastAsia"/>
        </w:rPr>
        <w:t>针对</w:t>
      </w:r>
      <w:r>
        <w:t>基于</w:t>
      </w:r>
      <w:r>
        <w:rPr>
          <w:rFonts w:hint="eastAsia"/>
        </w:rPr>
        <w:t>IP</w:t>
      </w:r>
      <w:r>
        <w:t>非法访问</w:t>
      </w:r>
      <w:r>
        <w:rPr>
          <w:rFonts w:hint="eastAsia"/>
        </w:rPr>
        <w:t>攻击的安全域策略</w:t>
      </w:r>
      <w:r>
        <w:t>，针对基于端口</w:t>
      </w:r>
      <w:r>
        <w:rPr>
          <w:rFonts w:hint="eastAsia"/>
        </w:rPr>
        <w:t>非法</w:t>
      </w:r>
      <w:r>
        <w:t>访问攻击</w:t>
      </w:r>
      <w:r>
        <w:rPr>
          <w:rFonts w:hint="eastAsia"/>
        </w:rPr>
        <w:t>和</w:t>
      </w:r>
      <w:r>
        <w:t>部分</w:t>
      </w:r>
      <w:r>
        <w:rPr>
          <w:rFonts w:hint="eastAsia"/>
        </w:rPr>
        <w:t>欺骗性</w:t>
      </w:r>
      <w:r>
        <w:t>攻击的白名单</w:t>
      </w:r>
      <w:r>
        <w:rPr>
          <w:rFonts w:hint="eastAsia"/>
        </w:rPr>
        <w:t>访问控制</w:t>
      </w:r>
      <w:r>
        <w:t>策略</w:t>
      </w:r>
      <w:r>
        <w:rPr>
          <w:rFonts w:hint="eastAsia"/>
        </w:rPr>
        <w:t>，</w:t>
      </w:r>
      <w:r>
        <w:t>以及</w:t>
      </w:r>
      <w:r>
        <w:rPr>
          <w:rFonts w:hint="eastAsia"/>
        </w:rPr>
        <w:t>针对</w:t>
      </w:r>
      <w:r>
        <w:t>syn flood</w:t>
      </w:r>
      <w:r>
        <w:t>攻击的安全策略</w:t>
      </w:r>
      <w:r>
        <w:rPr>
          <w:rFonts w:hint="eastAsia"/>
        </w:rPr>
        <w:t>。</w:t>
      </w:r>
    </w:p>
    <w:p w:rsidR="00F83543" w:rsidRDefault="00F83543" w:rsidP="00F83543">
      <w:pPr>
        <w:spacing w:line="240" w:lineRule="auto"/>
        <w:ind w:firstLineChars="200" w:firstLine="480"/>
        <w:jc w:val="center"/>
      </w:pPr>
      <w:r>
        <w:object w:dxaOrig="8595" w:dyaOrig="7410">
          <v:shape id="_x0000_i1029" type="#_x0000_t75" style="width:230.5pt;height:201.5pt" o:ole="">
            <v:imagedata r:id="rId16" o:title=""/>
          </v:shape>
          <o:OLEObject Type="Embed" ProgID="Visio.Drawing.15" ShapeID="_x0000_i1029" DrawAspect="Content" ObjectID="_1546277598" r:id="rId17"/>
        </w:object>
      </w:r>
    </w:p>
    <w:p w:rsidR="00F83543" w:rsidRPr="00345796" w:rsidRDefault="00F83543" w:rsidP="00F83543">
      <w:pPr>
        <w:spacing w:line="240" w:lineRule="auto"/>
        <w:ind w:firstLineChars="200" w:firstLine="420"/>
        <w:jc w:val="center"/>
        <w:rPr>
          <w:sz w:val="21"/>
          <w:szCs w:val="21"/>
        </w:rPr>
      </w:pPr>
      <w:r w:rsidRPr="00345796">
        <w:rPr>
          <w:rFonts w:hint="eastAsia"/>
          <w:sz w:val="21"/>
          <w:szCs w:val="21"/>
        </w:rPr>
        <w:t>图</w:t>
      </w:r>
      <w:r w:rsidRPr="00345796">
        <w:rPr>
          <w:rFonts w:hint="eastAsia"/>
          <w:sz w:val="21"/>
          <w:szCs w:val="21"/>
        </w:rPr>
        <w:t>2</w:t>
      </w:r>
      <w:r w:rsidRPr="00345796">
        <w:rPr>
          <w:sz w:val="21"/>
          <w:szCs w:val="21"/>
        </w:rPr>
        <w:t>-5</w:t>
      </w:r>
      <w:r w:rsidRPr="00345796">
        <w:rPr>
          <w:rFonts w:hint="eastAsia"/>
          <w:sz w:val="21"/>
          <w:szCs w:val="21"/>
        </w:rPr>
        <w:t>安全</w:t>
      </w:r>
      <w:r w:rsidRPr="00345796">
        <w:rPr>
          <w:sz w:val="21"/>
          <w:szCs w:val="21"/>
        </w:rPr>
        <w:t>策略设计总体框架</w:t>
      </w:r>
    </w:p>
    <w:p w:rsidR="00F83543" w:rsidRDefault="00F83543" w:rsidP="00F83543">
      <w:pPr>
        <w:numPr>
          <w:ilvl w:val="0"/>
          <w:numId w:val="1"/>
        </w:numPr>
      </w:pPr>
      <w:r>
        <w:rPr>
          <w:rFonts w:hint="eastAsia"/>
        </w:rPr>
        <w:t>安全域</w:t>
      </w:r>
      <w:r>
        <w:t>策略</w:t>
      </w:r>
    </w:p>
    <w:p w:rsidR="00F83543" w:rsidRDefault="00F83543" w:rsidP="00F83543">
      <w:pPr>
        <w:ind w:firstLineChars="200" w:firstLine="480"/>
      </w:pPr>
      <w:r>
        <w:rPr>
          <w:rFonts w:hint="eastAsia"/>
        </w:rPr>
        <w:t>安全域（</w:t>
      </w:r>
      <w:r>
        <w:rPr>
          <w:rFonts w:hint="eastAsia"/>
        </w:rPr>
        <w:t>security</w:t>
      </w:r>
      <w:r>
        <w:t xml:space="preserve"> region</w:t>
      </w:r>
      <w:r>
        <w:t>）</w:t>
      </w:r>
      <w:r>
        <w:rPr>
          <w:rFonts w:hint="eastAsia"/>
        </w:rPr>
        <w:t>，在传统</w:t>
      </w:r>
      <w:r>
        <w:rPr>
          <w:rFonts w:hint="eastAsia"/>
        </w:rPr>
        <w:t>IT</w:t>
      </w:r>
      <w:r>
        <w:rPr>
          <w:rFonts w:hint="eastAsia"/>
        </w:rPr>
        <w:t>网络中是指</w:t>
      </w:r>
      <w:r>
        <w:t>同一</w:t>
      </w:r>
      <w:r>
        <w:rPr>
          <w:rFonts w:hint="eastAsia"/>
        </w:rPr>
        <w:t>区域</w:t>
      </w:r>
      <w:r>
        <w:t>内具有</w:t>
      </w:r>
      <w:r>
        <w:rPr>
          <w:rFonts w:hint="eastAsia"/>
        </w:rPr>
        <w:t>相同</w:t>
      </w:r>
      <w:r>
        <w:t>的安全保护需求，相互信任，并且具有</w:t>
      </w:r>
      <w:r>
        <w:rPr>
          <w:rFonts w:hint="eastAsia"/>
        </w:rPr>
        <w:t>相同</w:t>
      </w:r>
      <w:r>
        <w:t>的安全访问控制和边界控制策略的子网或者网络</w:t>
      </w:r>
      <w:r>
        <w:rPr>
          <w:rFonts w:hint="eastAsia"/>
        </w:rPr>
        <w:t>，</w:t>
      </w:r>
      <w:r>
        <w:t>而且相同的</w:t>
      </w:r>
      <w:r>
        <w:rPr>
          <w:rFonts w:hint="eastAsia"/>
        </w:rPr>
        <w:t>网络</w:t>
      </w:r>
      <w:r>
        <w:t>安全域共享一样的安全策略。</w:t>
      </w:r>
    </w:p>
    <w:p w:rsidR="00F83543" w:rsidRDefault="00F83543" w:rsidP="00F83543">
      <w:pPr>
        <w:ind w:firstLineChars="200" w:firstLine="480"/>
      </w:pPr>
      <w:r>
        <w:rPr>
          <w:rFonts w:hint="eastAsia"/>
        </w:rPr>
        <w:t>在</w:t>
      </w:r>
      <w:r>
        <w:t>工业控制网络中，</w:t>
      </w:r>
      <w:r>
        <w:rPr>
          <w:rFonts w:hint="eastAsia"/>
        </w:rPr>
        <w:t>资产</w:t>
      </w:r>
      <w:r>
        <w:t>、设备</w:t>
      </w:r>
      <w:r>
        <w:rPr>
          <w:rFonts w:hint="eastAsia"/>
        </w:rPr>
        <w:t>的</w:t>
      </w:r>
      <w:r>
        <w:t>通信、访问以及操作并</w:t>
      </w:r>
      <w:r>
        <w:rPr>
          <w:rFonts w:hint="eastAsia"/>
        </w:rPr>
        <w:t>没有传统</w:t>
      </w:r>
      <w:r>
        <w:rPr>
          <w:rFonts w:hint="eastAsia"/>
        </w:rPr>
        <w:t>IT</w:t>
      </w:r>
      <w:r>
        <w:rPr>
          <w:rFonts w:hint="eastAsia"/>
        </w:rPr>
        <w:t>网络</w:t>
      </w:r>
      <w:r>
        <w:t>那样</w:t>
      </w:r>
      <w:r>
        <w:rPr>
          <w:rFonts w:hint="eastAsia"/>
        </w:rPr>
        <w:t>复杂</w:t>
      </w:r>
      <w:r>
        <w:t>。</w:t>
      </w:r>
      <w:r>
        <w:rPr>
          <w:rFonts w:hint="eastAsia"/>
        </w:rPr>
        <w:t>而且</w:t>
      </w:r>
      <w:r w:rsidR="002051BD">
        <w:rPr>
          <w:rFonts w:hint="eastAsia"/>
        </w:rPr>
        <w:t>，</w:t>
      </w:r>
      <w:r>
        <w:rPr>
          <w:rFonts w:hint="eastAsia"/>
        </w:rPr>
        <w:t>控制网络中</w:t>
      </w:r>
      <w:r>
        <w:t>生产过程</w:t>
      </w:r>
      <w:r>
        <w:rPr>
          <w:rFonts w:hint="eastAsia"/>
        </w:rPr>
        <w:t>所</w:t>
      </w:r>
      <w:r>
        <w:t>涉及的控制设备与执行设备之间的关系</w:t>
      </w:r>
      <w:r>
        <w:rPr>
          <w:rFonts w:hint="eastAsia"/>
        </w:rPr>
        <w:t>，</w:t>
      </w:r>
      <w:r>
        <w:t>即是配置、组态、下发、刷新、</w:t>
      </w:r>
      <w:r>
        <w:rPr>
          <w:rFonts w:hint="eastAsia"/>
        </w:rPr>
        <w:t>监测</w:t>
      </w:r>
      <w:r>
        <w:t>等</w:t>
      </w:r>
      <w:r>
        <w:rPr>
          <w:rFonts w:hint="eastAsia"/>
        </w:rPr>
        <w:t>一系列</w:t>
      </w:r>
      <w:r>
        <w:t>的</w:t>
      </w:r>
      <w:r>
        <w:rPr>
          <w:rFonts w:hint="eastAsia"/>
        </w:rPr>
        <w:t>控制</w:t>
      </w:r>
      <w:r>
        <w:t>流程，</w:t>
      </w:r>
      <w:r>
        <w:rPr>
          <w:rFonts w:hint="eastAsia"/>
        </w:rPr>
        <w:t>在</w:t>
      </w:r>
      <w:r>
        <w:t>某种程度上都是比较固定的。</w:t>
      </w:r>
      <w:r>
        <w:rPr>
          <w:rFonts w:hint="eastAsia"/>
        </w:rPr>
        <w:t>如</w:t>
      </w:r>
      <w:r>
        <w:t>图</w:t>
      </w:r>
      <w:r>
        <w:rPr>
          <w:rFonts w:hint="eastAsia"/>
        </w:rPr>
        <w:t>2</w:t>
      </w:r>
      <w:r>
        <w:t>-6</w:t>
      </w:r>
      <w:r>
        <w:rPr>
          <w:rFonts w:hint="eastAsia"/>
        </w:rPr>
        <w:t>所示</w:t>
      </w:r>
      <w:r>
        <w:t>，</w:t>
      </w:r>
      <w:r>
        <w:rPr>
          <w:rFonts w:hint="eastAsia"/>
        </w:rPr>
        <w:t>工程师站</w:t>
      </w:r>
      <w:r>
        <w:rPr>
          <w:rFonts w:hint="eastAsia"/>
        </w:rPr>
        <w:t>A</w:t>
      </w:r>
      <w:r>
        <w:rPr>
          <w:rFonts w:hint="eastAsia"/>
        </w:rPr>
        <w:t>、</w:t>
      </w:r>
      <w:r>
        <w:t>操作员站</w:t>
      </w:r>
      <w:r>
        <w:rPr>
          <w:rFonts w:hint="eastAsia"/>
        </w:rPr>
        <w:t>B</w:t>
      </w:r>
      <w:r>
        <w:rPr>
          <w:rFonts w:hint="eastAsia"/>
        </w:rPr>
        <w:t>以及</w:t>
      </w:r>
      <w:r>
        <w:rPr>
          <w:rFonts w:hint="eastAsia"/>
        </w:rPr>
        <w:t>PLC</w:t>
      </w:r>
      <w:r>
        <w:rPr>
          <w:rFonts w:hint="eastAsia"/>
        </w:rPr>
        <w:t>三者</w:t>
      </w:r>
      <w:r>
        <w:t>之间共同完成</w:t>
      </w:r>
      <w:r>
        <w:rPr>
          <w:rFonts w:hint="eastAsia"/>
        </w:rPr>
        <w:t>一个</w:t>
      </w:r>
      <w:r>
        <w:t>生产项目</w:t>
      </w:r>
      <w:r>
        <w:rPr>
          <w:rFonts w:hint="eastAsia"/>
        </w:rPr>
        <w:t>，</w:t>
      </w:r>
      <w:r>
        <w:t>将其划分</w:t>
      </w:r>
      <w:r>
        <w:rPr>
          <w:rFonts w:hint="eastAsia"/>
        </w:rPr>
        <w:t>为</w:t>
      </w:r>
      <w:r>
        <w:t>安全域</w:t>
      </w:r>
      <w:r>
        <w:rPr>
          <w:rFonts w:hint="eastAsia"/>
        </w:rPr>
        <w:t>1</w:t>
      </w:r>
      <w:r>
        <w:rPr>
          <w:rFonts w:hint="eastAsia"/>
        </w:rPr>
        <w:t>。而</w:t>
      </w:r>
      <w:r>
        <w:t>工程师</w:t>
      </w:r>
      <w:r>
        <w:rPr>
          <w:rFonts w:hint="eastAsia"/>
        </w:rPr>
        <w:t>站</w:t>
      </w:r>
      <w:r>
        <w:rPr>
          <w:rFonts w:hint="eastAsia"/>
        </w:rPr>
        <w:t>B</w:t>
      </w:r>
      <w:r>
        <w:rPr>
          <w:rFonts w:hint="eastAsia"/>
        </w:rPr>
        <w:t>和控制器</w:t>
      </w:r>
      <w:r>
        <w:t>则</w:t>
      </w:r>
      <w:r>
        <w:rPr>
          <w:rFonts w:hint="eastAsia"/>
        </w:rPr>
        <w:t>一起</w:t>
      </w:r>
      <w:r>
        <w:t>完成</w:t>
      </w:r>
      <w:r>
        <w:rPr>
          <w:rFonts w:hint="eastAsia"/>
        </w:rPr>
        <w:t>另一</w:t>
      </w:r>
      <w:r>
        <w:t>项目，将其划分为安全域</w:t>
      </w:r>
      <w:r>
        <w:rPr>
          <w:rFonts w:hint="eastAsia"/>
        </w:rPr>
        <w:t>2</w:t>
      </w:r>
      <w:r>
        <w:rPr>
          <w:rFonts w:hint="eastAsia"/>
        </w:rPr>
        <w:t>。</w:t>
      </w:r>
      <w:r>
        <w:t>这样</w:t>
      </w:r>
      <w:r>
        <w:rPr>
          <w:rFonts w:hint="eastAsia"/>
        </w:rPr>
        <w:t>划分</w:t>
      </w:r>
      <w:r>
        <w:t>的意义在于，</w:t>
      </w:r>
      <w:r>
        <w:rPr>
          <w:rFonts w:hint="eastAsia"/>
        </w:rPr>
        <w:t>它们</w:t>
      </w:r>
      <w:r>
        <w:t>都工作在自己的安全域内，</w:t>
      </w:r>
      <w:r>
        <w:rPr>
          <w:rFonts w:hint="eastAsia"/>
        </w:rPr>
        <w:t>都有</w:t>
      </w:r>
      <w:r>
        <w:t>自己的一套域内安全策略，而且如果发生了跨域的</w:t>
      </w:r>
      <w:r>
        <w:rPr>
          <w:rFonts w:hint="eastAsia"/>
        </w:rPr>
        <w:t>非法</w:t>
      </w:r>
      <w:r>
        <w:t>操作行为</w:t>
      </w:r>
      <w:r>
        <w:rPr>
          <w:rFonts w:hint="eastAsia"/>
        </w:rPr>
        <w:t>等</w:t>
      </w:r>
      <w:r>
        <w:t>攻击行为，则</w:t>
      </w:r>
      <w:r>
        <w:rPr>
          <w:rFonts w:hint="eastAsia"/>
        </w:rPr>
        <w:t>更容易</w:t>
      </w:r>
      <w:r>
        <w:t>被发现以及处理</w:t>
      </w:r>
      <w:r>
        <w:rPr>
          <w:rFonts w:hint="eastAsia"/>
        </w:rPr>
        <w:t>。所以</w:t>
      </w:r>
      <w:r>
        <w:t>，</w:t>
      </w:r>
      <w:r>
        <w:rPr>
          <w:rFonts w:hint="eastAsia"/>
        </w:rPr>
        <w:t>制定</w:t>
      </w:r>
      <w:r>
        <w:t>合理的安全域策略能够更</w:t>
      </w:r>
      <w:r>
        <w:rPr>
          <w:rFonts w:hint="eastAsia"/>
        </w:rPr>
        <w:t>高效</w:t>
      </w:r>
      <w:r>
        <w:t>的</w:t>
      </w:r>
      <w:r>
        <w:rPr>
          <w:rFonts w:hint="eastAsia"/>
        </w:rPr>
        <w:t>、</w:t>
      </w:r>
      <w:r>
        <w:t>更精确的保证工业控制网络中的通信安全。</w:t>
      </w:r>
    </w:p>
    <w:p w:rsidR="00F83543" w:rsidRDefault="00F83543" w:rsidP="00F83543">
      <w:pPr>
        <w:spacing w:line="240" w:lineRule="auto"/>
        <w:jc w:val="center"/>
      </w:pPr>
      <w:r>
        <w:object w:dxaOrig="9960" w:dyaOrig="7980">
          <v:shape id="_x0000_i1030" type="#_x0000_t75" style="width:281pt;height:225.15pt" o:ole="">
            <v:imagedata r:id="rId18" o:title=""/>
          </v:shape>
          <o:OLEObject Type="Embed" ProgID="Visio.Drawing.15" ShapeID="_x0000_i1030" DrawAspect="Content" ObjectID="_1546277599" r:id="rId19"/>
        </w:object>
      </w:r>
    </w:p>
    <w:p w:rsidR="00F83543" w:rsidRPr="00345796" w:rsidRDefault="00F83543" w:rsidP="00F83543">
      <w:pPr>
        <w:spacing w:before="120" w:after="240"/>
        <w:jc w:val="center"/>
        <w:rPr>
          <w:sz w:val="21"/>
          <w:szCs w:val="21"/>
        </w:rPr>
      </w:pPr>
      <w:r w:rsidRPr="00345796">
        <w:rPr>
          <w:rFonts w:hint="eastAsia"/>
          <w:sz w:val="21"/>
          <w:szCs w:val="21"/>
        </w:rPr>
        <w:t>图</w:t>
      </w:r>
      <w:r w:rsidRPr="00345796">
        <w:rPr>
          <w:rFonts w:hint="eastAsia"/>
          <w:sz w:val="21"/>
          <w:szCs w:val="21"/>
        </w:rPr>
        <w:t>2</w:t>
      </w:r>
      <w:r w:rsidRPr="00345796">
        <w:rPr>
          <w:sz w:val="21"/>
          <w:szCs w:val="21"/>
        </w:rPr>
        <w:t xml:space="preserve">-6 </w:t>
      </w:r>
      <w:r w:rsidRPr="00345796">
        <w:rPr>
          <w:rFonts w:hint="eastAsia"/>
          <w:sz w:val="21"/>
          <w:szCs w:val="21"/>
        </w:rPr>
        <w:t>安全域</w:t>
      </w:r>
      <w:r w:rsidRPr="00345796">
        <w:rPr>
          <w:sz w:val="21"/>
          <w:szCs w:val="21"/>
        </w:rPr>
        <w:t>划分</w:t>
      </w:r>
    </w:p>
    <w:p w:rsidR="00F83543" w:rsidRDefault="00F83543" w:rsidP="00F83543">
      <w:pPr>
        <w:ind w:firstLineChars="200" w:firstLine="480"/>
      </w:pPr>
      <w:r>
        <w:t>根据</w:t>
      </w:r>
      <w:r>
        <w:rPr>
          <w:rFonts w:hint="eastAsia"/>
        </w:rPr>
        <w:t>工业控制网络</w:t>
      </w:r>
      <w:r>
        <w:t>中资产</w:t>
      </w:r>
      <w:r>
        <w:rPr>
          <w:rFonts w:hint="eastAsia"/>
        </w:rPr>
        <w:t>间</w:t>
      </w:r>
      <w:r>
        <w:t>的</w:t>
      </w:r>
      <w:r>
        <w:rPr>
          <w:rFonts w:hint="eastAsia"/>
        </w:rPr>
        <w:t>通信</w:t>
      </w:r>
      <w:r>
        <w:t>行为、操作行为</w:t>
      </w:r>
      <w:r>
        <w:rPr>
          <w:rFonts w:hint="eastAsia"/>
        </w:rPr>
        <w:t>等</w:t>
      </w:r>
      <w:r>
        <w:t>，</w:t>
      </w:r>
      <w:r>
        <w:rPr>
          <w:rFonts w:hint="eastAsia"/>
        </w:rPr>
        <w:t>以及</w:t>
      </w:r>
      <w:r>
        <w:t>结合</w:t>
      </w:r>
      <w:r>
        <w:rPr>
          <w:rFonts w:hint="eastAsia"/>
        </w:rPr>
        <w:t>攻击</w:t>
      </w:r>
      <w:r>
        <w:t>的攻击特点</w:t>
      </w:r>
      <w:r>
        <w:rPr>
          <w:rFonts w:hint="eastAsia"/>
        </w:rPr>
        <w:t>来</w:t>
      </w:r>
      <w:r>
        <w:t>制定</w:t>
      </w:r>
      <w:r>
        <w:rPr>
          <w:rFonts w:hint="eastAsia"/>
        </w:rPr>
        <w:t>。</w:t>
      </w:r>
      <w:r>
        <w:t>具体</w:t>
      </w:r>
      <w:r>
        <w:rPr>
          <w:rFonts w:hint="eastAsia"/>
        </w:rPr>
        <w:t>设计方法</w:t>
      </w:r>
      <w:r>
        <w:t>如</w:t>
      </w:r>
      <w:r>
        <w:rPr>
          <w:rFonts w:hint="eastAsia"/>
        </w:rPr>
        <w:t>图</w:t>
      </w:r>
      <w:r w:rsidR="002051BD">
        <w:rPr>
          <w:rFonts w:hint="eastAsia"/>
        </w:rPr>
        <w:t>2</w:t>
      </w:r>
      <w:r w:rsidR="002051BD">
        <w:t>-7</w:t>
      </w:r>
      <w:r>
        <w:rPr>
          <w:rFonts w:hint="eastAsia"/>
        </w:rPr>
        <w:t>所示：</w:t>
      </w:r>
    </w:p>
    <w:p w:rsidR="00F83543" w:rsidRDefault="00F83543" w:rsidP="00F83543">
      <w:pPr>
        <w:numPr>
          <w:ilvl w:val="0"/>
          <w:numId w:val="2"/>
        </w:numPr>
      </w:pPr>
      <w:r>
        <w:rPr>
          <w:rFonts w:hint="eastAsia"/>
        </w:rPr>
        <w:t>对整个</w:t>
      </w:r>
      <w:r>
        <w:t>控制网络</w:t>
      </w:r>
      <w:r>
        <w:rPr>
          <w:rFonts w:hint="eastAsia"/>
        </w:rPr>
        <w:t>进行风险评估，</w:t>
      </w:r>
      <w:r>
        <w:t>并确定</w:t>
      </w:r>
      <w:r>
        <w:rPr>
          <w:rFonts w:hint="eastAsia"/>
        </w:rPr>
        <w:t>资产</w:t>
      </w:r>
      <w:r>
        <w:t>的重要等级。</w:t>
      </w:r>
    </w:p>
    <w:p w:rsidR="00F83543" w:rsidRDefault="00F83543" w:rsidP="00F83543">
      <w:pPr>
        <w:numPr>
          <w:ilvl w:val="0"/>
          <w:numId w:val="2"/>
        </w:numPr>
      </w:pPr>
      <w:r>
        <w:rPr>
          <w:rFonts w:hint="eastAsia"/>
        </w:rPr>
        <w:t>明确</w:t>
      </w:r>
      <w:r>
        <w:t>各资产</w:t>
      </w:r>
      <w:r>
        <w:rPr>
          <w:rFonts w:hint="eastAsia"/>
        </w:rPr>
        <w:t>所属</w:t>
      </w:r>
      <w:r>
        <w:t>的</w:t>
      </w:r>
      <w:r>
        <w:rPr>
          <w:rFonts w:hint="eastAsia"/>
        </w:rPr>
        <w:t>系统</w:t>
      </w:r>
      <w:r>
        <w:t>结构层次</w:t>
      </w:r>
      <w:r>
        <w:rPr>
          <w:rFonts w:hint="eastAsia"/>
        </w:rPr>
        <w:t>，即</w:t>
      </w:r>
      <w:r>
        <w:t>企业</w:t>
      </w:r>
      <w:r>
        <w:rPr>
          <w:rFonts w:hint="eastAsia"/>
        </w:rPr>
        <w:t>管理层</w:t>
      </w:r>
      <w:r>
        <w:t>、监视控制层以及现场设备层</w:t>
      </w:r>
      <w:r>
        <w:rPr>
          <w:rFonts w:hint="eastAsia"/>
        </w:rPr>
        <w:t>，</w:t>
      </w:r>
      <w:r>
        <w:t>并获取其</w:t>
      </w:r>
      <w:r>
        <w:rPr>
          <w:rFonts w:hint="eastAsia"/>
        </w:rPr>
        <w:t>IP</w:t>
      </w:r>
      <w:r>
        <w:rPr>
          <w:rFonts w:hint="eastAsia"/>
        </w:rPr>
        <w:t>地址</w:t>
      </w:r>
      <w:r>
        <w:t>等能够表明其所处位置的信息。</w:t>
      </w:r>
    </w:p>
    <w:p w:rsidR="00F83543" w:rsidRDefault="00F83543" w:rsidP="00F83543">
      <w:pPr>
        <w:numPr>
          <w:ilvl w:val="0"/>
          <w:numId w:val="2"/>
        </w:numPr>
      </w:pPr>
      <w:r>
        <w:rPr>
          <w:rFonts w:hint="eastAsia"/>
        </w:rPr>
        <w:t>根据</w:t>
      </w:r>
      <w:r>
        <w:t>各资产在网络中</w:t>
      </w:r>
      <w:r>
        <w:rPr>
          <w:rFonts w:hint="eastAsia"/>
        </w:rPr>
        <w:t>实现</w:t>
      </w:r>
      <w:r>
        <w:t>的功能或者操作</w:t>
      </w:r>
      <w:r>
        <w:rPr>
          <w:rFonts w:hint="eastAsia"/>
        </w:rPr>
        <w:t>，</w:t>
      </w:r>
      <w:r>
        <w:t>将完成</w:t>
      </w:r>
      <w:r>
        <w:rPr>
          <w:rFonts w:hint="eastAsia"/>
        </w:rPr>
        <w:t>同一</w:t>
      </w:r>
      <w:r>
        <w:t>控制过程或者</w:t>
      </w:r>
      <w:r>
        <w:rPr>
          <w:rFonts w:hint="eastAsia"/>
        </w:rPr>
        <w:t>同一</w:t>
      </w:r>
      <w:r>
        <w:t>环节的资产，</w:t>
      </w:r>
      <w:r>
        <w:rPr>
          <w:rFonts w:hint="eastAsia"/>
        </w:rPr>
        <w:t>划分</w:t>
      </w:r>
      <w:r>
        <w:t>在同一安全域</w:t>
      </w:r>
      <w:r>
        <w:rPr>
          <w:rFonts w:hint="eastAsia"/>
        </w:rPr>
        <w:t>内</w:t>
      </w:r>
      <w:r>
        <w:t>。</w:t>
      </w:r>
    </w:p>
    <w:p w:rsidR="00F83543" w:rsidRDefault="00F83543" w:rsidP="00F83543">
      <w:pPr>
        <w:numPr>
          <w:ilvl w:val="0"/>
          <w:numId w:val="2"/>
        </w:numPr>
      </w:pPr>
      <w:r>
        <w:rPr>
          <w:rFonts w:hint="eastAsia"/>
        </w:rPr>
        <w:t>标记</w:t>
      </w:r>
      <w:r>
        <w:t>安全域，记为</w:t>
      </w:r>
      <w:r w:rsidRPr="007C1C69">
        <w:rPr>
          <w:position w:val="-10"/>
        </w:rPr>
        <w:object w:dxaOrig="3739" w:dyaOrig="320">
          <v:shape id="_x0000_i1031" type="#_x0000_t75" style="width:187pt;height:16.1pt" o:ole="">
            <v:imagedata r:id="rId20" o:title=""/>
          </v:shape>
          <o:OLEObject Type="Embed" ProgID="Equation.DSMT4" ShapeID="_x0000_i1031" DrawAspect="Content" ObjectID="_1546277600" r:id="rId21"/>
        </w:object>
      </w:r>
      <w:r w:rsidRPr="000A06DA">
        <w:rPr>
          <w:rFonts w:hint="eastAsia"/>
        </w:rPr>
        <w:t>，</w:t>
      </w:r>
      <w:r w:rsidRPr="000A06DA">
        <w:t>其中</w:t>
      </w:r>
      <w:r w:rsidRPr="005B15AE">
        <w:rPr>
          <w:position w:val="-10"/>
        </w:rPr>
        <w:object w:dxaOrig="1140" w:dyaOrig="320">
          <v:shape id="_x0000_i1032" type="#_x0000_t75" style="width:56.95pt;height:16.1pt" o:ole="">
            <v:imagedata r:id="rId22" o:title=""/>
          </v:shape>
          <o:OLEObject Type="Embed" ProgID="Equation.DSMT4" ShapeID="_x0000_i1032" DrawAspect="Content" ObjectID="_1546277601" r:id="rId23"/>
        </w:object>
      </w:r>
      <w:r w:rsidRPr="000A06DA">
        <w:rPr>
          <w:rFonts w:hint="eastAsia"/>
        </w:rPr>
        <w:t>，</w:t>
      </w:r>
      <w:r w:rsidRPr="007C1C69">
        <w:rPr>
          <w:position w:val="-10"/>
        </w:rPr>
        <w:object w:dxaOrig="1020" w:dyaOrig="320">
          <v:shape id="_x0000_i1033" type="#_x0000_t75" style="width:51.05pt;height:16.1pt" o:ole="">
            <v:imagedata r:id="rId24" o:title=""/>
          </v:shape>
          <o:OLEObject Type="Embed" ProgID="Equation.DSMT4" ShapeID="_x0000_i1033" DrawAspect="Content" ObjectID="_1546277602" r:id="rId25"/>
        </w:object>
      </w:r>
      <w:r w:rsidRPr="000A06DA">
        <w:rPr>
          <w:rFonts w:hint="eastAsia"/>
        </w:rPr>
        <w:t>表示</w:t>
      </w:r>
      <w:r w:rsidRPr="000A06DA">
        <w:t>资产</w:t>
      </w:r>
      <w:r>
        <w:rPr>
          <w:rFonts w:hint="eastAsia"/>
        </w:rPr>
        <w:t>设备</w:t>
      </w:r>
      <w:r>
        <w:t>位置</w:t>
      </w:r>
      <w:r w:rsidRPr="000A06DA">
        <w:t>信息。</w:t>
      </w:r>
    </w:p>
    <w:p w:rsidR="00F83543" w:rsidRDefault="00F83543" w:rsidP="002051BD">
      <w:pPr>
        <w:spacing w:line="240" w:lineRule="auto"/>
        <w:jc w:val="center"/>
      </w:pPr>
      <w:r>
        <w:object w:dxaOrig="13516" w:dyaOrig="3856">
          <v:shape id="_x0000_i1034" type="#_x0000_t75" style="width:374.5pt;height:107.45pt" o:ole="">
            <v:imagedata r:id="rId26" o:title=""/>
          </v:shape>
          <o:OLEObject Type="Embed" ProgID="Visio.Drawing.15" ShapeID="_x0000_i1034" DrawAspect="Content" ObjectID="_1546277603" r:id="rId27"/>
        </w:object>
      </w:r>
    </w:p>
    <w:p w:rsidR="00F83543" w:rsidRPr="002051BD" w:rsidRDefault="00F83543" w:rsidP="00F83543">
      <w:pPr>
        <w:spacing w:before="120" w:after="240"/>
        <w:jc w:val="center"/>
        <w:rPr>
          <w:sz w:val="21"/>
          <w:szCs w:val="21"/>
        </w:rPr>
      </w:pPr>
      <w:r w:rsidRPr="002051BD">
        <w:rPr>
          <w:rFonts w:hint="eastAsia"/>
          <w:sz w:val="21"/>
          <w:szCs w:val="21"/>
        </w:rPr>
        <w:t>图</w:t>
      </w:r>
      <w:r w:rsidR="002051BD" w:rsidRPr="002051BD">
        <w:rPr>
          <w:rFonts w:hint="eastAsia"/>
          <w:sz w:val="21"/>
          <w:szCs w:val="21"/>
        </w:rPr>
        <w:t>2</w:t>
      </w:r>
      <w:r w:rsidR="002051BD" w:rsidRPr="002051BD">
        <w:rPr>
          <w:sz w:val="21"/>
          <w:szCs w:val="21"/>
        </w:rPr>
        <w:t>-7</w:t>
      </w:r>
      <w:r w:rsidRPr="002051BD">
        <w:rPr>
          <w:sz w:val="21"/>
          <w:szCs w:val="21"/>
        </w:rPr>
        <w:t xml:space="preserve"> </w:t>
      </w:r>
      <w:r w:rsidRPr="002051BD">
        <w:rPr>
          <w:rFonts w:hint="eastAsia"/>
          <w:sz w:val="21"/>
          <w:szCs w:val="21"/>
        </w:rPr>
        <w:t>安全域设计</w:t>
      </w:r>
    </w:p>
    <w:p w:rsidR="00F83543" w:rsidRPr="001A520F" w:rsidRDefault="00F83543" w:rsidP="00F83543">
      <w:pPr>
        <w:numPr>
          <w:ilvl w:val="0"/>
          <w:numId w:val="1"/>
        </w:numPr>
        <w:ind w:left="357" w:hanging="357"/>
      </w:pPr>
      <w:r w:rsidRPr="001A520F">
        <w:rPr>
          <w:rFonts w:hint="eastAsia"/>
        </w:rPr>
        <w:t>针对</w:t>
      </w:r>
      <w:r w:rsidRPr="001A520F">
        <w:rPr>
          <w:rFonts w:hint="eastAsia"/>
        </w:rPr>
        <w:t>IP</w:t>
      </w:r>
      <w:r w:rsidRPr="001A520F">
        <w:rPr>
          <w:rFonts w:hint="eastAsia"/>
        </w:rPr>
        <w:t>地址</w:t>
      </w:r>
      <w:r w:rsidRPr="001A520F">
        <w:t>欺骗的安全策略设计</w:t>
      </w:r>
    </w:p>
    <w:p w:rsidR="00F83543" w:rsidRDefault="00F83543" w:rsidP="00F83543">
      <w:pPr>
        <w:ind w:firstLineChars="200" w:firstLine="480"/>
      </w:pPr>
      <w:r>
        <w:t>欺骗性的攻击</w:t>
      </w:r>
      <w:r>
        <w:rPr>
          <w:rFonts w:hint="eastAsia"/>
        </w:rPr>
        <w:t>一般</w:t>
      </w:r>
      <w:r>
        <w:t>包括了多种欺骗类型。</w:t>
      </w:r>
      <w:r>
        <w:rPr>
          <w:rFonts w:hint="eastAsia"/>
        </w:rPr>
        <w:t>对</w:t>
      </w:r>
      <w:r>
        <w:t>于</w:t>
      </w:r>
      <w:r>
        <w:rPr>
          <w:rFonts w:hint="eastAsia"/>
        </w:rPr>
        <w:t>IP</w:t>
      </w:r>
      <w:r>
        <w:rPr>
          <w:rFonts w:hint="eastAsia"/>
        </w:rPr>
        <w:t>地址和</w:t>
      </w:r>
      <w:r>
        <w:rPr>
          <w:rFonts w:hint="eastAsia"/>
        </w:rPr>
        <w:t>MAC</w:t>
      </w:r>
      <w:r>
        <w:rPr>
          <w:rFonts w:hint="eastAsia"/>
        </w:rPr>
        <w:t>地址</w:t>
      </w:r>
      <w:r>
        <w:t>的欺骗性攻击</w:t>
      </w:r>
      <w:r>
        <w:rPr>
          <w:rFonts w:hint="eastAsia"/>
        </w:rPr>
        <w:t>来</w:t>
      </w:r>
      <w:r>
        <w:t>进行策略设计。</w:t>
      </w:r>
      <w:r>
        <w:rPr>
          <w:rFonts w:hint="eastAsia"/>
        </w:rPr>
        <w:t>该类</w:t>
      </w:r>
      <w:r>
        <w:t>攻击</w:t>
      </w:r>
      <w:r>
        <w:rPr>
          <w:rFonts w:hint="eastAsia"/>
        </w:rPr>
        <w:t>一般</w:t>
      </w:r>
      <w:r>
        <w:t>分为</w:t>
      </w:r>
      <w:r>
        <w:rPr>
          <w:rFonts w:hint="eastAsia"/>
        </w:rPr>
        <w:t>域</w:t>
      </w:r>
      <w:r>
        <w:t>间</w:t>
      </w:r>
      <w:r>
        <w:rPr>
          <w:rFonts w:hint="eastAsia"/>
        </w:rPr>
        <w:t>IP</w:t>
      </w:r>
      <w:r>
        <w:rPr>
          <w:rFonts w:hint="eastAsia"/>
        </w:rPr>
        <w:t>欺骗</w:t>
      </w:r>
      <w:r>
        <w:t>和域内</w:t>
      </w:r>
      <w:r>
        <w:rPr>
          <w:rFonts w:hint="eastAsia"/>
        </w:rPr>
        <w:t>IP</w:t>
      </w:r>
      <w:r>
        <w:rPr>
          <w:rFonts w:hint="eastAsia"/>
        </w:rPr>
        <w:t>欺骗。如</w:t>
      </w:r>
      <w:r>
        <w:t>图</w:t>
      </w:r>
      <w:r w:rsidR="002051BD">
        <w:rPr>
          <w:rFonts w:hint="eastAsia"/>
        </w:rPr>
        <w:t>2</w:t>
      </w:r>
      <w:r w:rsidR="002051BD">
        <w:t>-8</w:t>
      </w:r>
      <w:r>
        <w:rPr>
          <w:rFonts w:hint="eastAsia"/>
        </w:rPr>
        <w:t>所示</w:t>
      </w:r>
      <w:r>
        <w:t>，演示的是</w:t>
      </w:r>
      <w:r>
        <w:rPr>
          <w:rFonts w:hint="eastAsia"/>
        </w:rPr>
        <w:t>一个</w:t>
      </w:r>
      <w:r>
        <w:rPr>
          <w:rFonts w:hint="eastAsia"/>
        </w:rPr>
        <w:t>IP</w:t>
      </w:r>
      <w:r>
        <w:rPr>
          <w:rFonts w:hint="eastAsia"/>
        </w:rPr>
        <w:t>欺骗</w:t>
      </w:r>
      <w:r>
        <w:t>的全过程。</w:t>
      </w:r>
      <w:r>
        <w:rPr>
          <w:rFonts w:hint="eastAsia"/>
        </w:rPr>
        <w:t>由于在安全</w:t>
      </w:r>
      <w:r>
        <w:t>域内，所以</w:t>
      </w:r>
      <w:r>
        <w:rPr>
          <w:rFonts w:hint="eastAsia"/>
        </w:rPr>
        <w:t>假设攻击者</w:t>
      </w:r>
      <w:r>
        <w:rPr>
          <w:rFonts w:hint="eastAsia"/>
        </w:rPr>
        <w:t>X</w:t>
      </w:r>
      <w:r>
        <w:rPr>
          <w:rFonts w:hint="eastAsia"/>
        </w:rPr>
        <w:lastRenderedPageBreak/>
        <w:t>已经获得</w:t>
      </w:r>
      <w:r>
        <w:t>了域内的访问权限</w:t>
      </w:r>
      <w:r>
        <w:rPr>
          <w:rFonts w:hint="eastAsia"/>
        </w:rPr>
        <w:t>，</w:t>
      </w:r>
      <w:r>
        <w:t>目标设备</w:t>
      </w:r>
      <w:r>
        <w:rPr>
          <w:rFonts w:hint="eastAsia"/>
        </w:rPr>
        <w:t>A</w:t>
      </w:r>
      <w:r>
        <w:rPr>
          <w:rFonts w:hint="eastAsia"/>
        </w:rPr>
        <w:t>和</w:t>
      </w:r>
      <w:r>
        <w:t>被冒充设备</w:t>
      </w:r>
      <w:r>
        <w:rPr>
          <w:rFonts w:hint="eastAsia"/>
        </w:rPr>
        <w:t>B</w:t>
      </w:r>
      <w:r>
        <w:rPr>
          <w:rFonts w:hint="eastAsia"/>
        </w:rPr>
        <w:t>是</w:t>
      </w:r>
      <w:r>
        <w:t>信任关系</w:t>
      </w:r>
      <w:r>
        <w:rPr>
          <w:rFonts w:hint="eastAsia"/>
        </w:rPr>
        <w:t>。在实施</w:t>
      </w:r>
      <w:r>
        <w:t>欺骗前，攻击者</w:t>
      </w:r>
      <w:r>
        <w:rPr>
          <w:rFonts w:hint="eastAsia"/>
        </w:rPr>
        <w:t>X</w:t>
      </w:r>
      <w:r>
        <w:rPr>
          <w:rFonts w:hint="eastAsia"/>
        </w:rPr>
        <w:t>先</w:t>
      </w:r>
      <w:r>
        <w:t>通过一定手段使得</w:t>
      </w:r>
      <w:r>
        <w:rPr>
          <w:rFonts w:hint="eastAsia"/>
        </w:rPr>
        <w:t>设备</w:t>
      </w:r>
      <w:r>
        <w:rPr>
          <w:rFonts w:hint="eastAsia"/>
        </w:rPr>
        <w:t>B</w:t>
      </w:r>
      <w:r>
        <w:rPr>
          <w:rFonts w:hint="eastAsia"/>
        </w:rPr>
        <w:t>不能</w:t>
      </w:r>
      <w:r>
        <w:t>工作</w:t>
      </w:r>
      <w:r>
        <w:rPr>
          <w:rFonts w:hint="eastAsia"/>
        </w:rPr>
        <w:t>。</w:t>
      </w:r>
      <w:r>
        <w:t>然后</w:t>
      </w:r>
      <w:r>
        <w:rPr>
          <w:rFonts w:hint="eastAsia"/>
        </w:rPr>
        <w:t>攻击</w:t>
      </w:r>
      <w:r>
        <w:t>者</w:t>
      </w:r>
      <w:r>
        <w:rPr>
          <w:rFonts w:hint="eastAsia"/>
        </w:rPr>
        <w:t>X</w:t>
      </w:r>
      <w:r>
        <w:rPr>
          <w:rFonts w:hint="eastAsia"/>
        </w:rPr>
        <w:t>向</w:t>
      </w:r>
      <w:r>
        <w:t>设备</w:t>
      </w:r>
      <w:r>
        <w:rPr>
          <w:rFonts w:hint="eastAsia"/>
        </w:rPr>
        <w:t>A</w:t>
      </w:r>
      <w:r>
        <w:rPr>
          <w:rFonts w:hint="eastAsia"/>
        </w:rPr>
        <w:t>进行</w:t>
      </w:r>
      <w:r>
        <w:t>多次试探，了解</w:t>
      </w:r>
      <w:r>
        <w:rPr>
          <w:rFonts w:hint="eastAsia"/>
        </w:rPr>
        <w:t>ISN</w:t>
      </w:r>
      <w:r>
        <w:rPr>
          <w:rFonts w:hint="eastAsia"/>
        </w:rPr>
        <w:t>（初始</w:t>
      </w:r>
      <w:r>
        <w:t>序列号）</w:t>
      </w:r>
      <w:r>
        <w:rPr>
          <w:rFonts w:hint="eastAsia"/>
        </w:rPr>
        <w:t>的</w:t>
      </w:r>
      <w:r>
        <w:t>规律。之后</w:t>
      </w:r>
      <w:r>
        <w:rPr>
          <w:rFonts w:hint="eastAsia"/>
        </w:rPr>
        <w:t>，</w:t>
      </w:r>
      <w:r>
        <w:t>攻击者</w:t>
      </w:r>
      <w:r>
        <w:rPr>
          <w:rFonts w:hint="eastAsia"/>
        </w:rPr>
        <w:t>X</w:t>
      </w:r>
      <w:r>
        <w:rPr>
          <w:rFonts w:hint="eastAsia"/>
        </w:rPr>
        <w:t>伪造源地址</w:t>
      </w:r>
      <w:r>
        <w:t>为</w:t>
      </w:r>
      <w:r>
        <w:rPr>
          <w:rFonts w:hint="eastAsia"/>
        </w:rPr>
        <w:t>设备</w:t>
      </w:r>
      <w:r>
        <w:rPr>
          <w:rFonts w:hint="eastAsia"/>
        </w:rPr>
        <w:t>B</w:t>
      </w:r>
      <w:r>
        <w:rPr>
          <w:rFonts w:hint="eastAsia"/>
        </w:rPr>
        <w:t>、</w:t>
      </w:r>
      <w:r>
        <w:rPr>
          <w:rFonts w:hint="eastAsia"/>
        </w:rPr>
        <w:t>ISN</w:t>
      </w:r>
      <w:r>
        <w:rPr>
          <w:rFonts w:hint="eastAsia"/>
        </w:rPr>
        <w:t>为</w:t>
      </w:r>
      <w:r>
        <w:t>m</w:t>
      </w:r>
      <w:r>
        <w:rPr>
          <w:rFonts w:hint="eastAsia"/>
        </w:rPr>
        <w:t>的</w:t>
      </w:r>
      <w:r>
        <w:rPr>
          <w:rFonts w:hint="eastAsia"/>
        </w:rPr>
        <w:t>SYN</w:t>
      </w:r>
      <w:r>
        <w:rPr>
          <w:rFonts w:hint="eastAsia"/>
        </w:rPr>
        <w:t>包向设备</w:t>
      </w:r>
      <w:r>
        <w:rPr>
          <w:rFonts w:hint="eastAsia"/>
        </w:rPr>
        <w:t>A</w:t>
      </w:r>
      <w:r>
        <w:rPr>
          <w:rFonts w:hint="eastAsia"/>
        </w:rPr>
        <w:t>请求</w:t>
      </w:r>
      <w:r>
        <w:t>连接。</w:t>
      </w:r>
      <w:r>
        <w:rPr>
          <w:rFonts w:hint="eastAsia"/>
        </w:rPr>
        <w:t>设备</w:t>
      </w:r>
      <w:r>
        <w:rPr>
          <w:rFonts w:hint="eastAsia"/>
        </w:rPr>
        <w:t>A</w:t>
      </w:r>
      <w:r>
        <w:rPr>
          <w:rFonts w:hint="eastAsia"/>
        </w:rPr>
        <w:t>在</w:t>
      </w:r>
      <w:r>
        <w:t>收到所谓的</w:t>
      </w:r>
      <w:r>
        <w:rPr>
          <w:rFonts w:hint="eastAsia"/>
        </w:rPr>
        <w:t>“设备</w:t>
      </w:r>
      <w:r>
        <w:rPr>
          <w:rFonts w:hint="eastAsia"/>
        </w:rPr>
        <w:t>B</w:t>
      </w:r>
      <w:r>
        <w:rPr>
          <w:rFonts w:hint="eastAsia"/>
        </w:rPr>
        <w:t>”的</w:t>
      </w:r>
      <w:r>
        <w:t>请求包</w:t>
      </w:r>
      <w:r>
        <w:rPr>
          <w:rFonts w:hint="eastAsia"/>
        </w:rPr>
        <w:t>后，</w:t>
      </w:r>
      <w:r>
        <w:t>向</w:t>
      </w:r>
      <w:r>
        <w:rPr>
          <w:rFonts w:hint="eastAsia"/>
        </w:rPr>
        <w:t>“设备</w:t>
      </w:r>
      <w:r>
        <w:rPr>
          <w:rFonts w:hint="eastAsia"/>
        </w:rPr>
        <w:t>B</w:t>
      </w:r>
      <w:r>
        <w:rPr>
          <w:rFonts w:hint="eastAsia"/>
        </w:rPr>
        <w:t>”</w:t>
      </w:r>
      <w:r>
        <w:t>返回</w:t>
      </w:r>
      <w:r>
        <w:rPr>
          <w:rFonts w:hint="eastAsia"/>
        </w:rPr>
        <w:t>SYN</w:t>
      </w:r>
      <w:r>
        <w:t>+ACK</w:t>
      </w:r>
      <w:r>
        <w:rPr>
          <w:rFonts w:hint="eastAsia"/>
        </w:rPr>
        <w:t>包其中</w:t>
      </w:r>
      <w:r>
        <w:t>包括</w:t>
      </w:r>
      <w:r>
        <w:rPr>
          <w:rFonts w:hint="eastAsia"/>
        </w:rPr>
        <w:t>A</w:t>
      </w:r>
      <w:r>
        <w:rPr>
          <w:rFonts w:hint="eastAsia"/>
        </w:rPr>
        <w:t>的</w:t>
      </w:r>
      <w:r>
        <w:rPr>
          <w:rFonts w:hint="eastAsia"/>
        </w:rPr>
        <w:t>ISN</w:t>
      </w:r>
      <w:r>
        <w:rPr>
          <w:rFonts w:hint="eastAsia"/>
        </w:rPr>
        <w:t>为</w:t>
      </w:r>
      <w:r>
        <w:t>n</w:t>
      </w:r>
      <w:r>
        <w:t>，确认号为</w:t>
      </w:r>
      <w:r>
        <w:t>m+1</w:t>
      </w:r>
      <w:r>
        <w:rPr>
          <w:rFonts w:hint="eastAsia"/>
        </w:rPr>
        <w:t>，</w:t>
      </w:r>
      <w:r>
        <w:t>并等待</w:t>
      </w:r>
      <w:r>
        <w:rPr>
          <w:rFonts w:hint="eastAsia"/>
        </w:rPr>
        <w:t>“设备</w:t>
      </w:r>
      <w:r>
        <w:rPr>
          <w:rFonts w:hint="eastAsia"/>
        </w:rPr>
        <w:t>B</w:t>
      </w:r>
      <w:r>
        <w:rPr>
          <w:rFonts w:hint="eastAsia"/>
        </w:rPr>
        <w:t>”返回</w:t>
      </w:r>
      <w:r>
        <w:t>的</w:t>
      </w:r>
      <w:r>
        <w:rPr>
          <w:rFonts w:hint="eastAsia"/>
        </w:rPr>
        <w:t>ACK</w:t>
      </w:r>
      <w:r>
        <w:rPr>
          <w:rFonts w:hint="eastAsia"/>
        </w:rPr>
        <w:t>包</w:t>
      </w:r>
      <w:r>
        <w:t>。</w:t>
      </w:r>
      <w:r>
        <w:rPr>
          <w:rFonts w:hint="eastAsia"/>
        </w:rPr>
        <w:t>攻击者</w:t>
      </w:r>
      <w:r>
        <w:rPr>
          <w:rFonts w:hint="eastAsia"/>
        </w:rPr>
        <w:t>X</w:t>
      </w:r>
      <w:r>
        <w:rPr>
          <w:rFonts w:hint="eastAsia"/>
        </w:rPr>
        <w:t>在</w:t>
      </w:r>
      <w:r>
        <w:t>收到</w:t>
      </w:r>
      <w:r>
        <w:rPr>
          <w:rFonts w:hint="eastAsia"/>
        </w:rPr>
        <w:t>A</w:t>
      </w:r>
      <w:r>
        <w:rPr>
          <w:rFonts w:hint="eastAsia"/>
        </w:rPr>
        <w:t>返回的</w:t>
      </w:r>
      <w:r>
        <w:rPr>
          <w:rFonts w:hint="eastAsia"/>
        </w:rPr>
        <w:t>SYN</w:t>
      </w:r>
      <w:r>
        <w:t>+ACK</w:t>
      </w:r>
      <w:r>
        <w:rPr>
          <w:rFonts w:hint="eastAsia"/>
        </w:rPr>
        <w:t>后</w:t>
      </w:r>
      <w:r>
        <w:t>，</w:t>
      </w:r>
      <w:r>
        <w:rPr>
          <w:rFonts w:hint="eastAsia"/>
        </w:rPr>
        <w:t>通过</w:t>
      </w:r>
      <w:r>
        <w:t>某种手段估算出了</w:t>
      </w:r>
      <w:r>
        <w:rPr>
          <w:rFonts w:hint="eastAsia"/>
        </w:rPr>
        <w:t>应答</w:t>
      </w:r>
      <w:r>
        <w:t>号</w:t>
      </w:r>
      <w:r>
        <w:rPr>
          <w:rFonts w:hint="eastAsia"/>
        </w:rPr>
        <w:t>为</w:t>
      </w:r>
      <w:r>
        <w:t>n+1</w:t>
      </w:r>
      <w:r>
        <w:rPr>
          <w:rFonts w:hint="eastAsia"/>
        </w:rPr>
        <w:t>，</w:t>
      </w:r>
      <w:r>
        <w:t>并</w:t>
      </w:r>
      <w:r>
        <w:rPr>
          <w:rFonts w:hint="eastAsia"/>
        </w:rPr>
        <w:t>构造源</w:t>
      </w:r>
      <w:r>
        <w:rPr>
          <w:rFonts w:hint="eastAsia"/>
        </w:rPr>
        <w:t>IP</w:t>
      </w:r>
      <w:r>
        <w:rPr>
          <w:rFonts w:hint="eastAsia"/>
        </w:rPr>
        <w:t>为</w:t>
      </w:r>
      <w:r>
        <w:rPr>
          <w:rFonts w:hint="eastAsia"/>
        </w:rPr>
        <w:t>B</w:t>
      </w:r>
      <w:r>
        <w:rPr>
          <w:rFonts w:hint="eastAsia"/>
        </w:rPr>
        <w:t>的</w:t>
      </w:r>
      <w:r>
        <w:rPr>
          <w:rFonts w:hint="eastAsia"/>
        </w:rPr>
        <w:t>ACK</w:t>
      </w:r>
      <w:r>
        <w:rPr>
          <w:rFonts w:hint="eastAsia"/>
        </w:rPr>
        <w:t>包</w:t>
      </w:r>
      <w:r>
        <w:t>，发送给设备</w:t>
      </w:r>
      <w:r>
        <w:rPr>
          <w:rFonts w:hint="eastAsia"/>
        </w:rPr>
        <w:t>A</w:t>
      </w:r>
      <w:r>
        <w:rPr>
          <w:rFonts w:hint="eastAsia"/>
        </w:rPr>
        <w:t>。设备</w:t>
      </w:r>
      <w:r>
        <w:rPr>
          <w:rFonts w:hint="eastAsia"/>
        </w:rPr>
        <w:t>A</w:t>
      </w:r>
      <w:r>
        <w:rPr>
          <w:rFonts w:hint="eastAsia"/>
        </w:rPr>
        <w:t>收到</w:t>
      </w:r>
      <w:r>
        <w:rPr>
          <w:rFonts w:hint="eastAsia"/>
        </w:rPr>
        <w:t>ACK</w:t>
      </w:r>
      <w:r>
        <w:rPr>
          <w:rFonts w:hint="eastAsia"/>
        </w:rPr>
        <w:t>后</w:t>
      </w:r>
      <w:r>
        <w:t>，此时</w:t>
      </w:r>
      <w:r>
        <w:rPr>
          <w:rFonts w:hint="eastAsia"/>
        </w:rPr>
        <w:t>就</w:t>
      </w:r>
      <w:r>
        <w:t>认为自己是和</w:t>
      </w:r>
      <w:r>
        <w:rPr>
          <w:rFonts w:hint="eastAsia"/>
        </w:rPr>
        <w:t>设备</w:t>
      </w:r>
      <w:r>
        <w:rPr>
          <w:rFonts w:hint="eastAsia"/>
        </w:rPr>
        <w:t>B</w:t>
      </w:r>
      <w:r>
        <w:rPr>
          <w:rFonts w:hint="eastAsia"/>
        </w:rPr>
        <w:t>建立</w:t>
      </w:r>
      <w:r>
        <w:t>了连接。但</w:t>
      </w:r>
      <w:r>
        <w:rPr>
          <w:rFonts w:hint="eastAsia"/>
        </w:rPr>
        <w:t>实际上是</w:t>
      </w:r>
      <w:r>
        <w:t>攻击者</w:t>
      </w:r>
      <w:r>
        <w:rPr>
          <w:rFonts w:hint="eastAsia"/>
        </w:rPr>
        <w:t>X</w:t>
      </w:r>
      <w:r>
        <w:rPr>
          <w:rFonts w:hint="eastAsia"/>
        </w:rPr>
        <w:t>伪装</w:t>
      </w:r>
      <w:r>
        <w:t>的</w:t>
      </w:r>
      <w:r>
        <w:rPr>
          <w:rFonts w:hint="eastAsia"/>
        </w:rPr>
        <w:t>“</w:t>
      </w:r>
      <w:r>
        <w:t>设备</w:t>
      </w:r>
      <w:r>
        <w:rPr>
          <w:rFonts w:hint="eastAsia"/>
        </w:rPr>
        <w:t>B</w:t>
      </w:r>
      <w:r>
        <w:rPr>
          <w:rFonts w:hint="eastAsia"/>
        </w:rPr>
        <w:t>”</w:t>
      </w:r>
      <w:r>
        <w:t>。</w:t>
      </w:r>
      <w:r>
        <w:rPr>
          <w:rFonts w:hint="eastAsia"/>
        </w:rPr>
        <w:t>此后</w:t>
      </w:r>
      <w:r>
        <w:t>，</w:t>
      </w:r>
      <w:r>
        <w:rPr>
          <w:rFonts w:hint="eastAsia"/>
        </w:rPr>
        <w:t>攻击者</w:t>
      </w:r>
      <w:r>
        <w:rPr>
          <w:rFonts w:hint="eastAsia"/>
        </w:rPr>
        <w:t>X</w:t>
      </w:r>
      <w:r>
        <w:rPr>
          <w:rFonts w:hint="eastAsia"/>
        </w:rPr>
        <w:t>就</w:t>
      </w:r>
      <w:r>
        <w:t>可以对</w:t>
      </w:r>
      <w:r>
        <w:rPr>
          <w:rFonts w:hint="eastAsia"/>
        </w:rPr>
        <w:t>A</w:t>
      </w:r>
      <w:r>
        <w:rPr>
          <w:rFonts w:hint="eastAsia"/>
        </w:rPr>
        <w:t>进行</w:t>
      </w:r>
      <w:r>
        <w:t>更深层次的攻击了。</w:t>
      </w:r>
    </w:p>
    <w:p w:rsidR="00F83543" w:rsidRDefault="00F83543" w:rsidP="002051BD">
      <w:pPr>
        <w:spacing w:line="240" w:lineRule="auto"/>
        <w:jc w:val="center"/>
      </w:pPr>
      <w:r>
        <w:object w:dxaOrig="13065" w:dyaOrig="9990">
          <v:shape id="_x0000_i1035" type="#_x0000_t75" style="width:405.15pt;height:309.5pt" o:ole="">
            <v:imagedata r:id="rId28" o:title=""/>
          </v:shape>
          <o:OLEObject Type="Embed" ProgID="Visio.Drawing.15" ShapeID="_x0000_i1035" DrawAspect="Content" ObjectID="_1546277604" r:id="rId29"/>
        </w:object>
      </w:r>
    </w:p>
    <w:p w:rsidR="00F83543" w:rsidRPr="002051BD" w:rsidRDefault="00F83543" w:rsidP="00F83543">
      <w:pPr>
        <w:spacing w:before="120" w:after="240"/>
        <w:jc w:val="center"/>
        <w:rPr>
          <w:sz w:val="21"/>
          <w:szCs w:val="21"/>
        </w:rPr>
      </w:pPr>
      <w:r w:rsidRPr="002051BD">
        <w:rPr>
          <w:rFonts w:hint="eastAsia"/>
          <w:sz w:val="21"/>
          <w:szCs w:val="21"/>
        </w:rPr>
        <w:t>图</w:t>
      </w:r>
      <w:r w:rsidR="002051BD" w:rsidRPr="002051BD">
        <w:rPr>
          <w:rFonts w:hint="eastAsia"/>
          <w:sz w:val="21"/>
          <w:szCs w:val="21"/>
        </w:rPr>
        <w:t>2</w:t>
      </w:r>
      <w:r w:rsidR="002051BD" w:rsidRPr="002051BD">
        <w:rPr>
          <w:sz w:val="21"/>
          <w:szCs w:val="21"/>
        </w:rPr>
        <w:t>-8</w:t>
      </w:r>
      <w:r w:rsidRPr="002051BD">
        <w:rPr>
          <w:sz w:val="21"/>
          <w:szCs w:val="21"/>
        </w:rPr>
        <w:t xml:space="preserve"> IP</w:t>
      </w:r>
      <w:r w:rsidRPr="002051BD">
        <w:rPr>
          <w:rFonts w:hint="eastAsia"/>
          <w:sz w:val="21"/>
          <w:szCs w:val="21"/>
        </w:rPr>
        <w:t>欺骗过程分析</w:t>
      </w:r>
    </w:p>
    <w:p w:rsidR="00F83543" w:rsidRDefault="00F83543" w:rsidP="00F83543">
      <w:pPr>
        <w:ind w:firstLine="480"/>
      </w:pPr>
      <w:r>
        <w:rPr>
          <w:rFonts w:hint="eastAsia"/>
        </w:rPr>
        <w:t>综上</w:t>
      </w:r>
      <w:r>
        <w:t>分析，</w:t>
      </w:r>
      <w:r>
        <w:rPr>
          <w:rFonts w:hint="eastAsia"/>
        </w:rPr>
        <w:t>IP</w:t>
      </w:r>
      <w:r>
        <w:rPr>
          <w:rFonts w:hint="eastAsia"/>
        </w:rPr>
        <w:t>欺骗</w:t>
      </w:r>
      <w:r>
        <w:t>主要</w:t>
      </w:r>
      <w:r>
        <w:rPr>
          <w:rFonts w:hint="eastAsia"/>
        </w:rPr>
        <w:t>利用</w:t>
      </w:r>
      <w:r>
        <w:t>的是设备间的信任关系</w:t>
      </w:r>
      <w:r>
        <w:rPr>
          <w:rFonts w:hint="eastAsia"/>
        </w:rPr>
        <w:t>，伪造</w:t>
      </w:r>
      <w:r>
        <w:rPr>
          <w:rFonts w:hint="eastAsia"/>
        </w:rPr>
        <w:t>IP</w:t>
      </w:r>
      <w:r>
        <w:rPr>
          <w:rFonts w:hint="eastAsia"/>
        </w:rPr>
        <w:t>地址</w:t>
      </w:r>
      <w:r>
        <w:t>以及</w:t>
      </w:r>
      <w:r>
        <w:rPr>
          <w:rFonts w:hint="eastAsia"/>
        </w:rPr>
        <w:t>利用三次</w:t>
      </w:r>
      <w:r>
        <w:t>握手</w:t>
      </w:r>
      <w:r>
        <w:rPr>
          <w:rFonts w:hint="eastAsia"/>
        </w:rPr>
        <w:t>的</w:t>
      </w:r>
      <w:r>
        <w:t>通信</w:t>
      </w:r>
      <w:r>
        <w:rPr>
          <w:rFonts w:hint="eastAsia"/>
        </w:rPr>
        <w:t>规则</w:t>
      </w:r>
      <w:r>
        <w:t>，伺机</w:t>
      </w:r>
      <w:r>
        <w:rPr>
          <w:rFonts w:hint="eastAsia"/>
        </w:rPr>
        <w:t>伪装发动</w:t>
      </w:r>
      <w:r>
        <w:t>攻击。</w:t>
      </w:r>
      <w:r>
        <w:rPr>
          <w:rFonts w:hint="eastAsia"/>
        </w:rPr>
        <w:t>由于</w:t>
      </w:r>
      <w:r>
        <w:rPr>
          <w:rFonts w:hint="eastAsia"/>
        </w:rPr>
        <w:t>MAC</w:t>
      </w:r>
      <w:r>
        <w:rPr>
          <w:rFonts w:hint="eastAsia"/>
        </w:rPr>
        <w:t>地址是</w:t>
      </w:r>
      <w:r>
        <w:t>全球唯一的，所以</w:t>
      </w:r>
      <w:r>
        <w:rPr>
          <w:rFonts w:hint="eastAsia"/>
        </w:rPr>
        <w:t>一般针对</w:t>
      </w:r>
      <w:r>
        <w:rPr>
          <w:rFonts w:hint="eastAsia"/>
        </w:rPr>
        <w:t>IP</w:t>
      </w:r>
      <w:r>
        <w:rPr>
          <w:rFonts w:hint="eastAsia"/>
        </w:rPr>
        <w:t>欺骗</w:t>
      </w:r>
      <w:r>
        <w:t>攻击的防御手段是将</w:t>
      </w:r>
      <w:r>
        <w:rPr>
          <w:rFonts w:hint="eastAsia"/>
        </w:rPr>
        <w:t>IP</w:t>
      </w:r>
      <w:r>
        <w:rPr>
          <w:rFonts w:hint="eastAsia"/>
        </w:rPr>
        <w:t>地址</w:t>
      </w:r>
      <w:r>
        <w:t>与</w:t>
      </w:r>
      <w:r>
        <w:rPr>
          <w:rFonts w:hint="eastAsia"/>
        </w:rPr>
        <w:t>MAC</w:t>
      </w:r>
      <w:r>
        <w:rPr>
          <w:rFonts w:hint="eastAsia"/>
        </w:rPr>
        <w:t>地址</w:t>
      </w:r>
      <w:r>
        <w:t>进行绑定</w:t>
      </w:r>
      <w:r>
        <w:rPr>
          <w:rFonts w:hint="eastAsia"/>
        </w:rPr>
        <w:t>构造</w:t>
      </w:r>
      <w:r>
        <w:t>一张表，然后通过匹配来实现</w:t>
      </w:r>
      <w:r>
        <w:rPr>
          <w:rFonts w:hint="eastAsia"/>
        </w:rPr>
        <w:t>防御</w:t>
      </w:r>
      <w:r>
        <w:t>。此种方法在一定程度上能够识别出</w:t>
      </w:r>
      <w:r>
        <w:rPr>
          <w:rFonts w:hint="eastAsia"/>
        </w:rPr>
        <w:t>IP</w:t>
      </w:r>
      <w:r>
        <w:t>欺骗</w:t>
      </w:r>
      <w:r>
        <w:rPr>
          <w:rFonts w:hint="eastAsia"/>
        </w:rPr>
        <w:t>，特别是</w:t>
      </w:r>
      <w:r>
        <w:t>在工业控制网络中，各个资产</w:t>
      </w:r>
      <w:r>
        <w:rPr>
          <w:rFonts w:hint="eastAsia"/>
        </w:rPr>
        <w:t>间</w:t>
      </w:r>
      <w:r>
        <w:t>的通信、访问、操作行为是比较有规律性的。但是</w:t>
      </w:r>
      <w:r>
        <w:rPr>
          <w:rFonts w:hint="eastAsia"/>
        </w:rPr>
        <w:t>如果</w:t>
      </w:r>
      <w:r>
        <w:t>攻击者同时获得了目标的</w:t>
      </w:r>
      <w:r>
        <w:rPr>
          <w:rFonts w:hint="eastAsia"/>
        </w:rPr>
        <w:t>IP</w:t>
      </w:r>
      <w:r>
        <w:rPr>
          <w:rFonts w:hint="eastAsia"/>
        </w:rPr>
        <w:t>地址</w:t>
      </w:r>
      <w:r>
        <w:t>和</w:t>
      </w:r>
      <w:r>
        <w:rPr>
          <w:rFonts w:hint="eastAsia"/>
        </w:rPr>
        <w:t>MAC</w:t>
      </w:r>
      <w:r>
        <w:rPr>
          <w:rFonts w:hint="eastAsia"/>
        </w:rPr>
        <w:t>地址</w:t>
      </w:r>
      <w:r>
        <w:t>，</w:t>
      </w:r>
      <w:r>
        <w:rPr>
          <w:rFonts w:hint="eastAsia"/>
        </w:rPr>
        <w:t>那么</w:t>
      </w:r>
      <w:r>
        <w:t>上述绑定的</w:t>
      </w:r>
      <w:r>
        <w:rPr>
          <w:rFonts w:hint="eastAsia"/>
        </w:rPr>
        <w:t>防御</w:t>
      </w:r>
      <w:r>
        <w:t>方法就失效了。</w:t>
      </w:r>
      <w:r>
        <w:rPr>
          <w:rFonts w:hint="eastAsia"/>
        </w:rPr>
        <w:t>而通过</w:t>
      </w:r>
      <w:r>
        <w:t>图</w:t>
      </w:r>
      <w:r w:rsidR="002051BD">
        <w:rPr>
          <w:rFonts w:hint="eastAsia"/>
        </w:rPr>
        <w:t>2</w:t>
      </w:r>
      <w:r w:rsidR="002051BD">
        <w:t>-8</w:t>
      </w:r>
      <w:r>
        <w:rPr>
          <w:rFonts w:hint="eastAsia"/>
        </w:rPr>
        <w:t>欺骗</w:t>
      </w:r>
      <w:r>
        <w:t>过程，可以发现，攻击者</w:t>
      </w:r>
      <w:r>
        <w:rPr>
          <w:rFonts w:hint="eastAsia"/>
        </w:rPr>
        <w:t>X</w:t>
      </w:r>
      <w:r>
        <w:t>在</w:t>
      </w:r>
      <w:r>
        <w:rPr>
          <w:rFonts w:hint="eastAsia"/>
        </w:rPr>
        <w:t>第五步返回</w:t>
      </w:r>
      <w:r>
        <w:t>给</w:t>
      </w:r>
      <w:r>
        <w:rPr>
          <w:rFonts w:hint="eastAsia"/>
        </w:rPr>
        <w:t>设备</w:t>
      </w:r>
      <w:r>
        <w:rPr>
          <w:rFonts w:hint="eastAsia"/>
        </w:rPr>
        <w:lastRenderedPageBreak/>
        <w:t>A</w:t>
      </w:r>
      <w:r>
        <w:rPr>
          <w:rFonts w:hint="eastAsia"/>
        </w:rPr>
        <w:t>的</w:t>
      </w:r>
      <w:r>
        <w:rPr>
          <w:rFonts w:hint="eastAsia"/>
        </w:rPr>
        <w:t>ACK</w:t>
      </w:r>
      <w:r>
        <w:rPr>
          <w:rFonts w:hint="eastAsia"/>
        </w:rPr>
        <w:t>包</w:t>
      </w:r>
      <w:r>
        <w:t>时，</w:t>
      </w:r>
      <w:r>
        <w:rPr>
          <w:rFonts w:hint="eastAsia"/>
        </w:rPr>
        <w:t>其中</w:t>
      </w:r>
      <w:r>
        <w:t>要返回一个</w:t>
      </w:r>
      <w:r>
        <w:rPr>
          <w:rFonts w:hint="eastAsia"/>
        </w:rPr>
        <w:t>n</w:t>
      </w:r>
      <w:r>
        <w:t>+1</w:t>
      </w:r>
      <w:r>
        <w:rPr>
          <w:rFonts w:hint="eastAsia"/>
        </w:rPr>
        <w:t>的</w:t>
      </w:r>
      <w:r>
        <w:t>应答号</w:t>
      </w:r>
      <w:r>
        <w:rPr>
          <w:rFonts w:hint="eastAsia"/>
        </w:rPr>
        <w:t>，</w:t>
      </w:r>
      <w:r>
        <w:t>而这个应答号</w:t>
      </w:r>
      <w:r>
        <w:rPr>
          <w:rFonts w:hint="eastAsia"/>
        </w:rPr>
        <w:t>是</w:t>
      </w:r>
      <w:r>
        <w:t>攻击者</w:t>
      </w:r>
      <w:r>
        <w:rPr>
          <w:rFonts w:hint="eastAsia"/>
        </w:rPr>
        <w:t>X</w:t>
      </w:r>
      <w:r>
        <w:rPr>
          <w:rFonts w:hint="eastAsia"/>
        </w:rPr>
        <w:t>自己</w:t>
      </w:r>
      <w:r>
        <w:t>估算的</w:t>
      </w:r>
      <w:r>
        <w:rPr>
          <w:rFonts w:hint="eastAsia"/>
        </w:rPr>
        <w:t>。而我们</w:t>
      </w:r>
      <w:r>
        <w:t>则可以通过</w:t>
      </w:r>
      <w:r>
        <w:rPr>
          <w:rFonts w:hint="eastAsia"/>
        </w:rPr>
        <w:t>构造</w:t>
      </w:r>
      <w:r>
        <w:t>出复杂的</w:t>
      </w:r>
      <w:r>
        <w:rPr>
          <w:rFonts w:hint="eastAsia"/>
        </w:rPr>
        <w:t>ISN</w:t>
      </w:r>
      <w:r>
        <w:rPr>
          <w:rFonts w:hint="eastAsia"/>
        </w:rPr>
        <w:t>，</w:t>
      </w:r>
      <w:r>
        <w:t>增加攻击者估算难度，使其不能够成功实现连接。</w:t>
      </w:r>
      <w:r>
        <w:rPr>
          <w:rFonts w:hint="eastAsia"/>
        </w:rPr>
        <w:t>鉴于此</w:t>
      </w:r>
      <w:r>
        <w:t>，设计一种基于</w:t>
      </w:r>
      <w:r>
        <w:rPr>
          <w:rFonts w:hint="eastAsia"/>
        </w:rPr>
        <w:t>I</w:t>
      </w:r>
      <w:r>
        <w:t>P</w:t>
      </w:r>
      <w:r>
        <w:rPr>
          <w:rFonts w:hint="eastAsia"/>
        </w:rPr>
        <w:t>和</w:t>
      </w:r>
      <w:r>
        <w:rPr>
          <w:rFonts w:hint="eastAsia"/>
        </w:rPr>
        <w:t>MAC</w:t>
      </w:r>
      <w:r>
        <w:rPr>
          <w:rFonts w:hint="eastAsia"/>
        </w:rPr>
        <w:t>地址</w:t>
      </w:r>
      <w:r>
        <w:t>绑定</w:t>
      </w:r>
      <w:r>
        <w:rPr>
          <w:rFonts w:hint="eastAsia"/>
        </w:rPr>
        <w:t>结合</w:t>
      </w:r>
      <w:r>
        <w:rPr>
          <w:rFonts w:hint="eastAsia"/>
        </w:rPr>
        <w:t>ISN</w:t>
      </w:r>
      <w:r>
        <w:rPr>
          <w:rFonts w:hint="eastAsia"/>
        </w:rPr>
        <w:t>重</w:t>
      </w:r>
      <w:r>
        <w:t>构造的安全策略，其框架如图</w:t>
      </w:r>
      <w:r w:rsidR="002051BD">
        <w:rPr>
          <w:rFonts w:hint="eastAsia"/>
        </w:rPr>
        <w:t>2</w:t>
      </w:r>
      <w:r w:rsidR="002051BD">
        <w:t>-9</w:t>
      </w:r>
      <w:r>
        <w:rPr>
          <w:rFonts w:hint="eastAsia"/>
        </w:rPr>
        <w:t>所示：</w:t>
      </w:r>
    </w:p>
    <w:p w:rsidR="00F83543" w:rsidRDefault="00F83543" w:rsidP="002051BD">
      <w:pPr>
        <w:spacing w:line="240" w:lineRule="auto"/>
        <w:jc w:val="center"/>
      </w:pPr>
      <w:r>
        <w:object w:dxaOrig="10531" w:dyaOrig="9391">
          <v:shape id="_x0000_i1036" type="#_x0000_t75" style="width:328.85pt;height:292.85pt" o:ole="">
            <v:imagedata r:id="rId30" o:title=""/>
          </v:shape>
          <o:OLEObject Type="Embed" ProgID="Visio.Drawing.15" ShapeID="_x0000_i1036" DrawAspect="Content" ObjectID="_1546277605" r:id="rId31"/>
        </w:object>
      </w:r>
    </w:p>
    <w:p w:rsidR="00F83543" w:rsidRPr="002051BD" w:rsidRDefault="00F83543" w:rsidP="00F83543">
      <w:pPr>
        <w:spacing w:before="120" w:after="240"/>
        <w:jc w:val="center"/>
        <w:rPr>
          <w:sz w:val="21"/>
          <w:szCs w:val="21"/>
        </w:rPr>
      </w:pPr>
      <w:r w:rsidRPr="002051BD">
        <w:rPr>
          <w:sz w:val="21"/>
          <w:szCs w:val="21"/>
        </w:rPr>
        <w:t>图</w:t>
      </w:r>
      <w:r w:rsidR="002051BD" w:rsidRPr="002051BD">
        <w:rPr>
          <w:rFonts w:hint="eastAsia"/>
          <w:sz w:val="21"/>
          <w:szCs w:val="21"/>
        </w:rPr>
        <w:t>2</w:t>
      </w:r>
      <w:r w:rsidR="002051BD" w:rsidRPr="002051BD">
        <w:rPr>
          <w:sz w:val="21"/>
          <w:szCs w:val="21"/>
        </w:rPr>
        <w:t>-9</w:t>
      </w:r>
      <w:r w:rsidRPr="002051BD">
        <w:rPr>
          <w:sz w:val="21"/>
          <w:szCs w:val="21"/>
        </w:rPr>
        <w:t xml:space="preserve"> </w:t>
      </w:r>
      <w:r w:rsidRPr="002051BD">
        <w:rPr>
          <w:rFonts w:hint="eastAsia"/>
          <w:sz w:val="21"/>
          <w:szCs w:val="21"/>
        </w:rPr>
        <w:t>针对</w:t>
      </w:r>
      <w:r w:rsidRPr="002051BD">
        <w:rPr>
          <w:rFonts w:hint="eastAsia"/>
          <w:sz w:val="21"/>
          <w:szCs w:val="21"/>
        </w:rPr>
        <w:t>IP</w:t>
      </w:r>
      <w:r w:rsidRPr="002051BD">
        <w:rPr>
          <w:rFonts w:hint="eastAsia"/>
          <w:sz w:val="21"/>
          <w:szCs w:val="21"/>
        </w:rPr>
        <w:t>欺骗</w:t>
      </w:r>
      <w:r w:rsidRPr="002051BD">
        <w:rPr>
          <w:sz w:val="21"/>
          <w:szCs w:val="21"/>
        </w:rPr>
        <w:t>的安全策略</w:t>
      </w:r>
    </w:p>
    <w:p w:rsidR="00F83543" w:rsidRDefault="00F83543" w:rsidP="00F83543">
      <w:pPr>
        <w:numPr>
          <w:ilvl w:val="0"/>
          <w:numId w:val="4"/>
        </w:numPr>
      </w:pPr>
      <w:r>
        <w:rPr>
          <w:rFonts w:hint="eastAsia"/>
        </w:rPr>
        <w:t>当</w:t>
      </w:r>
      <w:r>
        <w:t>收到</w:t>
      </w:r>
      <w:r>
        <w:rPr>
          <w:rFonts w:hint="eastAsia"/>
        </w:rPr>
        <w:t>SYN</w:t>
      </w:r>
      <w:r>
        <w:rPr>
          <w:rFonts w:hint="eastAsia"/>
        </w:rPr>
        <w:t>包</w:t>
      </w:r>
      <w:r>
        <w:t>时，对其解析，并</w:t>
      </w:r>
      <w:r>
        <w:rPr>
          <w:rFonts w:hint="eastAsia"/>
        </w:rPr>
        <w:t>通过</w:t>
      </w:r>
      <w:r>
        <w:rPr>
          <w:rFonts w:hint="eastAsia"/>
        </w:rPr>
        <w:t>IP</w:t>
      </w:r>
      <w:r>
        <w:rPr>
          <w:rFonts w:hint="eastAsia"/>
        </w:rPr>
        <w:t>地址</w:t>
      </w:r>
      <w:r>
        <w:t>和</w:t>
      </w:r>
      <w:r>
        <w:rPr>
          <w:rFonts w:hint="eastAsia"/>
        </w:rPr>
        <w:t>MAC</w:t>
      </w:r>
      <w:r>
        <w:rPr>
          <w:rFonts w:hint="eastAsia"/>
        </w:rPr>
        <w:t>地址</w:t>
      </w:r>
      <w:r>
        <w:t>表进行</w:t>
      </w:r>
      <w:r>
        <w:rPr>
          <w:rFonts w:hint="eastAsia"/>
        </w:rPr>
        <w:t>IP</w:t>
      </w:r>
      <w:r>
        <w:rPr>
          <w:rFonts w:hint="eastAsia"/>
        </w:rPr>
        <w:t>与</w:t>
      </w:r>
      <w:r>
        <w:rPr>
          <w:rFonts w:hint="eastAsia"/>
        </w:rPr>
        <w:t>MAC</w:t>
      </w:r>
      <w:r>
        <w:rPr>
          <w:rFonts w:hint="eastAsia"/>
        </w:rPr>
        <w:t>的</w:t>
      </w:r>
      <w:r>
        <w:t>匹配。如果匹配</w:t>
      </w:r>
      <w:r>
        <w:rPr>
          <w:rFonts w:hint="eastAsia"/>
        </w:rPr>
        <w:t>失败</w:t>
      </w:r>
      <w:r>
        <w:t>，则丢弃此包，成功则</w:t>
      </w:r>
      <w:r>
        <w:rPr>
          <w:rFonts w:hint="eastAsia"/>
        </w:rPr>
        <w:t>进入</w:t>
      </w:r>
      <w:r>
        <w:t>下一步。</w:t>
      </w:r>
    </w:p>
    <w:p w:rsidR="00F83543" w:rsidRDefault="00F83543" w:rsidP="00F83543">
      <w:pPr>
        <w:numPr>
          <w:ilvl w:val="0"/>
          <w:numId w:val="4"/>
        </w:numPr>
      </w:pPr>
      <w:r>
        <w:rPr>
          <w:rFonts w:hint="eastAsia"/>
        </w:rPr>
        <w:t>通过</w:t>
      </w:r>
      <w:r>
        <w:t>cookie</w:t>
      </w:r>
      <w:r>
        <w:rPr>
          <w:rFonts w:hint="eastAsia"/>
        </w:rPr>
        <w:t>计算</w:t>
      </w:r>
      <w:r>
        <w:t>的方法</w:t>
      </w:r>
      <w:r>
        <w:rPr>
          <w:rFonts w:hint="eastAsia"/>
        </w:rPr>
        <w:t>对</w:t>
      </w:r>
      <w:r>
        <w:rPr>
          <w:rFonts w:hint="eastAsia"/>
        </w:rPr>
        <w:t>ISN</w:t>
      </w:r>
      <w:r>
        <w:rPr>
          <w:rFonts w:hint="eastAsia"/>
        </w:rPr>
        <w:t>进行重构，再</w:t>
      </w:r>
      <w:r>
        <w:t>载入</w:t>
      </w:r>
      <w:r>
        <w:rPr>
          <w:rFonts w:hint="eastAsia"/>
        </w:rPr>
        <w:t>SYN+ACK</w:t>
      </w:r>
      <w:r>
        <w:rPr>
          <w:rFonts w:hint="eastAsia"/>
        </w:rPr>
        <w:t>包中</w:t>
      </w:r>
      <w:r>
        <w:t>，</w:t>
      </w:r>
      <w:r>
        <w:rPr>
          <w:rFonts w:hint="eastAsia"/>
        </w:rPr>
        <w:t>并</w:t>
      </w:r>
      <w:r>
        <w:t>返回给发送方。</w:t>
      </w:r>
    </w:p>
    <w:p w:rsidR="00F83543" w:rsidRPr="00371B70" w:rsidRDefault="00F83543" w:rsidP="00F83543">
      <w:pPr>
        <w:numPr>
          <w:ilvl w:val="0"/>
          <w:numId w:val="4"/>
        </w:numPr>
      </w:pPr>
      <w:r>
        <w:rPr>
          <w:rFonts w:hint="eastAsia"/>
        </w:rPr>
        <w:t>下一时刻</w:t>
      </w:r>
      <w:r>
        <w:t>收到</w:t>
      </w:r>
      <w:r>
        <w:rPr>
          <w:rFonts w:hint="eastAsia"/>
        </w:rPr>
        <w:t>ACK</w:t>
      </w:r>
      <w:r>
        <w:rPr>
          <w:rFonts w:hint="eastAsia"/>
        </w:rPr>
        <w:t>包</w:t>
      </w:r>
      <w:r>
        <w:t>后，对</w:t>
      </w:r>
      <w:r>
        <w:rPr>
          <w:rFonts w:hint="eastAsia"/>
        </w:rPr>
        <w:t>其返回</w:t>
      </w:r>
      <w:r>
        <w:t>的确认号进行</w:t>
      </w:r>
      <w:r>
        <w:t>cookie</w:t>
      </w:r>
      <w:r>
        <w:t>计算，并</w:t>
      </w:r>
      <w:r>
        <w:rPr>
          <w:rFonts w:hint="eastAsia"/>
        </w:rPr>
        <w:t>进行</w:t>
      </w:r>
      <w:r>
        <w:t>验证。如果验证成功则</w:t>
      </w:r>
      <w:r>
        <w:rPr>
          <w:rFonts w:hint="eastAsia"/>
        </w:rPr>
        <w:t>进行</w:t>
      </w:r>
      <w:r>
        <w:t>连接，验证失败则不予以连接。</w:t>
      </w:r>
    </w:p>
    <w:p w:rsidR="00F83543" w:rsidRDefault="00F83543" w:rsidP="00F83543">
      <w:pPr>
        <w:numPr>
          <w:ilvl w:val="0"/>
          <w:numId w:val="1"/>
        </w:numPr>
        <w:ind w:left="357" w:hanging="357"/>
      </w:pPr>
      <w:r>
        <w:rPr>
          <w:rFonts w:hint="eastAsia"/>
        </w:rPr>
        <w:t>白名单控制</w:t>
      </w:r>
      <w:r>
        <w:t>策略</w:t>
      </w:r>
      <w:r>
        <w:rPr>
          <w:rFonts w:hint="eastAsia"/>
        </w:rPr>
        <w:t>设计</w:t>
      </w:r>
    </w:p>
    <w:p w:rsidR="00F83543" w:rsidRDefault="00F83543" w:rsidP="00F83543">
      <w:pPr>
        <w:ind w:firstLineChars="200" w:firstLine="480"/>
      </w:pPr>
      <w:r>
        <w:rPr>
          <w:rFonts w:hint="eastAsia"/>
        </w:rPr>
        <w:t>在划分好</w:t>
      </w:r>
      <w:r>
        <w:t>安全域后，</w:t>
      </w:r>
      <w:r>
        <w:rPr>
          <w:rFonts w:hint="eastAsia"/>
        </w:rPr>
        <w:t>其使得</w:t>
      </w:r>
      <w:r>
        <w:t>各个</w:t>
      </w:r>
      <w:r>
        <w:rPr>
          <w:rFonts w:hint="eastAsia"/>
        </w:rPr>
        <w:t>划分好</w:t>
      </w:r>
      <w:r>
        <w:t>的区域之间</w:t>
      </w:r>
      <w:r>
        <w:rPr>
          <w:rFonts w:hint="eastAsia"/>
        </w:rPr>
        <w:t>有了一个</w:t>
      </w:r>
      <w:r>
        <w:t>有效的通信防护。</w:t>
      </w:r>
      <w:r>
        <w:rPr>
          <w:rFonts w:hint="eastAsia"/>
        </w:rPr>
        <w:t>然而，</w:t>
      </w:r>
      <w:r>
        <w:t>对于域内的</w:t>
      </w:r>
      <w:r>
        <w:rPr>
          <w:rFonts w:hint="eastAsia"/>
        </w:rPr>
        <w:t>安全</w:t>
      </w:r>
      <w:r>
        <w:t>防护，也需要</w:t>
      </w:r>
      <w:r>
        <w:rPr>
          <w:rFonts w:hint="eastAsia"/>
        </w:rPr>
        <w:t>制定</w:t>
      </w:r>
      <w:r>
        <w:t>相关的安全策略。如</w:t>
      </w:r>
      <w:r>
        <w:rPr>
          <w:rFonts w:hint="eastAsia"/>
        </w:rPr>
        <w:t>图</w:t>
      </w:r>
      <w:r w:rsidR="002051BD">
        <w:rPr>
          <w:rFonts w:hint="eastAsia"/>
        </w:rPr>
        <w:t>2</w:t>
      </w:r>
      <w:r w:rsidR="002051BD">
        <w:t>-10</w:t>
      </w:r>
      <w:r>
        <w:rPr>
          <w:rFonts w:hint="eastAsia"/>
        </w:rPr>
        <w:t>所示</w:t>
      </w:r>
      <w:r>
        <w:t>，</w:t>
      </w:r>
      <w:r>
        <w:rPr>
          <w:rFonts w:hint="eastAsia"/>
        </w:rPr>
        <w:t>在安全域</w:t>
      </w:r>
      <w:r>
        <w:t>内</w:t>
      </w:r>
      <w:r>
        <w:rPr>
          <w:rFonts w:hint="eastAsia"/>
        </w:rPr>
        <w:t>，工程师站</w:t>
      </w:r>
      <w:r>
        <w:rPr>
          <w:rFonts w:hint="eastAsia"/>
        </w:rPr>
        <w:t>A</w:t>
      </w:r>
      <w:r>
        <w:rPr>
          <w:rFonts w:hint="eastAsia"/>
        </w:rPr>
        <w:t>被</w:t>
      </w:r>
      <w:r>
        <w:t>允许对</w:t>
      </w:r>
      <w:r>
        <w:rPr>
          <w:rFonts w:hint="eastAsia"/>
        </w:rPr>
        <w:t>访问</w:t>
      </w:r>
      <w:r>
        <w:rPr>
          <w:rFonts w:hint="eastAsia"/>
        </w:rPr>
        <w:t>PLC1</w:t>
      </w:r>
      <w:r>
        <w:rPr>
          <w:rFonts w:hint="eastAsia"/>
        </w:rPr>
        <w:t>的</w:t>
      </w:r>
      <w:r>
        <w:rPr>
          <w:rFonts w:hint="eastAsia"/>
        </w:rPr>
        <w:t>502</w:t>
      </w:r>
      <w:r>
        <w:rPr>
          <w:rFonts w:hint="eastAsia"/>
        </w:rPr>
        <w:t>端口</w:t>
      </w:r>
      <w:r>
        <w:t>，而工程师站</w:t>
      </w:r>
      <w:r>
        <w:rPr>
          <w:rFonts w:hint="eastAsia"/>
        </w:rPr>
        <w:t>B</w:t>
      </w:r>
      <w:r>
        <w:rPr>
          <w:rFonts w:hint="eastAsia"/>
        </w:rPr>
        <w:t>被</w:t>
      </w:r>
      <w:r>
        <w:t>禁止。但是</w:t>
      </w:r>
      <w:r>
        <w:rPr>
          <w:rFonts w:hint="eastAsia"/>
        </w:rPr>
        <w:t>在</w:t>
      </w:r>
      <w:r>
        <w:t>某时刻</w:t>
      </w:r>
      <w:r>
        <w:rPr>
          <w:rFonts w:hint="eastAsia"/>
        </w:rPr>
        <w:t>，</w:t>
      </w:r>
      <w:r>
        <w:t>工程师站</w:t>
      </w:r>
      <w:r>
        <w:rPr>
          <w:rFonts w:hint="eastAsia"/>
        </w:rPr>
        <w:t>B</w:t>
      </w:r>
      <w:r>
        <w:t>的</w:t>
      </w:r>
      <w:r>
        <w:rPr>
          <w:rFonts w:hint="eastAsia"/>
        </w:rPr>
        <w:t>被</w:t>
      </w:r>
      <w:r>
        <w:t>感染或者工作人员</w:t>
      </w:r>
      <w:r>
        <w:rPr>
          <w:rFonts w:hint="eastAsia"/>
        </w:rPr>
        <w:t>恶意操作访问</w:t>
      </w:r>
      <w:r>
        <w:rPr>
          <w:rFonts w:hint="eastAsia"/>
        </w:rPr>
        <w:t>PLC1</w:t>
      </w:r>
      <w:r>
        <w:rPr>
          <w:rFonts w:hint="eastAsia"/>
        </w:rPr>
        <w:t>的</w:t>
      </w:r>
      <w:r>
        <w:rPr>
          <w:rFonts w:hint="eastAsia"/>
        </w:rPr>
        <w:t>502</w:t>
      </w:r>
      <w:r>
        <w:rPr>
          <w:rFonts w:hint="eastAsia"/>
        </w:rPr>
        <w:t>端口达到</w:t>
      </w:r>
      <w:r>
        <w:t>攻击目的。</w:t>
      </w:r>
      <w:r>
        <w:rPr>
          <w:rFonts w:hint="eastAsia"/>
        </w:rPr>
        <w:t>更有</w:t>
      </w:r>
      <w:r>
        <w:t>严重情况，如图</w:t>
      </w:r>
      <w:r w:rsidR="002051BD">
        <w:rPr>
          <w:rFonts w:hint="eastAsia"/>
        </w:rPr>
        <w:t>2</w:t>
      </w:r>
      <w:r w:rsidR="002051BD">
        <w:t>-11</w:t>
      </w:r>
      <w:r>
        <w:rPr>
          <w:rFonts w:hint="eastAsia"/>
        </w:rPr>
        <w:t>所</w:t>
      </w:r>
      <w:r>
        <w:t>发送的欺骗性攻击，</w:t>
      </w:r>
      <w:r>
        <w:rPr>
          <w:rFonts w:hint="eastAsia"/>
        </w:rPr>
        <w:t>攻击者通过</w:t>
      </w:r>
      <w:r>
        <w:t>某种手段获得安全域内合法的</w:t>
      </w:r>
      <w:r>
        <w:rPr>
          <w:rFonts w:hint="eastAsia"/>
        </w:rPr>
        <w:t>权限或</w:t>
      </w:r>
      <w:r>
        <w:t>某合法资产的信息</w:t>
      </w:r>
      <w:r>
        <w:rPr>
          <w:rFonts w:hint="eastAsia"/>
        </w:rPr>
        <w:t>。</w:t>
      </w:r>
      <w:r>
        <w:t>再</w:t>
      </w:r>
      <w:r>
        <w:rPr>
          <w:rFonts w:hint="eastAsia"/>
        </w:rPr>
        <w:t>伪装</w:t>
      </w:r>
      <w:r>
        <w:t>成合法的资产，</w:t>
      </w:r>
      <w:r>
        <w:rPr>
          <w:rFonts w:hint="eastAsia"/>
        </w:rPr>
        <w:t>欺骗</w:t>
      </w:r>
      <w:r>
        <w:t>域内其他</w:t>
      </w:r>
      <w:r>
        <w:rPr>
          <w:rFonts w:hint="eastAsia"/>
        </w:rPr>
        <w:t>资产，</w:t>
      </w:r>
      <w:r>
        <w:t>建立</w:t>
      </w:r>
      <w:r>
        <w:rPr>
          <w:rFonts w:hint="eastAsia"/>
        </w:rPr>
        <w:t>合法</w:t>
      </w:r>
      <w:r>
        <w:t>连接</w:t>
      </w:r>
      <w:r>
        <w:rPr>
          <w:rFonts w:hint="eastAsia"/>
        </w:rPr>
        <w:t>，</w:t>
      </w:r>
      <w:r>
        <w:t>发送恶意篡改的数据内容</w:t>
      </w:r>
      <w:r>
        <w:rPr>
          <w:rFonts w:hint="eastAsia"/>
        </w:rPr>
        <w:t>如对某</w:t>
      </w:r>
      <w:r>
        <w:rPr>
          <w:rFonts w:hint="eastAsia"/>
        </w:rPr>
        <w:t>PLC</w:t>
      </w:r>
      <w:r>
        <w:rPr>
          <w:rFonts w:hint="eastAsia"/>
        </w:rPr>
        <w:t>的线</w:t>
      </w:r>
      <w:r>
        <w:rPr>
          <w:rFonts w:hint="eastAsia"/>
        </w:rPr>
        <w:lastRenderedPageBreak/>
        <w:t>圈</w:t>
      </w:r>
      <w:r>
        <w:t>数据进行修改，</w:t>
      </w:r>
      <w:r>
        <w:rPr>
          <w:rFonts w:hint="eastAsia"/>
        </w:rPr>
        <w:t>导致工艺出差错</w:t>
      </w:r>
      <w:r>
        <w:t>或者严重生产事故发生。</w:t>
      </w:r>
      <w:r>
        <w:rPr>
          <w:rFonts w:hint="eastAsia"/>
        </w:rPr>
        <w:t>所以</w:t>
      </w:r>
      <w:r>
        <w:t>，</w:t>
      </w:r>
      <w:r>
        <w:rPr>
          <w:rFonts w:hint="eastAsia"/>
        </w:rPr>
        <w:t>针对上述</w:t>
      </w:r>
      <w:r>
        <w:t>攻击类型，在安全域内制定相应的安全策略</w:t>
      </w:r>
      <w:r>
        <w:rPr>
          <w:rFonts w:hint="eastAsia"/>
        </w:rPr>
        <w:t>显得</w:t>
      </w:r>
      <w:r>
        <w:t>尤为重要。</w:t>
      </w:r>
    </w:p>
    <w:p w:rsidR="00F83543" w:rsidRDefault="00F83543" w:rsidP="002051BD">
      <w:pPr>
        <w:spacing w:line="240" w:lineRule="auto"/>
        <w:jc w:val="center"/>
      </w:pPr>
      <w:r>
        <w:object w:dxaOrig="9600" w:dyaOrig="6841">
          <v:shape id="_x0000_i1037" type="#_x0000_t75" style="width:278.35pt;height:198.25pt" o:ole="">
            <v:imagedata r:id="rId32" o:title=""/>
          </v:shape>
          <o:OLEObject Type="Embed" ProgID="Visio.Drawing.15" ShapeID="_x0000_i1037" DrawAspect="Content" ObjectID="_1546277606" r:id="rId33"/>
        </w:object>
      </w:r>
    </w:p>
    <w:p w:rsidR="00F83543" w:rsidRDefault="002051BD" w:rsidP="00F83543">
      <w:pPr>
        <w:spacing w:before="120" w:after="240"/>
        <w:jc w:val="center"/>
      </w:pPr>
      <w:r>
        <w:rPr>
          <w:rFonts w:hint="eastAsia"/>
        </w:rPr>
        <w:t>图</w:t>
      </w:r>
      <w:r>
        <w:rPr>
          <w:rFonts w:hint="eastAsia"/>
        </w:rPr>
        <w:t>2</w:t>
      </w:r>
      <w:r>
        <w:t>-10</w:t>
      </w:r>
      <w:r w:rsidR="00F83543" w:rsidRPr="000A69DF">
        <w:rPr>
          <w:rFonts w:hint="eastAsia"/>
        </w:rPr>
        <w:t>对于</w:t>
      </w:r>
      <w:r w:rsidR="00F83543" w:rsidRPr="000A69DF">
        <w:t>端口的非法</w:t>
      </w:r>
      <w:r w:rsidR="00F83543">
        <w:rPr>
          <w:rFonts w:hint="eastAsia"/>
        </w:rPr>
        <w:t>访问</w:t>
      </w:r>
    </w:p>
    <w:p w:rsidR="00F83543" w:rsidRPr="005C3860" w:rsidRDefault="00F83543" w:rsidP="002051BD">
      <w:pPr>
        <w:spacing w:line="240" w:lineRule="auto"/>
        <w:jc w:val="center"/>
      </w:pPr>
      <w:r>
        <w:object w:dxaOrig="7171" w:dyaOrig="8820">
          <v:shape id="_x0000_i1038" type="#_x0000_t75" style="width:222.9pt;height:274.2pt" o:ole="">
            <v:imagedata r:id="rId34" o:title=""/>
          </v:shape>
          <o:OLEObject Type="Embed" ProgID="Visio.Drawing.15" ShapeID="_x0000_i1038" DrawAspect="Content" ObjectID="_1546277607" r:id="rId35"/>
        </w:object>
      </w:r>
    </w:p>
    <w:p w:rsidR="00F83543" w:rsidRDefault="00F83543" w:rsidP="00F83543">
      <w:pPr>
        <w:spacing w:before="120" w:after="240"/>
        <w:jc w:val="center"/>
      </w:pPr>
      <w:r w:rsidRPr="000A69DF">
        <w:rPr>
          <w:rFonts w:hint="eastAsia"/>
        </w:rPr>
        <w:t>图</w:t>
      </w:r>
      <w:r w:rsidR="002051BD">
        <w:rPr>
          <w:rFonts w:hint="eastAsia"/>
        </w:rPr>
        <w:t>2</w:t>
      </w:r>
      <w:r w:rsidR="002051BD">
        <w:t>-11</w:t>
      </w:r>
      <w:r w:rsidRPr="000A69DF">
        <w:t xml:space="preserve"> </w:t>
      </w:r>
      <w:r>
        <w:rPr>
          <w:rFonts w:hint="eastAsia"/>
        </w:rPr>
        <w:t>基于</w:t>
      </w:r>
      <w:r>
        <w:t>操作内容的</w:t>
      </w:r>
      <w:r>
        <w:rPr>
          <w:rFonts w:hint="eastAsia"/>
        </w:rPr>
        <w:t>欺骗</w:t>
      </w:r>
      <w:r>
        <w:t>性攻击</w:t>
      </w:r>
    </w:p>
    <w:p w:rsidR="00F83543" w:rsidRDefault="00F83543" w:rsidP="00F83543">
      <w:r>
        <w:rPr>
          <w:rFonts w:hint="eastAsia"/>
        </w:rPr>
        <w:t xml:space="preserve">    </w:t>
      </w:r>
      <w:r>
        <w:t xml:space="preserve"> </w:t>
      </w:r>
      <w:r>
        <w:rPr>
          <w:rFonts w:hint="eastAsia"/>
        </w:rPr>
        <w:t xml:space="preserve"> </w:t>
      </w:r>
      <w:r>
        <w:rPr>
          <w:rFonts w:hint="eastAsia"/>
        </w:rPr>
        <w:t>对于安全</w:t>
      </w:r>
      <w:r>
        <w:t>域内的</w:t>
      </w:r>
      <w:r>
        <w:rPr>
          <w:rFonts w:hint="eastAsia"/>
        </w:rPr>
        <w:t>安全</w:t>
      </w:r>
      <w:r>
        <w:t>防护</w:t>
      </w:r>
      <w:r>
        <w:rPr>
          <w:rFonts w:hint="eastAsia"/>
        </w:rPr>
        <w:t>，通常</w:t>
      </w:r>
      <w:r>
        <w:t>的模型如下所示：</w:t>
      </w:r>
    </w:p>
    <w:p w:rsidR="00F83543" w:rsidRDefault="00F83543" w:rsidP="00F83543">
      <w:pPr>
        <w:jc w:val="center"/>
      </w:pPr>
      <w:r w:rsidRPr="007C1C69">
        <w:rPr>
          <w:position w:val="-10"/>
        </w:rPr>
        <w:object w:dxaOrig="1600" w:dyaOrig="320">
          <v:shape id="_x0000_i1039" type="#_x0000_t75" style="width:80.05pt;height:16.15pt" o:ole="">
            <v:imagedata r:id="rId36" o:title=""/>
          </v:shape>
          <o:OLEObject Type="Embed" ProgID="Equation.DSMT4" ShapeID="_x0000_i1039" DrawAspect="Content" ObjectID="_1546277608" r:id="rId37"/>
        </w:object>
      </w:r>
      <w:r w:rsidRPr="007C1C69">
        <w:rPr>
          <w:position w:val="-10"/>
        </w:rPr>
        <w:object w:dxaOrig="1280" w:dyaOrig="320">
          <v:shape id="_x0000_i1040" type="#_x0000_t75" style="width:63.95pt;height:16.15pt" o:ole="">
            <v:imagedata r:id="rId38" o:title=""/>
          </v:shape>
          <o:OLEObject Type="Embed" ProgID="Equation.DSMT4" ShapeID="_x0000_i1040" DrawAspect="Content" ObjectID="_1546277609" r:id="rId39"/>
        </w:object>
      </w:r>
      <w:r w:rsidRPr="007C1C69">
        <w:rPr>
          <w:position w:val="-10"/>
        </w:rPr>
        <w:object w:dxaOrig="2040" w:dyaOrig="320">
          <v:shape id="_x0000_i1041" type="#_x0000_t75" style="width:101.95pt;height:16.15pt" o:ole="">
            <v:imagedata r:id="rId40" o:title=""/>
          </v:shape>
          <o:OLEObject Type="Embed" ProgID="Equation.DSMT4" ShapeID="_x0000_i1041" DrawAspect="Content" ObjectID="_1546277610" r:id="rId41"/>
        </w:object>
      </w:r>
      <w:r w:rsidRPr="007C1C69">
        <w:rPr>
          <w:position w:val="-10"/>
        </w:rPr>
        <w:object w:dxaOrig="1700" w:dyaOrig="320">
          <v:shape id="_x0000_i1042" type="#_x0000_t75" style="width:85.25pt;height:16.15pt" o:ole="">
            <v:imagedata r:id="rId42" o:title=""/>
          </v:shape>
          <o:OLEObject Type="Embed" ProgID="Equation.DSMT4" ShapeID="_x0000_i1042" DrawAspect="Content" ObjectID="_1546277611" r:id="rId43"/>
        </w:object>
      </w:r>
    </w:p>
    <w:p w:rsidR="00F83543" w:rsidRDefault="00F83543" w:rsidP="00F83543">
      <w:pPr>
        <w:jc w:val="center"/>
      </w:pPr>
      <w:r w:rsidRPr="007C1C69">
        <w:rPr>
          <w:position w:val="-10"/>
        </w:rPr>
        <w:object w:dxaOrig="1480" w:dyaOrig="320">
          <v:shape id="_x0000_i1043" type="#_x0000_t75" style="width:73.75pt;height:16.15pt" o:ole="">
            <v:imagedata r:id="rId44" o:title=""/>
          </v:shape>
          <o:OLEObject Type="Embed" ProgID="Equation.DSMT4" ShapeID="_x0000_i1043" DrawAspect="Content" ObjectID="_1546277612" r:id="rId45"/>
        </w:object>
      </w:r>
      <w:r w:rsidRPr="007C1C69">
        <w:rPr>
          <w:position w:val="-10"/>
        </w:rPr>
        <w:object w:dxaOrig="820" w:dyaOrig="320">
          <v:shape id="_x0000_i1044" type="#_x0000_t75" style="width:40.9pt;height:16.15pt" o:ole="">
            <v:imagedata r:id="rId46" o:title=""/>
          </v:shape>
          <o:OLEObject Type="Embed" ProgID="Equation.DSMT4" ShapeID="_x0000_i1044" DrawAspect="Content" ObjectID="_1546277613" r:id="rId47"/>
        </w:object>
      </w:r>
    </w:p>
    <w:p w:rsidR="00F83543" w:rsidRDefault="00F83543" w:rsidP="00F83543">
      <w:r>
        <w:t xml:space="preserve">     </w:t>
      </w:r>
      <w:r w:rsidRPr="005C5D8E">
        <w:t xml:space="preserve"> </w:t>
      </w:r>
      <w:r w:rsidRPr="005C5D8E">
        <w:rPr>
          <w:rFonts w:hint="eastAsia"/>
        </w:rPr>
        <w:t>其中</w:t>
      </w:r>
      <w:r>
        <w:rPr>
          <w:rFonts w:hint="eastAsia"/>
        </w:rPr>
        <w:t>，</w:t>
      </w:r>
      <w:r w:rsidRPr="00AF3C75">
        <w:rPr>
          <w:position w:val="-6"/>
        </w:rPr>
        <w:object w:dxaOrig="1460" w:dyaOrig="279">
          <v:shape id="_x0000_i1045" type="#_x0000_t75" style="width:73.15pt;height:13.8pt" o:ole="">
            <v:imagedata r:id="rId48" o:title=""/>
          </v:shape>
          <o:OLEObject Type="Embed" ProgID="Equation.DSMT4" ShapeID="_x0000_i1045" DrawAspect="Content" ObjectID="_1546277614" r:id="rId49"/>
        </w:object>
      </w:r>
      <w:r w:rsidRPr="003F4D9A">
        <w:rPr>
          <w:rFonts w:hint="eastAsia"/>
        </w:rPr>
        <w:t>指的是</w:t>
      </w:r>
      <w:r w:rsidRPr="003F4D9A">
        <w:t>源地址，</w:t>
      </w:r>
      <w:r w:rsidRPr="007C1C69">
        <w:rPr>
          <w:position w:val="-10"/>
        </w:rPr>
        <w:object w:dxaOrig="1140" w:dyaOrig="279">
          <v:shape id="_x0000_i1046" type="#_x0000_t75" style="width:57pt;height:13.8pt" o:ole="">
            <v:imagedata r:id="rId50" o:title=""/>
          </v:shape>
          <o:OLEObject Type="Embed" ProgID="Equation.DSMT4" ShapeID="_x0000_i1046" DrawAspect="Content" ObjectID="_1546277615" r:id="rId51"/>
        </w:object>
      </w:r>
      <w:r w:rsidRPr="003F4D9A">
        <w:rPr>
          <w:rFonts w:hint="eastAsia"/>
        </w:rPr>
        <w:t>指的</w:t>
      </w:r>
      <w:r w:rsidRPr="003F4D9A">
        <w:t>是源端口</w:t>
      </w:r>
      <w:r w:rsidRPr="003F4D9A">
        <w:rPr>
          <w:rFonts w:hint="eastAsia"/>
        </w:rPr>
        <w:t>，</w:t>
      </w:r>
      <w:r w:rsidRPr="00AF3C75">
        <w:rPr>
          <w:position w:val="-6"/>
        </w:rPr>
        <w:object w:dxaOrig="1900" w:dyaOrig="279">
          <v:shape id="_x0000_i1047" type="#_x0000_t75" style="width:95.05pt;height:13.8pt" o:ole="">
            <v:imagedata r:id="rId52" o:title=""/>
          </v:shape>
          <o:OLEObject Type="Embed" ProgID="Equation.DSMT4" ShapeID="_x0000_i1047" DrawAspect="Content" ObjectID="_1546277616" r:id="rId53"/>
        </w:object>
      </w:r>
      <w:r w:rsidRPr="003F4D9A">
        <w:rPr>
          <w:rFonts w:hint="eastAsia"/>
        </w:rPr>
        <w:t>指的是</w:t>
      </w:r>
      <w:r w:rsidRPr="003F4D9A">
        <w:t>目的地址，</w:t>
      </w:r>
      <w:r w:rsidRPr="007C1C69">
        <w:rPr>
          <w:position w:val="-10"/>
        </w:rPr>
        <w:object w:dxaOrig="1560" w:dyaOrig="320">
          <v:shape id="_x0000_i1048" type="#_x0000_t75" style="width:77.75pt;height:16.15pt" o:ole="">
            <v:imagedata r:id="rId54" o:title=""/>
          </v:shape>
          <o:OLEObject Type="Embed" ProgID="Equation.DSMT4" ShapeID="_x0000_i1048" DrawAspect="Content" ObjectID="_1546277617" r:id="rId55"/>
        </w:object>
      </w:r>
      <w:r w:rsidRPr="003F4D9A">
        <w:rPr>
          <w:rFonts w:hint="eastAsia"/>
        </w:rPr>
        <w:t>指的</w:t>
      </w:r>
      <w:r w:rsidRPr="003F4D9A">
        <w:t>是目的端口，</w:t>
      </w:r>
      <w:r w:rsidRPr="00AF3C75">
        <w:rPr>
          <w:position w:val="-6"/>
        </w:rPr>
        <w:object w:dxaOrig="680" w:dyaOrig="260">
          <v:shape id="_x0000_i1049" type="#_x0000_t75" style="width:34pt;height:13.25pt" o:ole="">
            <v:imagedata r:id="rId56" o:title=""/>
          </v:shape>
          <o:OLEObject Type="Embed" ProgID="Equation.DSMT4" ShapeID="_x0000_i1049" DrawAspect="Content" ObjectID="_1546277618" r:id="rId57"/>
        </w:object>
      </w:r>
      <w:r w:rsidRPr="003F4D9A">
        <w:rPr>
          <w:rFonts w:hint="eastAsia"/>
        </w:rPr>
        <w:t>指的是</w:t>
      </w:r>
      <w:r>
        <w:rPr>
          <w:rFonts w:hint="eastAsia"/>
        </w:rPr>
        <w:t>对数据操作</w:t>
      </w:r>
      <w:r>
        <w:t>，总共包括</w:t>
      </w:r>
      <w:r>
        <w:rPr>
          <w:rFonts w:hint="eastAsia"/>
        </w:rPr>
        <w:t>3</w:t>
      </w:r>
      <w:r>
        <w:rPr>
          <w:rFonts w:hint="eastAsia"/>
        </w:rPr>
        <w:t>种</w:t>
      </w:r>
      <w:r>
        <w:t>操作：</w:t>
      </w:r>
    </w:p>
    <w:p w:rsidR="00F83543" w:rsidRPr="00435F87" w:rsidRDefault="00F83543" w:rsidP="00F83543">
      <w:pPr>
        <w:ind w:firstLineChars="200" w:firstLine="480"/>
      </w:pPr>
      <w:r w:rsidRPr="00AF3C75">
        <w:rPr>
          <w:position w:val="-6"/>
        </w:rPr>
        <w:object w:dxaOrig="600" w:dyaOrig="279">
          <v:shape id="_x0000_i1050" type="#_x0000_t75" style="width:29.95pt;height:13.8pt" o:ole="">
            <v:imagedata r:id="rId58" o:title=""/>
          </v:shape>
          <o:OLEObject Type="Embed" ProgID="Equation.DSMT4" ShapeID="_x0000_i1050" DrawAspect="Content" ObjectID="_1546277619" r:id="rId59"/>
        </w:object>
      </w:r>
      <w:r w:rsidRPr="00435F87">
        <w:rPr>
          <w:rFonts w:hint="eastAsia"/>
        </w:rPr>
        <w:t>：指的是</w:t>
      </w:r>
      <w:r w:rsidRPr="00435F87">
        <w:t>对</w:t>
      </w:r>
      <w:r w:rsidRPr="00435F87">
        <w:rPr>
          <w:rFonts w:hint="eastAsia"/>
        </w:rPr>
        <w:t>数据</w:t>
      </w:r>
      <w:r w:rsidRPr="00435F87">
        <w:t>进行允许通过操作。</w:t>
      </w:r>
    </w:p>
    <w:p w:rsidR="00F83543" w:rsidRDefault="00F83543" w:rsidP="00F83543">
      <w:pPr>
        <w:ind w:firstLineChars="200" w:firstLine="480"/>
      </w:pPr>
      <w:r w:rsidRPr="007C1C69">
        <w:rPr>
          <w:position w:val="-10"/>
        </w:rPr>
        <w:object w:dxaOrig="540" w:dyaOrig="320">
          <v:shape id="_x0000_i1051" type="#_x0000_t75" style="width:27.05pt;height:16.15pt" o:ole="">
            <v:imagedata r:id="rId60" o:title=""/>
          </v:shape>
          <o:OLEObject Type="Embed" ProgID="Equation.DSMT4" ShapeID="_x0000_i1051" DrawAspect="Content" ObjectID="_1546277620" r:id="rId61"/>
        </w:object>
      </w:r>
      <w:r w:rsidRPr="00435F87">
        <w:rPr>
          <w:rFonts w:hint="eastAsia"/>
        </w:rPr>
        <w:t>：指的是</w:t>
      </w:r>
      <w:r w:rsidRPr="00435F87">
        <w:t>对</w:t>
      </w:r>
      <w:r w:rsidRPr="00435F87">
        <w:rPr>
          <w:rFonts w:hint="eastAsia"/>
        </w:rPr>
        <w:t>数据</w:t>
      </w:r>
      <w:r w:rsidRPr="00435F87">
        <w:t>进行丢弃操作。</w:t>
      </w:r>
    </w:p>
    <w:p w:rsidR="00F83543" w:rsidRDefault="00F83543" w:rsidP="00F83543">
      <w:pPr>
        <w:ind w:firstLineChars="200" w:firstLine="480"/>
      </w:pPr>
      <w:r w:rsidRPr="00AF3C75">
        <w:rPr>
          <w:position w:val="-6"/>
        </w:rPr>
        <w:object w:dxaOrig="540" w:dyaOrig="279">
          <v:shape id="_x0000_i1052" type="#_x0000_t75" style="width:27.05pt;height:13.8pt" o:ole="">
            <v:imagedata r:id="rId62" o:title=""/>
          </v:shape>
          <o:OLEObject Type="Embed" ProgID="Equation.DSMT4" ShapeID="_x0000_i1052" DrawAspect="Content" ObjectID="_1546277621" r:id="rId63"/>
        </w:object>
      </w:r>
      <w:r w:rsidRPr="00435F87">
        <w:rPr>
          <w:rFonts w:hint="eastAsia"/>
        </w:rPr>
        <w:t>：指的是允许数据</w:t>
      </w:r>
      <w:r w:rsidRPr="00435F87">
        <w:t>通过，但</w:t>
      </w:r>
      <w:r w:rsidRPr="00435F87">
        <w:rPr>
          <w:rFonts w:hint="eastAsia"/>
        </w:rPr>
        <w:t>同时</w:t>
      </w:r>
      <w:r w:rsidRPr="00435F87">
        <w:t>发送报警。</w:t>
      </w:r>
    </w:p>
    <w:p w:rsidR="00F83543" w:rsidRDefault="00F83543" w:rsidP="00F83543">
      <w:pPr>
        <w:ind w:firstLineChars="200" w:firstLine="480"/>
      </w:pPr>
      <w:r>
        <w:rPr>
          <w:rFonts w:hint="eastAsia"/>
        </w:rPr>
        <w:t>此</w:t>
      </w:r>
      <w:r>
        <w:t>模型只是对网络层</w:t>
      </w:r>
      <w:r>
        <w:rPr>
          <w:rFonts w:hint="eastAsia"/>
        </w:rPr>
        <w:t>和传输层</w:t>
      </w:r>
      <w:r>
        <w:t>的数据信息</w:t>
      </w:r>
      <w:r>
        <w:rPr>
          <w:rFonts w:hint="eastAsia"/>
        </w:rPr>
        <w:t>设定了</w:t>
      </w:r>
      <w:r>
        <w:t>安全策略，但是对于</w:t>
      </w:r>
      <w:r>
        <w:rPr>
          <w:rFonts w:hint="eastAsia"/>
        </w:rPr>
        <w:t>上述</w:t>
      </w:r>
      <w:r>
        <w:t>的</w:t>
      </w:r>
      <w:r>
        <w:rPr>
          <w:rFonts w:hint="eastAsia"/>
        </w:rPr>
        <w:t>通过篡改应用层中操作</w:t>
      </w:r>
      <w:r>
        <w:t>相关的数据内容</w:t>
      </w:r>
      <w:r>
        <w:rPr>
          <w:rFonts w:hint="eastAsia"/>
        </w:rPr>
        <w:t>而</w:t>
      </w:r>
      <w:r>
        <w:t>进行的欺骗性攻击却无能为力。</w:t>
      </w:r>
      <w:r>
        <w:rPr>
          <w:rFonts w:hint="eastAsia"/>
        </w:rPr>
        <w:t>鉴于此</w:t>
      </w:r>
      <w:r>
        <w:t>，本小节</w:t>
      </w:r>
      <w:r>
        <w:rPr>
          <w:rFonts w:hint="eastAsia"/>
        </w:rPr>
        <w:t>根据上述</w:t>
      </w:r>
      <w:r>
        <w:t>攻击</w:t>
      </w:r>
      <w:r>
        <w:rPr>
          <w:rFonts w:hint="eastAsia"/>
        </w:rPr>
        <w:t>在</w:t>
      </w:r>
      <w:r>
        <w:t>网络层、传输层以及</w:t>
      </w:r>
      <w:r>
        <w:rPr>
          <w:rFonts w:hint="eastAsia"/>
        </w:rPr>
        <w:t>应用层所</w:t>
      </w:r>
      <w:r>
        <w:t>表现出的攻击特点，提出基于白名单的安全策略，</w:t>
      </w:r>
      <w:r>
        <w:rPr>
          <w:rFonts w:hint="eastAsia"/>
        </w:rPr>
        <w:t>设计</w:t>
      </w:r>
      <w:r>
        <w:t>模型如下所示：</w:t>
      </w:r>
    </w:p>
    <w:p w:rsidR="00F83543" w:rsidRDefault="00F83543" w:rsidP="00F83543">
      <w:pPr>
        <w:jc w:val="center"/>
      </w:pPr>
      <w:r w:rsidRPr="007C1C69">
        <w:rPr>
          <w:position w:val="-10"/>
        </w:rPr>
        <w:object w:dxaOrig="1300" w:dyaOrig="320">
          <v:shape id="_x0000_i1053" type="#_x0000_t75" style="width:65.1pt;height:16.15pt" o:ole="">
            <v:imagedata r:id="rId64" o:title=""/>
          </v:shape>
          <o:OLEObject Type="Embed" ProgID="Equation.DSMT4" ShapeID="_x0000_i1053" DrawAspect="Content" ObjectID="_1546277622" r:id="rId65"/>
        </w:object>
      </w:r>
      <w:r w:rsidRPr="007C1C69">
        <w:rPr>
          <w:position w:val="-10"/>
        </w:rPr>
        <w:object w:dxaOrig="1500" w:dyaOrig="320">
          <v:shape id="_x0000_i1054" type="#_x0000_t75" style="width:74.9pt;height:16.15pt" o:ole="">
            <v:imagedata r:id="rId66" o:title=""/>
          </v:shape>
          <o:OLEObject Type="Embed" ProgID="Equation.DSMT4" ShapeID="_x0000_i1054" DrawAspect="Content" ObjectID="_1546277623" r:id="rId67"/>
        </w:object>
      </w:r>
      <w:r w:rsidRPr="007C1C69">
        <w:rPr>
          <w:position w:val="-10"/>
        </w:rPr>
        <w:object w:dxaOrig="1719" w:dyaOrig="320">
          <v:shape id="_x0000_i1055" type="#_x0000_t75" style="width:85.8pt;height:16.15pt" o:ole="">
            <v:imagedata r:id="rId68" o:title=""/>
          </v:shape>
          <o:OLEObject Type="Embed" ProgID="Equation.DSMT4" ShapeID="_x0000_i1055" DrawAspect="Content" ObjectID="_1546277624" r:id="rId69"/>
        </w:object>
      </w:r>
      <w:r w:rsidRPr="007C1C69">
        <w:rPr>
          <w:position w:val="-10"/>
        </w:rPr>
        <w:object w:dxaOrig="1939" w:dyaOrig="320">
          <v:shape id="_x0000_i1056" type="#_x0000_t75" style="width:96.75pt;height:16.15pt" o:ole="">
            <v:imagedata r:id="rId70" o:title=""/>
          </v:shape>
          <o:OLEObject Type="Embed" ProgID="Equation.DSMT4" ShapeID="_x0000_i1056" DrawAspect="Content" ObjectID="_1546277625" r:id="rId71"/>
        </w:object>
      </w:r>
    </w:p>
    <w:p w:rsidR="00F83543" w:rsidRDefault="00F83543" w:rsidP="00F83543">
      <w:pPr>
        <w:jc w:val="center"/>
      </w:pPr>
      <w:r w:rsidRPr="007C1C69">
        <w:rPr>
          <w:position w:val="-10"/>
        </w:rPr>
        <w:object w:dxaOrig="1700" w:dyaOrig="320">
          <v:shape id="_x0000_i1057" type="#_x0000_t75" style="width:85.25pt;height:16.15pt" o:ole="">
            <v:imagedata r:id="rId72" o:title=""/>
          </v:shape>
          <o:OLEObject Type="Embed" ProgID="Equation.DSMT4" ShapeID="_x0000_i1057" DrawAspect="Content" ObjectID="_1546277626" r:id="rId73"/>
        </w:object>
      </w:r>
      <w:r w:rsidRPr="007C1C69">
        <w:rPr>
          <w:position w:val="-10"/>
        </w:rPr>
        <w:object w:dxaOrig="1640" w:dyaOrig="320">
          <v:shape id="_x0000_i1058" type="#_x0000_t75" style="width:81.8pt;height:16.15pt" o:ole="">
            <v:imagedata r:id="rId74" o:title=""/>
          </v:shape>
          <o:OLEObject Type="Embed" ProgID="Equation.DSMT4" ShapeID="_x0000_i1058" DrawAspect="Content" ObjectID="_1546277627" r:id="rId75"/>
        </w:object>
      </w:r>
      <w:r w:rsidRPr="007C1C69">
        <w:rPr>
          <w:position w:val="-10"/>
        </w:rPr>
        <w:object w:dxaOrig="960" w:dyaOrig="320">
          <v:shape id="_x0000_i1059" type="#_x0000_t75" style="width:47.8pt;height:16.15pt" o:ole="">
            <v:imagedata r:id="rId76" o:title=""/>
          </v:shape>
          <o:OLEObject Type="Embed" ProgID="Equation.DSMT4" ShapeID="_x0000_i1059" DrawAspect="Content" ObjectID="_1546277628" r:id="rId77"/>
        </w:object>
      </w:r>
      <w:r w:rsidRPr="007C1C69">
        <w:rPr>
          <w:position w:val="-10"/>
        </w:rPr>
        <w:object w:dxaOrig="820" w:dyaOrig="320">
          <v:shape id="_x0000_i1060" type="#_x0000_t75" style="width:40.9pt;height:16.15pt" o:ole="">
            <v:imagedata r:id="rId78" o:title=""/>
          </v:shape>
          <o:OLEObject Type="Embed" ProgID="Equation.DSMT4" ShapeID="_x0000_i1060" DrawAspect="Content" ObjectID="_1546277629" r:id="rId79"/>
        </w:object>
      </w:r>
    </w:p>
    <w:p w:rsidR="00F83543" w:rsidRDefault="00F83543" w:rsidP="00F83543">
      <w:pPr>
        <w:ind w:firstLine="480"/>
      </w:pPr>
      <w:r>
        <w:rPr>
          <w:rFonts w:hint="eastAsia"/>
        </w:rPr>
        <w:t>其中，</w:t>
      </w:r>
      <w:r w:rsidRPr="007C1C69">
        <w:rPr>
          <w:position w:val="-10"/>
        </w:rPr>
        <w:object w:dxaOrig="1160" w:dyaOrig="320">
          <v:shape id="_x0000_i1061" type="#_x0000_t75" style="width:58.2pt;height:16.15pt" o:ole="">
            <v:imagedata r:id="rId80" o:title=""/>
          </v:shape>
          <o:OLEObject Type="Embed" ProgID="Equation.DSMT4" ShapeID="_x0000_i1061" DrawAspect="Content" ObjectID="_1546277630" r:id="rId81"/>
        </w:object>
      </w:r>
      <w:r w:rsidRPr="004E3E20">
        <w:rPr>
          <w:rFonts w:hint="eastAsia"/>
        </w:rPr>
        <w:t>表示源地址</w:t>
      </w:r>
      <w:r w:rsidRPr="004E3E20">
        <w:t>，</w:t>
      </w:r>
      <w:r w:rsidRPr="007C1C69">
        <w:rPr>
          <w:position w:val="-10"/>
        </w:rPr>
        <w:object w:dxaOrig="1359" w:dyaOrig="279">
          <v:shape id="_x0000_i1062" type="#_x0000_t75" style="width:67.95pt;height:13.8pt" o:ole="">
            <v:imagedata r:id="rId82" o:title=""/>
          </v:shape>
          <o:OLEObject Type="Embed" ProgID="Equation.DSMT4" ShapeID="_x0000_i1062" DrawAspect="Content" ObjectID="_1546277631" r:id="rId83"/>
        </w:object>
      </w:r>
      <w:r w:rsidRPr="004E3E20">
        <w:rPr>
          <w:rFonts w:hint="eastAsia"/>
        </w:rPr>
        <w:t>表示</w:t>
      </w:r>
      <w:r w:rsidRPr="004E3E20">
        <w:t>源端口，</w:t>
      </w:r>
      <w:r w:rsidRPr="007C1C69">
        <w:rPr>
          <w:position w:val="-10"/>
        </w:rPr>
        <w:object w:dxaOrig="1579" w:dyaOrig="320">
          <v:shape id="_x0000_i1063" type="#_x0000_t75" style="width:78.9pt;height:16.15pt" o:ole="">
            <v:imagedata r:id="rId84" o:title=""/>
          </v:shape>
          <o:OLEObject Type="Embed" ProgID="Equation.DSMT4" ShapeID="_x0000_i1063" DrawAspect="Content" ObjectID="_1546277632" r:id="rId85"/>
        </w:object>
      </w:r>
      <w:r w:rsidRPr="004E3E20">
        <w:rPr>
          <w:rFonts w:hint="eastAsia"/>
        </w:rPr>
        <w:t>表示</w:t>
      </w:r>
      <w:r w:rsidRPr="004E3E20">
        <w:t>目的地址，</w:t>
      </w:r>
      <w:r w:rsidRPr="007C1C69">
        <w:rPr>
          <w:position w:val="-10"/>
        </w:rPr>
        <w:object w:dxaOrig="1800" w:dyaOrig="320">
          <v:shape id="_x0000_i1064" type="#_x0000_t75" style="width:89.85pt;height:16.15pt" o:ole="">
            <v:imagedata r:id="rId86" o:title=""/>
          </v:shape>
          <o:OLEObject Type="Embed" ProgID="Equation.DSMT4" ShapeID="_x0000_i1064" DrawAspect="Content" ObjectID="_1546277633" r:id="rId87"/>
        </w:object>
      </w:r>
      <w:r w:rsidRPr="004E3E20">
        <w:rPr>
          <w:rFonts w:hint="eastAsia"/>
        </w:rPr>
        <w:t>表示</w:t>
      </w:r>
      <w:r w:rsidRPr="004E3E20">
        <w:t>目的端口，</w:t>
      </w:r>
      <w:r w:rsidRPr="007C1C69">
        <w:rPr>
          <w:position w:val="-10"/>
        </w:rPr>
        <w:object w:dxaOrig="1560" w:dyaOrig="320">
          <v:shape id="_x0000_i1065" type="#_x0000_t75" style="width:77.75pt;height:16.15pt" o:ole="">
            <v:imagedata r:id="rId88" o:title=""/>
          </v:shape>
          <o:OLEObject Type="Embed" ProgID="Equation.DSMT4" ShapeID="_x0000_i1065" DrawAspect="Content" ObjectID="_1546277634" r:id="rId89"/>
        </w:object>
      </w:r>
      <w:r w:rsidRPr="004E3E20">
        <w:rPr>
          <w:rFonts w:hint="eastAsia"/>
        </w:rPr>
        <w:t>表示</w:t>
      </w:r>
      <w:r w:rsidRPr="004E3E20">
        <w:t>功能码，</w:t>
      </w:r>
      <w:r w:rsidRPr="007C1C69">
        <w:rPr>
          <w:position w:val="-10"/>
        </w:rPr>
        <w:object w:dxaOrig="1500" w:dyaOrig="320">
          <v:shape id="_x0000_i1066" type="#_x0000_t75" style="width:74.9pt;height:16.15pt" o:ole="">
            <v:imagedata r:id="rId90" o:title=""/>
          </v:shape>
          <o:OLEObject Type="Embed" ProgID="Equation.DSMT4" ShapeID="_x0000_i1066" DrawAspect="Content" ObjectID="_1546277635" r:id="rId91"/>
        </w:object>
      </w:r>
      <w:r w:rsidRPr="004E3E20">
        <w:rPr>
          <w:rFonts w:hint="eastAsia"/>
        </w:rPr>
        <w:t>表示</w:t>
      </w:r>
      <w:r w:rsidRPr="004E3E20">
        <w:t>操作对象</w:t>
      </w:r>
      <w:r w:rsidRPr="004E3E20">
        <w:rPr>
          <w:rFonts w:hint="eastAsia"/>
        </w:rPr>
        <w:t>起始地址</w:t>
      </w:r>
      <w:r w:rsidRPr="004E3E20">
        <w:t>，</w:t>
      </w:r>
      <w:r w:rsidRPr="00AF3C75">
        <w:rPr>
          <w:position w:val="-6"/>
        </w:rPr>
        <w:object w:dxaOrig="820" w:dyaOrig="279">
          <v:shape id="_x0000_i1067" type="#_x0000_t75" style="width:40.9pt;height:13.8pt" o:ole="">
            <v:imagedata r:id="rId92" o:title=""/>
          </v:shape>
          <o:OLEObject Type="Embed" ProgID="Equation.DSMT4" ShapeID="_x0000_i1067" DrawAspect="Content" ObjectID="_1546277636" r:id="rId93"/>
        </w:object>
      </w:r>
      <w:r w:rsidRPr="004E3E20">
        <w:rPr>
          <w:rFonts w:hint="eastAsia"/>
        </w:rPr>
        <w:t>表示</w:t>
      </w:r>
      <w:r w:rsidRPr="004E3E20">
        <w:t>操作对象的数目</w:t>
      </w:r>
      <w:r w:rsidRPr="004E3E20">
        <w:rPr>
          <w:rFonts w:hint="eastAsia"/>
        </w:rPr>
        <w:t>，</w:t>
      </w:r>
      <w:r w:rsidRPr="00AF3C75">
        <w:rPr>
          <w:position w:val="-6"/>
        </w:rPr>
        <w:object w:dxaOrig="680" w:dyaOrig="260">
          <v:shape id="_x0000_i1068" type="#_x0000_t75" style="width:34pt;height:13.25pt" o:ole="">
            <v:imagedata r:id="rId94" o:title=""/>
          </v:shape>
          <o:OLEObject Type="Embed" ProgID="Equation.DSMT4" ShapeID="_x0000_i1068" DrawAspect="Content" ObjectID="_1546277637" r:id="rId95"/>
        </w:object>
      </w:r>
      <w:r w:rsidRPr="004E3E20">
        <w:rPr>
          <w:rFonts w:hint="eastAsia"/>
        </w:rPr>
        <w:t>表示</w:t>
      </w:r>
      <w:r w:rsidRPr="004E3E20">
        <w:t>对数据的操作，而白名单策略的操作是允许，即</w:t>
      </w:r>
      <w:r w:rsidRPr="00AF3C75">
        <w:rPr>
          <w:position w:val="-6"/>
        </w:rPr>
        <w:object w:dxaOrig="600" w:dyaOrig="279">
          <v:shape id="_x0000_i1069" type="#_x0000_t75" style="width:29.95pt;height:13.8pt" o:ole="">
            <v:imagedata r:id="rId96" o:title=""/>
          </v:shape>
          <o:OLEObject Type="Embed" ProgID="Equation.DSMT4" ShapeID="_x0000_i1069" DrawAspect="Content" ObjectID="_1546277638" r:id="rId97"/>
        </w:object>
      </w:r>
      <w:r w:rsidRPr="004E3E20">
        <w:rPr>
          <w:rFonts w:hint="eastAsia"/>
        </w:rPr>
        <w:t>。</w:t>
      </w:r>
    </w:p>
    <w:p w:rsidR="00F83543" w:rsidRDefault="00F83543" w:rsidP="00F83543">
      <w:pPr>
        <w:ind w:firstLine="480"/>
      </w:pPr>
      <w:r>
        <w:rPr>
          <w:rFonts w:hint="eastAsia"/>
        </w:rPr>
        <w:t>基于</w:t>
      </w:r>
      <w:r>
        <w:t>白名单策略的</w:t>
      </w:r>
      <w:r>
        <w:rPr>
          <w:rFonts w:hint="eastAsia"/>
        </w:rPr>
        <w:t>设计</w:t>
      </w:r>
      <w:r>
        <w:t>过程如图</w:t>
      </w:r>
      <w:r w:rsidR="002051BD">
        <w:rPr>
          <w:rFonts w:hint="eastAsia"/>
        </w:rPr>
        <w:t>2</w:t>
      </w:r>
      <w:r w:rsidR="002051BD">
        <w:t>-12</w:t>
      </w:r>
      <w:r>
        <w:rPr>
          <w:rFonts w:hint="eastAsia"/>
        </w:rPr>
        <w:t>所示</w:t>
      </w:r>
      <w:r>
        <w:t>：</w:t>
      </w:r>
    </w:p>
    <w:p w:rsidR="00F83543" w:rsidRDefault="00F83543" w:rsidP="00F83543">
      <w:pPr>
        <w:numPr>
          <w:ilvl w:val="0"/>
          <w:numId w:val="3"/>
        </w:numPr>
      </w:pPr>
      <w:r>
        <w:rPr>
          <w:rFonts w:hint="eastAsia"/>
        </w:rPr>
        <w:t>在</w:t>
      </w:r>
      <w:r>
        <w:t>划分好的安全域</w:t>
      </w:r>
      <w:r>
        <w:rPr>
          <w:rFonts w:hint="eastAsia"/>
        </w:rPr>
        <w:t>中</w:t>
      </w:r>
      <w:r>
        <w:t>，</w:t>
      </w:r>
      <w:r>
        <w:rPr>
          <w:rFonts w:hint="eastAsia"/>
        </w:rPr>
        <w:t>根据</w:t>
      </w:r>
      <w:r>
        <w:t>安全域内</w:t>
      </w:r>
      <w:r>
        <w:rPr>
          <w:rFonts w:hint="eastAsia"/>
        </w:rPr>
        <w:t>各资产</w:t>
      </w:r>
      <w:r>
        <w:t>设备</w:t>
      </w:r>
      <w:r>
        <w:rPr>
          <w:rFonts w:hint="eastAsia"/>
        </w:rPr>
        <w:t>间</w:t>
      </w:r>
      <w:r>
        <w:t>的</w:t>
      </w:r>
      <w:r>
        <w:rPr>
          <w:rFonts w:hint="eastAsia"/>
        </w:rPr>
        <w:t>通信</w:t>
      </w:r>
      <w:r>
        <w:t>行为、访问行为、</w:t>
      </w:r>
      <w:r>
        <w:rPr>
          <w:rFonts w:hint="eastAsia"/>
        </w:rPr>
        <w:t>操作</w:t>
      </w:r>
      <w:r>
        <w:t>行为等基于数据包交换的特点</w:t>
      </w:r>
      <w:r>
        <w:rPr>
          <w:rFonts w:hint="eastAsia"/>
        </w:rPr>
        <w:t>，</w:t>
      </w:r>
      <w:r>
        <w:t>定义合法的</w:t>
      </w:r>
      <w:r>
        <w:rPr>
          <w:rFonts w:hint="eastAsia"/>
        </w:rPr>
        <w:t>通讯</w:t>
      </w:r>
      <w:r>
        <w:t>集合。</w:t>
      </w:r>
    </w:p>
    <w:p w:rsidR="00F83543" w:rsidRDefault="00F83543" w:rsidP="00F83543">
      <w:pPr>
        <w:numPr>
          <w:ilvl w:val="0"/>
          <w:numId w:val="3"/>
        </w:numPr>
      </w:pPr>
      <w:r>
        <w:rPr>
          <w:rFonts w:hint="eastAsia"/>
        </w:rPr>
        <w:t>将</w:t>
      </w:r>
      <w:r>
        <w:t>上述</w:t>
      </w:r>
      <w:r>
        <w:rPr>
          <w:rFonts w:hint="eastAsia"/>
        </w:rPr>
        <w:t>定义</w:t>
      </w:r>
      <w:r>
        <w:t>好的</w:t>
      </w:r>
      <w:r>
        <w:rPr>
          <w:rFonts w:hint="eastAsia"/>
        </w:rPr>
        <w:t>合法通讯</w:t>
      </w:r>
      <w:r>
        <w:t>集合</w:t>
      </w:r>
      <w:r>
        <w:rPr>
          <w:rFonts w:hint="eastAsia"/>
        </w:rPr>
        <w:t>，通过本小节</w:t>
      </w:r>
      <w:r>
        <w:t>设计的白名单模型</w:t>
      </w:r>
      <w:r>
        <w:rPr>
          <w:rFonts w:hint="eastAsia"/>
        </w:rPr>
        <w:t>予以</w:t>
      </w:r>
      <w:r>
        <w:t>表示出来。</w:t>
      </w:r>
    </w:p>
    <w:p w:rsidR="00F83543" w:rsidRDefault="00F83543" w:rsidP="00F83543">
      <w:pPr>
        <w:numPr>
          <w:ilvl w:val="0"/>
          <w:numId w:val="3"/>
        </w:numPr>
      </w:pPr>
      <w:r>
        <w:rPr>
          <w:rFonts w:hint="eastAsia"/>
        </w:rPr>
        <w:t>对</w:t>
      </w:r>
      <w:r>
        <w:t>其他不包括在</w:t>
      </w:r>
      <w:r>
        <w:rPr>
          <w:rFonts w:hint="eastAsia"/>
        </w:rPr>
        <w:t>上述合法通讯集合</w:t>
      </w:r>
      <w:r>
        <w:t>的</w:t>
      </w:r>
      <w:r>
        <w:rPr>
          <w:rFonts w:hint="eastAsia"/>
        </w:rPr>
        <w:t>数据</w:t>
      </w:r>
      <w:r>
        <w:t>，</w:t>
      </w:r>
      <w:r>
        <w:rPr>
          <w:rFonts w:hint="eastAsia"/>
        </w:rPr>
        <w:t>全部</w:t>
      </w:r>
      <w:r>
        <w:t>予以丢弃操作</w:t>
      </w:r>
      <w:r>
        <w:rPr>
          <w:rFonts w:hint="eastAsia"/>
        </w:rPr>
        <w:t>。</w:t>
      </w:r>
    </w:p>
    <w:p w:rsidR="00F83543" w:rsidRPr="00BB24AE" w:rsidRDefault="00F83543" w:rsidP="002051BD">
      <w:pPr>
        <w:spacing w:line="240" w:lineRule="auto"/>
        <w:jc w:val="center"/>
      </w:pPr>
      <w:r>
        <w:object w:dxaOrig="10246" w:dyaOrig="3180">
          <v:shape id="_x0000_i1070" type="#_x0000_t75" style="width:345pt;height:107.15pt" o:ole="">
            <v:imagedata r:id="rId98" o:title=""/>
          </v:shape>
          <o:OLEObject Type="Embed" ProgID="Visio.Drawing.15" ShapeID="_x0000_i1070" DrawAspect="Content" ObjectID="_1546277639" r:id="rId99"/>
        </w:object>
      </w:r>
    </w:p>
    <w:p w:rsidR="00F83543" w:rsidRPr="002051BD" w:rsidRDefault="00F83543" w:rsidP="00F83543">
      <w:pPr>
        <w:spacing w:before="120" w:after="240"/>
        <w:jc w:val="center"/>
        <w:rPr>
          <w:sz w:val="21"/>
          <w:szCs w:val="21"/>
        </w:rPr>
      </w:pPr>
      <w:r w:rsidRPr="002051BD">
        <w:rPr>
          <w:rFonts w:hint="eastAsia"/>
          <w:sz w:val="21"/>
          <w:szCs w:val="21"/>
        </w:rPr>
        <w:t>图</w:t>
      </w:r>
      <w:r w:rsidR="002051BD" w:rsidRPr="002051BD">
        <w:rPr>
          <w:rFonts w:hint="eastAsia"/>
          <w:sz w:val="21"/>
          <w:szCs w:val="21"/>
        </w:rPr>
        <w:t>2</w:t>
      </w:r>
      <w:r w:rsidR="002051BD" w:rsidRPr="002051BD">
        <w:rPr>
          <w:sz w:val="21"/>
          <w:szCs w:val="21"/>
        </w:rPr>
        <w:t>-12</w:t>
      </w:r>
      <w:r w:rsidRPr="002051BD">
        <w:rPr>
          <w:sz w:val="21"/>
          <w:szCs w:val="21"/>
        </w:rPr>
        <w:t xml:space="preserve"> </w:t>
      </w:r>
      <w:r w:rsidRPr="002051BD">
        <w:rPr>
          <w:rFonts w:hint="eastAsia"/>
          <w:sz w:val="21"/>
          <w:szCs w:val="21"/>
        </w:rPr>
        <w:t>白名单</w:t>
      </w:r>
      <w:r w:rsidRPr="002051BD">
        <w:rPr>
          <w:sz w:val="21"/>
          <w:szCs w:val="21"/>
        </w:rPr>
        <w:t>策略</w:t>
      </w:r>
      <w:r w:rsidRPr="002051BD">
        <w:rPr>
          <w:rFonts w:hint="eastAsia"/>
          <w:sz w:val="21"/>
          <w:szCs w:val="21"/>
        </w:rPr>
        <w:t>设计</w:t>
      </w:r>
    </w:p>
    <w:p w:rsidR="00F83543" w:rsidRDefault="00F83543" w:rsidP="00F83543">
      <w:pPr>
        <w:numPr>
          <w:ilvl w:val="0"/>
          <w:numId w:val="1"/>
        </w:numPr>
        <w:ind w:left="357" w:hanging="357"/>
      </w:pPr>
      <w:r>
        <w:rPr>
          <w:rFonts w:hint="eastAsia"/>
        </w:rPr>
        <w:t>针对</w:t>
      </w:r>
      <w:r>
        <w:t>syn flood</w:t>
      </w:r>
      <w:r>
        <w:t>的安全策略设计</w:t>
      </w:r>
    </w:p>
    <w:p w:rsidR="00F83543" w:rsidRDefault="00F83543" w:rsidP="00F83543">
      <w:pPr>
        <w:ind w:firstLineChars="200" w:firstLine="480"/>
      </w:pPr>
      <w:r>
        <w:rPr>
          <w:rFonts w:hint="eastAsia"/>
        </w:rPr>
        <w:t>对基于</w:t>
      </w:r>
      <w:r>
        <w:rPr>
          <w:rFonts w:hint="eastAsia"/>
        </w:rPr>
        <w:t>IP</w:t>
      </w:r>
      <w:r>
        <w:rPr>
          <w:rFonts w:hint="eastAsia"/>
        </w:rPr>
        <w:t>地址和</w:t>
      </w:r>
      <w:r>
        <w:t>操作内容的欺骗性攻击</w:t>
      </w:r>
      <w:r>
        <w:rPr>
          <w:rFonts w:hint="eastAsia"/>
        </w:rPr>
        <w:t>作了</w:t>
      </w:r>
      <w:r>
        <w:t>安全策略的设计，</w:t>
      </w:r>
      <w:r>
        <w:rPr>
          <w:rFonts w:hint="eastAsia"/>
        </w:rPr>
        <w:t>但是</w:t>
      </w:r>
      <w:r>
        <w:t>攻击者</w:t>
      </w:r>
      <w:r>
        <w:rPr>
          <w:rFonts w:hint="eastAsia"/>
        </w:rPr>
        <w:t>还可以通过</w:t>
      </w:r>
      <w:r>
        <w:t>感染安全域的操作系统或者伪装合法的</w:t>
      </w:r>
      <w:r>
        <w:rPr>
          <w:rFonts w:hint="eastAsia"/>
        </w:rPr>
        <w:t>IP</w:t>
      </w:r>
      <w:r>
        <w:rPr>
          <w:rFonts w:hint="eastAsia"/>
        </w:rPr>
        <w:t>地址</w:t>
      </w:r>
      <w:r>
        <w:t>，</w:t>
      </w:r>
      <w:r>
        <w:rPr>
          <w:rFonts w:hint="eastAsia"/>
        </w:rPr>
        <w:t>向</w:t>
      </w:r>
      <w:r>
        <w:t>目标机发送大量的伪造</w:t>
      </w:r>
      <w:r>
        <w:rPr>
          <w:rFonts w:hint="eastAsia"/>
        </w:rPr>
        <w:t>TCP</w:t>
      </w:r>
      <w:r>
        <w:rPr>
          <w:rFonts w:hint="eastAsia"/>
        </w:rPr>
        <w:t>连接</w:t>
      </w:r>
      <w:r>
        <w:t>请求</w:t>
      </w:r>
      <w:r>
        <w:rPr>
          <w:rFonts w:hint="eastAsia"/>
        </w:rPr>
        <w:t>来发动</w:t>
      </w:r>
      <w:r>
        <w:t>syn flood</w:t>
      </w:r>
      <w:r>
        <w:t>攻击</w:t>
      </w:r>
      <w:r>
        <w:rPr>
          <w:rFonts w:hint="eastAsia"/>
        </w:rPr>
        <w:t>。如</w:t>
      </w:r>
      <w:r>
        <w:t>图</w:t>
      </w:r>
      <w:r w:rsidR="00242E32">
        <w:rPr>
          <w:rFonts w:hint="eastAsia"/>
        </w:rPr>
        <w:t>2</w:t>
      </w:r>
      <w:r w:rsidR="00242E32">
        <w:t>-13</w:t>
      </w:r>
      <w:r>
        <w:rPr>
          <w:rFonts w:hint="eastAsia"/>
        </w:rPr>
        <w:t>所示</w:t>
      </w:r>
      <w:r>
        <w:t>，</w:t>
      </w:r>
      <w:r>
        <w:rPr>
          <w:rFonts w:hint="eastAsia"/>
        </w:rPr>
        <w:t>是</w:t>
      </w:r>
      <w:r>
        <w:rPr>
          <w:rFonts w:hint="eastAsia"/>
        </w:rPr>
        <w:t>TCP</w:t>
      </w:r>
      <w:r>
        <w:rPr>
          <w:rFonts w:hint="eastAsia"/>
        </w:rPr>
        <w:t>三次握手</w:t>
      </w:r>
      <w:r>
        <w:t>正常情况下</w:t>
      </w:r>
      <w:r>
        <w:rPr>
          <w:rFonts w:hint="eastAsia"/>
        </w:rPr>
        <w:t>和</w:t>
      </w:r>
      <w:r>
        <w:t>异常情况下的</w:t>
      </w:r>
      <w:r>
        <w:t>syn flood</w:t>
      </w:r>
      <w:r>
        <w:t>攻击。</w:t>
      </w:r>
      <w:r>
        <w:rPr>
          <w:rFonts w:hint="eastAsia"/>
        </w:rPr>
        <w:t>在</w:t>
      </w:r>
      <w:r>
        <w:t>正常三次</w:t>
      </w:r>
      <w:r>
        <w:rPr>
          <w:rFonts w:hint="eastAsia"/>
        </w:rPr>
        <w:t>握手</w:t>
      </w:r>
      <w:r>
        <w:t>情况下，</w:t>
      </w:r>
      <w:r>
        <w:rPr>
          <w:rFonts w:hint="eastAsia"/>
        </w:rPr>
        <w:t>H</w:t>
      </w:r>
      <w:r>
        <w:t>ost A</w:t>
      </w:r>
      <w:r>
        <w:rPr>
          <w:rFonts w:hint="eastAsia"/>
        </w:rPr>
        <w:t>向</w:t>
      </w:r>
      <w:r>
        <w:rPr>
          <w:rFonts w:hint="eastAsia"/>
        </w:rPr>
        <w:t>H</w:t>
      </w:r>
      <w:r>
        <w:t>ost B</w:t>
      </w:r>
      <w:r>
        <w:rPr>
          <w:rFonts w:hint="eastAsia"/>
        </w:rPr>
        <w:t>发送</w:t>
      </w:r>
      <w:r>
        <w:t>SYN</w:t>
      </w:r>
      <w:r>
        <w:rPr>
          <w:rFonts w:hint="eastAsia"/>
        </w:rPr>
        <w:t>连接</w:t>
      </w:r>
      <w:r>
        <w:t>请求包，</w:t>
      </w:r>
      <w:r>
        <w:rPr>
          <w:rFonts w:hint="eastAsia"/>
        </w:rPr>
        <w:t>H</w:t>
      </w:r>
      <w:r>
        <w:t>ost B</w:t>
      </w:r>
      <w:r>
        <w:rPr>
          <w:rFonts w:hint="eastAsia"/>
        </w:rPr>
        <w:t>接收到</w:t>
      </w:r>
      <w:r>
        <w:t>请求包后，向</w:t>
      </w:r>
      <w:r>
        <w:rPr>
          <w:rFonts w:hint="eastAsia"/>
        </w:rPr>
        <w:t>H</w:t>
      </w:r>
      <w:r>
        <w:t>ost A</w:t>
      </w:r>
      <w:r>
        <w:rPr>
          <w:rFonts w:hint="eastAsia"/>
        </w:rPr>
        <w:t>返回</w:t>
      </w:r>
      <w:r>
        <w:rPr>
          <w:rFonts w:hint="eastAsia"/>
        </w:rPr>
        <w:t>SYN</w:t>
      </w:r>
      <w:r>
        <w:t>+ACK</w:t>
      </w:r>
      <w:r>
        <w:rPr>
          <w:rFonts w:hint="eastAsia"/>
        </w:rPr>
        <w:lastRenderedPageBreak/>
        <w:t>包。在</w:t>
      </w:r>
      <w:r>
        <w:rPr>
          <w:rFonts w:hint="eastAsia"/>
        </w:rPr>
        <w:t>H</w:t>
      </w:r>
      <w:r>
        <w:t>ost A</w:t>
      </w:r>
      <w:r>
        <w:rPr>
          <w:rFonts w:hint="eastAsia"/>
        </w:rPr>
        <w:t>接收到</w:t>
      </w:r>
      <w:r>
        <w:t>返回的包后，再向</w:t>
      </w:r>
      <w:r>
        <w:rPr>
          <w:rFonts w:hint="eastAsia"/>
        </w:rPr>
        <w:t>H</w:t>
      </w:r>
      <w:r>
        <w:t>ost B</w:t>
      </w:r>
      <w:r>
        <w:rPr>
          <w:rFonts w:hint="eastAsia"/>
        </w:rPr>
        <w:t>返回一个</w:t>
      </w:r>
      <w:r>
        <w:rPr>
          <w:rFonts w:hint="eastAsia"/>
        </w:rPr>
        <w:t>ACK</w:t>
      </w:r>
      <w:r>
        <w:rPr>
          <w:rFonts w:hint="eastAsia"/>
        </w:rPr>
        <w:t>包</w:t>
      </w:r>
      <w:r>
        <w:t>，至此表示三次握手成功。而在</w:t>
      </w:r>
      <w:r>
        <w:rPr>
          <w:rFonts w:hint="eastAsia"/>
        </w:rPr>
        <w:t>发动</w:t>
      </w:r>
      <w:r>
        <w:t>syn</w:t>
      </w:r>
      <w:r>
        <w:rPr>
          <w:rFonts w:hint="eastAsia"/>
        </w:rPr>
        <w:t xml:space="preserve"> </w:t>
      </w:r>
      <w:r>
        <w:t>flood</w:t>
      </w:r>
      <w:r>
        <w:rPr>
          <w:rFonts w:hint="eastAsia"/>
        </w:rPr>
        <w:t>攻击</w:t>
      </w:r>
      <w:r>
        <w:t>时，</w:t>
      </w:r>
      <w:r>
        <w:rPr>
          <w:rFonts w:hint="eastAsia"/>
        </w:rPr>
        <w:t>攻击者通过</w:t>
      </w:r>
      <w:r>
        <w:t>某种手段获得</w:t>
      </w:r>
      <w:r>
        <w:rPr>
          <w:rFonts w:hint="eastAsia"/>
        </w:rPr>
        <w:t>H</w:t>
      </w:r>
      <w:r>
        <w:t>ost A</w:t>
      </w:r>
      <w:r>
        <w:rPr>
          <w:rFonts w:hint="eastAsia"/>
        </w:rPr>
        <w:t>的信息后</w:t>
      </w:r>
      <w:r>
        <w:t>，伪装</w:t>
      </w:r>
      <w:r>
        <w:rPr>
          <w:rFonts w:hint="eastAsia"/>
        </w:rPr>
        <w:t>成</w:t>
      </w:r>
      <w:r>
        <w:rPr>
          <w:rFonts w:hint="eastAsia"/>
        </w:rPr>
        <w:t>H</w:t>
      </w:r>
      <w:r>
        <w:t>ost A</w:t>
      </w:r>
      <w:r>
        <w:rPr>
          <w:rFonts w:hint="eastAsia"/>
        </w:rPr>
        <w:t>不断</w:t>
      </w:r>
      <w:r>
        <w:t>向</w:t>
      </w:r>
      <w:r>
        <w:rPr>
          <w:rFonts w:hint="eastAsia"/>
        </w:rPr>
        <w:t>H</w:t>
      </w:r>
      <w:r>
        <w:t>ost B</w:t>
      </w:r>
      <w:r>
        <w:rPr>
          <w:rFonts w:hint="eastAsia"/>
        </w:rPr>
        <w:t>发送</w:t>
      </w:r>
      <w:r>
        <w:rPr>
          <w:rFonts w:hint="eastAsia"/>
        </w:rPr>
        <w:t>SYN</w:t>
      </w:r>
      <w:r>
        <w:rPr>
          <w:rFonts w:hint="eastAsia"/>
        </w:rPr>
        <w:t>包</w:t>
      </w:r>
      <w:r>
        <w:t>，而</w:t>
      </w:r>
      <w:r>
        <w:rPr>
          <w:rFonts w:hint="eastAsia"/>
        </w:rPr>
        <w:t>H</w:t>
      </w:r>
      <w:r>
        <w:t>ost B</w:t>
      </w:r>
      <w:r>
        <w:rPr>
          <w:rFonts w:hint="eastAsia"/>
        </w:rPr>
        <w:t>则</w:t>
      </w:r>
      <w:r>
        <w:t>不断的</w:t>
      </w:r>
      <w:r>
        <w:rPr>
          <w:rFonts w:hint="eastAsia"/>
        </w:rPr>
        <w:t>发送</w:t>
      </w:r>
      <w:r>
        <w:rPr>
          <w:rFonts w:hint="eastAsia"/>
        </w:rPr>
        <w:t>SYN</w:t>
      </w:r>
      <w:r>
        <w:t>+ACK</w:t>
      </w:r>
      <w:r>
        <w:rPr>
          <w:rFonts w:hint="eastAsia"/>
        </w:rPr>
        <w:t>进行</w:t>
      </w:r>
      <w:r>
        <w:t>回应。与此</w:t>
      </w:r>
      <w:r>
        <w:rPr>
          <w:rFonts w:hint="eastAsia"/>
        </w:rPr>
        <w:t>同时</w:t>
      </w:r>
      <w:r>
        <w:t>，</w:t>
      </w:r>
      <w:r>
        <w:rPr>
          <w:rFonts w:hint="eastAsia"/>
        </w:rPr>
        <w:t>攻击者</w:t>
      </w:r>
      <w:r>
        <w:t>不再返回</w:t>
      </w:r>
      <w:r>
        <w:rPr>
          <w:rFonts w:hint="eastAsia"/>
        </w:rPr>
        <w:t>ACK</w:t>
      </w:r>
      <w:r>
        <w:rPr>
          <w:rFonts w:hint="eastAsia"/>
        </w:rPr>
        <w:t>包</w:t>
      </w:r>
      <w:r>
        <w:t>，使得握手一直处于半连接状态</w:t>
      </w:r>
      <w:r>
        <w:rPr>
          <w:rFonts w:hint="eastAsia"/>
        </w:rPr>
        <w:t>。</w:t>
      </w:r>
      <w:r>
        <w:t>而</w:t>
      </w:r>
      <w:r>
        <w:rPr>
          <w:rFonts w:hint="eastAsia"/>
        </w:rPr>
        <w:t>H</w:t>
      </w:r>
      <w:r>
        <w:t>ost B</w:t>
      </w:r>
      <w:r>
        <w:rPr>
          <w:rFonts w:hint="eastAsia"/>
        </w:rPr>
        <w:t>的系统</w:t>
      </w:r>
      <w:r>
        <w:t>资源</w:t>
      </w:r>
      <w:r>
        <w:rPr>
          <w:rFonts w:hint="eastAsia"/>
        </w:rPr>
        <w:t>一直</w:t>
      </w:r>
      <w:r>
        <w:t>被积压在其连接队列中，最终</w:t>
      </w:r>
      <w:r>
        <w:rPr>
          <w:rFonts w:hint="eastAsia"/>
        </w:rPr>
        <w:t>H</w:t>
      </w:r>
      <w:r>
        <w:t>ost B</w:t>
      </w:r>
      <w:r>
        <w:rPr>
          <w:rFonts w:hint="eastAsia"/>
        </w:rPr>
        <w:t>的</w:t>
      </w:r>
      <w:r>
        <w:t>资源被耗尽，甚至造成系统崩溃。</w:t>
      </w:r>
      <w:r>
        <w:rPr>
          <w:rFonts w:hint="eastAsia"/>
        </w:rPr>
        <w:t>此种</w:t>
      </w:r>
      <w:r>
        <w:t>情况</w:t>
      </w:r>
      <w:r>
        <w:rPr>
          <w:rFonts w:hint="eastAsia"/>
        </w:rPr>
        <w:t>若</w:t>
      </w:r>
      <w:r>
        <w:t>发生在工业控制网络中，将导致严重生产事故发生，后果不堪设想。</w:t>
      </w:r>
      <w:r>
        <w:rPr>
          <w:rFonts w:hint="eastAsia"/>
        </w:rPr>
        <w:t>所以</w:t>
      </w:r>
      <w:r>
        <w:t>，</w:t>
      </w:r>
      <w:r>
        <w:rPr>
          <w:rFonts w:hint="eastAsia"/>
        </w:rPr>
        <w:t>针对</w:t>
      </w:r>
      <w:r>
        <w:t>syn flood</w:t>
      </w:r>
      <w:r>
        <w:t>攻击</w:t>
      </w:r>
      <w:r>
        <w:rPr>
          <w:rFonts w:hint="eastAsia"/>
        </w:rPr>
        <w:t>的</w:t>
      </w:r>
      <w:r>
        <w:t>安全策略设计，也显得很有必要性。</w:t>
      </w:r>
    </w:p>
    <w:p w:rsidR="00F83543" w:rsidRDefault="00F83543" w:rsidP="00242E32">
      <w:pPr>
        <w:spacing w:line="240" w:lineRule="auto"/>
        <w:jc w:val="center"/>
      </w:pPr>
      <w:r>
        <w:object w:dxaOrig="10996" w:dyaOrig="8251">
          <v:shape id="_x0000_i1071" type="#_x0000_t75" style="width:329.45pt;height:246.55pt" o:ole="">
            <v:imagedata r:id="rId100" o:title=""/>
          </v:shape>
          <o:OLEObject Type="Embed" ProgID="Visio.Drawing.15" ShapeID="_x0000_i1071" DrawAspect="Content" ObjectID="_1546277640" r:id="rId101"/>
        </w:object>
      </w:r>
    </w:p>
    <w:p w:rsidR="00F83543" w:rsidRPr="00242E32" w:rsidRDefault="00F83543" w:rsidP="00F83543">
      <w:pPr>
        <w:spacing w:before="120" w:after="240"/>
        <w:jc w:val="center"/>
        <w:rPr>
          <w:sz w:val="21"/>
          <w:szCs w:val="21"/>
        </w:rPr>
      </w:pPr>
      <w:r w:rsidRPr="00242E32">
        <w:rPr>
          <w:rFonts w:hint="eastAsia"/>
          <w:sz w:val="21"/>
          <w:szCs w:val="21"/>
        </w:rPr>
        <w:t>图</w:t>
      </w:r>
      <w:r w:rsidR="00242E32" w:rsidRPr="00242E32">
        <w:rPr>
          <w:rFonts w:hint="eastAsia"/>
          <w:sz w:val="21"/>
          <w:szCs w:val="21"/>
        </w:rPr>
        <w:t>2</w:t>
      </w:r>
      <w:r w:rsidR="00242E32" w:rsidRPr="00242E32">
        <w:rPr>
          <w:sz w:val="21"/>
          <w:szCs w:val="21"/>
        </w:rPr>
        <w:t>-13</w:t>
      </w:r>
      <w:r w:rsidRPr="00242E32">
        <w:rPr>
          <w:sz w:val="21"/>
          <w:szCs w:val="21"/>
        </w:rPr>
        <w:t xml:space="preserve"> TCP</w:t>
      </w:r>
      <w:r w:rsidRPr="00242E32">
        <w:rPr>
          <w:rFonts w:hint="eastAsia"/>
          <w:sz w:val="21"/>
          <w:szCs w:val="21"/>
        </w:rPr>
        <w:t>三次</w:t>
      </w:r>
      <w:r w:rsidRPr="00242E32">
        <w:rPr>
          <w:sz w:val="21"/>
          <w:szCs w:val="21"/>
        </w:rPr>
        <w:t>握手正常与异常情况</w:t>
      </w:r>
    </w:p>
    <w:p w:rsidR="00F83543" w:rsidRPr="00965455" w:rsidRDefault="00F83543" w:rsidP="00F83543">
      <w:pPr>
        <w:ind w:firstLineChars="200" w:firstLine="480"/>
        <w:rPr>
          <w:szCs w:val="21"/>
        </w:rPr>
      </w:pPr>
      <w:r>
        <w:rPr>
          <w:rFonts w:hint="eastAsia"/>
        </w:rPr>
        <w:t>针对</w:t>
      </w:r>
      <w:r>
        <w:t>syn flood</w:t>
      </w:r>
      <w:r>
        <w:rPr>
          <w:rFonts w:hint="eastAsia"/>
        </w:rPr>
        <w:t>攻击</w:t>
      </w:r>
      <w:r>
        <w:t>的防御，一般传统的方法是</w:t>
      </w:r>
      <w:r>
        <w:rPr>
          <w:rFonts w:hint="eastAsia"/>
        </w:rPr>
        <w:t>利用</w:t>
      </w:r>
      <w:r>
        <w:t>syn proxy</w:t>
      </w:r>
      <w:r>
        <w:t>技术</w:t>
      </w:r>
      <w:r>
        <w:rPr>
          <w:rFonts w:hint="eastAsia"/>
        </w:rPr>
        <w:t>，</w:t>
      </w:r>
      <w:r>
        <w:t>其原理是</w:t>
      </w:r>
      <w:r>
        <w:rPr>
          <w:rFonts w:hint="eastAsia"/>
        </w:rPr>
        <w:t>通过</w:t>
      </w:r>
      <w:r>
        <w:t>提高连接资源的利用率来</w:t>
      </w:r>
      <w:r>
        <w:rPr>
          <w:rFonts w:hint="eastAsia"/>
        </w:rPr>
        <w:t>实现</w:t>
      </w:r>
      <w:r>
        <w:t>防御</w:t>
      </w:r>
      <w:r>
        <w:rPr>
          <w:rFonts w:hint="eastAsia"/>
        </w:rPr>
        <w:t>。</w:t>
      </w:r>
      <w:r>
        <w:t>但是</w:t>
      </w:r>
      <w:r>
        <w:rPr>
          <w:rFonts w:hint="eastAsia"/>
        </w:rPr>
        <w:t>该</w:t>
      </w:r>
      <w:r>
        <w:t>类方法</w:t>
      </w:r>
      <w:r>
        <w:rPr>
          <w:rFonts w:hint="eastAsia"/>
        </w:rPr>
        <w:t>在</w:t>
      </w:r>
      <w:r>
        <w:t>出现</w:t>
      </w:r>
      <w:r>
        <w:rPr>
          <w:rFonts w:hint="eastAsia"/>
        </w:rPr>
        <w:t>攻击</w:t>
      </w:r>
      <w:r>
        <w:t>流量</w:t>
      </w:r>
      <w:r>
        <w:rPr>
          <w:rFonts w:hint="eastAsia"/>
        </w:rPr>
        <w:t>比较</w:t>
      </w:r>
      <w:r>
        <w:t>大时，却</w:t>
      </w:r>
      <w:r>
        <w:rPr>
          <w:rFonts w:hint="eastAsia"/>
        </w:rPr>
        <w:t>无法</w:t>
      </w:r>
      <w:r>
        <w:t>起到好的防御效果</w:t>
      </w:r>
      <w:r>
        <w:rPr>
          <w:rFonts w:hint="eastAsia"/>
        </w:rPr>
        <w:t>。</w:t>
      </w:r>
      <w:r>
        <w:t>鉴于此</w:t>
      </w:r>
      <w:r>
        <w:rPr>
          <w:rFonts w:hint="eastAsia"/>
        </w:rPr>
        <w:t>，根据</w:t>
      </w:r>
      <w:r>
        <w:t>上述攻击特点</w:t>
      </w:r>
      <w:r>
        <w:rPr>
          <w:rFonts w:hint="eastAsia"/>
        </w:rPr>
        <w:t>，</w:t>
      </w:r>
      <w:r>
        <w:t>并结合</w:t>
      </w:r>
      <w:r>
        <w:t>syn cookie</w:t>
      </w:r>
      <w:r>
        <w:t>技术</w:t>
      </w:r>
      <w:r>
        <w:rPr>
          <w:rFonts w:hint="eastAsia"/>
        </w:rPr>
        <w:t>，</w:t>
      </w:r>
      <w:r>
        <w:t>设计了一种</w:t>
      </w:r>
      <w:r>
        <w:rPr>
          <w:rFonts w:hint="eastAsia"/>
        </w:rPr>
        <w:t>防御</w:t>
      </w:r>
      <w:r>
        <w:t>syn flood</w:t>
      </w:r>
      <w:r>
        <w:t>的安全策略，</w:t>
      </w:r>
      <w:r>
        <w:rPr>
          <w:rFonts w:hint="eastAsia"/>
        </w:rPr>
        <w:t>其策略</w:t>
      </w:r>
      <w:r>
        <w:t>框架如图</w:t>
      </w:r>
      <w:r w:rsidR="00242E32">
        <w:rPr>
          <w:rFonts w:hint="eastAsia"/>
        </w:rPr>
        <w:t>2</w:t>
      </w:r>
      <w:r w:rsidR="00242E32">
        <w:t>-14</w:t>
      </w:r>
      <w:r>
        <w:rPr>
          <w:rFonts w:hint="eastAsia"/>
        </w:rPr>
        <w:t>所示</w:t>
      </w:r>
      <w:r>
        <w:t>。</w:t>
      </w:r>
      <w:r w:rsidRPr="00965455">
        <w:rPr>
          <w:rFonts w:ascii="Traditional Arabic" w:hAnsi="Traditional Arabic" w:hint="eastAsia"/>
        </w:rPr>
        <w:t>假设</w:t>
      </w:r>
      <w:r w:rsidRPr="00965455">
        <w:rPr>
          <w:rFonts w:ascii="Traditional Arabic" w:hAnsi="Traditional Arabic"/>
        </w:rPr>
        <w:t>在</w:t>
      </w:r>
      <w:r w:rsidRPr="00965455">
        <w:rPr>
          <w:rFonts w:ascii="Traditional Arabic" w:hAnsi="Traditional Arabic" w:hint="eastAsia"/>
        </w:rPr>
        <w:t>大量</w:t>
      </w:r>
      <w:r w:rsidRPr="00965455">
        <w:rPr>
          <w:rFonts w:ascii="Traditional Arabic" w:hAnsi="Traditional Arabic" w:cs="Calibri" w:hint="eastAsia"/>
        </w:rPr>
        <w:t xml:space="preserve">SYN </w:t>
      </w:r>
      <w:r w:rsidRPr="00965455">
        <w:rPr>
          <w:rFonts w:ascii="Traditional Arabic" w:hAnsi="Traditional Arabic" w:hint="eastAsia"/>
        </w:rPr>
        <w:t>包到达</w:t>
      </w:r>
      <w:r w:rsidRPr="00965455">
        <w:rPr>
          <w:rFonts w:ascii="Traditional Arabic" w:hAnsi="Traditional Arabic" w:cs="Calibri" w:hint="eastAsia"/>
        </w:rPr>
        <w:t>Host B</w:t>
      </w:r>
      <w:r w:rsidRPr="00965455">
        <w:rPr>
          <w:rFonts w:ascii="Traditional Arabic" w:hAnsi="Traditional Arabic" w:hint="eastAsia"/>
        </w:rPr>
        <w:t>时，针对不同</w:t>
      </w:r>
      <w:r w:rsidRPr="00965455">
        <w:rPr>
          <w:rFonts w:ascii="Traditional Arabic" w:hAnsi="Traditional Arabic" w:cs="Calibri" w:hint="eastAsia"/>
        </w:rPr>
        <w:t>IP</w:t>
      </w:r>
      <w:r w:rsidRPr="00965455">
        <w:rPr>
          <w:rFonts w:ascii="Traditional Arabic" w:hAnsi="Traditional Arabic" w:hint="eastAsia"/>
        </w:rPr>
        <w:t>地址来的</w:t>
      </w:r>
      <w:r w:rsidRPr="00965455">
        <w:rPr>
          <w:rFonts w:ascii="Traditional Arabic" w:hAnsi="Traditional Arabic" w:cs="Calibri" w:hint="eastAsia"/>
        </w:rPr>
        <w:t>SYN</w:t>
      </w:r>
      <w:r w:rsidRPr="00965455">
        <w:rPr>
          <w:rFonts w:ascii="Traditional Arabic" w:hAnsi="Traditional Arabic" w:hint="eastAsia"/>
        </w:rPr>
        <w:t>包，进行一个计数统计，并设置一个阈值。那么，当来自同一</w:t>
      </w:r>
      <w:r w:rsidRPr="00965455">
        <w:rPr>
          <w:rFonts w:ascii="Traditional Arabic" w:hAnsi="Traditional Arabic" w:cs="Calibri" w:hint="eastAsia"/>
        </w:rPr>
        <w:t>IP</w:t>
      </w:r>
      <w:r w:rsidRPr="00965455">
        <w:rPr>
          <w:rFonts w:ascii="Traditional Arabic" w:hAnsi="Traditional Arabic" w:hint="eastAsia"/>
        </w:rPr>
        <w:t>地址的</w:t>
      </w:r>
      <w:r w:rsidRPr="00965455">
        <w:rPr>
          <w:rFonts w:ascii="Traditional Arabic" w:hAnsi="Traditional Arabic" w:cs="Calibri" w:hint="eastAsia"/>
        </w:rPr>
        <w:t>SYN</w:t>
      </w:r>
      <w:r w:rsidRPr="00965455">
        <w:rPr>
          <w:rFonts w:ascii="Traditional Arabic" w:hAnsi="Traditional Arabic" w:hint="eastAsia"/>
        </w:rPr>
        <w:t>包的个数小于所设阈值时，允许再到达的</w:t>
      </w:r>
      <w:r w:rsidRPr="00965455">
        <w:rPr>
          <w:rFonts w:ascii="Traditional Arabic" w:hAnsi="Traditional Arabic" w:cs="Calibri" w:hint="eastAsia"/>
        </w:rPr>
        <w:t>SYN</w:t>
      </w:r>
      <w:r w:rsidRPr="00965455">
        <w:rPr>
          <w:rFonts w:ascii="Traditional Arabic" w:hAnsi="Traditional Arabic" w:hint="eastAsia"/>
        </w:rPr>
        <w:t>数据包通过，如果是大于了所设阈值，就丢弃</w:t>
      </w:r>
      <w:r w:rsidRPr="00965455">
        <w:rPr>
          <w:rFonts w:hint="eastAsia"/>
        </w:rPr>
        <w:t>再到达的</w:t>
      </w:r>
      <w:r w:rsidRPr="00965455">
        <w:rPr>
          <w:rFonts w:cs="Calibri" w:hint="eastAsia"/>
        </w:rPr>
        <w:t>SYN</w:t>
      </w:r>
      <w:r w:rsidRPr="00965455">
        <w:rPr>
          <w:rFonts w:hint="eastAsia"/>
        </w:rPr>
        <w:t>数据包。而对于到达的来自同一</w:t>
      </w:r>
      <w:r w:rsidRPr="00965455">
        <w:rPr>
          <w:rFonts w:cs="Calibri" w:hint="eastAsia"/>
        </w:rPr>
        <w:t>IP</w:t>
      </w:r>
      <w:r w:rsidRPr="00965455">
        <w:rPr>
          <w:rFonts w:hint="eastAsia"/>
        </w:rPr>
        <w:t>地址的</w:t>
      </w:r>
      <w:r w:rsidRPr="00965455">
        <w:rPr>
          <w:rFonts w:cs="Calibri" w:hint="eastAsia"/>
        </w:rPr>
        <w:t>ACK</w:t>
      </w:r>
      <w:r w:rsidRPr="00965455">
        <w:rPr>
          <w:rFonts w:hint="eastAsia"/>
        </w:rPr>
        <w:t>包，由于此类数据包是三次握手中，</w:t>
      </w:r>
      <w:r w:rsidRPr="00965455">
        <w:rPr>
          <w:rFonts w:cs="Calibri" w:hint="eastAsia"/>
        </w:rPr>
        <w:t>Host A</w:t>
      </w:r>
      <w:r w:rsidRPr="00965455">
        <w:rPr>
          <w:rFonts w:hint="eastAsia"/>
        </w:rPr>
        <w:t>和</w:t>
      </w:r>
      <w:r w:rsidRPr="00965455">
        <w:rPr>
          <w:rFonts w:cs="Calibri" w:hint="eastAsia"/>
        </w:rPr>
        <w:t>Host B</w:t>
      </w:r>
      <w:r w:rsidRPr="00965455">
        <w:rPr>
          <w:rFonts w:hint="eastAsia"/>
        </w:rPr>
        <w:t>已经建立了半连接才会收到</w:t>
      </w:r>
      <w:r w:rsidRPr="00965455">
        <w:rPr>
          <w:rFonts w:cs="Calibri" w:hint="eastAsia"/>
        </w:rPr>
        <w:t>ACK</w:t>
      </w:r>
      <w:r w:rsidRPr="00965455">
        <w:rPr>
          <w:rFonts w:hint="eastAsia"/>
        </w:rPr>
        <w:t>包，说明了</w:t>
      </w:r>
      <w:r w:rsidRPr="00965455">
        <w:rPr>
          <w:rFonts w:cs="Calibri" w:hint="eastAsia"/>
        </w:rPr>
        <w:t>Host A</w:t>
      </w:r>
      <w:r w:rsidRPr="00965455">
        <w:rPr>
          <w:rFonts w:hint="eastAsia"/>
        </w:rPr>
        <w:t>和</w:t>
      </w:r>
      <w:r w:rsidRPr="00965455">
        <w:rPr>
          <w:rFonts w:cs="Calibri" w:hint="eastAsia"/>
        </w:rPr>
        <w:t>Host B</w:t>
      </w:r>
      <w:r w:rsidRPr="00965455">
        <w:rPr>
          <w:rFonts w:hint="eastAsia"/>
        </w:rPr>
        <w:t>之间属于正常的连接。此时，因为已经明确了是正常的连接，所以对此</w:t>
      </w:r>
      <w:r w:rsidRPr="00965455">
        <w:rPr>
          <w:rFonts w:cs="Calibri" w:hint="eastAsia"/>
        </w:rPr>
        <w:t>ACK</w:t>
      </w:r>
      <w:r w:rsidRPr="00965455">
        <w:rPr>
          <w:rFonts w:hint="eastAsia"/>
        </w:rPr>
        <w:t>包对应</w:t>
      </w:r>
      <w:r w:rsidRPr="00965455">
        <w:rPr>
          <w:rFonts w:cs="Calibri" w:hint="eastAsia"/>
        </w:rPr>
        <w:t>IP</w:t>
      </w:r>
      <w:r w:rsidRPr="00965455">
        <w:rPr>
          <w:rFonts w:hint="eastAsia"/>
        </w:rPr>
        <w:t>地址的</w:t>
      </w:r>
      <w:r w:rsidRPr="00965455">
        <w:rPr>
          <w:rFonts w:cs="Calibri" w:hint="eastAsia"/>
        </w:rPr>
        <w:t>SYN</w:t>
      </w:r>
      <w:r w:rsidRPr="00965455">
        <w:rPr>
          <w:rFonts w:hint="eastAsia"/>
        </w:rPr>
        <w:t>包的计数进行减一。其他</w:t>
      </w:r>
      <w:r w:rsidRPr="00965455">
        <w:rPr>
          <w:rFonts w:cs="Calibri" w:hint="eastAsia"/>
        </w:rPr>
        <w:t>IP</w:t>
      </w:r>
      <w:r w:rsidRPr="00965455">
        <w:rPr>
          <w:rFonts w:hint="eastAsia"/>
        </w:rPr>
        <w:t>地址传来的</w:t>
      </w:r>
      <w:r w:rsidRPr="00965455">
        <w:rPr>
          <w:rFonts w:cs="Calibri" w:hint="eastAsia"/>
        </w:rPr>
        <w:t>SYN</w:t>
      </w:r>
      <w:r w:rsidRPr="00965455">
        <w:rPr>
          <w:rFonts w:hint="eastAsia"/>
        </w:rPr>
        <w:t>包和</w:t>
      </w:r>
      <w:r w:rsidRPr="00965455">
        <w:rPr>
          <w:rFonts w:cs="Calibri" w:hint="eastAsia"/>
        </w:rPr>
        <w:t>ACK</w:t>
      </w:r>
      <w:r w:rsidRPr="00965455">
        <w:rPr>
          <w:rFonts w:hint="eastAsia"/>
        </w:rPr>
        <w:t>包也按上述方法进行处理。当数据包到达算法模块后，在表中进行查找</w:t>
      </w:r>
      <w:r w:rsidRPr="00965455">
        <w:rPr>
          <w:rFonts w:hint="eastAsia"/>
        </w:rPr>
        <w:lastRenderedPageBreak/>
        <w:t>是否有相匹配的</w:t>
      </w:r>
      <w:r w:rsidRPr="00965455">
        <w:rPr>
          <w:rFonts w:cs="Calibri" w:hint="eastAsia"/>
        </w:rPr>
        <w:t>IP</w:t>
      </w:r>
      <w:r w:rsidRPr="00965455">
        <w:rPr>
          <w:rFonts w:hint="eastAsia"/>
        </w:rPr>
        <w:t>，如果没有，直接将数据包信息写入表中。如果有，则判断此数据包是什么类型的数据包，如果是</w:t>
      </w:r>
      <w:r w:rsidRPr="00965455">
        <w:rPr>
          <w:rFonts w:cs="Calibri" w:hint="eastAsia"/>
        </w:rPr>
        <w:t>SYN</w:t>
      </w:r>
      <w:r w:rsidRPr="00965455">
        <w:rPr>
          <w:rFonts w:hint="eastAsia"/>
        </w:rPr>
        <w:t>包，则判断表中</w:t>
      </w:r>
      <w:r w:rsidRPr="00965455">
        <w:rPr>
          <w:rFonts w:cs="Calibri" w:hint="eastAsia"/>
        </w:rPr>
        <w:t>flag</w:t>
      </w:r>
      <w:r w:rsidRPr="00965455">
        <w:rPr>
          <w:rFonts w:hint="eastAsia"/>
        </w:rPr>
        <w:t>（数据包个数阈值）大小，若大于</w:t>
      </w:r>
      <w:r>
        <w:rPr>
          <w:rFonts w:cs="Calibri"/>
        </w:rPr>
        <w:t>n</w:t>
      </w:r>
      <w:r w:rsidRPr="00965455">
        <w:rPr>
          <w:rFonts w:hint="eastAsia"/>
        </w:rPr>
        <w:t>，直接丢弃此数据包，若小于或等于</w:t>
      </w:r>
      <w:r>
        <w:rPr>
          <w:rFonts w:cs="Calibri" w:hint="eastAsia"/>
        </w:rPr>
        <w:t>n</w:t>
      </w:r>
      <w:r w:rsidRPr="00965455">
        <w:rPr>
          <w:rFonts w:hint="eastAsia"/>
        </w:rPr>
        <w:t>，</w:t>
      </w:r>
      <w:r w:rsidRPr="00965455">
        <w:rPr>
          <w:rFonts w:cs="Calibri" w:hint="eastAsia"/>
        </w:rPr>
        <w:t>flag</w:t>
      </w:r>
      <w:r w:rsidRPr="00965455">
        <w:rPr>
          <w:rFonts w:hint="eastAsia"/>
        </w:rPr>
        <w:t>进行加</w:t>
      </w:r>
      <w:r w:rsidRPr="00965455">
        <w:rPr>
          <w:rFonts w:cs="Calibri" w:hint="eastAsia"/>
        </w:rPr>
        <w:t>1</w:t>
      </w:r>
      <w:r w:rsidRPr="00965455">
        <w:rPr>
          <w:rFonts w:hint="eastAsia"/>
        </w:rPr>
        <w:t>，并将此包转发。如果是</w:t>
      </w:r>
      <w:r w:rsidRPr="00965455">
        <w:rPr>
          <w:rFonts w:cs="Calibri" w:hint="eastAsia"/>
        </w:rPr>
        <w:t>ACK</w:t>
      </w:r>
      <w:r w:rsidRPr="00965455">
        <w:rPr>
          <w:rFonts w:hint="eastAsia"/>
        </w:rPr>
        <w:t>包，则对</w:t>
      </w:r>
      <w:r w:rsidRPr="00965455">
        <w:rPr>
          <w:rFonts w:cs="Calibri" w:hint="eastAsia"/>
        </w:rPr>
        <w:t>flag</w:t>
      </w:r>
      <w:r w:rsidRPr="00965455">
        <w:rPr>
          <w:rFonts w:hint="eastAsia"/>
        </w:rPr>
        <w:t>减</w:t>
      </w:r>
      <w:r w:rsidRPr="00965455">
        <w:rPr>
          <w:rFonts w:cs="Calibri" w:hint="eastAsia"/>
        </w:rPr>
        <w:t>1</w:t>
      </w:r>
      <w:r w:rsidRPr="00965455">
        <w:rPr>
          <w:rFonts w:hint="eastAsia"/>
        </w:rPr>
        <w:t>，并转发此数据包。</w:t>
      </w:r>
    </w:p>
    <w:p w:rsidR="00F83543" w:rsidRDefault="00F83543" w:rsidP="00242E32">
      <w:pPr>
        <w:spacing w:line="240" w:lineRule="auto"/>
        <w:jc w:val="center"/>
      </w:pPr>
      <w:r>
        <w:object w:dxaOrig="13111" w:dyaOrig="5580">
          <v:shape id="_x0000_i1072" type="#_x0000_t75" style="width:407.25pt;height:173.4pt" o:ole="">
            <v:imagedata r:id="rId102" o:title=""/>
          </v:shape>
          <o:OLEObject Type="Embed" ProgID="Visio.Drawing.15" ShapeID="_x0000_i1072" DrawAspect="Content" ObjectID="_1546277641" r:id="rId103"/>
        </w:object>
      </w:r>
    </w:p>
    <w:p w:rsidR="00F83543" w:rsidRPr="00242E32" w:rsidRDefault="00F83543" w:rsidP="00F83543">
      <w:pPr>
        <w:spacing w:before="120" w:after="240"/>
        <w:jc w:val="center"/>
        <w:rPr>
          <w:sz w:val="21"/>
          <w:szCs w:val="21"/>
        </w:rPr>
      </w:pPr>
      <w:r w:rsidRPr="00242E32">
        <w:rPr>
          <w:rFonts w:hint="eastAsia"/>
          <w:sz w:val="21"/>
          <w:szCs w:val="21"/>
        </w:rPr>
        <w:t>图</w:t>
      </w:r>
      <w:r w:rsidR="00242E32" w:rsidRPr="00242E32">
        <w:rPr>
          <w:rFonts w:hint="eastAsia"/>
          <w:sz w:val="21"/>
          <w:szCs w:val="21"/>
        </w:rPr>
        <w:t>2</w:t>
      </w:r>
      <w:r w:rsidR="00242E32" w:rsidRPr="00242E32">
        <w:rPr>
          <w:sz w:val="21"/>
          <w:szCs w:val="21"/>
        </w:rPr>
        <w:t>-14</w:t>
      </w:r>
      <w:r w:rsidRPr="00242E32">
        <w:rPr>
          <w:sz w:val="21"/>
          <w:szCs w:val="21"/>
        </w:rPr>
        <w:t xml:space="preserve"> </w:t>
      </w:r>
      <w:r w:rsidRPr="00242E32">
        <w:rPr>
          <w:rFonts w:hint="eastAsia"/>
          <w:sz w:val="21"/>
          <w:szCs w:val="21"/>
        </w:rPr>
        <w:t>针对</w:t>
      </w:r>
      <w:r w:rsidRPr="00242E32">
        <w:rPr>
          <w:sz w:val="21"/>
          <w:szCs w:val="21"/>
        </w:rPr>
        <w:t>syn flood</w:t>
      </w:r>
      <w:r w:rsidRPr="00242E32">
        <w:rPr>
          <w:sz w:val="21"/>
          <w:szCs w:val="21"/>
        </w:rPr>
        <w:t>安全策略设计</w:t>
      </w:r>
      <w:r w:rsidRPr="00242E32">
        <w:rPr>
          <w:rFonts w:hint="eastAsia"/>
          <w:sz w:val="21"/>
          <w:szCs w:val="21"/>
        </w:rPr>
        <w:t>框架</w:t>
      </w:r>
    </w:p>
    <w:p w:rsidR="00F83543" w:rsidRPr="00F83543" w:rsidRDefault="00F83543" w:rsidP="00F83543">
      <w:pPr>
        <w:spacing w:line="240" w:lineRule="auto"/>
        <w:rPr>
          <w:szCs w:val="24"/>
        </w:rPr>
      </w:pPr>
    </w:p>
    <w:p w:rsidR="00BA1DE2" w:rsidRPr="00F83543" w:rsidRDefault="00BA1DE2" w:rsidP="00E353B5">
      <w:pPr>
        <w:pStyle w:val="2"/>
      </w:pPr>
      <w:bookmarkStart w:id="6" w:name="_Toc472522836"/>
      <w:r w:rsidRPr="00F83543">
        <w:rPr>
          <w:rFonts w:hint="eastAsia"/>
        </w:rPr>
        <w:t>2.3</w:t>
      </w:r>
      <w:r w:rsidR="00690FD3" w:rsidRPr="00F83543">
        <w:rPr>
          <w:rFonts w:hint="eastAsia"/>
        </w:rPr>
        <w:t xml:space="preserve">  </w:t>
      </w:r>
      <w:r w:rsidR="0051108B" w:rsidRPr="00F83543">
        <w:rPr>
          <w:rFonts w:hint="eastAsia"/>
        </w:rPr>
        <w:t>深度包</w:t>
      </w:r>
      <w:r w:rsidR="007C5DAA" w:rsidRPr="00F83543">
        <w:t>检测</w:t>
      </w:r>
      <w:bookmarkEnd w:id="6"/>
    </w:p>
    <w:p w:rsidR="007C5DAA" w:rsidRDefault="007C5DAA" w:rsidP="007C5DAA">
      <w:pPr>
        <w:ind w:firstLineChars="200" w:firstLine="480"/>
      </w:pPr>
      <w:r>
        <w:rPr>
          <w:rFonts w:hint="eastAsia"/>
        </w:rPr>
        <w:t>深度包检测技术即</w:t>
      </w:r>
      <w:r>
        <w:rPr>
          <w:rFonts w:hint="eastAsia"/>
        </w:rPr>
        <w:t>DPI</w:t>
      </w:r>
      <w:r>
        <w:rPr>
          <w:rFonts w:hint="eastAsia"/>
        </w:rPr>
        <w:t>技术是一种基于应用层的流量检测和控制技术，当</w:t>
      </w:r>
      <w:r>
        <w:rPr>
          <w:rFonts w:hint="eastAsia"/>
        </w:rPr>
        <w:t>IP</w:t>
      </w:r>
      <w:r>
        <w:rPr>
          <w:rFonts w:hint="eastAsia"/>
        </w:rPr>
        <w:t>数据包、</w:t>
      </w:r>
      <w:r>
        <w:rPr>
          <w:rFonts w:hint="eastAsia"/>
        </w:rPr>
        <w:t>TCP</w:t>
      </w:r>
      <w:r>
        <w:rPr>
          <w:rFonts w:hint="eastAsia"/>
        </w:rPr>
        <w:t>或</w:t>
      </w:r>
      <w:r>
        <w:rPr>
          <w:rFonts w:hint="eastAsia"/>
        </w:rPr>
        <w:t>UDP</w:t>
      </w:r>
      <w:r>
        <w:rPr>
          <w:rFonts w:hint="eastAsia"/>
        </w:rPr>
        <w:t>数据流通过基于</w:t>
      </w:r>
      <w:r>
        <w:rPr>
          <w:rFonts w:hint="eastAsia"/>
        </w:rPr>
        <w:t>DPI</w:t>
      </w:r>
      <w:r>
        <w:rPr>
          <w:rFonts w:hint="eastAsia"/>
        </w:rPr>
        <w:t>技术的带宽管理系统时，该系统通过深入读取</w:t>
      </w:r>
      <w:r>
        <w:rPr>
          <w:rFonts w:hint="eastAsia"/>
        </w:rPr>
        <w:t>IP</w:t>
      </w:r>
      <w:r>
        <w:rPr>
          <w:rFonts w:hint="eastAsia"/>
        </w:rPr>
        <w:t>包载荷的内容来对应用层信息进行重组，从而得到整个应用程序的内容，然后按照系统定义的管理策略对流量进行整形操作。</w:t>
      </w:r>
    </w:p>
    <w:p w:rsidR="0009521C" w:rsidRDefault="007C5DAA">
      <w:r>
        <w:rPr>
          <w:rFonts w:hint="eastAsia"/>
        </w:rPr>
        <w:tab/>
      </w:r>
      <w:r>
        <w:rPr>
          <w:rFonts w:hint="eastAsia"/>
        </w:rPr>
        <w:t>不同的应用通常依赖于不同的协议，而不同的协议都有其特殊的指纹，这些指纹可能是特定的端口、特定的字符串或者特定的</w:t>
      </w:r>
      <w:r>
        <w:rPr>
          <w:rFonts w:hint="eastAsia"/>
        </w:rPr>
        <w:t xml:space="preserve">Bit </w:t>
      </w:r>
      <w:r>
        <w:rPr>
          <w:rFonts w:hint="eastAsia"/>
        </w:rPr>
        <w:t>序列。基于“特征字”的识别技术通过对业务流中特定数据报文中的“指纹”信息的检测以确定业务流承载的应用。</w:t>
      </w:r>
    </w:p>
    <w:p w:rsidR="00BA1DE2" w:rsidRDefault="00BA1DE2" w:rsidP="00242E32">
      <w:pPr>
        <w:spacing w:line="240" w:lineRule="auto"/>
        <w:ind w:firstLineChars="200" w:firstLine="480"/>
      </w:pPr>
      <w:r w:rsidRPr="008D7357">
        <w:rPr>
          <w:rFonts w:hint="eastAsia"/>
        </w:rPr>
        <w:t>图</w:t>
      </w:r>
      <w:r>
        <w:rPr>
          <w:rFonts w:hint="eastAsia"/>
        </w:rPr>
        <w:t>2</w:t>
      </w:r>
      <w:r w:rsidRPr="008D7357">
        <w:rPr>
          <w:rFonts w:hint="eastAsia"/>
        </w:rPr>
        <w:t>-</w:t>
      </w:r>
      <w:r w:rsidR="00242E32">
        <w:rPr>
          <w:rFonts w:hint="eastAsia"/>
        </w:rPr>
        <w:t>15</w:t>
      </w:r>
      <w:r w:rsidRPr="008D7357">
        <w:rPr>
          <w:rFonts w:hint="eastAsia"/>
        </w:rPr>
        <w:t>所示为基于特征匹配的深度包检测。</w:t>
      </w:r>
    </w:p>
    <w:p w:rsidR="00BA1DE2" w:rsidRPr="00242E32" w:rsidRDefault="00242E32" w:rsidP="00242E32">
      <w:pPr>
        <w:spacing w:line="240" w:lineRule="auto"/>
      </w:pPr>
      <w:r>
        <w:object w:dxaOrig="16408" w:dyaOrig="6037">
          <v:shape id="_x0000_i1073" type="#_x0000_t75" style="width:395.7pt;height:148.6pt" o:ole="">
            <v:imagedata r:id="rId104" o:title=""/>
          </v:shape>
          <o:OLEObject Type="Embed" ProgID="Visio.Drawing.11" ShapeID="_x0000_i1073" DrawAspect="Content" ObjectID="_1546277642" r:id="rId105"/>
        </w:object>
      </w:r>
    </w:p>
    <w:p w:rsidR="007C5DAA" w:rsidRPr="007C5DAA" w:rsidRDefault="007C5DAA" w:rsidP="00BA1DE2">
      <w:pPr>
        <w:jc w:val="center"/>
        <w:rPr>
          <w:sz w:val="18"/>
          <w:szCs w:val="18"/>
        </w:rPr>
      </w:pPr>
      <w:r w:rsidRPr="007C5DAA">
        <w:rPr>
          <w:rFonts w:hint="eastAsia"/>
          <w:sz w:val="18"/>
          <w:szCs w:val="18"/>
        </w:rPr>
        <w:t>图</w:t>
      </w:r>
      <w:r w:rsidRPr="007C5DAA">
        <w:rPr>
          <w:rFonts w:hint="eastAsia"/>
          <w:sz w:val="18"/>
          <w:szCs w:val="18"/>
        </w:rPr>
        <w:t>2</w:t>
      </w:r>
      <w:r w:rsidR="00242E32">
        <w:rPr>
          <w:sz w:val="18"/>
          <w:szCs w:val="18"/>
        </w:rPr>
        <w:t>-15</w:t>
      </w:r>
      <w:r w:rsidRPr="007C5DAA">
        <w:rPr>
          <w:sz w:val="18"/>
          <w:szCs w:val="18"/>
        </w:rPr>
        <w:t xml:space="preserve"> </w:t>
      </w:r>
      <w:r w:rsidRPr="007C5DAA">
        <w:rPr>
          <w:rFonts w:hint="eastAsia"/>
          <w:sz w:val="18"/>
          <w:szCs w:val="18"/>
        </w:rPr>
        <w:t>深度包</w:t>
      </w:r>
      <w:r w:rsidRPr="007C5DAA">
        <w:rPr>
          <w:sz w:val="18"/>
          <w:szCs w:val="18"/>
        </w:rPr>
        <w:t>检测流程图</w:t>
      </w:r>
    </w:p>
    <w:p w:rsidR="00242E32" w:rsidRDefault="00242E32" w:rsidP="007C5DAA">
      <w:pPr>
        <w:ind w:firstLineChars="200" w:firstLine="480"/>
      </w:pPr>
    </w:p>
    <w:p w:rsidR="007C5DAA" w:rsidRDefault="007C5DAA" w:rsidP="007C5DAA">
      <w:pPr>
        <w:ind w:firstLineChars="200" w:firstLine="480"/>
      </w:pPr>
      <w:r>
        <w:rPr>
          <w:rFonts w:hint="eastAsia"/>
        </w:rPr>
        <w:t>深度包检测包括深度命令解析和深度内容分析。命令解析是通过对数据包中的命令进行分析，检测出违反协议规范的行为，实现对已知攻击的检测，如果防火墙发现访问命令中发现入侵、攻击性命令，就将数据包做异常处理，将其丢弃。深度内容分析是对数据包中的内容进行匹配检测，由于网络协议具有高度的规则性，对各协议类型的包所包含数据的类型有严格的规定，如果数据类型或有效载荷与协议要求不一致，则表明存在数据异常或发现伪装攻击可能性，即进行异常处理。</w:t>
      </w:r>
    </w:p>
    <w:p w:rsidR="007C5DAA" w:rsidRDefault="007C5DAA" w:rsidP="007C5DAA">
      <w:r>
        <w:rPr>
          <w:rFonts w:hint="eastAsia"/>
        </w:rPr>
        <w:tab/>
      </w:r>
      <w:r w:rsidRPr="00307E63">
        <w:rPr>
          <w:rFonts w:hint="eastAsia"/>
        </w:rPr>
        <w:t>深度包检测的任务就是把当前数据包中应用层载荷的特定内容与协议标准定义的期望值进行比较</w:t>
      </w:r>
      <w:r w:rsidRPr="00307E63">
        <w:t>,</w:t>
      </w:r>
      <w:r w:rsidRPr="00307E63">
        <w:rPr>
          <w:rFonts w:hint="eastAsia"/>
        </w:rPr>
        <w:t>检查其是否符合协议标准的规定</w:t>
      </w:r>
      <w:r w:rsidRPr="00307E63">
        <w:t>,</w:t>
      </w:r>
      <w:r w:rsidRPr="00307E63">
        <w:rPr>
          <w:rFonts w:hint="eastAsia"/>
        </w:rPr>
        <w:t>从而确定应用层协议的种类，以及应用的内容。</w:t>
      </w:r>
      <w:r>
        <w:rPr>
          <w:rFonts w:hint="eastAsia"/>
        </w:rPr>
        <w:t>如图</w:t>
      </w:r>
      <w:r>
        <w:rPr>
          <w:rFonts w:hint="eastAsia"/>
        </w:rPr>
        <w:t>2</w:t>
      </w:r>
      <w:r w:rsidR="00242E32">
        <w:rPr>
          <w:rFonts w:hint="eastAsia"/>
        </w:rPr>
        <w:t>-15</w:t>
      </w:r>
      <w:r>
        <w:rPr>
          <w:rFonts w:hint="eastAsia"/>
        </w:rPr>
        <w:t>深度包检测首先对工业控制协议进行协议标示符检测，数据长度检测，功能码检测，地址检测，数据类型，数值大小的检测。</w:t>
      </w:r>
    </w:p>
    <w:p w:rsidR="007C5DAA" w:rsidRPr="007C5DAA" w:rsidRDefault="00242E32" w:rsidP="00D57BD4">
      <w:pPr>
        <w:pStyle w:val="2"/>
      </w:pPr>
      <w:bookmarkStart w:id="7" w:name="_Toc472522837"/>
      <w:r>
        <w:t>2.4</w:t>
      </w:r>
      <w:r w:rsidR="007C5DAA" w:rsidRPr="007C5DAA">
        <w:t xml:space="preserve"> </w:t>
      </w:r>
      <w:r w:rsidR="007C5DAA" w:rsidRPr="007C5DAA">
        <w:rPr>
          <w:rFonts w:hint="eastAsia"/>
        </w:rPr>
        <w:t>以</w:t>
      </w:r>
      <w:r w:rsidR="007C5DAA" w:rsidRPr="007C5DAA">
        <w:rPr>
          <w:rFonts w:hint="eastAsia"/>
        </w:rPr>
        <w:t>Modbus T</w:t>
      </w:r>
      <w:r w:rsidR="007C5DAA" w:rsidRPr="007C5DAA">
        <w:t>CP</w:t>
      </w:r>
      <w:r w:rsidR="007C5DAA" w:rsidRPr="007C5DAA">
        <w:rPr>
          <w:rFonts w:hint="eastAsia"/>
        </w:rPr>
        <w:t>协议</w:t>
      </w:r>
      <w:r w:rsidR="007C5DAA" w:rsidRPr="007C5DAA">
        <w:t>为</w:t>
      </w:r>
      <w:r w:rsidR="007C5DAA" w:rsidRPr="007C5DAA">
        <w:rPr>
          <w:rFonts w:hint="eastAsia"/>
        </w:rPr>
        <w:t>例的</w:t>
      </w:r>
      <w:r w:rsidR="007C5DAA" w:rsidRPr="007C5DAA">
        <w:t>深度包检测技术的实现</w:t>
      </w:r>
      <w:bookmarkEnd w:id="7"/>
    </w:p>
    <w:p w:rsidR="00BA1DE2" w:rsidRDefault="00BA1DE2" w:rsidP="00BA1DE2">
      <w:pPr>
        <w:ind w:firstLineChars="200" w:firstLine="480"/>
      </w:pPr>
      <w:r w:rsidRPr="00185408">
        <w:rPr>
          <w:rFonts w:hint="eastAsia"/>
        </w:rPr>
        <w:t>Modbus TCP</w:t>
      </w:r>
      <w:r w:rsidRPr="00185408">
        <w:rPr>
          <w:rFonts w:hint="eastAsia"/>
        </w:rPr>
        <w:t>协议最初主要被用在与其他网络相隔离的工业控制网络中，除了对可靠性、实时性和效率的要求外，并未考虑到协议本身的安全问题，而且目前</w:t>
      </w:r>
      <w:r w:rsidRPr="00185408">
        <w:rPr>
          <w:rFonts w:hint="eastAsia"/>
        </w:rPr>
        <w:t>Modbus</w:t>
      </w:r>
      <w:r w:rsidRPr="00185408">
        <w:rPr>
          <w:rFonts w:hint="eastAsia"/>
        </w:rPr>
        <w:t>管理组织也没有在协议中添加任何安全特征。同时，</w:t>
      </w:r>
      <w:r w:rsidRPr="00185408">
        <w:rPr>
          <w:rFonts w:hint="eastAsia"/>
        </w:rPr>
        <w:t>Modbus TCP</w:t>
      </w:r>
      <w:r w:rsidRPr="00185408">
        <w:rPr>
          <w:rFonts w:hint="eastAsia"/>
        </w:rPr>
        <w:t>协议底层基于</w:t>
      </w:r>
      <w:r w:rsidRPr="00185408">
        <w:rPr>
          <w:rFonts w:hint="eastAsia"/>
        </w:rPr>
        <w:t>TCP/IP</w:t>
      </w:r>
      <w:r w:rsidRPr="00185408">
        <w:rPr>
          <w:rFonts w:hint="eastAsia"/>
        </w:rPr>
        <w:t>技术，因此标准以太网的底层协议缺陷也被继承下来。</w:t>
      </w:r>
    </w:p>
    <w:p w:rsidR="00BA1DE2" w:rsidRDefault="00BA1DE2" w:rsidP="00BA1DE2">
      <w:pPr>
        <w:ind w:firstLineChars="200" w:firstLine="480"/>
      </w:pPr>
      <w:r>
        <w:rPr>
          <w:rFonts w:hint="eastAsia"/>
        </w:rPr>
        <w:t>当前</w:t>
      </w:r>
      <w:r>
        <w:rPr>
          <w:rFonts w:hint="eastAsia"/>
        </w:rPr>
        <w:t>Modbus TCP</w:t>
      </w:r>
      <w:r>
        <w:rPr>
          <w:rFonts w:hint="eastAsia"/>
        </w:rPr>
        <w:t>协议的安全缺陷主要有以下几类：</w:t>
      </w:r>
    </w:p>
    <w:p w:rsidR="00BA1DE2" w:rsidRDefault="00BA1DE2" w:rsidP="00BA1DE2">
      <w:pPr>
        <w:ind w:firstLine="480"/>
      </w:pPr>
      <w:r>
        <w:rPr>
          <w:rFonts w:hint="eastAsia"/>
        </w:rPr>
        <w:t>1</w:t>
      </w:r>
      <w:r>
        <w:rPr>
          <w:rFonts w:hint="eastAsia"/>
        </w:rPr>
        <w:t>）缺少认证保护</w:t>
      </w:r>
    </w:p>
    <w:p w:rsidR="00BA1DE2" w:rsidRDefault="00BA1DE2" w:rsidP="00BA1DE2">
      <w:pPr>
        <w:ind w:firstLine="480"/>
      </w:pPr>
      <w:r>
        <w:rPr>
          <w:rFonts w:hint="eastAsia"/>
        </w:rPr>
        <w:t>缺少认证主要表现在仅需一个合法的功能码和一个合法的地址就可以通过</w:t>
      </w:r>
      <w:r>
        <w:rPr>
          <w:rFonts w:hint="eastAsia"/>
        </w:rPr>
        <w:t>TCP</w:t>
      </w:r>
      <w:r>
        <w:rPr>
          <w:rFonts w:hint="eastAsia"/>
        </w:rPr>
        <w:t>协议的</w:t>
      </w:r>
      <w:r>
        <w:rPr>
          <w:rFonts w:hint="eastAsia"/>
        </w:rPr>
        <w:t>502</w:t>
      </w:r>
      <w:r>
        <w:rPr>
          <w:rFonts w:hint="eastAsia"/>
        </w:rPr>
        <w:t>端口建立起一个</w:t>
      </w:r>
      <w:r>
        <w:rPr>
          <w:rFonts w:hint="eastAsia"/>
        </w:rPr>
        <w:t>Modbus</w:t>
      </w:r>
      <w:r>
        <w:rPr>
          <w:rFonts w:hint="eastAsia"/>
        </w:rPr>
        <w:t>通信会话。未认证的控制指令对控制过程造成严重威胁。</w:t>
      </w:r>
    </w:p>
    <w:p w:rsidR="00BA1DE2" w:rsidRDefault="00BA1DE2" w:rsidP="00BA1DE2">
      <w:pPr>
        <w:ind w:firstLine="480"/>
      </w:pPr>
      <w:r>
        <w:rPr>
          <w:rFonts w:hint="eastAsia"/>
        </w:rPr>
        <w:t>2</w:t>
      </w:r>
      <w:r>
        <w:rPr>
          <w:rFonts w:hint="eastAsia"/>
        </w:rPr>
        <w:t>）缺少授权保护</w:t>
      </w:r>
    </w:p>
    <w:p w:rsidR="00BA1DE2" w:rsidRDefault="00BA1DE2" w:rsidP="00BA1DE2">
      <w:pPr>
        <w:ind w:firstLine="480"/>
      </w:pPr>
      <w:r>
        <w:rPr>
          <w:rFonts w:hint="eastAsia"/>
        </w:rPr>
        <w:t>缺少访问控制机制，任何角色都可以对目标进行访问控制。缺乏对用户的分</w:t>
      </w:r>
      <w:r>
        <w:rPr>
          <w:rFonts w:hint="eastAsia"/>
        </w:rPr>
        <w:lastRenderedPageBreak/>
        <w:t>类以及对用户权限的划分，使得任何用户都能够进行任意的操作控制，实现任何的目的。</w:t>
      </w:r>
    </w:p>
    <w:p w:rsidR="00BA1DE2" w:rsidRDefault="00BA1DE2" w:rsidP="00BA1DE2">
      <w:pPr>
        <w:ind w:firstLine="480"/>
      </w:pPr>
      <w:r>
        <w:rPr>
          <w:rFonts w:hint="eastAsia"/>
        </w:rPr>
        <w:t>3</w:t>
      </w:r>
      <w:r>
        <w:rPr>
          <w:rFonts w:hint="eastAsia"/>
        </w:rPr>
        <w:t>）缺少加密保护</w:t>
      </w:r>
    </w:p>
    <w:p w:rsidR="00BA1DE2" w:rsidRDefault="00BA1DE2" w:rsidP="00BA1DE2">
      <w:pPr>
        <w:ind w:firstLineChars="200" w:firstLine="480"/>
      </w:pPr>
      <w:r>
        <w:rPr>
          <w:rFonts w:hint="eastAsia"/>
        </w:rPr>
        <w:t>缺少加密表现在整个应用层的</w:t>
      </w:r>
      <w:r>
        <w:rPr>
          <w:rFonts w:hint="eastAsia"/>
        </w:rPr>
        <w:t>Modbus</w:t>
      </w:r>
      <w:r>
        <w:rPr>
          <w:rFonts w:hint="eastAsia"/>
        </w:rPr>
        <w:t>协议使用明文传输，通信过程中双方信息被第三方获取后，可以很轻易的解析出功能码、地址、数据等协议内容，为攻击者入侵提供了便利。</w:t>
      </w:r>
    </w:p>
    <w:p w:rsidR="00BA1DE2" w:rsidRDefault="00BA1DE2" w:rsidP="00BA1DE2">
      <w:pPr>
        <w:ind w:firstLineChars="200" w:firstLine="480"/>
      </w:pPr>
      <w:r>
        <w:rPr>
          <w:rFonts w:hint="eastAsia"/>
        </w:rPr>
        <w:t>Modbus</w:t>
      </w:r>
      <w:r>
        <w:rPr>
          <w:rFonts w:hint="eastAsia"/>
        </w:rPr>
        <w:t>协议通信方式有两种：一种最常见的是为应答机制，</w:t>
      </w:r>
      <w:r>
        <w:rPr>
          <w:rFonts w:hint="eastAsia"/>
        </w:rPr>
        <w:t>Modbus</w:t>
      </w:r>
      <w:r>
        <w:rPr>
          <w:rFonts w:hint="eastAsia"/>
        </w:rPr>
        <w:t>主机发送请求（比如控制指令）给从机（比如执行器）进行一定操作，随后从机发送应答给主机；另外一种是广播的形式，主机发送广播给所有的从机，从机执行一定的操作而不需要给主机发送应答数据包。另外</w:t>
      </w:r>
      <w:r>
        <w:rPr>
          <w:rFonts w:hint="eastAsia"/>
        </w:rPr>
        <w:t>Modbus</w:t>
      </w:r>
      <w:r>
        <w:rPr>
          <w:rFonts w:hint="eastAsia"/>
        </w:rPr>
        <w:t>协议没有任何的安全防护机制。上述特点使得</w:t>
      </w:r>
      <w:r>
        <w:rPr>
          <w:rFonts w:hint="eastAsia"/>
        </w:rPr>
        <w:t>Modbus</w:t>
      </w:r>
      <w:r>
        <w:rPr>
          <w:rFonts w:hint="eastAsia"/>
        </w:rPr>
        <w:t>通信容易受到攻击。</w:t>
      </w:r>
    </w:p>
    <w:p w:rsidR="00242E32" w:rsidRDefault="00242E32" w:rsidP="00242E32">
      <w:pPr>
        <w:ind w:firstLineChars="200" w:firstLine="480"/>
        <w:rPr>
          <w:rFonts w:ascii="宋体" w:hAnsi="宋体"/>
        </w:rPr>
      </w:pPr>
      <w:r>
        <w:rPr>
          <w:rFonts w:ascii="宋体" w:hAnsi="宋体" w:hint="eastAsia"/>
        </w:rPr>
        <w:t>现有的基于</w:t>
      </w:r>
      <w:r w:rsidRPr="00570A8E">
        <w:t>Modbus TCP</w:t>
      </w:r>
      <w:r>
        <w:rPr>
          <w:rFonts w:ascii="宋体" w:hAnsi="宋体" w:hint="eastAsia"/>
        </w:rPr>
        <w:t>协议工业控制系统的深度检测方法，主要是针对存在的攻击提出解决方案以及从</w:t>
      </w:r>
      <w:r w:rsidRPr="00570A8E">
        <w:t>Modbus TCP</w:t>
      </w:r>
      <w:r>
        <w:rPr>
          <w:rFonts w:ascii="宋体" w:hAnsi="宋体" w:hint="eastAsia"/>
        </w:rPr>
        <w:t>协议包和通讯特征入手进行异常检测。但是现有的方法大多存在着片面性和不完备性，尤其对于新型病毒和未知类型的攻击入侵行为缺乏有效的防护。</w:t>
      </w:r>
    </w:p>
    <w:p w:rsidR="00933235" w:rsidRDefault="00933235" w:rsidP="00933235">
      <w:pPr>
        <w:ind w:firstLine="480"/>
      </w:pPr>
      <w:r>
        <w:rPr>
          <w:rFonts w:hint="eastAsia"/>
        </w:rPr>
        <w:t>通过</w:t>
      </w:r>
      <w:r>
        <w:t>对</w:t>
      </w:r>
      <w:r>
        <w:rPr>
          <w:rFonts w:hint="eastAsia"/>
        </w:rPr>
        <w:t>M</w:t>
      </w:r>
      <w:r>
        <w:t>odbus TCP</w:t>
      </w:r>
      <w:r>
        <w:rPr>
          <w:rFonts w:hint="eastAsia"/>
        </w:rPr>
        <w:t>协议</w:t>
      </w:r>
      <w:r>
        <w:t>的分析可知，</w:t>
      </w:r>
      <w:r>
        <w:rPr>
          <w:rFonts w:hint="eastAsia"/>
        </w:rPr>
        <w:t>M</w:t>
      </w:r>
      <w:r>
        <w:t>odbus</w:t>
      </w:r>
      <w:r>
        <w:rPr>
          <w:rFonts w:hint="eastAsia"/>
        </w:rPr>
        <w:t>是</w:t>
      </w:r>
      <w:r>
        <w:t>基于主机与从机之间的</w:t>
      </w:r>
      <w:r>
        <w:rPr>
          <w:rFonts w:hint="eastAsia"/>
        </w:rPr>
        <w:t>工业控制</w:t>
      </w:r>
      <w:r>
        <w:t>协议，通信采用请求</w:t>
      </w:r>
      <w:r>
        <w:rPr>
          <w:rFonts w:hint="eastAsia"/>
        </w:rPr>
        <w:t>/</w:t>
      </w:r>
      <w:r>
        <w:rPr>
          <w:rFonts w:hint="eastAsia"/>
        </w:rPr>
        <w:t>响应的</w:t>
      </w:r>
      <w:r>
        <w:t>方式进行。</w:t>
      </w:r>
      <w:r>
        <w:rPr>
          <w:rFonts w:hint="eastAsia"/>
        </w:rPr>
        <w:t>工业控制</w:t>
      </w:r>
      <w:r>
        <w:t>网络中一般不允许</w:t>
      </w:r>
      <w:r>
        <w:rPr>
          <w:rFonts w:hint="eastAsia"/>
        </w:rPr>
        <w:t>随意</w:t>
      </w:r>
      <w:r>
        <w:t>更改相关设备的</w:t>
      </w:r>
      <w:r>
        <w:rPr>
          <w:rFonts w:hint="eastAsia"/>
        </w:rPr>
        <w:t>软件及</w:t>
      </w:r>
      <w:r>
        <w:t>其设置</w:t>
      </w:r>
      <w:r>
        <w:rPr>
          <w:rFonts w:hint="eastAsia"/>
        </w:rPr>
        <w:t>，</w:t>
      </w:r>
      <w:r>
        <w:t>也不允许更改网络结构。</w:t>
      </w:r>
      <w:r>
        <w:rPr>
          <w:rFonts w:hint="eastAsia"/>
        </w:rPr>
        <w:t>所以对于</w:t>
      </w:r>
      <w:r>
        <w:rPr>
          <w:rFonts w:hint="eastAsia"/>
        </w:rPr>
        <w:t>M</w:t>
      </w:r>
      <w:r>
        <w:t>odbus TCP</w:t>
      </w:r>
      <w:r>
        <w:rPr>
          <w:rFonts w:hint="eastAsia"/>
        </w:rPr>
        <w:t>协议</w:t>
      </w:r>
      <w:r>
        <w:t>的安全防护通常采用</w:t>
      </w:r>
      <w:r>
        <w:rPr>
          <w:rFonts w:hint="eastAsia"/>
        </w:rPr>
        <w:t>硬件</w:t>
      </w:r>
      <w:r>
        <w:t>防护模块</w:t>
      </w:r>
      <w:r>
        <w:rPr>
          <w:rFonts w:hint="eastAsia"/>
        </w:rPr>
        <w:t>的</w:t>
      </w:r>
      <w:r>
        <w:t>方法，</w:t>
      </w:r>
      <w:r>
        <w:rPr>
          <w:rFonts w:hint="eastAsia"/>
        </w:rPr>
        <w:t>将</w:t>
      </w:r>
      <w:r>
        <w:t>其</w:t>
      </w:r>
      <w:r>
        <w:rPr>
          <w:rFonts w:hint="eastAsia"/>
        </w:rPr>
        <w:t>串联在</w:t>
      </w:r>
      <w:r>
        <w:t>主机与从机之间，如图</w:t>
      </w:r>
      <w:r>
        <w:t>2-16</w:t>
      </w:r>
      <w:r>
        <w:rPr>
          <w:rFonts w:hint="eastAsia"/>
        </w:rPr>
        <w:t>所示</w:t>
      </w:r>
      <w:r>
        <w:t>。</w:t>
      </w:r>
    </w:p>
    <w:p w:rsidR="00933235" w:rsidRDefault="00933235" w:rsidP="00933235">
      <w:pPr>
        <w:widowControl/>
        <w:spacing w:line="240" w:lineRule="auto"/>
        <w:jc w:val="center"/>
        <w:rPr>
          <w:rFonts w:ascii="宋体" w:hAnsi="宋体" w:cs="宋体"/>
          <w:kern w:val="0"/>
        </w:rPr>
      </w:pPr>
      <w:r>
        <w:rPr>
          <w:rFonts w:hint="eastAsia"/>
        </w:rPr>
        <w:object w:dxaOrig="10833" w:dyaOrig="3481">
          <v:shape id="对象 19" o:spid="_x0000_i1074" type="#_x0000_t75" style="width:308.15pt;height:103.7pt;mso-position-horizontal-relative:page;mso-position-vertical-relative:page" o:ole="">
            <v:imagedata r:id="rId106" o:title=""/>
          </v:shape>
          <o:OLEObject Type="Embed" ProgID="Visio.Drawing.15" ShapeID="对象 19" DrawAspect="Content" ObjectID="_1546277643" r:id="rId107"/>
        </w:object>
      </w:r>
    </w:p>
    <w:p w:rsidR="00933235" w:rsidRPr="00933235" w:rsidRDefault="00933235" w:rsidP="00D57BD4">
      <w:pPr>
        <w:widowControl/>
        <w:spacing w:before="120" w:after="120"/>
        <w:jc w:val="center"/>
        <w:rPr>
          <w:rFonts w:ascii="宋体" w:hAnsi="宋体" w:cs="宋体"/>
          <w:kern w:val="0"/>
          <w:sz w:val="21"/>
          <w:szCs w:val="21"/>
        </w:rPr>
      </w:pPr>
      <w:r w:rsidRPr="00933235">
        <w:rPr>
          <w:rFonts w:ascii="宋体" w:hAnsi="宋体" w:cs="宋体" w:hint="eastAsia"/>
          <w:kern w:val="0"/>
          <w:sz w:val="21"/>
          <w:szCs w:val="21"/>
        </w:rPr>
        <w:t>图</w:t>
      </w:r>
      <w:r w:rsidRPr="00933235">
        <w:rPr>
          <w:kern w:val="0"/>
          <w:sz w:val="21"/>
          <w:szCs w:val="21"/>
        </w:rPr>
        <w:t>2-16</w:t>
      </w:r>
      <w:r w:rsidRPr="00933235">
        <w:rPr>
          <w:rFonts w:ascii="宋体" w:hAnsi="宋体" w:cs="宋体" w:hint="eastAsia"/>
          <w:kern w:val="0"/>
          <w:sz w:val="21"/>
          <w:szCs w:val="21"/>
        </w:rPr>
        <w:t xml:space="preserve"> </w:t>
      </w:r>
      <w:r w:rsidRPr="00933235">
        <w:rPr>
          <w:rFonts w:ascii="宋体" w:hAnsi="宋体" w:cs="宋体" w:hint="eastAsia"/>
          <w:kern w:val="0"/>
          <w:sz w:val="21"/>
          <w:szCs w:val="21"/>
        </w:rPr>
        <w:t>防护</w:t>
      </w:r>
      <w:r w:rsidRPr="00933235">
        <w:rPr>
          <w:rFonts w:ascii="宋体" w:hAnsi="宋体" w:cs="宋体"/>
          <w:kern w:val="0"/>
          <w:sz w:val="21"/>
          <w:szCs w:val="21"/>
        </w:rPr>
        <w:t>结构图</w:t>
      </w:r>
    </w:p>
    <w:p w:rsidR="00933235" w:rsidRDefault="00933235" w:rsidP="00933235">
      <w:pPr>
        <w:ind w:firstLine="480"/>
      </w:pPr>
      <w:r>
        <w:rPr>
          <w:rFonts w:hint="eastAsia"/>
        </w:rPr>
        <w:t>对</w:t>
      </w:r>
      <w:r>
        <w:rPr>
          <w:rFonts w:hint="eastAsia"/>
        </w:rPr>
        <w:t>M</w:t>
      </w:r>
      <w:r>
        <w:t>odbus TCP</w:t>
      </w:r>
      <w:r>
        <w:rPr>
          <w:rFonts w:hint="eastAsia"/>
        </w:rPr>
        <w:t>的</w:t>
      </w:r>
      <w:r>
        <w:t>防护一般采用入侵检测的方法，</w:t>
      </w:r>
      <w:r>
        <w:rPr>
          <w:rFonts w:hint="eastAsia"/>
        </w:rPr>
        <w:t>入侵检测按照行为可分为两种模式：误用检测和异常检测。误用检测是将所有可能的入侵行为归纳总结并建立一个模型，访问者发起的行为如果符合这个模型则会被判别为入侵；异常检测是建立一个正常的访问行为模型，如果访问不符合该模型的行为，则会被判定为入侵。</w:t>
      </w:r>
    </w:p>
    <w:p w:rsidR="00933235" w:rsidRDefault="00933235" w:rsidP="00933235">
      <w:pPr>
        <w:ind w:firstLine="480"/>
      </w:pPr>
      <w:r>
        <w:rPr>
          <w:rFonts w:hint="eastAsia"/>
        </w:rPr>
        <w:t>误用检测与异常检测各有自己的优缺点：误用检测直接与可能的入侵行为进行匹配对比，因此误用检测的误报率较低，但是不可能将所有的入侵行为归纳到</w:t>
      </w:r>
      <w:r>
        <w:rPr>
          <w:rFonts w:hint="eastAsia"/>
        </w:rPr>
        <w:lastRenderedPageBreak/>
        <w:t>模式库中，所以漏报率就会较高。异常检测刚好相反，它的漏报率很低，但是不符合正常行为模式的行为不一定就是入侵行为，所以异常检测的误报率较高。这就需要用户根据自身的需求以及它们各自的特点来选择检测模式，现阶段很多用户普遍采用两种模式相结合的策略。</w:t>
      </w:r>
    </w:p>
    <w:p w:rsidR="00933235" w:rsidRDefault="00933235" w:rsidP="00933235">
      <w:pPr>
        <w:ind w:firstLine="480"/>
      </w:pPr>
      <w:r>
        <w:rPr>
          <w:rFonts w:hint="eastAsia"/>
        </w:rPr>
        <w:t>M</w:t>
      </w:r>
      <w:r>
        <w:t>odbus TCP</w:t>
      </w:r>
      <w:r>
        <w:rPr>
          <w:rFonts w:hint="eastAsia"/>
        </w:rPr>
        <w:t>属于</w:t>
      </w:r>
      <w:r>
        <w:t>应用层的通信协议，普通的访问控制无法提供应用层的</w:t>
      </w:r>
      <w:r>
        <w:rPr>
          <w:rFonts w:hint="eastAsia"/>
        </w:rPr>
        <w:t>检测</w:t>
      </w:r>
      <w:r>
        <w:t>与识别能力，需要借助深度</w:t>
      </w:r>
      <w:r>
        <w:rPr>
          <w:rFonts w:hint="eastAsia"/>
        </w:rPr>
        <w:t>包</w:t>
      </w:r>
      <w:r>
        <w:t>检测技术</w:t>
      </w:r>
      <w:r>
        <w:rPr>
          <w:rFonts w:hint="eastAsia"/>
        </w:rPr>
        <w:t>对</w:t>
      </w:r>
      <w:r>
        <w:t>应用层的</w:t>
      </w:r>
      <w:r>
        <w:rPr>
          <w:rFonts w:hint="eastAsia"/>
        </w:rPr>
        <w:t>M</w:t>
      </w:r>
      <w:r>
        <w:t>odbus</w:t>
      </w:r>
      <w:r>
        <w:rPr>
          <w:rFonts w:hint="eastAsia"/>
        </w:rPr>
        <w:t>提供</w:t>
      </w:r>
      <w:r>
        <w:t>安全防护</w:t>
      </w:r>
      <w:r>
        <w:rPr>
          <w:rFonts w:hint="eastAsia"/>
        </w:rPr>
        <w:t>。将</w:t>
      </w:r>
      <w:r>
        <w:t>深度包检测技术应用</w:t>
      </w:r>
      <w:r>
        <w:rPr>
          <w:rFonts w:hint="eastAsia"/>
        </w:rPr>
        <w:t>到</w:t>
      </w:r>
      <w:r>
        <w:t>入侵检测中，实现对</w:t>
      </w:r>
      <w:r>
        <w:rPr>
          <w:rFonts w:hint="eastAsia"/>
        </w:rPr>
        <w:t>M</w:t>
      </w:r>
      <w:r>
        <w:t>odbus TCP</w:t>
      </w:r>
      <w:r>
        <w:rPr>
          <w:rFonts w:hint="eastAsia"/>
        </w:rPr>
        <w:t>协议</w:t>
      </w:r>
      <w:r>
        <w:t>的全</w:t>
      </w:r>
      <w:r>
        <w:rPr>
          <w:rFonts w:hint="eastAsia"/>
        </w:rPr>
        <w:t>面</w:t>
      </w:r>
      <w:r>
        <w:t>防护</w:t>
      </w:r>
      <w:r>
        <w:rPr>
          <w:rFonts w:hint="eastAsia"/>
        </w:rPr>
        <w:t>。防护</w:t>
      </w:r>
      <w:r>
        <w:t>流程图</w:t>
      </w:r>
      <w:r>
        <w:rPr>
          <w:rFonts w:hint="eastAsia"/>
        </w:rPr>
        <w:t>如</w:t>
      </w:r>
      <w:r>
        <w:t>图</w:t>
      </w:r>
      <w:r>
        <w:t>2-17</w:t>
      </w:r>
      <w:r>
        <w:rPr>
          <w:rFonts w:hint="eastAsia"/>
        </w:rPr>
        <w:t>所示</w:t>
      </w:r>
      <w:r>
        <w:t>，</w:t>
      </w:r>
      <w:r>
        <w:rPr>
          <w:rFonts w:hint="eastAsia"/>
        </w:rPr>
        <w:t>M</w:t>
      </w:r>
      <w:r>
        <w:t>odbus TCP</w:t>
      </w:r>
      <w:r>
        <w:rPr>
          <w:rFonts w:hint="eastAsia"/>
        </w:rPr>
        <w:t>数据</w:t>
      </w:r>
      <w:r>
        <w:t>分别经过了深度包解析，深度包过滤与异常检测。按照</w:t>
      </w:r>
      <w:r>
        <w:rPr>
          <w:rFonts w:hint="eastAsia"/>
        </w:rPr>
        <w:t>该</w:t>
      </w:r>
      <w:r>
        <w:t>流程设计</w:t>
      </w:r>
      <w:r>
        <w:rPr>
          <w:rFonts w:hint="eastAsia"/>
        </w:rPr>
        <w:t>M</w:t>
      </w:r>
      <w:r>
        <w:t>odbus TCP</w:t>
      </w:r>
      <w:r>
        <w:rPr>
          <w:rFonts w:hint="eastAsia"/>
        </w:rPr>
        <w:t>协议</w:t>
      </w:r>
      <w:r>
        <w:t>的</w:t>
      </w:r>
      <w:r>
        <w:rPr>
          <w:rFonts w:hint="eastAsia"/>
        </w:rPr>
        <w:t>安全防护方法：</w:t>
      </w:r>
    </w:p>
    <w:p w:rsidR="00933235" w:rsidRDefault="00933235" w:rsidP="00933235">
      <w:pPr>
        <w:widowControl/>
        <w:jc w:val="center"/>
        <w:rPr>
          <w:rFonts w:ascii="宋体" w:hAnsi="宋体" w:cs="宋体"/>
          <w:kern w:val="0"/>
        </w:rPr>
      </w:pPr>
    </w:p>
    <w:p w:rsidR="00933235" w:rsidRDefault="00933235" w:rsidP="00933235">
      <w:pPr>
        <w:widowControl/>
        <w:spacing w:line="240" w:lineRule="auto"/>
        <w:jc w:val="center"/>
        <w:rPr>
          <w:rFonts w:ascii="宋体" w:hAnsi="宋体" w:cs="宋体"/>
          <w:kern w:val="0"/>
        </w:rPr>
      </w:pPr>
      <w:r>
        <w:rPr>
          <w:rFonts w:hint="eastAsia"/>
        </w:rPr>
        <w:object w:dxaOrig="3703" w:dyaOrig="7220">
          <v:shape id="对象 27" o:spid="_x0000_i1075" type="#_x0000_t75" style="width:125pt;height:244.2pt;mso-position-horizontal-relative:page;mso-position-vertical-relative:page" o:ole="">
            <v:imagedata r:id="rId108" o:title=""/>
          </v:shape>
          <o:OLEObject Type="Embed" ProgID="Visio.Drawing.15" ShapeID="对象 27" DrawAspect="Content" ObjectID="_1546277644" r:id="rId109"/>
        </w:object>
      </w:r>
    </w:p>
    <w:p w:rsidR="00933235" w:rsidRPr="00933235" w:rsidRDefault="00933235" w:rsidP="00933235">
      <w:pPr>
        <w:widowControl/>
        <w:spacing w:before="120" w:after="240"/>
        <w:jc w:val="center"/>
        <w:rPr>
          <w:rFonts w:ascii="宋体" w:eastAsia="宋体" w:hAnsi="宋体" w:cs="宋体"/>
          <w:kern w:val="0"/>
          <w:sz w:val="21"/>
          <w:szCs w:val="21"/>
        </w:rPr>
      </w:pPr>
      <w:r w:rsidRPr="00933235">
        <w:rPr>
          <w:rFonts w:ascii="宋体" w:eastAsia="宋体" w:hAnsi="宋体" w:cs="宋体" w:hint="eastAsia"/>
          <w:kern w:val="0"/>
          <w:sz w:val="21"/>
          <w:szCs w:val="21"/>
        </w:rPr>
        <w:t>图</w:t>
      </w:r>
      <w:r w:rsidRPr="00933235">
        <w:rPr>
          <w:rFonts w:ascii="宋体" w:eastAsia="宋体" w:hAnsi="宋体"/>
          <w:kern w:val="0"/>
          <w:sz w:val="21"/>
          <w:szCs w:val="21"/>
        </w:rPr>
        <w:t>2-17</w:t>
      </w:r>
      <w:r w:rsidRPr="00933235">
        <w:rPr>
          <w:rFonts w:ascii="宋体" w:eastAsia="宋体" w:hAnsi="宋体" w:cs="宋体" w:hint="eastAsia"/>
          <w:kern w:val="0"/>
          <w:sz w:val="21"/>
          <w:szCs w:val="21"/>
        </w:rPr>
        <w:t xml:space="preserve"> </w:t>
      </w:r>
      <w:r w:rsidRPr="00933235">
        <w:rPr>
          <w:rFonts w:ascii="宋体" w:eastAsia="宋体" w:hAnsi="宋体"/>
          <w:kern w:val="0"/>
          <w:sz w:val="21"/>
          <w:szCs w:val="21"/>
        </w:rPr>
        <w:t>Modbus TCP</w:t>
      </w:r>
      <w:r w:rsidRPr="00933235">
        <w:rPr>
          <w:rFonts w:ascii="宋体" w:eastAsia="宋体" w:hAnsi="宋体" w:cs="宋体" w:hint="eastAsia"/>
          <w:kern w:val="0"/>
          <w:sz w:val="21"/>
          <w:szCs w:val="21"/>
        </w:rPr>
        <w:t>防护</w:t>
      </w:r>
      <w:r w:rsidRPr="00933235">
        <w:rPr>
          <w:rFonts w:ascii="宋体" w:eastAsia="宋体" w:hAnsi="宋体" w:cs="宋体"/>
          <w:kern w:val="0"/>
          <w:sz w:val="21"/>
          <w:szCs w:val="21"/>
        </w:rPr>
        <w:t>流程图</w:t>
      </w:r>
    </w:p>
    <w:p w:rsidR="00933235" w:rsidRDefault="00933235" w:rsidP="00933235">
      <w:pPr>
        <w:ind w:firstLine="480"/>
      </w:pPr>
      <w:r>
        <w:rPr>
          <w:rFonts w:hint="eastAsia"/>
        </w:rPr>
        <w:t>1.</w:t>
      </w:r>
      <w:r>
        <w:rPr>
          <w:rFonts w:hint="eastAsia"/>
        </w:rPr>
        <w:t>深度包</w:t>
      </w:r>
      <w:r>
        <w:t>解析</w:t>
      </w:r>
      <w:r>
        <w:rPr>
          <w:rFonts w:hint="eastAsia"/>
        </w:rPr>
        <w:t>：通过</w:t>
      </w:r>
      <w:r>
        <w:t>深度包</w:t>
      </w:r>
      <w:r>
        <w:rPr>
          <w:rFonts w:hint="eastAsia"/>
        </w:rPr>
        <w:t>检测</w:t>
      </w:r>
      <w:r>
        <w:t>技术对</w:t>
      </w:r>
      <w:r>
        <w:rPr>
          <w:rFonts w:hint="eastAsia"/>
        </w:rPr>
        <w:t>M</w:t>
      </w:r>
      <w:r>
        <w:t>odbus TCP</w:t>
      </w:r>
      <w:r>
        <w:rPr>
          <w:rFonts w:hint="eastAsia"/>
        </w:rPr>
        <w:t>协议</w:t>
      </w:r>
      <w:r>
        <w:t>应用层的内容进行</w:t>
      </w:r>
      <w:r>
        <w:rPr>
          <w:rFonts w:hint="eastAsia"/>
        </w:rPr>
        <w:t>解析</w:t>
      </w:r>
      <w:r>
        <w:t>识别，获取</w:t>
      </w:r>
      <w:r>
        <w:rPr>
          <w:rFonts w:hint="eastAsia"/>
        </w:rPr>
        <w:t>M</w:t>
      </w:r>
      <w:r>
        <w:t>odbus</w:t>
      </w:r>
      <w:r>
        <w:t>控制指令</w:t>
      </w:r>
      <w:r>
        <w:rPr>
          <w:rFonts w:hint="eastAsia"/>
        </w:rPr>
        <w:t>的</w:t>
      </w:r>
      <w:r>
        <w:t>关键信息，</w:t>
      </w:r>
      <w:r>
        <w:rPr>
          <w:rFonts w:hint="eastAsia"/>
        </w:rPr>
        <w:t>为</w:t>
      </w:r>
      <w:r>
        <w:t>后续的过滤与检测提供信息基础。</w:t>
      </w:r>
    </w:p>
    <w:p w:rsidR="00933235" w:rsidRDefault="00933235" w:rsidP="00933235">
      <w:pPr>
        <w:ind w:firstLine="480"/>
      </w:pPr>
      <w:r>
        <w:rPr>
          <w:rFonts w:hint="eastAsia"/>
        </w:rPr>
        <w:t>2.</w:t>
      </w:r>
      <w:r>
        <w:rPr>
          <w:rFonts w:hint="eastAsia"/>
        </w:rPr>
        <w:t>深度包</w:t>
      </w:r>
      <w:r>
        <w:t>过滤：</w:t>
      </w:r>
      <w:r>
        <w:rPr>
          <w:rFonts w:hint="eastAsia"/>
        </w:rPr>
        <w:t>通过</w:t>
      </w:r>
      <w:r>
        <w:rPr>
          <w:rFonts w:hint="eastAsia"/>
        </w:rPr>
        <w:t>M</w:t>
      </w:r>
      <w:r>
        <w:t>odbus</w:t>
      </w:r>
      <w:r>
        <w:t>关键信息选项设置过滤规则，建立</w:t>
      </w:r>
      <w:r>
        <w:rPr>
          <w:rFonts w:hint="eastAsia"/>
        </w:rPr>
        <w:t>特征</w:t>
      </w:r>
      <w:r>
        <w:t>规则</w:t>
      </w:r>
      <w:r>
        <w:rPr>
          <w:rFonts w:hint="eastAsia"/>
        </w:rPr>
        <w:t>库</w:t>
      </w:r>
      <w:r>
        <w:t>，使所有的</w:t>
      </w:r>
      <w:r>
        <w:rPr>
          <w:rFonts w:hint="eastAsia"/>
        </w:rPr>
        <w:t>M</w:t>
      </w:r>
      <w:r>
        <w:t>odbus</w:t>
      </w:r>
      <w:r>
        <w:t>数据与规则库中的</w:t>
      </w:r>
      <w:r>
        <w:rPr>
          <w:rFonts w:hint="eastAsia"/>
        </w:rPr>
        <w:t>过滤</w:t>
      </w:r>
      <w:r>
        <w:t>规则</w:t>
      </w:r>
      <w:r>
        <w:rPr>
          <w:rFonts w:hint="eastAsia"/>
        </w:rPr>
        <w:t>进行</w:t>
      </w:r>
      <w:r>
        <w:t>比对，对合法的数据予以放行，非法的数据进行阻止。深度包过滤</w:t>
      </w:r>
      <w:r>
        <w:rPr>
          <w:rFonts w:hint="eastAsia"/>
        </w:rPr>
        <w:t>针对</w:t>
      </w:r>
      <w:r>
        <w:t>单个数据包</w:t>
      </w:r>
      <w:r>
        <w:rPr>
          <w:rFonts w:hint="eastAsia"/>
        </w:rPr>
        <w:t>逐一</w:t>
      </w:r>
      <w:r>
        <w:t>进行检测，</w:t>
      </w:r>
      <w:r>
        <w:rPr>
          <w:rFonts w:hint="eastAsia"/>
        </w:rPr>
        <w:t>该</w:t>
      </w:r>
      <w:r>
        <w:t>方法属于</w:t>
      </w:r>
      <w:r>
        <w:rPr>
          <w:rFonts w:hint="eastAsia"/>
        </w:rPr>
        <w:t>误用</w:t>
      </w:r>
      <w:r>
        <w:t>检测的范畴。</w:t>
      </w:r>
    </w:p>
    <w:p w:rsidR="00933235" w:rsidRDefault="00933235" w:rsidP="00933235">
      <w:pPr>
        <w:ind w:firstLine="480"/>
      </w:pPr>
      <w:r>
        <w:t>3.</w:t>
      </w:r>
      <w:r>
        <w:rPr>
          <w:rFonts w:hint="eastAsia"/>
        </w:rPr>
        <w:t>异常</w:t>
      </w:r>
      <w:r>
        <w:t>检测：对</w:t>
      </w:r>
      <w:r>
        <w:rPr>
          <w:rFonts w:hint="eastAsia"/>
        </w:rPr>
        <w:t>于</w:t>
      </w:r>
      <w:r>
        <w:t>高隐蔽</w:t>
      </w:r>
      <w:r>
        <w:rPr>
          <w:rFonts w:hint="eastAsia"/>
        </w:rPr>
        <w:t>性</w:t>
      </w:r>
      <w:r>
        <w:t>的攻击与</w:t>
      </w:r>
      <w:r>
        <w:rPr>
          <w:rFonts w:hint="eastAsia"/>
        </w:rPr>
        <w:t>恶意</w:t>
      </w:r>
      <w:r>
        <w:t>行为，</w:t>
      </w:r>
      <w:r>
        <w:rPr>
          <w:rFonts w:hint="eastAsia"/>
        </w:rPr>
        <w:t>针</w:t>
      </w:r>
      <w:r>
        <w:t>对单个数据包的深度包过滤</w:t>
      </w:r>
      <w:r>
        <w:rPr>
          <w:rFonts w:hint="eastAsia"/>
        </w:rPr>
        <w:t>方法</w:t>
      </w:r>
      <w:r>
        <w:t>通常难以发现</w:t>
      </w:r>
      <w:r>
        <w:rPr>
          <w:rFonts w:hint="eastAsia"/>
        </w:rPr>
        <w:t>。</w:t>
      </w:r>
      <w:r>
        <w:t>异常检测能够</w:t>
      </w:r>
      <w:r>
        <w:rPr>
          <w:rFonts w:hint="eastAsia"/>
        </w:rPr>
        <w:t>总结</w:t>
      </w:r>
      <w:r>
        <w:t>正常通信</w:t>
      </w:r>
      <w:r>
        <w:rPr>
          <w:rFonts w:hint="eastAsia"/>
        </w:rPr>
        <w:t>时</w:t>
      </w:r>
      <w:r>
        <w:t>的流量特征，</w:t>
      </w:r>
      <w:r>
        <w:rPr>
          <w:rFonts w:hint="eastAsia"/>
        </w:rPr>
        <w:t>若</w:t>
      </w:r>
      <w:r>
        <w:t>攻击行为发生时，必然扰乱正常的流量特征，异常检测</w:t>
      </w:r>
      <w:r>
        <w:rPr>
          <w:rFonts w:hint="eastAsia"/>
        </w:rPr>
        <w:t>以此</w:t>
      </w:r>
      <w:r>
        <w:t>来发现新型病毒以及未知的攻击</w:t>
      </w:r>
      <w:r>
        <w:lastRenderedPageBreak/>
        <w:t>等。</w:t>
      </w:r>
    </w:p>
    <w:p w:rsidR="00933235" w:rsidRDefault="00D57BD4" w:rsidP="00D57BD4">
      <w:pPr>
        <w:pStyle w:val="1"/>
      </w:pPr>
      <w:bookmarkStart w:id="8" w:name="_Toc472522838"/>
      <w:r>
        <w:rPr>
          <w:rFonts w:hint="eastAsia"/>
        </w:rPr>
        <w:t>三</w:t>
      </w:r>
      <w:r>
        <w:t>、结束语</w:t>
      </w:r>
      <w:bookmarkEnd w:id="8"/>
    </w:p>
    <w:p w:rsidR="00D57BD4" w:rsidRPr="00D57BD4" w:rsidRDefault="00D57BD4" w:rsidP="00D3134B">
      <w:pPr>
        <w:ind w:firstLineChars="200" w:firstLine="480"/>
        <w:rPr>
          <w:rFonts w:ascii="宋体" w:eastAsia="宋体" w:hAnsi="宋体"/>
        </w:rPr>
      </w:pPr>
      <w:r>
        <w:rPr>
          <w:rFonts w:ascii="宋体" w:eastAsia="宋体" w:hAnsi="宋体" w:hint="eastAsia"/>
        </w:rPr>
        <w:t>本文</w:t>
      </w:r>
      <w:r w:rsidR="00D3134B">
        <w:rPr>
          <w:rFonts w:ascii="宋体" w:eastAsia="宋体" w:hAnsi="宋体"/>
        </w:rPr>
        <w:t>通过分析现有的</w:t>
      </w:r>
      <w:r w:rsidR="00D3134B">
        <w:rPr>
          <w:rFonts w:ascii="宋体" w:eastAsia="宋体" w:hAnsi="宋体" w:hint="eastAsia"/>
        </w:rPr>
        <w:t>工业</w:t>
      </w:r>
      <w:r w:rsidR="00D3134B">
        <w:rPr>
          <w:rFonts w:ascii="宋体" w:eastAsia="宋体" w:hAnsi="宋体"/>
        </w:rPr>
        <w:t>控制系统</w:t>
      </w:r>
      <w:r w:rsidR="00D3134B">
        <w:rPr>
          <w:rFonts w:ascii="宋体" w:eastAsia="宋体" w:hAnsi="宋体" w:hint="eastAsia"/>
        </w:rPr>
        <w:t>信息</w:t>
      </w:r>
      <w:r w:rsidR="00D3134B">
        <w:rPr>
          <w:rFonts w:ascii="宋体" w:eastAsia="宋体" w:hAnsi="宋体"/>
        </w:rPr>
        <w:t>安全产品的性能分析，</w:t>
      </w:r>
      <w:r w:rsidR="00D3134B">
        <w:rPr>
          <w:rFonts w:ascii="宋体" w:eastAsia="宋体" w:hAnsi="宋体" w:hint="eastAsia"/>
        </w:rPr>
        <w:t>针对控制</w:t>
      </w:r>
      <w:r w:rsidR="00D3134B">
        <w:rPr>
          <w:rFonts w:ascii="宋体" w:eastAsia="宋体" w:hAnsi="宋体"/>
        </w:rPr>
        <w:t>系统的不足，提出了深度包检测</w:t>
      </w:r>
      <w:r w:rsidR="00D3134B">
        <w:rPr>
          <w:rFonts w:ascii="宋体" w:eastAsia="宋体" w:hAnsi="宋体" w:hint="eastAsia"/>
        </w:rPr>
        <w:t>和</w:t>
      </w:r>
      <w:r w:rsidR="00D3134B">
        <w:rPr>
          <w:rFonts w:ascii="宋体" w:eastAsia="宋体" w:hAnsi="宋体"/>
        </w:rPr>
        <w:t>访问</w:t>
      </w:r>
      <w:r w:rsidR="00D3134B">
        <w:rPr>
          <w:rFonts w:ascii="宋体" w:eastAsia="宋体" w:hAnsi="宋体" w:hint="eastAsia"/>
        </w:rPr>
        <w:t>控制</w:t>
      </w:r>
      <w:r w:rsidR="00D3134B">
        <w:rPr>
          <w:rFonts w:ascii="宋体" w:eastAsia="宋体" w:hAnsi="宋体"/>
        </w:rPr>
        <w:t>技术的策略</w:t>
      </w:r>
      <w:r w:rsidR="00D3134B">
        <w:rPr>
          <w:rFonts w:ascii="宋体" w:eastAsia="宋体" w:hAnsi="宋体" w:hint="eastAsia"/>
        </w:rPr>
        <w:t>。对</w:t>
      </w:r>
      <w:r w:rsidR="00D3134B">
        <w:rPr>
          <w:rFonts w:ascii="宋体" w:eastAsia="宋体" w:hAnsi="宋体"/>
        </w:rPr>
        <w:t>硬件模块进行</w:t>
      </w:r>
      <w:r w:rsidR="00D3134B">
        <w:rPr>
          <w:rFonts w:ascii="宋体" w:eastAsia="宋体" w:hAnsi="宋体" w:hint="eastAsia"/>
        </w:rPr>
        <w:t>了</w:t>
      </w:r>
      <w:r w:rsidR="00D3134B">
        <w:rPr>
          <w:rFonts w:ascii="宋体" w:eastAsia="宋体" w:hAnsi="宋体"/>
        </w:rPr>
        <w:t>设计与实现</w:t>
      </w:r>
      <w:r w:rsidR="00D3134B">
        <w:rPr>
          <w:rFonts w:ascii="宋体" w:eastAsia="宋体" w:hAnsi="宋体" w:hint="eastAsia"/>
        </w:rPr>
        <w:t>，并</w:t>
      </w:r>
      <w:r w:rsidR="00D3134B">
        <w:rPr>
          <w:rFonts w:ascii="宋体" w:eastAsia="宋体" w:hAnsi="宋体"/>
        </w:rPr>
        <w:t>对典型的工业控制协议进行模拟实验，</w:t>
      </w:r>
      <w:r w:rsidR="00D3134B">
        <w:rPr>
          <w:rFonts w:hint="eastAsia"/>
        </w:rPr>
        <w:t>在基于</w:t>
      </w:r>
      <w:r w:rsidR="00D3134B">
        <w:rPr>
          <w:rFonts w:hint="eastAsia"/>
        </w:rPr>
        <w:t>Modbus</w:t>
      </w:r>
      <w:r w:rsidR="004130BD">
        <w:t xml:space="preserve"> </w:t>
      </w:r>
      <w:r w:rsidR="00D3134B">
        <w:rPr>
          <w:rFonts w:hint="eastAsia"/>
        </w:rPr>
        <w:t>Tcp</w:t>
      </w:r>
      <w:r w:rsidR="00D3134B">
        <w:rPr>
          <w:rFonts w:hint="eastAsia"/>
        </w:rPr>
        <w:t>协</w:t>
      </w:r>
      <w:bookmarkStart w:id="9" w:name="_GoBack"/>
      <w:bookmarkEnd w:id="9"/>
      <w:r w:rsidR="00D3134B">
        <w:rPr>
          <w:rFonts w:hint="eastAsia"/>
        </w:rPr>
        <w:t>议通信实验中，</w:t>
      </w:r>
      <w:r w:rsidR="00D3134B" w:rsidRPr="001340F7">
        <w:rPr>
          <w:rFonts w:hint="eastAsia"/>
        </w:rPr>
        <w:t>对于协议内容中功能码、线圈地址、数据包长度、端口号、协议标识符等做全面的深度包解析，实现访问控制和通信管理</w:t>
      </w:r>
      <w:r w:rsidR="00D3134B" w:rsidRPr="001340F7">
        <w:rPr>
          <w:rFonts w:hint="eastAsia"/>
        </w:rPr>
        <w:t>,</w:t>
      </w:r>
      <w:r w:rsidR="00D3134B" w:rsidRPr="001340F7">
        <w:rPr>
          <w:rFonts w:hint="eastAsia"/>
        </w:rPr>
        <w:t>从而有效的实现防护功能。</w:t>
      </w:r>
    </w:p>
    <w:sectPr w:rsidR="00D57BD4" w:rsidRPr="00D57B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FB2" w:rsidRDefault="00DB4FB2" w:rsidP="00D51EB8">
      <w:pPr>
        <w:spacing w:line="240" w:lineRule="auto"/>
      </w:pPr>
      <w:r>
        <w:separator/>
      </w:r>
    </w:p>
  </w:endnote>
  <w:endnote w:type="continuationSeparator" w:id="0">
    <w:p w:rsidR="00DB4FB2" w:rsidRDefault="00DB4FB2" w:rsidP="00D51E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Y151+ZMJFRI-154">
    <w:altName w:val="等线"/>
    <w:panose1 w:val="00000000000000000000"/>
    <w:charset w:val="86"/>
    <w:family w:val="auto"/>
    <w:notTrueType/>
    <w:pitch w:val="default"/>
    <w:sig w:usb0="00000001" w:usb1="080E0000" w:usb2="00000010" w:usb3="00000000" w:csb0="00040000"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FB2" w:rsidRDefault="00DB4FB2" w:rsidP="00D51EB8">
      <w:pPr>
        <w:spacing w:line="240" w:lineRule="auto"/>
      </w:pPr>
      <w:r>
        <w:separator/>
      </w:r>
    </w:p>
  </w:footnote>
  <w:footnote w:type="continuationSeparator" w:id="0">
    <w:p w:rsidR="00DB4FB2" w:rsidRDefault="00DB4FB2" w:rsidP="00D51E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C711F"/>
    <w:multiLevelType w:val="hybridMultilevel"/>
    <w:tmpl w:val="EA0E9B0C"/>
    <w:lvl w:ilvl="0" w:tplc="80BC4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D2493C"/>
    <w:multiLevelType w:val="multilevel"/>
    <w:tmpl w:val="2084B07A"/>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ascii="Times New Roman" w:hAnsi="Times New Roman" w:hint="default"/>
        <w:b/>
      </w:rPr>
    </w:lvl>
    <w:lvl w:ilvl="2">
      <w:start w:val="1"/>
      <w:numFmt w:val="decimal"/>
      <w:isLgl/>
      <w:lvlText w:val="%1.%2.%3"/>
      <w:lvlJc w:val="left"/>
      <w:pPr>
        <w:ind w:left="720" w:hanging="720"/>
      </w:pPr>
      <w:rPr>
        <w:rFonts w:ascii="Times New Roman" w:hAnsi="Times New Roman" w:hint="default"/>
        <w:b/>
      </w:rPr>
    </w:lvl>
    <w:lvl w:ilvl="3">
      <w:start w:val="1"/>
      <w:numFmt w:val="decimal"/>
      <w:isLgl/>
      <w:lvlText w:val="%1.%2.%3.%4"/>
      <w:lvlJc w:val="left"/>
      <w:pPr>
        <w:ind w:left="720" w:hanging="720"/>
      </w:pPr>
      <w:rPr>
        <w:rFonts w:ascii="Times New Roman" w:hAnsi="Times New Roman" w:hint="default"/>
        <w:b/>
      </w:rPr>
    </w:lvl>
    <w:lvl w:ilvl="4">
      <w:start w:val="1"/>
      <w:numFmt w:val="decimal"/>
      <w:isLgl/>
      <w:lvlText w:val="%1.%2.%3.%4.%5"/>
      <w:lvlJc w:val="left"/>
      <w:pPr>
        <w:ind w:left="1080" w:hanging="1080"/>
      </w:pPr>
      <w:rPr>
        <w:rFonts w:ascii="Times New Roman" w:hAnsi="Times New Roman" w:hint="default"/>
        <w:b/>
      </w:rPr>
    </w:lvl>
    <w:lvl w:ilvl="5">
      <w:start w:val="1"/>
      <w:numFmt w:val="decimal"/>
      <w:isLgl/>
      <w:lvlText w:val="%1.%2.%3.%4.%5.%6"/>
      <w:lvlJc w:val="left"/>
      <w:pPr>
        <w:ind w:left="1080" w:hanging="1080"/>
      </w:pPr>
      <w:rPr>
        <w:rFonts w:ascii="Times New Roman" w:hAnsi="Times New Roman" w:hint="default"/>
        <w:b/>
      </w:rPr>
    </w:lvl>
    <w:lvl w:ilvl="6">
      <w:start w:val="1"/>
      <w:numFmt w:val="decimal"/>
      <w:isLgl/>
      <w:lvlText w:val="%1.%2.%3.%4.%5.%6.%7"/>
      <w:lvlJc w:val="left"/>
      <w:pPr>
        <w:ind w:left="1440" w:hanging="1440"/>
      </w:pPr>
      <w:rPr>
        <w:rFonts w:ascii="Times New Roman" w:hAnsi="Times New Roman" w:hint="default"/>
        <w:b/>
      </w:rPr>
    </w:lvl>
    <w:lvl w:ilvl="7">
      <w:start w:val="1"/>
      <w:numFmt w:val="decimal"/>
      <w:isLgl/>
      <w:lvlText w:val="%1.%2.%3.%4.%5.%6.%7.%8"/>
      <w:lvlJc w:val="left"/>
      <w:pPr>
        <w:ind w:left="1440" w:hanging="1440"/>
      </w:pPr>
      <w:rPr>
        <w:rFonts w:ascii="Times New Roman" w:hAnsi="Times New Roman" w:hint="default"/>
        <w:b/>
      </w:rPr>
    </w:lvl>
    <w:lvl w:ilvl="8">
      <w:start w:val="1"/>
      <w:numFmt w:val="decimal"/>
      <w:isLgl/>
      <w:lvlText w:val="%1.%2.%3.%4.%5.%6.%7.%8.%9"/>
      <w:lvlJc w:val="left"/>
      <w:pPr>
        <w:ind w:left="1800" w:hanging="1800"/>
      </w:pPr>
      <w:rPr>
        <w:rFonts w:ascii="Times New Roman" w:hAnsi="Times New Roman" w:hint="default"/>
        <w:b/>
      </w:rPr>
    </w:lvl>
  </w:abstractNum>
  <w:abstractNum w:abstractNumId="2" w15:restartNumberingAfterBreak="0">
    <w:nsid w:val="19992E09"/>
    <w:multiLevelType w:val="hybridMultilevel"/>
    <w:tmpl w:val="9210E5A8"/>
    <w:lvl w:ilvl="0" w:tplc="509CD4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3780829"/>
    <w:multiLevelType w:val="hybridMultilevel"/>
    <w:tmpl w:val="3BCECE44"/>
    <w:lvl w:ilvl="0" w:tplc="DA0EEC2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21C"/>
    <w:rsid w:val="000125F8"/>
    <w:rsid w:val="0009521C"/>
    <w:rsid w:val="000E2104"/>
    <w:rsid w:val="00155B2E"/>
    <w:rsid w:val="002051BD"/>
    <w:rsid w:val="00242E32"/>
    <w:rsid w:val="00345796"/>
    <w:rsid w:val="003E1296"/>
    <w:rsid w:val="004130BD"/>
    <w:rsid w:val="0051108B"/>
    <w:rsid w:val="00645F60"/>
    <w:rsid w:val="00690FD3"/>
    <w:rsid w:val="00773FF0"/>
    <w:rsid w:val="007B1932"/>
    <w:rsid w:val="007C1A7D"/>
    <w:rsid w:val="007C5DAA"/>
    <w:rsid w:val="008D2B3B"/>
    <w:rsid w:val="00933235"/>
    <w:rsid w:val="009D0E3B"/>
    <w:rsid w:val="00A06EAA"/>
    <w:rsid w:val="00A33450"/>
    <w:rsid w:val="00AB4CC1"/>
    <w:rsid w:val="00BA1DE2"/>
    <w:rsid w:val="00D3134B"/>
    <w:rsid w:val="00D51EB8"/>
    <w:rsid w:val="00D57BD4"/>
    <w:rsid w:val="00DB4FB2"/>
    <w:rsid w:val="00E353B5"/>
    <w:rsid w:val="00EA4880"/>
    <w:rsid w:val="00F83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DEFE2"/>
  <w15:chartTrackingRefBased/>
  <w15:docId w15:val="{D5546912-A43F-47DD-96BF-A574993F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1EB8"/>
    <w:pPr>
      <w:widowControl w:val="0"/>
      <w:spacing w:line="400" w:lineRule="exact"/>
      <w:jc w:val="both"/>
    </w:pPr>
    <w:rPr>
      <w:rFonts w:ascii="Times New Roman" w:hAnsi="Times New Roman"/>
      <w:sz w:val="24"/>
    </w:rPr>
  </w:style>
  <w:style w:type="paragraph" w:styleId="1">
    <w:name w:val="heading 1"/>
    <w:aliases w:val="一级"/>
    <w:basedOn w:val="a"/>
    <w:next w:val="a"/>
    <w:link w:val="10"/>
    <w:uiPriority w:val="9"/>
    <w:qFormat/>
    <w:rsid w:val="00BA1DE2"/>
    <w:pPr>
      <w:keepNext/>
      <w:keepLines/>
      <w:spacing w:before="340" w:after="330" w:line="578" w:lineRule="atLeast"/>
      <w:outlineLvl w:val="0"/>
    </w:pPr>
    <w:rPr>
      <w:rFonts w:eastAsia="宋体"/>
      <w:b/>
      <w:bCs/>
      <w:kern w:val="44"/>
      <w:sz w:val="28"/>
      <w:szCs w:val="44"/>
    </w:rPr>
  </w:style>
  <w:style w:type="paragraph" w:styleId="2">
    <w:name w:val="heading 2"/>
    <w:aliases w:val="二级"/>
    <w:basedOn w:val="a"/>
    <w:next w:val="a"/>
    <w:link w:val="20"/>
    <w:uiPriority w:val="9"/>
    <w:unhideWhenUsed/>
    <w:qFormat/>
    <w:rsid w:val="00BA1DE2"/>
    <w:pPr>
      <w:keepNext/>
      <w:keepLines/>
      <w:spacing w:before="260" w:after="260" w:line="416" w:lineRule="atLeast"/>
      <w:outlineLvl w:val="1"/>
    </w:pPr>
    <w:rPr>
      <w:rFonts w:asciiTheme="majorHAnsi" w:eastAsia="宋体" w:hAnsiTheme="majorHAnsi" w:cstheme="majorBidi"/>
      <w:b/>
      <w:bCs/>
      <w:szCs w:val="32"/>
    </w:rPr>
  </w:style>
  <w:style w:type="paragraph" w:styleId="3">
    <w:name w:val="heading 3"/>
    <w:aliases w:val="三级。"/>
    <w:basedOn w:val="a"/>
    <w:next w:val="a"/>
    <w:link w:val="30"/>
    <w:uiPriority w:val="9"/>
    <w:unhideWhenUsed/>
    <w:qFormat/>
    <w:rsid w:val="00E353B5"/>
    <w:pPr>
      <w:keepNext/>
      <w:keepLines/>
      <w:spacing w:before="260" w:after="260" w:line="416" w:lineRule="atLeast"/>
      <w:outlineLvl w:val="2"/>
    </w:pPr>
    <w:rPr>
      <w:rFonts w:eastAsia="宋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1E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1EB8"/>
    <w:rPr>
      <w:sz w:val="18"/>
      <w:szCs w:val="18"/>
    </w:rPr>
  </w:style>
  <w:style w:type="paragraph" w:styleId="a5">
    <w:name w:val="footer"/>
    <w:basedOn w:val="a"/>
    <w:link w:val="a6"/>
    <w:uiPriority w:val="99"/>
    <w:unhideWhenUsed/>
    <w:rsid w:val="00D51EB8"/>
    <w:pPr>
      <w:tabs>
        <w:tab w:val="center" w:pos="4153"/>
        <w:tab w:val="right" w:pos="8306"/>
      </w:tabs>
      <w:snapToGrid w:val="0"/>
      <w:jc w:val="left"/>
    </w:pPr>
    <w:rPr>
      <w:sz w:val="18"/>
      <w:szCs w:val="18"/>
    </w:rPr>
  </w:style>
  <w:style w:type="character" w:customStyle="1" w:styleId="a6">
    <w:name w:val="页脚 字符"/>
    <w:basedOn w:val="a0"/>
    <w:link w:val="a5"/>
    <w:uiPriority w:val="99"/>
    <w:rsid w:val="00D51EB8"/>
    <w:rPr>
      <w:sz w:val="18"/>
      <w:szCs w:val="18"/>
    </w:rPr>
  </w:style>
  <w:style w:type="character" w:customStyle="1" w:styleId="20">
    <w:name w:val="标题 2 字符"/>
    <w:aliases w:val="二级 字符"/>
    <w:basedOn w:val="a0"/>
    <w:link w:val="2"/>
    <w:uiPriority w:val="9"/>
    <w:rsid w:val="00BA1DE2"/>
    <w:rPr>
      <w:rFonts w:asciiTheme="majorHAnsi" w:eastAsia="宋体" w:hAnsiTheme="majorHAnsi" w:cstheme="majorBidi"/>
      <w:b/>
      <w:bCs/>
      <w:sz w:val="24"/>
      <w:szCs w:val="32"/>
    </w:rPr>
  </w:style>
  <w:style w:type="paragraph" w:styleId="a7">
    <w:name w:val="Subtitle"/>
    <w:basedOn w:val="a"/>
    <w:next w:val="a"/>
    <w:link w:val="a8"/>
    <w:uiPriority w:val="11"/>
    <w:qFormat/>
    <w:rsid w:val="00BA1DE2"/>
    <w:pPr>
      <w:spacing w:before="240" w:after="60" w:line="312" w:lineRule="atLeast"/>
      <w:jc w:val="center"/>
      <w:outlineLvl w:val="1"/>
    </w:pPr>
    <w:rPr>
      <w:rFonts w:asciiTheme="minorHAnsi" w:eastAsia="宋体" w:hAnsiTheme="minorHAnsi"/>
      <w:b/>
      <w:bCs/>
      <w:kern w:val="28"/>
      <w:sz w:val="32"/>
      <w:szCs w:val="32"/>
    </w:rPr>
  </w:style>
  <w:style w:type="character" w:customStyle="1" w:styleId="a8">
    <w:name w:val="副标题 字符"/>
    <w:basedOn w:val="a0"/>
    <w:link w:val="a7"/>
    <w:uiPriority w:val="11"/>
    <w:rsid w:val="00BA1DE2"/>
    <w:rPr>
      <w:rFonts w:eastAsia="宋体"/>
      <w:b/>
      <w:bCs/>
      <w:kern w:val="28"/>
      <w:sz w:val="32"/>
      <w:szCs w:val="32"/>
    </w:rPr>
  </w:style>
  <w:style w:type="character" w:customStyle="1" w:styleId="10">
    <w:name w:val="标题 1 字符"/>
    <w:aliases w:val="一级 字符"/>
    <w:basedOn w:val="a0"/>
    <w:link w:val="1"/>
    <w:uiPriority w:val="9"/>
    <w:rsid w:val="00BA1DE2"/>
    <w:rPr>
      <w:rFonts w:ascii="Times New Roman" w:eastAsia="宋体" w:hAnsi="Times New Roman"/>
      <w:b/>
      <w:bCs/>
      <w:kern w:val="44"/>
      <w:sz w:val="28"/>
      <w:szCs w:val="44"/>
    </w:rPr>
  </w:style>
  <w:style w:type="paragraph" w:styleId="a9">
    <w:name w:val="Title"/>
    <w:aliases w:val="三级"/>
    <w:basedOn w:val="a"/>
    <w:next w:val="a"/>
    <w:link w:val="aa"/>
    <w:uiPriority w:val="10"/>
    <w:rsid w:val="00E353B5"/>
    <w:pPr>
      <w:spacing w:before="240" w:after="60"/>
      <w:jc w:val="center"/>
      <w:outlineLvl w:val="0"/>
    </w:pPr>
    <w:rPr>
      <w:rFonts w:asciiTheme="majorHAnsi" w:eastAsia="宋体" w:hAnsiTheme="majorHAnsi" w:cstheme="majorBidi"/>
      <w:b/>
      <w:bCs/>
      <w:szCs w:val="32"/>
    </w:rPr>
  </w:style>
  <w:style w:type="character" w:customStyle="1" w:styleId="aa">
    <w:name w:val="标题 字符"/>
    <w:aliases w:val="三级 字符"/>
    <w:basedOn w:val="a0"/>
    <w:link w:val="a9"/>
    <w:uiPriority w:val="10"/>
    <w:rsid w:val="00E353B5"/>
    <w:rPr>
      <w:rFonts w:asciiTheme="majorHAnsi" w:eastAsia="宋体" w:hAnsiTheme="majorHAnsi" w:cstheme="majorBidi"/>
      <w:b/>
      <w:bCs/>
      <w:sz w:val="24"/>
      <w:szCs w:val="32"/>
    </w:rPr>
  </w:style>
  <w:style w:type="character" w:customStyle="1" w:styleId="30">
    <w:name w:val="标题 3 字符"/>
    <w:aliases w:val="三级。 字符"/>
    <w:basedOn w:val="a0"/>
    <w:link w:val="3"/>
    <w:uiPriority w:val="9"/>
    <w:rsid w:val="00E353B5"/>
    <w:rPr>
      <w:rFonts w:ascii="Times New Roman" w:eastAsia="宋体" w:hAnsi="Times New Roman"/>
      <w:b/>
      <w:bCs/>
      <w:sz w:val="24"/>
      <w:szCs w:val="32"/>
    </w:rPr>
  </w:style>
  <w:style w:type="paragraph" w:styleId="TOC">
    <w:name w:val="TOC Heading"/>
    <w:basedOn w:val="1"/>
    <w:next w:val="a"/>
    <w:uiPriority w:val="39"/>
    <w:unhideWhenUsed/>
    <w:qFormat/>
    <w:rsid w:val="000E210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E2104"/>
  </w:style>
  <w:style w:type="paragraph" w:styleId="21">
    <w:name w:val="toc 2"/>
    <w:basedOn w:val="a"/>
    <w:next w:val="a"/>
    <w:autoRedefine/>
    <w:uiPriority w:val="39"/>
    <w:unhideWhenUsed/>
    <w:rsid w:val="000E2104"/>
    <w:pPr>
      <w:ind w:leftChars="200" w:left="420"/>
    </w:pPr>
  </w:style>
  <w:style w:type="paragraph" w:styleId="31">
    <w:name w:val="toc 3"/>
    <w:basedOn w:val="a"/>
    <w:next w:val="a"/>
    <w:autoRedefine/>
    <w:uiPriority w:val="39"/>
    <w:unhideWhenUsed/>
    <w:rsid w:val="000E2104"/>
    <w:pPr>
      <w:ind w:leftChars="400" w:left="840"/>
    </w:pPr>
  </w:style>
  <w:style w:type="character" w:styleId="ab">
    <w:name w:val="Hyperlink"/>
    <w:basedOn w:val="a0"/>
    <w:uiPriority w:val="99"/>
    <w:unhideWhenUsed/>
    <w:rsid w:val="000E21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1.bin"/><Relationship Id="rId42" Type="http://schemas.openxmlformats.org/officeDocument/2006/relationships/image" Target="media/image18.wmf"/><Relationship Id="rId47" Type="http://schemas.openxmlformats.org/officeDocument/2006/relationships/oleObject" Target="embeddings/oleObject9.bin"/><Relationship Id="rId63" Type="http://schemas.openxmlformats.org/officeDocument/2006/relationships/oleObject" Target="embeddings/oleObject17.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30.bin"/><Relationship Id="rId16" Type="http://schemas.openxmlformats.org/officeDocument/2006/relationships/image" Target="media/image5.emf"/><Relationship Id="rId107" Type="http://schemas.openxmlformats.org/officeDocument/2006/relationships/package" Target="embeddings/Microsoft_Visio___13.vsdx"/><Relationship Id="rId11" Type="http://schemas.openxmlformats.org/officeDocument/2006/relationships/package" Target="embeddings/Microsoft_Visio___.vsdx"/><Relationship Id="rId32" Type="http://schemas.openxmlformats.org/officeDocument/2006/relationships/image" Target="media/image13.emf"/><Relationship Id="rId37" Type="http://schemas.openxmlformats.org/officeDocument/2006/relationships/oleObject" Target="embeddings/oleObject4.bin"/><Relationship Id="rId53" Type="http://schemas.openxmlformats.org/officeDocument/2006/relationships/oleObject" Target="embeddings/oleObject12.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25.bin"/><Relationship Id="rId102" Type="http://schemas.openxmlformats.org/officeDocument/2006/relationships/image" Target="media/image48.emf"/><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33.bin"/><Relationship Id="rId22" Type="http://schemas.openxmlformats.org/officeDocument/2006/relationships/image" Target="media/image8.wmf"/><Relationship Id="rId27" Type="http://schemas.openxmlformats.org/officeDocument/2006/relationships/package" Target="embeddings/Microsoft_Visio___5.vsdx"/><Relationship Id="rId43" Type="http://schemas.openxmlformats.org/officeDocument/2006/relationships/oleObject" Target="embeddings/oleObject7.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20.bin"/><Relationship Id="rId80" Type="http://schemas.openxmlformats.org/officeDocument/2006/relationships/image" Target="media/image37.wmf"/><Relationship Id="rId85" Type="http://schemas.openxmlformats.org/officeDocument/2006/relationships/oleObject" Target="embeddings/oleObject28.bin"/><Relationship Id="rId12" Type="http://schemas.openxmlformats.org/officeDocument/2006/relationships/image" Target="media/image3.emf"/><Relationship Id="rId17" Type="http://schemas.openxmlformats.org/officeDocument/2006/relationships/package" Target="embeddings/Microsoft_Visio___3.vsdx"/><Relationship Id="rId33" Type="http://schemas.openxmlformats.org/officeDocument/2006/relationships/package" Target="embeddings/Microsoft_Visio___8.vsdx"/><Relationship Id="rId38" Type="http://schemas.openxmlformats.org/officeDocument/2006/relationships/image" Target="media/image16.wmf"/><Relationship Id="rId59" Type="http://schemas.openxmlformats.org/officeDocument/2006/relationships/oleObject" Target="embeddings/oleObject15.bin"/><Relationship Id="rId103" Type="http://schemas.openxmlformats.org/officeDocument/2006/relationships/package" Target="embeddings/Microsoft_Visio___12.vsdx"/><Relationship Id="rId108" Type="http://schemas.openxmlformats.org/officeDocument/2006/relationships/image" Target="media/image51.e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23.bin"/><Relationship Id="rId91" Type="http://schemas.openxmlformats.org/officeDocument/2006/relationships/oleObject" Target="embeddings/oleObject31.bin"/><Relationship Id="rId96" Type="http://schemas.openxmlformats.org/officeDocument/2006/relationships/image" Target="media/image45.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2.vsdx"/><Relationship Id="rId23" Type="http://schemas.openxmlformats.org/officeDocument/2006/relationships/oleObject" Target="embeddings/oleObject2.bin"/><Relationship Id="rId28" Type="http://schemas.openxmlformats.org/officeDocument/2006/relationships/image" Target="media/image11.emf"/><Relationship Id="rId36" Type="http://schemas.openxmlformats.org/officeDocument/2006/relationships/image" Target="media/image15.wmf"/><Relationship Id="rId49" Type="http://schemas.openxmlformats.org/officeDocument/2006/relationships/oleObject" Target="embeddings/oleObject10.bin"/><Relationship Id="rId57" Type="http://schemas.openxmlformats.org/officeDocument/2006/relationships/oleObject" Target="embeddings/oleObject14.bin"/><Relationship Id="rId106" Type="http://schemas.openxmlformats.org/officeDocument/2006/relationships/image" Target="media/image50.emf"/><Relationship Id="rId10" Type="http://schemas.openxmlformats.org/officeDocument/2006/relationships/image" Target="media/image2.emf"/><Relationship Id="rId31" Type="http://schemas.openxmlformats.org/officeDocument/2006/relationships/package" Target="embeddings/Microsoft_Visio___7.vsdx"/><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18.bin"/><Relationship Id="rId73" Type="http://schemas.openxmlformats.org/officeDocument/2006/relationships/oleObject" Target="embeddings/oleObject22.bin"/><Relationship Id="rId78" Type="http://schemas.openxmlformats.org/officeDocument/2006/relationships/image" Target="media/image36.wmf"/><Relationship Id="rId81" Type="http://schemas.openxmlformats.org/officeDocument/2006/relationships/oleObject" Target="embeddings/oleObject26.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package" Target="embeddings/Microsoft_Visio___10.vsdx"/><Relationship Id="rId101" Type="http://schemas.openxmlformats.org/officeDocument/2006/relationships/package" Target="embeddings/Microsoft_Visio___11.vsdx"/><Relationship Id="rId4" Type="http://schemas.openxmlformats.org/officeDocument/2006/relationships/settings" Target="settings.xml"/><Relationship Id="rId9" Type="http://schemas.openxmlformats.org/officeDocument/2006/relationships/oleObject" Target="embeddings/Microsoft_Visio_2003-2010___.vsd"/><Relationship Id="rId13" Type="http://schemas.openxmlformats.org/officeDocument/2006/relationships/package" Target="embeddings/Microsoft_Visio___1.vsdx"/><Relationship Id="rId18" Type="http://schemas.openxmlformats.org/officeDocument/2006/relationships/image" Target="media/image6.emf"/><Relationship Id="rId39" Type="http://schemas.openxmlformats.org/officeDocument/2006/relationships/oleObject" Target="embeddings/oleObject5.bin"/><Relationship Id="rId109" Type="http://schemas.openxmlformats.org/officeDocument/2006/relationships/package" Target="embeddings/Microsoft_Visio___14.vsdx"/><Relationship Id="rId34" Type="http://schemas.openxmlformats.org/officeDocument/2006/relationships/image" Target="media/image14.emf"/><Relationship Id="rId50" Type="http://schemas.openxmlformats.org/officeDocument/2006/relationships/image" Target="media/image22.wmf"/><Relationship Id="rId55" Type="http://schemas.openxmlformats.org/officeDocument/2006/relationships/oleObject" Target="embeddings/oleObject13.bin"/><Relationship Id="rId76" Type="http://schemas.openxmlformats.org/officeDocument/2006/relationships/image" Target="media/image35.wmf"/><Relationship Id="rId97" Type="http://schemas.openxmlformats.org/officeDocument/2006/relationships/oleObject" Target="embeddings/oleObject34.bin"/><Relationship Id="rId104" Type="http://schemas.openxmlformats.org/officeDocument/2006/relationships/image" Target="media/image49.emf"/><Relationship Id="rId7" Type="http://schemas.openxmlformats.org/officeDocument/2006/relationships/endnotes" Target="endnotes.xml"/><Relationship Id="rId71" Type="http://schemas.openxmlformats.org/officeDocument/2006/relationships/oleObject" Target="embeddings/oleObject21.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package" Target="embeddings/Microsoft_Visio___6.vsdx"/><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8.bin"/><Relationship Id="rId66" Type="http://schemas.openxmlformats.org/officeDocument/2006/relationships/image" Target="media/image30.wmf"/><Relationship Id="rId87" Type="http://schemas.openxmlformats.org/officeDocument/2006/relationships/oleObject" Target="embeddings/oleObject29.bin"/><Relationship Id="rId110" Type="http://schemas.openxmlformats.org/officeDocument/2006/relationships/fontTable" Target="fontTable.xml"/><Relationship Id="rId61" Type="http://schemas.openxmlformats.org/officeDocument/2006/relationships/oleObject" Target="embeddings/oleObject16.bin"/><Relationship Id="rId82" Type="http://schemas.openxmlformats.org/officeDocument/2006/relationships/image" Target="media/image38.wmf"/><Relationship Id="rId19" Type="http://schemas.openxmlformats.org/officeDocument/2006/relationships/package" Target="embeddings/Microsoft_Visio___4.vsdx"/><Relationship Id="rId14" Type="http://schemas.openxmlformats.org/officeDocument/2006/relationships/image" Target="media/image4.emf"/><Relationship Id="rId30" Type="http://schemas.openxmlformats.org/officeDocument/2006/relationships/image" Target="media/image12.emf"/><Relationship Id="rId35" Type="http://schemas.openxmlformats.org/officeDocument/2006/relationships/package" Target="embeddings/Microsoft_Visio___9.vsdx"/><Relationship Id="rId56" Type="http://schemas.openxmlformats.org/officeDocument/2006/relationships/image" Target="media/image25.wmf"/><Relationship Id="rId77" Type="http://schemas.openxmlformats.org/officeDocument/2006/relationships/oleObject" Target="embeddings/oleObject24.bin"/><Relationship Id="rId100" Type="http://schemas.openxmlformats.org/officeDocument/2006/relationships/image" Target="media/image47.emf"/><Relationship Id="rId105" Type="http://schemas.openxmlformats.org/officeDocument/2006/relationships/oleObject" Target="embeddings/Microsoft_Visio_2003-2010___1.vsd"/><Relationship Id="rId8" Type="http://schemas.openxmlformats.org/officeDocument/2006/relationships/image" Target="media/image1.emf"/><Relationship Id="rId51" Type="http://schemas.openxmlformats.org/officeDocument/2006/relationships/oleObject" Target="embeddings/oleObject11.bin"/><Relationship Id="rId72" Type="http://schemas.openxmlformats.org/officeDocument/2006/relationships/image" Target="media/image33.wmf"/><Relationship Id="rId93" Type="http://schemas.openxmlformats.org/officeDocument/2006/relationships/oleObject" Target="embeddings/oleObject32.bin"/><Relationship Id="rId98" Type="http://schemas.openxmlformats.org/officeDocument/2006/relationships/image" Target="media/image46.emf"/><Relationship Id="rId3" Type="http://schemas.openxmlformats.org/officeDocument/2006/relationships/styles" Target="styles.xml"/><Relationship Id="rId25" Type="http://schemas.openxmlformats.org/officeDocument/2006/relationships/oleObject" Target="embeddings/oleObject3.bin"/><Relationship Id="rId46" Type="http://schemas.openxmlformats.org/officeDocument/2006/relationships/image" Target="media/image20.wmf"/><Relationship Id="rId67" Type="http://schemas.openxmlformats.org/officeDocument/2006/relationships/oleObject" Target="embeddings/oleObject19.bin"/><Relationship Id="rId20" Type="http://schemas.openxmlformats.org/officeDocument/2006/relationships/image" Target="media/image7.wmf"/><Relationship Id="rId41" Type="http://schemas.openxmlformats.org/officeDocument/2006/relationships/oleObject" Target="embeddings/oleObject6.bin"/><Relationship Id="rId62" Type="http://schemas.openxmlformats.org/officeDocument/2006/relationships/image" Target="media/image28.wmf"/><Relationship Id="rId83" Type="http://schemas.openxmlformats.org/officeDocument/2006/relationships/oleObject" Target="embeddings/oleObject27.bin"/><Relationship Id="rId88" Type="http://schemas.openxmlformats.org/officeDocument/2006/relationships/image" Target="media/image41.wmf"/><Relationship Id="rId11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AB386-EC25-42F0-AE3E-92AD6AEF4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18</Pages>
  <Words>1621</Words>
  <Characters>9243</Characters>
  <Application>Microsoft Office Word</Application>
  <DocSecurity>0</DocSecurity>
  <Lines>77</Lines>
  <Paragraphs>21</Paragraphs>
  <ScaleCrop>false</ScaleCrop>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c:creator>
  <cp:keywords/>
  <dc:description/>
  <cp:lastModifiedBy>yu</cp:lastModifiedBy>
  <cp:revision>10</cp:revision>
  <dcterms:created xsi:type="dcterms:W3CDTF">2017-01-18T02:09:00Z</dcterms:created>
  <dcterms:modified xsi:type="dcterms:W3CDTF">2017-01-18T12:41:00Z</dcterms:modified>
</cp:coreProperties>
</file>