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499" w:rsidRPr="00ED2E71" w:rsidRDefault="00467FF8" w:rsidP="00ED2E71">
      <w:pPr>
        <w:pStyle w:val="a7"/>
      </w:pPr>
      <w:r w:rsidRPr="00ED2E71">
        <w:drawing>
          <wp:inline distT="0" distB="0" distL="0" distR="0">
            <wp:extent cx="13220700" cy="10979506"/>
            <wp:effectExtent l="152400" t="152400" r="361950" b="355600"/>
            <wp:docPr id="8" name="图片 8" descr="C:\Users\ray\Desktop\2014051421083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y\Desktop\2014051421083307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20700" cy="10979506"/>
                    </a:xfrm>
                    <a:prstGeom prst="rect">
                      <a:avLst/>
                    </a:prstGeom>
                    <a:ln>
                      <a:noFill/>
                    </a:ln>
                    <a:effectLst>
                      <a:outerShdw blurRad="292100" dist="139700" dir="2700000" algn="tl" rotWithShape="0">
                        <a:srgbClr val="333333">
                          <a:alpha val="65000"/>
                        </a:srgbClr>
                      </a:outerShdw>
                    </a:effectLst>
                  </pic:spPr>
                </pic:pic>
              </a:graphicData>
            </a:graphic>
          </wp:inline>
        </w:drawing>
      </w:r>
    </w:p>
    <w:p w:rsidR="00467FF8" w:rsidRPr="00ED2E71" w:rsidRDefault="00FC7C5C" w:rsidP="00ED2E71">
      <w:pPr>
        <w:pStyle w:val="a7"/>
      </w:pPr>
      <w:r w:rsidRPr="00ED2E71">
        <w:lastRenderedPageBreak/>
        <w:drawing>
          <wp:inline distT="0" distB="0" distL="0" distR="0">
            <wp:extent cx="9477375" cy="10458450"/>
            <wp:effectExtent l="152400" t="152400" r="371475" b="361950"/>
            <wp:docPr id="9" name="图片 9" descr="C:\Users\ray\Desktop\20160603200523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Desktop\2016060320052376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77375" cy="10458450"/>
                    </a:xfrm>
                    <a:prstGeom prst="rect">
                      <a:avLst/>
                    </a:prstGeom>
                    <a:ln>
                      <a:noFill/>
                    </a:ln>
                    <a:effectLst>
                      <a:outerShdw blurRad="292100" dist="139700" dir="2700000" algn="tl" rotWithShape="0">
                        <a:srgbClr val="333333">
                          <a:alpha val="65000"/>
                        </a:srgbClr>
                      </a:outerShdw>
                    </a:effectLst>
                  </pic:spPr>
                </pic:pic>
              </a:graphicData>
            </a:graphic>
          </wp:inline>
        </w:drawing>
      </w:r>
    </w:p>
    <w:p w:rsidR="00467FF8" w:rsidRPr="00ED2E71" w:rsidRDefault="00467FF8" w:rsidP="00ED2E71">
      <w:pPr>
        <w:pStyle w:val="a7"/>
      </w:pPr>
    </w:p>
    <w:p w:rsidR="00467FF8" w:rsidRPr="00ED2E71" w:rsidRDefault="00467FF8" w:rsidP="00ED2E71">
      <w:pPr>
        <w:pStyle w:val="a7"/>
      </w:pPr>
    </w:p>
    <w:p w:rsidR="00467FF8" w:rsidRPr="00ED2E71" w:rsidRDefault="00F20EC0" w:rsidP="00ED2E71">
      <w:pPr>
        <w:pStyle w:val="a7"/>
      </w:pPr>
      <w:r w:rsidRPr="00ED2E71">
        <w:rPr>
          <w:rFonts w:ascii="微软雅黑" w:eastAsia="微软雅黑" w:hAnsi="微软雅黑" w:cs="微软雅黑" w:hint="eastAsia"/>
        </w:rPr>
        <w:t>同步和异步</w:t>
      </w:r>
    </w:p>
    <w:p w:rsidR="002A0D78" w:rsidRPr="00ED2E71" w:rsidRDefault="002A0D78" w:rsidP="00ED2E71">
      <w:pPr>
        <w:pStyle w:val="a7"/>
      </w:pPr>
      <w:r w:rsidRPr="00ED2E71">
        <w:rPr>
          <w:rFonts w:ascii="微软雅黑" w:eastAsia="微软雅黑" w:hAnsi="微软雅黑" w:cs="微软雅黑" w:hint="eastAsia"/>
        </w:rPr>
        <w:t>多线程并发时，多个线程同时请求同一个资源，必然导致此资源的数据不安全，</w:t>
      </w:r>
      <w:r w:rsidRPr="00ED2E71">
        <w:t>A</w:t>
      </w:r>
      <w:r w:rsidRPr="00ED2E71">
        <w:rPr>
          <w:rFonts w:ascii="微软雅黑" w:eastAsia="微软雅黑" w:hAnsi="微软雅黑" w:cs="微软雅黑" w:hint="eastAsia"/>
        </w:rPr>
        <w:t>线程修改了</w:t>
      </w:r>
      <w:r w:rsidRPr="00ED2E71">
        <w:t>B</w:t>
      </w:r>
      <w:r w:rsidRPr="00ED2E71">
        <w:rPr>
          <w:rFonts w:ascii="微软雅黑" w:eastAsia="微软雅黑" w:hAnsi="微软雅黑" w:cs="微软雅黑" w:hint="eastAsia"/>
        </w:rPr>
        <w:t>线程的处理的数据，而</w:t>
      </w:r>
      <w:r w:rsidRPr="00ED2E71">
        <w:t>B</w:t>
      </w:r>
      <w:r w:rsidRPr="00ED2E71">
        <w:rPr>
          <w:rFonts w:ascii="微软雅黑" w:eastAsia="微软雅黑" w:hAnsi="微软雅黑" w:cs="微软雅黑" w:hint="eastAsia"/>
        </w:rPr>
        <w:t>线程又修改了</w:t>
      </w:r>
      <w:r w:rsidRPr="00ED2E71">
        <w:t>A</w:t>
      </w:r>
      <w:r w:rsidRPr="00ED2E71">
        <w:rPr>
          <w:rFonts w:ascii="微软雅黑" w:eastAsia="微软雅黑" w:hAnsi="微软雅黑" w:cs="微软雅黑" w:hint="eastAsia"/>
        </w:rPr>
        <w:t>线程处理的数理。显然这是由于全局资源造成的，有时为了解决此问题，优先考虑使用局部变量，退而求其次使用同步代码块，出于这样的安全考虑就必须牺牲系统处理性能，加在多线程并发时资源挣夺最激烈的地方，这就实现了线程的同步机制</w:t>
      </w:r>
    </w:p>
    <w:p w:rsidR="002A0D78" w:rsidRPr="00ED2E71" w:rsidRDefault="002A0D78" w:rsidP="00ED2E71">
      <w:pPr>
        <w:pStyle w:val="a7"/>
      </w:pPr>
      <w:r w:rsidRPr="00ED2E71">
        <w:rPr>
          <w:rFonts w:ascii="微软雅黑" w:eastAsia="微软雅黑" w:hAnsi="微软雅黑" w:cs="微软雅黑" w:hint="eastAsia"/>
        </w:rPr>
        <w:t>同步：</w:t>
      </w:r>
      <w:r w:rsidRPr="00ED2E71">
        <w:t>A</w:t>
      </w:r>
      <w:r w:rsidRPr="00ED2E71">
        <w:rPr>
          <w:rFonts w:ascii="微软雅黑" w:eastAsia="微软雅黑" w:hAnsi="微软雅黑" w:cs="微软雅黑" w:hint="eastAsia"/>
        </w:rPr>
        <w:t>线程要请求某个资源，但是此资源正在被</w:t>
      </w:r>
      <w:r w:rsidRPr="00ED2E71">
        <w:t>B</w:t>
      </w:r>
      <w:r w:rsidRPr="00ED2E71">
        <w:rPr>
          <w:rFonts w:ascii="微软雅黑" w:eastAsia="微软雅黑" w:hAnsi="微软雅黑" w:cs="微软雅黑" w:hint="eastAsia"/>
        </w:rPr>
        <w:t>线程使用中，因为同步机制存在，</w:t>
      </w:r>
      <w:r w:rsidRPr="00ED2E71">
        <w:t>A</w:t>
      </w:r>
      <w:r w:rsidRPr="00ED2E71">
        <w:rPr>
          <w:rFonts w:ascii="微软雅黑" w:eastAsia="微软雅黑" w:hAnsi="微软雅黑" w:cs="微软雅黑" w:hint="eastAsia"/>
        </w:rPr>
        <w:t>线程请求不到，怎么办，</w:t>
      </w:r>
      <w:r w:rsidRPr="00ED2E71">
        <w:t>A</w:t>
      </w:r>
      <w:r w:rsidRPr="00ED2E71">
        <w:rPr>
          <w:rFonts w:ascii="微软雅黑" w:eastAsia="微软雅黑" w:hAnsi="微软雅黑" w:cs="微软雅黑" w:hint="eastAsia"/>
        </w:rPr>
        <w:t>线程只能等待下去</w:t>
      </w:r>
    </w:p>
    <w:p w:rsidR="002A0D78" w:rsidRPr="00ED2E71" w:rsidRDefault="002A0D78" w:rsidP="00ED2E71">
      <w:pPr>
        <w:pStyle w:val="a7"/>
      </w:pPr>
      <w:r w:rsidRPr="00ED2E71">
        <w:rPr>
          <w:rFonts w:ascii="微软雅黑" w:eastAsia="微软雅黑" w:hAnsi="微软雅黑" w:cs="微软雅黑" w:hint="eastAsia"/>
        </w:rPr>
        <w:t>异步：</w:t>
      </w:r>
      <w:r w:rsidRPr="00ED2E71">
        <w:t>A</w:t>
      </w:r>
      <w:r w:rsidRPr="00ED2E71">
        <w:rPr>
          <w:rFonts w:ascii="微软雅黑" w:eastAsia="微软雅黑" w:hAnsi="微软雅黑" w:cs="微软雅黑" w:hint="eastAsia"/>
        </w:rPr>
        <w:t>线程要请求某个资源，但是此资源正在被</w:t>
      </w:r>
      <w:r w:rsidRPr="00ED2E71">
        <w:t>B</w:t>
      </w:r>
      <w:r w:rsidRPr="00ED2E71">
        <w:rPr>
          <w:rFonts w:ascii="微软雅黑" w:eastAsia="微软雅黑" w:hAnsi="微软雅黑" w:cs="微软雅黑" w:hint="eastAsia"/>
        </w:rPr>
        <w:t>线程使用中，因为没有同步机制存在，</w:t>
      </w:r>
      <w:r w:rsidRPr="00ED2E71">
        <w:t>A</w:t>
      </w:r>
      <w:r w:rsidRPr="00ED2E71">
        <w:rPr>
          <w:rFonts w:ascii="微软雅黑" w:eastAsia="微软雅黑" w:hAnsi="微软雅黑" w:cs="微软雅黑" w:hint="eastAsia"/>
        </w:rPr>
        <w:t>线程仍然请求的到，</w:t>
      </w:r>
      <w:r w:rsidRPr="00ED2E71">
        <w:t>A</w:t>
      </w:r>
      <w:r w:rsidRPr="00ED2E71">
        <w:rPr>
          <w:rFonts w:ascii="微软雅黑" w:eastAsia="微软雅黑" w:hAnsi="微软雅黑" w:cs="微软雅黑" w:hint="eastAsia"/>
        </w:rPr>
        <w:t>线程无需等待</w:t>
      </w:r>
    </w:p>
    <w:p w:rsidR="002A0D78" w:rsidRPr="00ED2E71" w:rsidRDefault="002A0D78" w:rsidP="00ED2E71">
      <w:pPr>
        <w:pStyle w:val="a7"/>
      </w:pPr>
      <w:r w:rsidRPr="00ED2E71">
        <w:t> </w:t>
      </w:r>
    </w:p>
    <w:p w:rsidR="002A0D78" w:rsidRPr="00ED2E71" w:rsidRDefault="002A0D78" w:rsidP="00ED2E71">
      <w:pPr>
        <w:pStyle w:val="a7"/>
      </w:pPr>
      <w:r w:rsidRPr="00ED2E71">
        <w:rPr>
          <w:rFonts w:ascii="微软雅黑" w:eastAsia="微软雅黑" w:hAnsi="微软雅黑" w:cs="微软雅黑" w:hint="eastAsia"/>
        </w:rPr>
        <w:t>显然，同步最最安全，最保险的。而异步不安全，容易导致死锁，这样一个线程死掉就会导致整个进程崩溃，但没有同步机制的存在，性能会有所提升</w:t>
      </w:r>
    </w:p>
    <w:p w:rsidR="0026167C" w:rsidRPr="00ED2E71" w:rsidRDefault="0026167C" w:rsidP="00ED2E71">
      <w:pPr>
        <w:pStyle w:val="a7"/>
      </w:pPr>
    </w:p>
    <w:p w:rsidR="00BF6B66" w:rsidRPr="00ED2E71" w:rsidRDefault="00BF6B66" w:rsidP="00ED2E71">
      <w:pPr>
        <w:pStyle w:val="a7"/>
      </w:pPr>
      <w:r w:rsidRPr="00ED2E71">
        <w:t>1</w:t>
      </w:r>
      <w:r w:rsidRPr="00ED2E71">
        <w:rPr>
          <w:rFonts w:ascii="微软雅黑" w:eastAsia="微软雅黑" w:hAnsi="微软雅黑" w:cs="微软雅黑" w:hint="eastAsia"/>
        </w:rPr>
        <w:t>、</w:t>
      </w:r>
      <w:r w:rsidRPr="00ED2E71">
        <w:t xml:space="preserve"> </w:t>
      </w:r>
      <w:r w:rsidRPr="00ED2E71">
        <w:rPr>
          <w:rFonts w:ascii="微软雅黑" w:eastAsia="微软雅黑" w:hAnsi="微软雅黑" w:cs="微软雅黑" w:hint="eastAsia"/>
        </w:rPr>
        <w:t>什么时候必须同步？什么叫同步？如何同步？</w:t>
      </w:r>
    </w:p>
    <w:p w:rsidR="00BF6B66" w:rsidRPr="00ED2E71" w:rsidRDefault="00BF6B66" w:rsidP="00ED2E71">
      <w:pPr>
        <w:pStyle w:val="a7"/>
      </w:pPr>
      <w:r w:rsidRPr="00ED2E71">
        <w:rPr>
          <w:rFonts w:ascii="微软雅黑" w:eastAsia="微软雅黑" w:hAnsi="微软雅黑" w:cs="微软雅黑" w:hint="eastAsia"/>
        </w:rPr>
        <w:lastRenderedPageBreak/>
        <w:t>要跨线程维护正确的可见性，只要在几个线程之间共享非</w:t>
      </w:r>
      <w:r w:rsidRPr="00ED2E71">
        <w:t xml:space="preserve"> final </w:t>
      </w:r>
      <w:r w:rsidRPr="00ED2E71">
        <w:rPr>
          <w:rFonts w:ascii="微软雅黑" w:eastAsia="微软雅黑" w:hAnsi="微软雅黑" w:cs="微软雅黑" w:hint="eastAsia"/>
        </w:rPr>
        <w:t>变量，就必须使用</w:t>
      </w:r>
      <w:r w:rsidRPr="00ED2E71">
        <w:t>synchronized</w:t>
      </w:r>
      <w:r w:rsidRPr="00ED2E71">
        <w:rPr>
          <w:rFonts w:ascii="微软雅黑" w:eastAsia="微软雅黑" w:hAnsi="微软雅黑" w:cs="微软雅黑" w:hint="eastAsia"/>
        </w:rPr>
        <w:t>（或</w:t>
      </w:r>
      <w:r w:rsidRPr="00ED2E71">
        <w:t xml:space="preserve"> volatile</w:t>
      </w:r>
      <w:r w:rsidRPr="00ED2E71">
        <w:rPr>
          <w:rFonts w:ascii="微软雅黑" w:eastAsia="微软雅黑" w:hAnsi="微软雅黑" w:cs="微软雅黑" w:hint="eastAsia"/>
        </w:rPr>
        <w:t>）以确保一个线程可以看见另一个线程做的更改。为了在线程之间进行可靠的通信，也为了互斥访问，同步是必须的。这归因于</w:t>
      </w:r>
      <w:r w:rsidRPr="00ED2E71">
        <w:t>java</w:t>
      </w:r>
      <w:r w:rsidRPr="00ED2E71">
        <w:rPr>
          <w:rFonts w:ascii="微软雅黑" w:eastAsia="微软雅黑" w:hAnsi="微软雅黑" w:cs="微软雅黑" w:hint="eastAsia"/>
        </w:rPr>
        <w:t>语言规范的内存模型，它规定了：一个线程所做的变化何时以及如何变成对其它线程可见。</w:t>
      </w:r>
    </w:p>
    <w:p w:rsidR="009663B4" w:rsidRPr="00ED2E71" w:rsidRDefault="009663B4" w:rsidP="00ED2E71">
      <w:pPr>
        <w:pStyle w:val="a7"/>
      </w:pPr>
    </w:p>
    <w:p w:rsidR="00D33DF7" w:rsidRPr="00ED2E71" w:rsidRDefault="00BF6B66" w:rsidP="00ED2E71">
      <w:pPr>
        <w:pStyle w:val="a7"/>
      </w:pPr>
      <w:r w:rsidRPr="00ED2E71">
        <w:rPr>
          <w:rFonts w:ascii="微软雅黑" w:eastAsia="微软雅黑" w:hAnsi="微软雅黑" w:cs="微软雅黑" w:hint="eastAsia"/>
        </w:rPr>
        <w:t>因为多线程将异步行为引进程序，所以在需要同步时，必须有一种方法强制进行。</w:t>
      </w:r>
    </w:p>
    <w:p w:rsidR="00D33DF7" w:rsidRPr="00ED2E71" w:rsidRDefault="00BF6B66" w:rsidP="00ED2E71">
      <w:pPr>
        <w:pStyle w:val="a7"/>
      </w:pPr>
      <w:r w:rsidRPr="00ED2E71">
        <w:rPr>
          <w:rFonts w:ascii="微软雅黑" w:eastAsia="微软雅黑" w:hAnsi="微软雅黑" w:cs="微软雅黑" w:hint="eastAsia"/>
        </w:rPr>
        <w:t>例如：如果</w:t>
      </w:r>
      <w:r w:rsidRPr="00ED2E71">
        <w:t>2</w:t>
      </w:r>
      <w:r w:rsidRPr="00ED2E71">
        <w:rPr>
          <w:rFonts w:ascii="微软雅黑" w:eastAsia="微软雅黑" w:hAnsi="微软雅黑" w:cs="微软雅黑" w:hint="eastAsia"/>
        </w:rPr>
        <w:t>个线程想要通信并且要共享一个复杂的数据结构，如链表，此时需要确保它们互不冲突，也就是必须阻止</w:t>
      </w:r>
      <w:r w:rsidRPr="00ED2E71">
        <w:t>B</w:t>
      </w:r>
      <w:r w:rsidRPr="00ED2E71">
        <w:rPr>
          <w:rFonts w:ascii="微软雅黑" w:eastAsia="微软雅黑" w:hAnsi="微软雅黑" w:cs="微软雅黑" w:hint="eastAsia"/>
        </w:rPr>
        <w:t>线程在</w:t>
      </w:r>
      <w:r w:rsidRPr="00ED2E71">
        <w:t>A</w:t>
      </w:r>
      <w:r w:rsidRPr="00ED2E71">
        <w:rPr>
          <w:rFonts w:ascii="微软雅黑" w:eastAsia="微软雅黑" w:hAnsi="微软雅黑" w:cs="微软雅黑" w:hint="eastAsia"/>
        </w:rPr>
        <w:t>线程读数据的过程中向链表里面写数据（</w:t>
      </w:r>
      <w:r w:rsidRPr="00ED2E71">
        <w:t>A</w:t>
      </w:r>
      <w:r w:rsidRPr="00ED2E71">
        <w:rPr>
          <w:rFonts w:ascii="微软雅黑" w:eastAsia="微软雅黑" w:hAnsi="微软雅黑" w:cs="微软雅黑" w:hint="eastAsia"/>
        </w:rPr>
        <w:t>获得了锁，</w:t>
      </w:r>
      <w:r w:rsidRPr="00ED2E71">
        <w:t>B</w:t>
      </w:r>
      <w:r w:rsidRPr="00ED2E71">
        <w:rPr>
          <w:rFonts w:ascii="微软雅黑" w:eastAsia="微软雅黑" w:hAnsi="微软雅黑" w:cs="微软雅黑" w:hint="eastAsia"/>
        </w:rPr>
        <w:t>必须等</w:t>
      </w:r>
      <w:r w:rsidRPr="00ED2E71">
        <w:t>A</w:t>
      </w:r>
      <w:r w:rsidRPr="00ED2E71">
        <w:rPr>
          <w:rFonts w:ascii="微软雅黑" w:eastAsia="微软雅黑" w:hAnsi="微软雅黑" w:cs="微软雅黑" w:hint="eastAsia"/>
        </w:rPr>
        <w:t>释放了该锁）。</w:t>
      </w:r>
    </w:p>
    <w:p w:rsidR="00BF6B66" w:rsidRPr="00ED2E71" w:rsidRDefault="00BF6B66" w:rsidP="00ED2E71">
      <w:pPr>
        <w:pStyle w:val="a7"/>
      </w:pPr>
      <w:r w:rsidRPr="00ED2E71">
        <w:rPr>
          <w:rFonts w:ascii="微软雅黑" w:eastAsia="微软雅黑" w:hAnsi="微软雅黑" w:cs="微软雅黑" w:hint="eastAsia"/>
        </w:rPr>
        <w:t>为了达到这个目的，</w:t>
      </w:r>
      <w:r w:rsidRPr="00ED2E71">
        <w:t>java</w:t>
      </w:r>
      <w:r w:rsidRPr="00ED2E71">
        <w:rPr>
          <w:rFonts w:ascii="微软雅黑" w:eastAsia="微软雅黑" w:hAnsi="微软雅黑" w:cs="微软雅黑" w:hint="eastAsia"/>
        </w:rPr>
        <w:t>在一个旧的的进程同步模型</w:t>
      </w:r>
      <w:r w:rsidRPr="00ED2E71">
        <w:t>——</w:t>
      </w:r>
      <w:r w:rsidRPr="00ED2E71">
        <w:rPr>
          <w:rFonts w:ascii="微软雅黑" w:eastAsia="微软雅黑" w:hAnsi="微软雅黑" w:cs="微软雅黑" w:hint="eastAsia"/>
        </w:rPr>
        <w:t>监控器（</w:t>
      </w:r>
      <w:r w:rsidRPr="00ED2E71">
        <w:t>Monitor</w:t>
      </w:r>
      <w:r w:rsidRPr="00ED2E71">
        <w:rPr>
          <w:rFonts w:ascii="微软雅黑" w:eastAsia="微软雅黑" w:hAnsi="微软雅黑" w:cs="微软雅黑" w:hint="eastAsia"/>
        </w:rPr>
        <w:t>）的基础上实现了一个巧妙的方案：监控器是一个控制机制，可以认为是一个很小的、只能容纳一个线程的盒子，一旦一个线程进入监控器，其它的线程必须等待，直到那个线程退出监控为止。通过这种方式，一个监控器可以保证共享资源在同一时刻只可被一个线程使用。这种方式称之为同步。（一旦一个线程进入一个实例的任何同步方法，别的线程将不能进入该同一实例的其它同步方法，但是该实例的非同步方法仍然能够被调用）。</w:t>
      </w:r>
    </w:p>
    <w:p w:rsidR="00BF6B66" w:rsidRPr="00ED2E71" w:rsidRDefault="00BF6B66" w:rsidP="00ED2E71">
      <w:pPr>
        <w:pStyle w:val="a7"/>
      </w:pPr>
      <w:r w:rsidRPr="00ED2E71">
        <w:rPr>
          <w:rFonts w:ascii="微软雅黑" w:eastAsia="微软雅黑" w:hAnsi="微软雅黑" w:cs="微软雅黑" w:hint="eastAsia"/>
          <w:highlight w:val="yellow"/>
        </w:rPr>
        <w:t>错误的理解：同步嘛，就是几个线程可以同时进行访问。</w:t>
      </w:r>
    </w:p>
    <w:p w:rsidR="009663B4" w:rsidRPr="00ED2E71" w:rsidRDefault="009663B4" w:rsidP="00ED2E71">
      <w:pPr>
        <w:pStyle w:val="a7"/>
      </w:pPr>
    </w:p>
    <w:p w:rsidR="00BF6B66" w:rsidRPr="00ED2E71" w:rsidRDefault="00BF6B66" w:rsidP="00ED2E71">
      <w:pPr>
        <w:pStyle w:val="a7"/>
      </w:pPr>
      <w:r w:rsidRPr="00ED2E71">
        <w:rPr>
          <w:rFonts w:ascii="微软雅黑" w:eastAsia="微软雅黑" w:hAnsi="微软雅黑" w:cs="微软雅黑" w:hint="eastAsia"/>
        </w:rPr>
        <w:t>同步和多线程关系：没多线程环境就不需要同步</w:t>
      </w:r>
      <w:r w:rsidRPr="00ED2E71">
        <w:t>;</w:t>
      </w:r>
      <w:r w:rsidRPr="00ED2E71">
        <w:rPr>
          <w:rFonts w:ascii="微软雅黑" w:eastAsia="微软雅黑" w:hAnsi="微软雅黑" w:cs="微软雅黑" w:hint="eastAsia"/>
        </w:rPr>
        <w:t>有多线程环境也不一定需要同步。锁提供了两种主要特性：互斥（</w:t>
      </w:r>
      <w:r w:rsidRPr="00ED2E71">
        <w:t>mutual exclusion</w:t>
      </w:r>
      <w:r w:rsidRPr="00ED2E71">
        <w:rPr>
          <w:rFonts w:ascii="微软雅黑" w:eastAsia="微软雅黑" w:hAnsi="微软雅黑" w:cs="微软雅黑" w:hint="eastAsia"/>
        </w:rPr>
        <w:t>）和可见性（</w:t>
      </w:r>
      <w:r w:rsidRPr="00ED2E71">
        <w:t>visibility</w:t>
      </w:r>
      <w:r w:rsidRPr="00ED2E71">
        <w:rPr>
          <w:rFonts w:ascii="微软雅黑" w:eastAsia="微软雅黑" w:hAnsi="微软雅黑" w:cs="微软雅黑" w:hint="eastAsia"/>
        </w:rPr>
        <w:t>）。互斥即一次只允许一个线程持有某个特定的锁，因此可使用该特性实现对共享数据的协调访问协议，这样，一次就只有一个线程能够使用该共享数据。</w:t>
      </w:r>
    </w:p>
    <w:p w:rsidR="009663B4" w:rsidRPr="00ED2E71" w:rsidRDefault="009663B4" w:rsidP="00ED2E71">
      <w:pPr>
        <w:pStyle w:val="a7"/>
      </w:pPr>
    </w:p>
    <w:p w:rsidR="00BF6B66" w:rsidRPr="00ED2E71" w:rsidRDefault="00BF6B66" w:rsidP="00ED2E71">
      <w:pPr>
        <w:pStyle w:val="a7"/>
      </w:pPr>
      <w:r w:rsidRPr="00ED2E71">
        <w:rPr>
          <w:rFonts w:ascii="微软雅黑" w:eastAsia="微软雅黑" w:hAnsi="微软雅黑" w:cs="微软雅黑" w:hint="eastAsia"/>
        </w:rPr>
        <w:t>可见性要更加复杂一些，它必须确保释放锁之前对共享数据做出的更改对于随后获得该锁的另一个线程是可见的</w:t>
      </w:r>
      <w:r w:rsidRPr="00ED2E71">
        <w:t xml:space="preserve"> —— </w:t>
      </w:r>
      <w:r w:rsidRPr="00ED2E71">
        <w:rPr>
          <w:rFonts w:ascii="微软雅黑" w:eastAsia="微软雅黑" w:hAnsi="微软雅黑" w:cs="微软雅黑" w:hint="eastAsia"/>
        </w:rPr>
        <w:t>如果没有同步机制提供的这种可见性保证，线程看到的共享变量可能是修改前的值或不一致的值，这将引发许多严重问题</w:t>
      </w:r>
    </w:p>
    <w:p w:rsidR="009663B4" w:rsidRPr="00ED2E71" w:rsidRDefault="009663B4" w:rsidP="00ED2E71">
      <w:pPr>
        <w:pStyle w:val="a7"/>
      </w:pPr>
    </w:p>
    <w:p w:rsidR="00BF6B66" w:rsidRPr="00ED2E71" w:rsidRDefault="00BF6B66" w:rsidP="00ED2E71">
      <w:pPr>
        <w:pStyle w:val="a7"/>
      </w:pPr>
      <w:r w:rsidRPr="00ED2E71">
        <w:rPr>
          <w:rFonts w:ascii="微软雅黑" w:eastAsia="微软雅黑" w:hAnsi="微软雅黑" w:cs="微软雅黑" w:hint="eastAsia"/>
        </w:rPr>
        <w:t>小结：为了防止多个线程并发对同一数据的修改，所以需要同步，否则会造成数据不一致（就是所谓的：线程安全。如</w:t>
      </w:r>
      <w:r w:rsidRPr="00ED2E71">
        <w:t>java</w:t>
      </w:r>
      <w:r w:rsidRPr="00ED2E71">
        <w:rPr>
          <w:rFonts w:ascii="微软雅黑" w:eastAsia="微软雅黑" w:hAnsi="微软雅黑" w:cs="微软雅黑" w:hint="eastAsia"/>
        </w:rPr>
        <w:t>集合框架中</w:t>
      </w:r>
      <w:r w:rsidRPr="00ED2E71">
        <w:t>Hashtable</w:t>
      </w:r>
      <w:r w:rsidRPr="00ED2E71">
        <w:rPr>
          <w:rFonts w:ascii="微软雅黑" w:eastAsia="微软雅黑" w:hAnsi="微软雅黑" w:cs="微软雅黑" w:hint="eastAsia"/>
        </w:rPr>
        <w:t>和</w:t>
      </w:r>
      <w:r w:rsidRPr="00ED2E71">
        <w:t>Vector</w:t>
      </w:r>
      <w:r w:rsidRPr="00ED2E71">
        <w:rPr>
          <w:rFonts w:ascii="微软雅黑" w:eastAsia="微软雅黑" w:hAnsi="微软雅黑" w:cs="微软雅黑" w:hint="eastAsia"/>
        </w:rPr>
        <w:t>是线程安全的。我们的大部分程序都不是线程安全的，因为没有进行同步，而且我们没有必要，因为大部分情况根本没有多线程环境）。</w:t>
      </w:r>
    </w:p>
    <w:p w:rsidR="00BF6B66" w:rsidRPr="00ED2E71" w:rsidRDefault="00BF6B66" w:rsidP="00ED2E71">
      <w:pPr>
        <w:pStyle w:val="a7"/>
      </w:pPr>
    </w:p>
    <w:p w:rsidR="00C03078" w:rsidRPr="00ED2E71" w:rsidRDefault="00C03078" w:rsidP="00ED2E71">
      <w:pPr>
        <w:pStyle w:val="a7"/>
      </w:pPr>
      <w:r w:rsidRPr="00ED2E71">
        <w:rPr>
          <w:rFonts w:ascii="微软雅黑" w:eastAsia="微软雅黑" w:hAnsi="微软雅黑" w:cs="微软雅黑" w:hint="eastAsia"/>
        </w:rPr>
        <w:t>怎样理解阻塞非阻塞与同步异步的区别？</w:t>
      </w:r>
    </w:p>
    <w:p w:rsidR="008C1D9C" w:rsidRPr="00ED2E71" w:rsidRDefault="008C1D9C" w:rsidP="00ED2E71">
      <w:pPr>
        <w:pStyle w:val="a7"/>
      </w:pPr>
      <w:r w:rsidRPr="00ED2E71">
        <w:t>“</w:t>
      </w:r>
      <w:r w:rsidRPr="00ED2E71">
        <w:rPr>
          <w:rFonts w:ascii="微软雅黑" w:eastAsia="微软雅黑" w:hAnsi="微软雅黑" w:cs="微软雅黑" w:hint="eastAsia"/>
        </w:rPr>
        <w:t>阻塞</w:t>
      </w:r>
      <w:r w:rsidRPr="00ED2E71">
        <w:t>”</w:t>
      </w:r>
      <w:r w:rsidRPr="00ED2E71">
        <w:rPr>
          <w:rFonts w:ascii="微软雅黑" w:eastAsia="微软雅黑" w:hAnsi="微软雅黑" w:cs="微软雅黑" w:hint="eastAsia"/>
        </w:rPr>
        <w:t>与</w:t>
      </w:r>
      <w:r w:rsidRPr="00ED2E71">
        <w:t>"</w:t>
      </w:r>
      <w:r w:rsidRPr="00ED2E71">
        <w:rPr>
          <w:rFonts w:ascii="微软雅黑" w:eastAsia="微软雅黑" w:hAnsi="微软雅黑" w:cs="微软雅黑" w:hint="eastAsia"/>
        </w:rPr>
        <w:t>非阻塞</w:t>
      </w:r>
      <w:r w:rsidRPr="00ED2E71">
        <w:t>"</w:t>
      </w:r>
      <w:r w:rsidRPr="00ED2E71">
        <w:rPr>
          <w:rFonts w:ascii="微软雅黑" w:eastAsia="微软雅黑" w:hAnsi="微软雅黑" w:cs="微软雅黑" w:hint="eastAsia"/>
        </w:rPr>
        <w:t>与</w:t>
      </w:r>
      <w:r w:rsidRPr="00ED2E71">
        <w:t>"</w:t>
      </w:r>
      <w:r w:rsidRPr="00ED2E71">
        <w:rPr>
          <w:rFonts w:ascii="微软雅黑" w:eastAsia="微软雅黑" w:hAnsi="微软雅黑" w:cs="微软雅黑" w:hint="eastAsia"/>
        </w:rPr>
        <w:t>同步</w:t>
      </w:r>
      <w:r w:rsidRPr="00ED2E71">
        <w:t>"</w:t>
      </w:r>
      <w:r w:rsidRPr="00ED2E71">
        <w:rPr>
          <w:rFonts w:ascii="微软雅黑" w:eastAsia="微软雅黑" w:hAnsi="微软雅黑" w:cs="微软雅黑" w:hint="eastAsia"/>
        </w:rPr>
        <w:t>与</w:t>
      </w:r>
      <w:r w:rsidRPr="00ED2E71">
        <w:t>“</w:t>
      </w:r>
      <w:r w:rsidRPr="00ED2E71">
        <w:rPr>
          <w:rFonts w:ascii="微软雅黑" w:eastAsia="微软雅黑" w:hAnsi="微软雅黑" w:cs="微软雅黑" w:hint="eastAsia"/>
        </w:rPr>
        <w:t>异步</w:t>
      </w:r>
      <w:r w:rsidRPr="00ED2E71">
        <w:t>"</w:t>
      </w:r>
      <w:r w:rsidRPr="00ED2E71">
        <w:rPr>
          <w:rFonts w:ascii="微软雅黑" w:eastAsia="微软雅黑" w:hAnsi="微软雅黑" w:cs="微软雅黑" w:hint="eastAsia"/>
        </w:rPr>
        <w:t>不能简单的从字面理解，提供一个</w:t>
      </w:r>
      <w:bookmarkStart w:id="0" w:name="_GoBack"/>
      <w:bookmarkEnd w:id="0"/>
      <w:r w:rsidRPr="00ED2E71">
        <w:rPr>
          <w:rFonts w:ascii="微软雅黑" w:eastAsia="微软雅黑" w:hAnsi="微软雅黑" w:cs="微软雅黑" w:hint="eastAsia"/>
        </w:rPr>
        <w:t>从分布式系统角度的回答。</w:t>
      </w:r>
      <w:r w:rsidRPr="00ED2E71">
        <w:br/>
        <w:t>1.</w:t>
      </w:r>
      <w:r w:rsidRPr="00ED2E71">
        <w:rPr>
          <w:rFonts w:ascii="微软雅黑" w:eastAsia="微软雅黑" w:hAnsi="微软雅黑" w:cs="微软雅黑" w:hint="eastAsia"/>
        </w:rPr>
        <w:t>同步与异步</w:t>
      </w:r>
      <w:r w:rsidRPr="00ED2E71">
        <w:br/>
      </w:r>
      <w:r w:rsidRPr="00ED2E71">
        <w:rPr>
          <w:rFonts w:ascii="微软雅黑" w:eastAsia="微软雅黑" w:hAnsi="微软雅黑" w:cs="微软雅黑" w:hint="eastAsia"/>
        </w:rPr>
        <w:t>同步和异步关注的是消息通信机制</w:t>
      </w:r>
      <w:r w:rsidRPr="00ED2E71">
        <w:t xml:space="preserve"> (synchronous communication/ asynchronous communication)</w:t>
      </w:r>
      <w:r w:rsidRPr="00ED2E71">
        <w:br/>
      </w:r>
      <w:r w:rsidRPr="00ED2E71">
        <w:rPr>
          <w:rFonts w:ascii="微软雅黑" w:eastAsia="微软雅黑" w:hAnsi="微软雅黑" w:cs="微软雅黑" w:hint="eastAsia"/>
        </w:rPr>
        <w:t>所谓同步，就是在发出一个</w:t>
      </w:r>
      <w:r w:rsidRPr="00ED2E71">
        <w:t>*</w:t>
      </w:r>
      <w:r w:rsidRPr="00ED2E71">
        <w:rPr>
          <w:rFonts w:ascii="微软雅黑" w:eastAsia="微软雅黑" w:hAnsi="微软雅黑" w:cs="微软雅黑" w:hint="eastAsia"/>
        </w:rPr>
        <w:t>调用</w:t>
      </w:r>
      <w:r w:rsidRPr="00ED2E71">
        <w:t>*</w:t>
      </w:r>
      <w:r w:rsidRPr="00ED2E71">
        <w:rPr>
          <w:rFonts w:ascii="微软雅黑" w:eastAsia="微软雅黑" w:hAnsi="微软雅黑" w:cs="微软雅黑" w:hint="eastAsia"/>
        </w:rPr>
        <w:t>时，在没有得到结果之前，该</w:t>
      </w:r>
      <w:r w:rsidRPr="00ED2E71">
        <w:t>*</w:t>
      </w:r>
      <w:r w:rsidRPr="00ED2E71">
        <w:rPr>
          <w:rFonts w:ascii="微软雅黑" w:eastAsia="微软雅黑" w:hAnsi="微软雅黑" w:cs="微软雅黑" w:hint="eastAsia"/>
        </w:rPr>
        <w:t>调用</w:t>
      </w:r>
      <w:r w:rsidRPr="00ED2E71">
        <w:t>*</w:t>
      </w:r>
      <w:r w:rsidRPr="00ED2E71">
        <w:rPr>
          <w:rFonts w:ascii="微软雅黑" w:eastAsia="微软雅黑" w:hAnsi="微软雅黑" w:cs="微软雅黑" w:hint="eastAsia"/>
        </w:rPr>
        <w:t>就不返回。但是一旦调用返回，就得到返回值了。</w:t>
      </w:r>
      <w:r w:rsidRPr="00ED2E71">
        <w:br/>
      </w:r>
      <w:r w:rsidRPr="00ED2E71">
        <w:rPr>
          <w:rFonts w:ascii="微软雅黑" w:eastAsia="微软雅黑" w:hAnsi="微软雅黑" w:cs="微软雅黑" w:hint="eastAsia"/>
        </w:rPr>
        <w:t>换句话说，就是由</w:t>
      </w:r>
      <w:r w:rsidRPr="00ED2E71">
        <w:t>*</w:t>
      </w:r>
      <w:r w:rsidRPr="00ED2E71">
        <w:rPr>
          <w:rFonts w:ascii="微软雅黑" w:eastAsia="微软雅黑" w:hAnsi="微软雅黑" w:cs="微软雅黑" w:hint="eastAsia"/>
        </w:rPr>
        <w:t>调用者</w:t>
      </w:r>
      <w:r w:rsidRPr="00ED2E71">
        <w:t>*</w:t>
      </w:r>
      <w:r w:rsidRPr="00ED2E71">
        <w:rPr>
          <w:rFonts w:ascii="微软雅黑" w:eastAsia="微软雅黑" w:hAnsi="微软雅黑" w:cs="微软雅黑" w:hint="eastAsia"/>
        </w:rPr>
        <w:t>主动等待这个</w:t>
      </w:r>
      <w:r w:rsidRPr="00ED2E71">
        <w:t>*</w:t>
      </w:r>
      <w:r w:rsidRPr="00ED2E71">
        <w:rPr>
          <w:rFonts w:ascii="微软雅黑" w:eastAsia="微软雅黑" w:hAnsi="微软雅黑" w:cs="微软雅黑" w:hint="eastAsia"/>
        </w:rPr>
        <w:t>调用</w:t>
      </w:r>
      <w:r w:rsidRPr="00ED2E71">
        <w:t>*</w:t>
      </w:r>
      <w:r w:rsidRPr="00ED2E71">
        <w:rPr>
          <w:rFonts w:ascii="微软雅黑" w:eastAsia="微软雅黑" w:hAnsi="微软雅黑" w:cs="微软雅黑" w:hint="eastAsia"/>
        </w:rPr>
        <w:t>的结果。</w:t>
      </w:r>
    </w:p>
    <w:p w:rsidR="008C1D9C" w:rsidRPr="00ED2E71" w:rsidRDefault="008C1D9C" w:rsidP="00ED2E71">
      <w:pPr>
        <w:pStyle w:val="a7"/>
      </w:pPr>
      <w:r w:rsidRPr="00ED2E71">
        <w:rPr>
          <w:rFonts w:ascii="微软雅黑" w:eastAsia="微软雅黑" w:hAnsi="微软雅黑" w:cs="微软雅黑" w:hint="eastAsia"/>
        </w:rPr>
        <w:t>而异步则是相反，</w:t>
      </w:r>
      <w:r w:rsidRPr="00ED2E71">
        <w:t>*</w:t>
      </w:r>
      <w:r w:rsidRPr="00ED2E71">
        <w:rPr>
          <w:rFonts w:ascii="微软雅黑" w:eastAsia="微软雅黑" w:hAnsi="微软雅黑" w:cs="微软雅黑" w:hint="eastAsia"/>
        </w:rPr>
        <w:t>调用</w:t>
      </w:r>
      <w:r w:rsidRPr="00ED2E71">
        <w:t>*</w:t>
      </w:r>
      <w:r w:rsidRPr="00ED2E71">
        <w:rPr>
          <w:rFonts w:ascii="微软雅黑" w:eastAsia="微软雅黑" w:hAnsi="微软雅黑" w:cs="微软雅黑" w:hint="eastAsia"/>
        </w:rPr>
        <w:t>在发出之后，这个调用就直接返回了，所以没有返回结果。换句话说，当一个异步过程调用发出后，调用者不会立刻得到结果。而是在</w:t>
      </w:r>
      <w:r w:rsidRPr="00ED2E71">
        <w:t>*</w:t>
      </w:r>
      <w:r w:rsidRPr="00ED2E71">
        <w:rPr>
          <w:rFonts w:ascii="微软雅黑" w:eastAsia="微软雅黑" w:hAnsi="微软雅黑" w:cs="微软雅黑" w:hint="eastAsia"/>
        </w:rPr>
        <w:t>调用</w:t>
      </w:r>
      <w:r w:rsidRPr="00ED2E71">
        <w:t>*</w:t>
      </w:r>
      <w:r w:rsidRPr="00ED2E71">
        <w:rPr>
          <w:rFonts w:ascii="微软雅黑" w:eastAsia="微软雅黑" w:hAnsi="微软雅黑" w:cs="微软雅黑" w:hint="eastAsia"/>
        </w:rPr>
        <w:t>发出后，</w:t>
      </w:r>
      <w:r w:rsidRPr="00ED2E71">
        <w:t>*</w:t>
      </w:r>
      <w:r w:rsidRPr="00ED2E71">
        <w:rPr>
          <w:rFonts w:ascii="微软雅黑" w:eastAsia="微软雅黑" w:hAnsi="微软雅黑" w:cs="微软雅黑" w:hint="eastAsia"/>
        </w:rPr>
        <w:t>被调用者</w:t>
      </w:r>
      <w:r w:rsidRPr="00ED2E71">
        <w:t>*</w:t>
      </w:r>
      <w:r w:rsidRPr="00ED2E71">
        <w:rPr>
          <w:rFonts w:ascii="微软雅黑" w:eastAsia="微软雅黑" w:hAnsi="微软雅黑" w:cs="微软雅黑" w:hint="eastAsia"/>
        </w:rPr>
        <w:t>通过状态、通知来通知调用者，或通过回调函数处理这个调用。</w:t>
      </w:r>
    </w:p>
    <w:p w:rsidR="008C1D9C" w:rsidRPr="00ED2E71" w:rsidRDefault="008C1D9C" w:rsidP="00ED2E71">
      <w:pPr>
        <w:pStyle w:val="a7"/>
      </w:pPr>
      <w:r w:rsidRPr="00ED2E71">
        <w:rPr>
          <w:rFonts w:ascii="微软雅黑" w:eastAsia="微软雅黑" w:hAnsi="微软雅黑" w:cs="微软雅黑" w:hint="eastAsia"/>
        </w:rPr>
        <w:t>典型的异步编程模型比如</w:t>
      </w:r>
      <w:r w:rsidRPr="00ED2E71">
        <w:t>Node.js</w:t>
      </w:r>
    </w:p>
    <w:p w:rsidR="008C1D9C" w:rsidRPr="00ED2E71" w:rsidRDefault="008C1D9C" w:rsidP="00ED2E71">
      <w:pPr>
        <w:pStyle w:val="a7"/>
      </w:pPr>
      <w:r w:rsidRPr="00ED2E71">
        <w:rPr>
          <w:rFonts w:ascii="微软雅黑" w:eastAsia="微软雅黑" w:hAnsi="微软雅黑" w:cs="微软雅黑" w:hint="eastAsia"/>
        </w:rPr>
        <w:t>举个通俗的例子：</w:t>
      </w:r>
      <w:r w:rsidRPr="00ED2E71">
        <w:br/>
      </w:r>
      <w:r w:rsidRPr="00ED2E71">
        <w:rPr>
          <w:rFonts w:ascii="微软雅黑" w:eastAsia="微软雅黑" w:hAnsi="微软雅黑" w:cs="微软雅黑" w:hint="eastAsia"/>
        </w:rPr>
        <w:t>你打电话问书店老板有没有《分布式系统》这本书，如果是同步通信机制，书店老板会说，你稍等，</w:t>
      </w:r>
      <w:r w:rsidRPr="00ED2E71">
        <w:t>”</w:t>
      </w:r>
      <w:r w:rsidRPr="00ED2E71">
        <w:rPr>
          <w:rFonts w:ascii="微软雅黑" w:eastAsia="微软雅黑" w:hAnsi="微软雅黑" w:cs="微软雅黑" w:hint="eastAsia"/>
        </w:rPr>
        <w:t>我查一下</w:t>
      </w:r>
      <w:r w:rsidRPr="00ED2E71">
        <w:t>"</w:t>
      </w:r>
      <w:r w:rsidRPr="00ED2E71">
        <w:rPr>
          <w:rFonts w:ascii="微软雅黑" w:eastAsia="微软雅黑" w:hAnsi="微软雅黑" w:cs="微软雅黑" w:hint="eastAsia"/>
        </w:rPr>
        <w:t>，然后开始查啊查，等查好了（可能是</w:t>
      </w:r>
      <w:r w:rsidRPr="00ED2E71">
        <w:t>5</w:t>
      </w:r>
      <w:r w:rsidRPr="00ED2E71">
        <w:rPr>
          <w:rFonts w:ascii="微软雅黑" w:eastAsia="微软雅黑" w:hAnsi="微软雅黑" w:cs="微软雅黑" w:hint="eastAsia"/>
        </w:rPr>
        <w:t>秒，也可能是一天）告诉你结果（返回结果）。</w:t>
      </w:r>
      <w:r w:rsidRPr="00ED2E71">
        <w:br/>
      </w:r>
      <w:r w:rsidRPr="00ED2E71">
        <w:rPr>
          <w:rFonts w:ascii="微软雅黑" w:eastAsia="微软雅黑" w:hAnsi="微软雅黑" w:cs="微软雅黑" w:hint="eastAsia"/>
        </w:rPr>
        <w:t>而异步通信机制，书店老板直接告诉你我查一下啊，查好了打电话给你，然后直接挂电话了（不返回结果）。然后查好了，他会主动打电话给你。在这里老板通过</w:t>
      </w:r>
      <w:r w:rsidRPr="00ED2E71">
        <w:t>“</w:t>
      </w:r>
      <w:r w:rsidRPr="00ED2E71">
        <w:rPr>
          <w:rFonts w:ascii="微软雅黑" w:eastAsia="微软雅黑" w:hAnsi="微软雅黑" w:cs="微软雅黑" w:hint="eastAsia"/>
        </w:rPr>
        <w:t>回电</w:t>
      </w:r>
      <w:r w:rsidRPr="00ED2E71">
        <w:t>”</w:t>
      </w:r>
      <w:r w:rsidRPr="00ED2E71">
        <w:rPr>
          <w:rFonts w:ascii="微软雅黑" w:eastAsia="微软雅黑" w:hAnsi="微软雅黑" w:cs="微软雅黑" w:hint="eastAsia"/>
        </w:rPr>
        <w:t>这种方式来回调。</w:t>
      </w:r>
    </w:p>
    <w:p w:rsidR="008C1D9C" w:rsidRPr="00ED2E71" w:rsidRDefault="008C1D9C" w:rsidP="00ED2E71">
      <w:pPr>
        <w:pStyle w:val="a7"/>
      </w:pPr>
      <w:r w:rsidRPr="00ED2E71">
        <w:t xml:space="preserve">2. </w:t>
      </w:r>
      <w:r w:rsidRPr="00ED2E71">
        <w:rPr>
          <w:rFonts w:ascii="微软雅黑" w:eastAsia="微软雅黑" w:hAnsi="微软雅黑" w:cs="微软雅黑" w:hint="eastAsia"/>
        </w:rPr>
        <w:t>阻塞与非阻塞</w:t>
      </w:r>
      <w:r w:rsidRPr="00ED2E71">
        <w:br/>
      </w:r>
      <w:r w:rsidRPr="00ED2E71">
        <w:rPr>
          <w:rFonts w:ascii="微软雅黑" w:eastAsia="微软雅黑" w:hAnsi="微软雅黑" w:cs="微软雅黑" w:hint="eastAsia"/>
        </w:rPr>
        <w:t>阻塞和非阻塞关注的是程序在等待调用结果（消息，返回值）时的状态</w:t>
      </w:r>
      <w:r w:rsidRPr="00ED2E71">
        <w:t>.</w:t>
      </w:r>
    </w:p>
    <w:p w:rsidR="008C1D9C" w:rsidRPr="00ED2E71" w:rsidRDefault="008C1D9C" w:rsidP="00ED2E71">
      <w:pPr>
        <w:pStyle w:val="a7"/>
      </w:pPr>
      <w:r w:rsidRPr="00ED2E71">
        <w:rPr>
          <w:rFonts w:ascii="微软雅黑" w:eastAsia="微软雅黑" w:hAnsi="微软雅黑" w:cs="微软雅黑" w:hint="eastAsia"/>
        </w:rPr>
        <w:t>阻塞调用是指调用结果返回之前，当前线程会被挂起。调用线程只有在得到结果之后才会返回。</w:t>
      </w:r>
      <w:r w:rsidRPr="00ED2E71">
        <w:br/>
      </w:r>
      <w:r w:rsidRPr="00ED2E71">
        <w:rPr>
          <w:rFonts w:ascii="微软雅黑" w:eastAsia="微软雅黑" w:hAnsi="微软雅黑" w:cs="微软雅黑" w:hint="eastAsia"/>
        </w:rPr>
        <w:t>非阻塞调用指在不能立刻得到结果之前，该调用不会阻塞当前线程。</w:t>
      </w:r>
    </w:p>
    <w:p w:rsidR="008C1D9C" w:rsidRPr="00ED2E71" w:rsidRDefault="008C1D9C" w:rsidP="00ED2E71">
      <w:pPr>
        <w:pStyle w:val="a7"/>
      </w:pPr>
      <w:r w:rsidRPr="00ED2E71">
        <w:rPr>
          <w:rFonts w:ascii="微软雅黑" w:eastAsia="微软雅黑" w:hAnsi="微软雅黑" w:cs="微软雅黑" w:hint="eastAsia"/>
        </w:rPr>
        <w:t>还是上面的例子，</w:t>
      </w:r>
      <w:r w:rsidRPr="00ED2E71">
        <w:br/>
      </w:r>
      <w:r w:rsidRPr="00ED2E71">
        <w:rPr>
          <w:rFonts w:ascii="微软雅黑" w:eastAsia="微软雅黑" w:hAnsi="微软雅黑" w:cs="微软雅黑" w:hint="eastAsia"/>
        </w:rPr>
        <w:t>你打电话问书店老板有没有《分布式系统》这本书，你如果是阻塞式调用，你会一直把自己</w:t>
      </w:r>
      <w:r w:rsidRPr="00ED2E71">
        <w:t>“</w:t>
      </w:r>
      <w:r w:rsidRPr="00ED2E71">
        <w:rPr>
          <w:rFonts w:ascii="微软雅黑" w:eastAsia="微软雅黑" w:hAnsi="微软雅黑" w:cs="微软雅黑" w:hint="eastAsia"/>
        </w:rPr>
        <w:t>挂起</w:t>
      </w:r>
      <w:r w:rsidRPr="00ED2E71">
        <w:t>”</w:t>
      </w:r>
      <w:r w:rsidRPr="00ED2E71">
        <w:rPr>
          <w:rFonts w:ascii="微软雅黑" w:eastAsia="微软雅黑" w:hAnsi="微软雅黑" w:cs="微软雅黑" w:hint="eastAsia"/>
        </w:rPr>
        <w:t>，直到得到这本书有没有的结果，如果是非阻塞式调用，你不管老板有没有告诉你，你自己先一边去玩了，</w:t>
      </w:r>
      <w:r w:rsidRPr="00ED2E71">
        <w:t xml:space="preserve"> </w:t>
      </w:r>
      <w:r w:rsidRPr="00ED2E71">
        <w:rPr>
          <w:rFonts w:ascii="微软雅黑" w:eastAsia="微软雅黑" w:hAnsi="微软雅黑" w:cs="微软雅黑" w:hint="eastAsia"/>
        </w:rPr>
        <w:t>当然你也要偶尔过几分钟</w:t>
      </w:r>
      <w:r w:rsidRPr="00ED2E71">
        <w:t>check</w:t>
      </w:r>
      <w:r w:rsidRPr="00ED2E71">
        <w:rPr>
          <w:rFonts w:ascii="微软雅黑" w:eastAsia="微软雅黑" w:hAnsi="微软雅黑" w:cs="微软雅黑" w:hint="eastAsia"/>
        </w:rPr>
        <w:t>一下老板有没有返回结果。</w:t>
      </w:r>
      <w:r w:rsidRPr="00ED2E71">
        <w:br/>
      </w:r>
      <w:r w:rsidRPr="00ED2E71">
        <w:rPr>
          <w:rFonts w:ascii="微软雅黑" w:eastAsia="微软雅黑" w:hAnsi="微软雅黑" w:cs="微软雅黑" w:hint="eastAsia"/>
        </w:rPr>
        <w:t>在这里阻塞与非阻塞与是否同步异步无关。跟老板通过什么方式回答你结果无关。</w:t>
      </w:r>
    </w:p>
    <w:p w:rsidR="008C1D9C" w:rsidRPr="00ED2E71" w:rsidRDefault="008C1D9C" w:rsidP="00ED2E71">
      <w:pPr>
        <w:pStyle w:val="a7"/>
      </w:pPr>
    </w:p>
    <w:p w:rsidR="00467FF8" w:rsidRPr="00ED2E71" w:rsidRDefault="0018448B" w:rsidP="00ED2E71">
      <w:pPr>
        <w:pStyle w:val="a7"/>
      </w:pPr>
      <w:r w:rsidRPr="00ED2E71">
        <w:lastRenderedPageBreak/>
        <w:drawing>
          <wp:inline distT="0" distB="0" distL="0" distR="0">
            <wp:extent cx="8372475" cy="7068976"/>
            <wp:effectExtent l="152400" t="152400" r="352425" b="360680"/>
            <wp:docPr id="7" name="图片 7" descr="http://img.blog.csdn.net/20170929230249738?watermark/2/text/aHR0cDovL2Jsb2cuY3Nkbi5uZXQvdTAxMDY0ODU1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929230249738?watermark/2/text/aHR0cDovL2Jsb2cuY3Nkbi5uZXQvdTAxMDY0ODU1N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79025" cy="7074506"/>
                    </a:xfrm>
                    <a:prstGeom prst="rect">
                      <a:avLst/>
                    </a:prstGeom>
                    <a:ln>
                      <a:noFill/>
                    </a:ln>
                    <a:effectLst>
                      <a:outerShdw blurRad="292100" dist="139700" dir="2700000" algn="tl" rotWithShape="0">
                        <a:srgbClr val="333333">
                          <a:alpha val="65000"/>
                        </a:srgbClr>
                      </a:outerShdw>
                    </a:effectLst>
                  </pic:spPr>
                </pic:pic>
              </a:graphicData>
            </a:graphic>
          </wp:inline>
        </w:drawing>
      </w:r>
    </w:p>
    <w:p w:rsidR="00F02AC0" w:rsidRPr="00ED2E71" w:rsidRDefault="00F02AC0" w:rsidP="00ED2E71">
      <w:pPr>
        <w:pStyle w:val="a7"/>
      </w:pPr>
      <w:r w:rsidRPr="00ED2E71">
        <w:rPr>
          <w:rFonts w:ascii="微软雅黑" w:eastAsia="微软雅黑" w:hAnsi="微软雅黑" w:cs="微软雅黑" w:hint="eastAsia"/>
        </w:rPr>
        <w:t>第二章</w:t>
      </w:r>
      <w:r w:rsidR="00D306DA" w:rsidRPr="00ED2E71">
        <w:rPr>
          <w:rFonts w:hint="eastAsia"/>
        </w:rPr>
        <w:t>:</w:t>
      </w:r>
      <w:r w:rsidRPr="00ED2E71">
        <w:rPr>
          <w:rFonts w:ascii="微软雅黑" w:eastAsia="微软雅黑" w:hAnsi="微软雅黑" w:cs="微软雅黑" w:hint="eastAsia"/>
        </w:rPr>
        <w:t>对象及变量的并发访问</w:t>
      </w:r>
    </w:p>
    <w:p w:rsidR="00F02AC0" w:rsidRPr="00ED2E71" w:rsidRDefault="0070174F" w:rsidP="00ED2E71">
      <w:pPr>
        <w:pStyle w:val="a7"/>
      </w:pPr>
      <w:r w:rsidRPr="00ED2E71">
        <w:t>1</w:t>
      </w:r>
      <w:r w:rsidRPr="00ED2E71">
        <w:rPr>
          <w:rFonts w:hint="eastAsia"/>
        </w:rPr>
        <w:t>&gt;</w:t>
      </w:r>
      <w:r w:rsidR="00505299" w:rsidRPr="00ED2E71">
        <w:t>”</w:t>
      </w:r>
      <w:r w:rsidR="00505299" w:rsidRPr="00ED2E71">
        <w:rPr>
          <w:rFonts w:ascii="微软雅黑" w:eastAsia="微软雅黑" w:hAnsi="微软雅黑" w:cs="微软雅黑" w:hint="eastAsia"/>
        </w:rPr>
        <w:t>线程安全</w:t>
      </w:r>
      <w:r w:rsidR="00505299" w:rsidRPr="00ED2E71">
        <w:t>”</w:t>
      </w:r>
      <w:r w:rsidR="00505299" w:rsidRPr="00ED2E71">
        <w:rPr>
          <w:rFonts w:ascii="微软雅黑" w:eastAsia="微软雅黑" w:hAnsi="微软雅黑" w:cs="微软雅黑" w:hint="eastAsia"/>
        </w:rPr>
        <w:t>与</w:t>
      </w:r>
      <w:r w:rsidR="00505299" w:rsidRPr="00ED2E71">
        <w:t>”</w:t>
      </w:r>
      <w:r w:rsidR="00505299" w:rsidRPr="00ED2E71">
        <w:rPr>
          <w:rFonts w:ascii="微软雅黑" w:eastAsia="微软雅黑" w:hAnsi="微软雅黑" w:cs="微软雅黑" w:hint="eastAsia"/>
        </w:rPr>
        <w:t>非线程安全</w:t>
      </w:r>
      <w:r w:rsidR="00505299" w:rsidRPr="00ED2E71">
        <w:t>”</w:t>
      </w:r>
      <w:r w:rsidR="00583E78" w:rsidRPr="00ED2E71">
        <w:rPr>
          <w:rFonts w:hint="eastAsia"/>
        </w:rPr>
        <w:t>?</w:t>
      </w:r>
    </w:p>
    <w:p w:rsidR="002C0E46" w:rsidRPr="00ED2E71" w:rsidRDefault="00583E78" w:rsidP="00ED2E71">
      <w:pPr>
        <w:pStyle w:val="a7"/>
      </w:pPr>
      <w:r w:rsidRPr="00ED2E71">
        <w:tab/>
      </w:r>
      <w:r w:rsidRPr="00ED2E71">
        <w:rPr>
          <w:rFonts w:ascii="微软雅黑" w:eastAsia="微软雅黑" w:hAnsi="微软雅黑" w:cs="微软雅黑" w:hint="eastAsia"/>
        </w:rPr>
        <w:t>答</w:t>
      </w:r>
      <w:r w:rsidRPr="00ED2E71">
        <w:rPr>
          <w:rFonts w:hint="eastAsia"/>
        </w:rPr>
        <w:t>:</w:t>
      </w:r>
      <w:r w:rsidR="002C0449" w:rsidRPr="00ED2E71">
        <w:t>”</w:t>
      </w:r>
      <w:r w:rsidR="002C0449" w:rsidRPr="00ED2E71">
        <w:rPr>
          <w:rFonts w:ascii="微软雅黑" w:eastAsia="微软雅黑" w:hAnsi="微软雅黑" w:cs="微软雅黑" w:hint="eastAsia"/>
        </w:rPr>
        <w:t>非线程安全</w:t>
      </w:r>
      <w:r w:rsidR="002C0449" w:rsidRPr="00ED2E71">
        <w:t>”</w:t>
      </w:r>
      <w:r w:rsidR="002C0449" w:rsidRPr="00ED2E71">
        <w:rPr>
          <w:rFonts w:ascii="微软雅黑" w:eastAsia="微软雅黑" w:hAnsi="微软雅黑" w:cs="微软雅黑" w:hint="eastAsia"/>
        </w:rPr>
        <w:t>其实会在多个线程对同一个对象中的实例变量进行并发访问时发生</w:t>
      </w:r>
      <w:r w:rsidR="002C0449" w:rsidRPr="00ED2E71">
        <w:rPr>
          <w:rFonts w:hint="eastAsia"/>
        </w:rPr>
        <w:t>,</w:t>
      </w:r>
      <w:r w:rsidR="002C0449" w:rsidRPr="00ED2E71">
        <w:rPr>
          <w:rFonts w:ascii="微软雅黑" w:eastAsia="微软雅黑" w:hAnsi="微软雅黑" w:cs="微软雅黑" w:hint="eastAsia"/>
        </w:rPr>
        <w:t>产生的后果就是</w:t>
      </w:r>
      <w:r w:rsidR="002C0449" w:rsidRPr="00ED2E71">
        <w:t>”</w:t>
      </w:r>
      <w:r w:rsidR="002C0449" w:rsidRPr="00ED2E71">
        <w:rPr>
          <w:rFonts w:ascii="微软雅黑" w:eastAsia="微软雅黑" w:hAnsi="微软雅黑" w:cs="微软雅黑" w:hint="eastAsia"/>
        </w:rPr>
        <w:t>脏读</w:t>
      </w:r>
      <w:r w:rsidR="002C0449" w:rsidRPr="00ED2E71">
        <w:t>”</w:t>
      </w:r>
      <w:r w:rsidR="002C0449" w:rsidRPr="00ED2E71">
        <w:rPr>
          <w:rFonts w:hint="eastAsia"/>
        </w:rPr>
        <w:t>,</w:t>
      </w:r>
      <w:r w:rsidR="002C0449" w:rsidRPr="00ED2E71">
        <w:rPr>
          <w:rFonts w:ascii="微软雅黑" w:eastAsia="微软雅黑" w:hAnsi="微软雅黑" w:cs="微软雅黑" w:hint="eastAsia"/>
        </w:rPr>
        <w:t>也就是取到的数据其实是被更改过的</w:t>
      </w:r>
      <w:r w:rsidR="002C0449" w:rsidRPr="00ED2E71">
        <w:rPr>
          <w:rFonts w:hint="eastAsia"/>
        </w:rPr>
        <w:t>.</w:t>
      </w:r>
    </w:p>
    <w:p w:rsidR="00583E78" w:rsidRPr="00ED2E71" w:rsidRDefault="00893D25" w:rsidP="00ED2E71">
      <w:pPr>
        <w:pStyle w:val="a7"/>
      </w:pPr>
      <w:r w:rsidRPr="00ED2E71">
        <w:t xml:space="preserve">     </w:t>
      </w:r>
      <w:r w:rsidR="009C1922" w:rsidRPr="00ED2E71">
        <w:rPr>
          <w:rFonts w:ascii="微软雅黑" w:eastAsia="微软雅黑" w:hAnsi="微软雅黑" w:cs="微软雅黑" w:hint="eastAsia"/>
        </w:rPr>
        <w:t>而</w:t>
      </w:r>
      <w:r w:rsidR="009C1922" w:rsidRPr="00ED2E71">
        <w:t>”</w:t>
      </w:r>
      <w:r w:rsidR="009C1922" w:rsidRPr="00ED2E71">
        <w:rPr>
          <w:rFonts w:ascii="微软雅黑" w:eastAsia="微软雅黑" w:hAnsi="微软雅黑" w:cs="微软雅黑" w:hint="eastAsia"/>
        </w:rPr>
        <w:t>线程安全</w:t>
      </w:r>
      <w:r w:rsidR="009C1922" w:rsidRPr="00ED2E71">
        <w:t>”</w:t>
      </w:r>
      <w:r w:rsidR="00127A79" w:rsidRPr="00ED2E71">
        <w:rPr>
          <w:rFonts w:ascii="微软雅黑" w:eastAsia="微软雅黑" w:hAnsi="微软雅黑" w:cs="微软雅黑" w:hint="eastAsia"/>
        </w:rPr>
        <w:t>就是以获得的实例变量的值是经过同步处理的</w:t>
      </w:r>
      <w:r w:rsidR="00127A79" w:rsidRPr="00ED2E71">
        <w:rPr>
          <w:rFonts w:hint="eastAsia"/>
        </w:rPr>
        <w:t>,</w:t>
      </w:r>
      <w:r w:rsidR="00127A79" w:rsidRPr="00ED2E71">
        <w:rPr>
          <w:rFonts w:ascii="微软雅黑" w:eastAsia="微软雅黑" w:hAnsi="微软雅黑" w:cs="微软雅黑" w:hint="eastAsia"/>
        </w:rPr>
        <w:t>不会出现脏读的现象</w:t>
      </w:r>
      <w:r w:rsidR="00127A79" w:rsidRPr="00ED2E71">
        <w:rPr>
          <w:rFonts w:hint="eastAsia"/>
        </w:rPr>
        <w:t>.</w:t>
      </w:r>
    </w:p>
    <w:p w:rsidR="00D40C00" w:rsidRPr="00ED2E71" w:rsidRDefault="00D40C00" w:rsidP="00ED2E71">
      <w:pPr>
        <w:pStyle w:val="a7"/>
      </w:pPr>
    </w:p>
    <w:p w:rsidR="000E114F" w:rsidRPr="00ED2E71" w:rsidRDefault="000E114F" w:rsidP="00ED2E71">
      <w:pPr>
        <w:pStyle w:val="a7"/>
      </w:pPr>
      <w:r w:rsidRPr="00ED2E71">
        <w:rPr>
          <w:rFonts w:hint="eastAsia"/>
        </w:rPr>
        <w:t>2.</w:t>
      </w:r>
      <w:r w:rsidRPr="00ED2E71">
        <w:t>1</w:t>
      </w:r>
      <w:r w:rsidRPr="00ED2E71">
        <w:rPr>
          <w:rFonts w:hint="eastAsia"/>
        </w:rPr>
        <w:t>.</w:t>
      </w:r>
      <w:r w:rsidRPr="00ED2E71">
        <w:t>1</w:t>
      </w:r>
      <w:r w:rsidRPr="00ED2E71">
        <w:rPr>
          <w:rFonts w:ascii="微软雅黑" w:eastAsia="微软雅黑" w:hAnsi="微软雅黑" w:cs="微软雅黑" w:hint="eastAsia"/>
        </w:rPr>
        <w:t>方法内的变量为线程安全</w:t>
      </w:r>
    </w:p>
    <w:p w:rsidR="000E114F" w:rsidRPr="00ED2E71" w:rsidRDefault="000F3E41" w:rsidP="00ED2E71">
      <w:pPr>
        <w:pStyle w:val="a7"/>
      </w:pPr>
      <w:r w:rsidRPr="00ED2E71">
        <w:drawing>
          <wp:inline distT="0" distB="0" distL="0" distR="0" wp14:anchorId="0BF23343" wp14:editId="54616FF0">
            <wp:extent cx="13239750" cy="28041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59717" cy="2829567"/>
                    </a:xfrm>
                    <a:prstGeom prst="rect">
                      <a:avLst/>
                    </a:prstGeom>
                  </pic:spPr>
                </pic:pic>
              </a:graphicData>
            </a:graphic>
          </wp:inline>
        </w:drawing>
      </w:r>
    </w:p>
    <w:p w:rsidR="00D40C00" w:rsidRPr="00ED2E71" w:rsidRDefault="002F7DBC" w:rsidP="00ED2E71">
      <w:pPr>
        <w:pStyle w:val="a7"/>
      </w:pPr>
      <w:r w:rsidRPr="00ED2E71">
        <w:drawing>
          <wp:inline distT="0" distB="0" distL="0" distR="0" wp14:anchorId="279FF799" wp14:editId="4CFDCF1E">
            <wp:extent cx="4000500" cy="695325"/>
            <wp:effectExtent l="57150" t="19050" r="57150" b="1047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695325"/>
                    </a:xfrm>
                    <a:prstGeom prst="rect">
                      <a:avLst/>
                    </a:prstGeom>
                    <a:effectLst>
                      <a:outerShdw blurRad="50800" dist="38100" dir="5400000" algn="t" rotWithShape="0">
                        <a:prstClr val="black">
                          <a:alpha val="40000"/>
                        </a:prstClr>
                      </a:outerShdw>
                    </a:effectLst>
                  </pic:spPr>
                </pic:pic>
              </a:graphicData>
            </a:graphic>
          </wp:inline>
        </w:drawing>
      </w:r>
    </w:p>
    <w:p w:rsidR="00D40C00" w:rsidRPr="00ED2E71" w:rsidRDefault="002E7F58" w:rsidP="00ED2E71">
      <w:pPr>
        <w:pStyle w:val="a7"/>
      </w:pPr>
      <w:r w:rsidRPr="00ED2E71">
        <w:t>Num</w:t>
      </w:r>
      <w:r w:rsidRPr="00ED2E71">
        <w:rPr>
          <w:rFonts w:ascii="微软雅黑" w:eastAsia="微软雅黑" w:hAnsi="微软雅黑" w:cs="微软雅黑" w:hint="eastAsia"/>
        </w:rPr>
        <w:t>为方法内私有变量</w:t>
      </w:r>
      <w:r w:rsidRPr="00ED2E71">
        <w:rPr>
          <w:rFonts w:hint="eastAsia"/>
        </w:rPr>
        <w:t>!</w:t>
      </w:r>
    </w:p>
    <w:p w:rsidR="000279A5" w:rsidRPr="00ED2E71" w:rsidRDefault="000279A5" w:rsidP="00ED2E71">
      <w:pPr>
        <w:pStyle w:val="a7"/>
      </w:pPr>
    </w:p>
    <w:p w:rsidR="00D40C00" w:rsidRPr="00ED2E71" w:rsidRDefault="008920D1" w:rsidP="00ED2E71">
      <w:pPr>
        <w:pStyle w:val="a7"/>
      </w:pPr>
      <w:r w:rsidRPr="00ED2E71">
        <w:rPr>
          <w:rFonts w:hint="eastAsia"/>
        </w:rPr>
        <w:lastRenderedPageBreak/>
        <w:t>2.</w:t>
      </w:r>
      <w:r w:rsidRPr="00ED2E71">
        <w:t>1</w:t>
      </w:r>
      <w:r w:rsidRPr="00ED2E71">
        <w:rPr>
          <w:rFonts w:hint="eastAsia"/>
        </w:rPr>
        <w:t>.</w:t>
      </w:r>
      <w:r w:rsidRPr="00ED2E71">
        <w:t>2</w:t>
      </w:r>
      <w:r w:rsidRPr="00ED2E71">
        <w:rPr>
          <w:rFonts w:ascii="微软雅黑" w:eastAsia="微软雅黑" w:hAnsi="微软雅黑" w:cs="微软雅黑" w:hint="eastAsia"/>
        </w:rPr>
        <w:t>实例变量非线程安全</w:t>
      </w:r>
    </w:p>
    <w:p w:rsidR="008920D1" w:rsidRPr="00ED2E71" w:rsidRDefault="0018668D" w:rsidP="00ED2E71">
      <w:pPr>
        <w:pStyle w:val="a7"/>
      </w:pPr>
      <w:r w:rsidRPr="00ED2E71">
        <w:rPr>
          <w:rFonts w:ascii="微软雅黑" w:eastAsia="微软雅黑" w:hAnsi="微软雅黑" w:cs="微软雅黑" w:hint="eastAsia"/>
        </w:rPr>
        <w:t>如果多个线程共同访问</w:t>
      </w:r>
      <w:r w:rsidRPr="00ED2E71">
        <w:rPr>
          <w:rFonts w:hint="eastAsia"/>
        </w:rPr>
        <w:t>1</w:t>
      </w:r>
      <w:r w:rsidRPr="00ED2E71">
        <w:rPr>
          <w:rFonts w:ascii="微软雅黑" w:eastAsia="微软雅黑" w:hAnsi="微软雅黑" w:cs="微软雅黑" w:hint="eastAsia"/>
        </w:rPr>
        <w:t>个对象中的实例变量</w:t>
      </w:r>
      <w:r w:rsidRPr="00ED2E71">
        <w:rPr>
          <w:rFonts w:hint="eastAsia"/>
        </w:rPr>
        <w:t>,</w:t>
      </w:r>
      <w:r w:rsidRPr="00ED2E71">
        <w:rPr>
          <w:rFonts w:ascii="微软雅黑" w:eastAsia="微软雅黑" w:hAnsi="微软雅黑" w:cs="微软雅黑" w:hint="eastAsia"/>
        </w:rPr>
        <w:t>则有可能出现</w:t>
      </w:r>
      <w:r w:rsidRPr="00ED2E71">
        <w:t>”</w:t>
      </w:r>
      <w:r w:rsidRPr="00ED2E71">
        <w:rPr>
          <w:rFonts w:ascii="微软雅黑" w:eastAsia="微软雅黑" w:hAnsi="微软雅黑" w:cs="微软雅黑" w:hint="eastAsia"/>
        </w:rPr>
        <w:t>非线程安全</w:t>
      </w:r>
      <w:r w:rsidRPr="00ED2E71">
        <w:t>”</w:t>
      </w:r>
      <w:r w:rsidRPr="00ED2E71">
        <w:rPr>
          <w:rFonts w:ascii="微软雅黑" w:eastAsia="微软雅黑" w:hAnsi="微软雅黑" w:cs="微软雅黑" w:hint="eastAsia"/>
        </w:rPr>
        <w:t>问题</w:t>
      </w:r>
      <w:r w:rsidRPr="00ED2E71">
        <w:rPr>
          <w:rFonts w:hint="eastAsia"/>
        </w:rPr>
        <w:t>.</w:t>
      </w:r>
    </w:p>
    <w:p w:rsidR="006C5181" w:rsidRPr="00ED2E71" w:rsidRDefault="00F03747" w:rsidP="00ED2E71">
      <w:pPr>
        <w:pStyle w:val="a7"/>
      </w:pPr>
      <w:r w:rsidRPr="00ED2E71">
        <w:drawing>
          <wp:inline distT="0" distB="0" distL="0" distR="0" wp14:anchorId="36BFD6AE" wp14:editId="1659BE94">
            <wp:extent cx="13182600" cy="3960057"/>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42536" cy="3978062"/>
                    </a:xfrm>
                    <a:prstGeom prst="rect">
                      <a:avLst/>
                    </a:prstGeom>
                  </pic:spPr>
                </pic:pic>
              </a:graphicData>
            </a:graphic>
          </wp:inline>
        </w:drawing>
      </w:r>
    </w:p>
    <w:p w:rsidR="00D40C00" w:rsidRPr="00ED2E71" w:rsidRDefault="008827FA" w:rsidP="00ED2E71">
      <w:pPr>
        <w:pStyle w:val="a7"/>
      </w:pPr>
      <w:r w:rsidRPr="00ED2E71">
        <w:drawing>
          <wp:inline distT="0" distB="0" distL="0" distR="0" wp14:anchorId="05814587" wp14:editId="30A420CD">
            <wp:extent cx="3667125" cy="714375"/>
            <wp:effectExtent l="19050" t="57150" r="104775" b="666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7125" cy="714375"/>
                    </a:xfrm>
                    <a:prstGeom prst="rect">
                      <a:avLst/>
                    </a:prstGeom>
                    <a:effectLst>
                      <a:outerShdw blurRad="50800" dist="38100" algn="l" rotWithShape="0">
                        <a:prstClr val="black">
                          <a:alpha val="40000"/>
                        </a:prstClr>
                      </a:outerShdw>
                    </a:effectLst>
                  </pic:spPr>
                </pic:pic>
              </a:graphicData>
            </a:graphic>
          </wp:inline>
        </w:drawing>
      </w:r>
    </w:p>
    <w:p w:rsidR="00BC1744" w:rsidRPr="00ED2E71" w:rsidRDefault="00F335A7" w:rsidP="00ED2E71">
      <w:pPr>
        <w:pStyle w:val="a7"/>
      </w:pPr>
      <w:r w:rsidRPr="00ED2E71">
        <w:t>Num</w:t>
      </w:r>
      <w:r w:rsidRPr="00ED2E71">
        <w:rPr>
          <w:rFonts w:ascii="微软雅黑" w:eastAsia="微软雅黑" w:hAnsi="微软雅黑" w:cs="微软雅黑" w:hint="eastAsia"/>
        </w:rPr>
        <w:t>为共享变量</w:t>
      </w:r>
      <w:r w:rsidRPr="00ED2E71">
        <w:rPr>
          <w:rFonts w:hint="eastAsia"/>
        </w:rPr>
        <w:t>.</w:t>
      </w:r>
    </w:p>
    <w:p w:rsidR="00235F05" w:rsidRPr="00ED2E71" w:rsidRDefault="0014350F" w:rsidP="00ED2E71">
      <w:pPr>
        <w:pStyle w:val="a7"/>
      </w:pPr>
      <w:r w:rsidRPr="00ED2E71">
        <w:rPr>
          <w:rFonts w:ascii="微软雅黑" w:eastAsia="微软雅黑" w:hAnsi="微软雅黑" w:cs="微软雅黑" w:hint="eastAsia"/>
        </w:rPr>
        <w:t>如何解决</w:t>
      </w:r>
      <w:r w:rsidRPr="00ED2E71">
        <w:rPr>
          <w:rFonts w:hint="eastAsia"/>
        </w:rPr>
        <w:t>?</w:t>
      </w:r>
    </w:p>
    <w:p w:rsidR="0014350F" w:rsidRPr="00ED2E71" w:rsidRDefault="0014350F" w:rsidP="00ED2E71">
      <w:pPr>
        <w:pStyle w:val="a7"/>
      </w:pPr>
      <w:r w:rsidRPr="00ED2E71">
        <w:rPr>
          <w:rFonts w:ascii="微软雅黑" w:eastAsia="微软雅黑" w:hAnsi="微软雅黑" w:cs="微软雅黑" w:hint="eastAsia"/>
        </w:rPr>
        <w:t>在方法</w:t>
      </w:r>
      <w:r w:rsidRPr="00ED2E71">
        <w:t>addI</w:t>
      </w:r>
      <w:r w:rsidRPr="00ED2E71">
        <w:rPr>
          <w:rFonts w:ascii="微软雅黑" w:eastAsia="微软雅黑" w:hAnsi="微软雅黑" w:cs="微软雅黑" w:hint="eastAsia"/>
        </w:rPr>
        <w:t>前加个</w:t>
      </w:r>
      <w:r w:rsidRPr="00ED2E71">
        <w:t>synchronized</w:t>
      </w:r>
      <w:r w:rsidRPr="00ED2E71">
        <w:rPr>
          <w:rFonts w:ascii="微软雅黑" w:eastAsia="微软雅黑" w:hAnsi="微软雅黑" w:cs="微软雅黑" w:hint="eastAsia"/>
        </w:rPr>
        <w:t>即可</w:t>
      </w:r>
      <w:r w:rsidRPr="00ED2E71">
        <w:rPr>
          <w:rFonts w:hint="eastAsia"/>
        </w:rPr>
        <w:t>.</w:t>
      </w:r>
    </w:p>
    <w:p w:rsidR="00235F05" w:rsidRPr="00ED2E71" w:rsidRDefault="00FB3635" w:rsidP="00ED2E71">
      <w:pPr>
        <w:pStyle w:val="a7"/>
      </w:pPr>
      <w:r w:rsidRPr="00ED2E71">
        <w:rPr>
          <w:rFonts w:ascii="微软雅黑" w:eastAsia="微软雅黑" w:hAnsi="微软雅黑" w:cs="微软雅黑" w:hint="eastAsia"/>
        </w:rPr>
        <w:t>实验结论</w:t>
      </w:r>
      <w:r w:rsidRPr="00ED2E71">
        <w:rPr>
          <w:rFonts w:hint="eastAsia"/>
        </w:rPr>
        <w:t>:</w:t>
      </w:r>
      <w:r w:rsidRPr="00ED2E71">
        <w:rPr>
          <w:rFonts w:ascii="微软雅黑" w:eastAsia="微软雅黑" w:hAnsi="微软雅黑" w:cs="微软雅黑" w:hint="eastAsia"/>
        </w:rPr>
        <w:t>在两个线程访问同一个对象中的同步方法时一定是线程安全的</w:t>
      </w:r>
      <w:r w:rsidRPr="00ED2E71">
        <w:rPr>
          <w:rFonts w:hint="eastAsia"/>
        </w:rPr>
        <w:t>.</w:t>
      </w:r>
    </w:p>
    <w:p w:rsidR="00235F05" w:rsidRPr="00ED2E71" w:rsidRDefault="00235F05" w:rsidP="00ED2E71">
      <w:pPr>
        <w:pStyle w:val="a7"/>
      </w:pPr>
    </w:p>
    <w:p w:rsidR="00235F05" w:rsidRPr="00ED2E71" w:rsidRDefault="00B01C77" w:rsidP="00ED2E71">
      <w:pPr>
        <w:pStyle w:val="a7"/>
      </w:pPr>
      <w:r w:rsidRPr="00ED2E71">
        <w:rPr>
          <w:rFonts w:hint="eastAsia"/>
        </w:rPr>
        <w:t>*</w:t>
      </w:r>
      <w:r w:rsidRPr="00ED2E71">
        <w:rPr>
          <w:rFonts w:ascii="微软雅黑" w:eastAsia="微软雅黑" w:hAnsi="微软雅黑" w:cs="微软雅黑" w:hint="eastAsia"/>
        </w:rPr>
        <w:t>关键字</w:t>
      </w:r>
      <w:r w:rsidRPr="00ED2E71">
        <w:t>synchronized</w:t>
      </w:r>
      <w:r w:rsidRPr="00ED2E71">
        <w:rPr>
          <w:rFonts w:ascii="微软雅黑" w:eastAsia="微软雅黑" w:hAnsi="微软雅黑" w:cs="微软雅黑" w:hint="eastAsia"/>
        </w:rPr>
        <w:t>取得的锁都是对象锁</w:t>
      </w:r>
      <w:r w:rsidRPr="00ED2E71">
        <w:rPr>
          <w:rFonts w:hint="eastAsia"/>
        </w:rPr>
        <w:t>,</w:t>
      </w:r>
      <w:r w:rsidRPr="00ED2E71">
        <w:rPr>
          <w:rFonts w:ascii="微软雅黑" w:eastAsia="微软雅黑" w:hAnsi="微软雅黑" w:cs="微软雅黑" w:hint="eastAsia"/>
        </w:rPr>
        <w:t>而不是把一段代码或方法</w:t>
      </w:r>
      <w:r w:rsidRPr="00ED2E71">
        <w:rPr>
          <w:rFonts w:hint="eastAsia"/>
        </w:rPr>
        <w:t>(</w:t>
      </w:r>
      <w:r w:rsidRPr="00ED2E71">
        <w:rPr>
          <w:rFonts w:ascii="微软雅黑" w:eastAsia="微软雅黑" w:hAnsi="微软雅黑" w:cs="微软雅黑" w:hint="eastAsia"/>
        </w:rPr>
        <w:t>函数</w:t>
      </w:r>
      <w:r w:rsidRPr="00ED2E71">
        <w:rPr>
          <w:rFonts w:hint="eastAsia"/>
        </w:rPr>
        <w:t>)</w:t>
      </w:r>
      <w:r w:rsidRPr="00ED2E71">
        <w:rPr>
          <w:rFonts w:ascii="微软雅黑" w:eastAsia="微软雅黑" w:hAnsi="微软雅黑" w:cs="微软雅黑" w:hint="eastAsia"/>
        </w:rPr>
        <w:t>当做锁</w:t>
      </w:r>
      <w:r w:rsidRPr="00ED2E71">
        <w:rPr>
          <w:rFonts w:hint="eastAsia"/>
        </w:rPr>
        <w:t>.</w:t>
      </w:r>
    </w:p>
    <w:p w:rsidR="00235F05" w:rsidRPr="00ED2E71" w:rsidRDefault="00235F05"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076E59" w:rsidRPr="00ED2E71" w:rsidRDefault="00076E59" w:rsidP="00ED2E71">
      <w:pPr>
        <w:pStyle w:val="a7"/>
      </w:pPr>
    </w:p>
    <w:p w:rsidR="00235F05" w:rsidRPr="00ED2E71" w:rsidRDefault="00235F05" w:rsidP="00ED2E71">
      <w:pPr>
        <w:pStyle w:val="a7"/>
      </w:pPr>
    </w:p>
    <w:p w:rsidR="00235F05" w:rsidRPr="00ED2E71" w:rsidRDefault="00235F05" w:rsidP="00ED2E71">
      <w:pPr>
        <w:pStyle w:val="a7"/>
      </w:pPr>
    </w:p>
    <w:p w:rsidR="00235F05" w:rsidRPr="00ED2E71" w:rsidRDefault="00235F05" w:rsidP="00ED2E71">
      <w:pPr>
        <w:pStyle w:val="a7"/>
      </w:pPr>
    </w:p>
    <w:p w:rsidR="00235F05" w:rsidRPr="00ED2E71" w:rsidRDefault="00235F05" w:rsidP="00ED2E71">
      <w:pPr>
        <w:pStyle w:val="a7"/>
      </w:pPr>
    </w:p>
    <w:p w:rsidR="00235F05" w:rsidRPr="00ED2E71" w:rsidRDefault="00235F05" w:rsidP="00ED2E71">
      <w:pPr>
        <w:pStyle w:val="a7"/>
      </w:pPr>
    </w:p>
    <w:p w:rsidR="00235F05" w:rsidRPr="00ED2E71" w:rsidRDefault="00235F05" w:rsidP="00ED2E71">
      <w:pPr>
        <w:pStyle w:val="a7"/>
      </w:pPr>
    </w:p>
    <w:sectPr w:rsidR="00235F05" w:rsidRPr="00ED2E71" w:rsidSect="00CF5859">
      <w:pgSz w:w="22510" w:h="23814" w:code="8"/>
      <w:pgMar w:top="306" w:right="845" w:bottom="284" w:left="84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42C4" w:rsidRDefault="004E42C4" w:rsidP="00FC4C56">
      <w:r>
        <w:separator/>
      </w:r>
    </w:p>
  </w:endnote>
  <w:endnote w:type="continuationSeparator" w:id="0">
    <w:p w:rsidR="004E42C4" w:rsidRDefault="004E42C4" w:rsidP="00FC4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42C4" w:rsidRDefault="004E42C4" w:rsidP="00FC4C56">
      <w:r>
        <w:separator/>
      </w:r>
    </w:p>
  </w:footnote>
  <w:footnote w:type="continuationSeparator" w:id="0">
    <w:p w:rsidR="004E42C4" w:rsidRDefault="004E42C4" w:rsidP="00FC4C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7A5"/>
    <w:rsid w:val="000279A5"/>
    <w:rsid w:val="00033FB1"/>
    <w:rsid w:val="00055339"/>
    <w:rsid w:val="000706C3"/>
    <w:rsid w:val="00071A99"/>
    <w:rsid w:val="00076E59"/>
    <w:rsid w:val="000C48CB"/>
    <w:rsid w:val="000E114F"/>
    <w:rsid w:val="000F3E41"/>
    <w:rsid w:val="0010368C"/>
    <w:rsid w:val="00127A79"/>
    <w:rsid w:val="0014350F"/>
    <w:rsid w:val="001460C6"/>
    <w:rsid w:val="00147215"/>
    <w:rsid w:val="00165D8E"/>
    <w:rsid w:val="001767A5"/>
    <w:rsid w:val="00181313"/>
    <w:rsid w:val="0018448B"/>
    <w:rsid w:val="0018668D"/>
    <w:rsid w:val="001A7AE5"/>
    <w:rsid w:val="001B306F"/>
    <w:rsid w:val="0020522B"/>
    <w:rsid w:val="00223EDE"/>
    <w:rsid w:val="00227B1C"/>
    <w:rsid w:val="00235F05"/>
    <w:rsid w:val="0026167C"/>
    <w:rsid w:val="002650DF"/>
    <w:rsid w:val="0027790D"/>
    <w:rsid w:val="002A0D78"/>
    <w:rsid w:val="002A2A0E"/>
    <w:rsid w:val="002B14A1"/>
    <w:rsid w:val="002C0449"/>
    <w:rsid w:val="002C0E46"/>
    <w:rsid w:val="002E7F58"/>
    <w:rsid w:val="002F7DBC"/>
    <w:rsid w:val="00323384"/>
    <w:rsid w:val="00327B09"/>
    <w:rsid w:val="00341F61"/>
    <w:rsid w:val="00397DB9"/>
    <w:rsid w:val="003A6CDC"/>
    <w:rsid w:val="003F1302"/>
    <w:rsid w:val="004643A6"/>
    <w:rsid w:val="00467FF8"/>
    <w:rsid w:val="004A7EB0"/>
    <w:rsid w:val="004E42C4"/>
    <w:rsid w:val="004E6EB3"/>
    <w:rsid w:val="004E703C"/>
    <w:rsid w:val="004F5F35"/>
    <w:rsid w:val="00505299"/>
    <w:rsid w:val="00524A72"/>
    <w:rsid w:val="00537853"/>
    <w:rsid w:val="00543595"/>
    <w:rsid w:val="00562499"/>
    <w:rsid w:val="005624AE"/>
    <w:rsid w:val="00583E78"/>
    <w:rsid w:val="0058448D"/>
    <w:rsid w:val="005A3C1A"/>
    <w:rsid w:val="005D0CAE"/>
    <w:rsid w:val="005E1F84"/>
    <w:rsid w:val="005F436C"/>
    <w:rsid w:val="00690592"/>
    <w:rsid w:val="006C5181"/>
    <w:rsid w:val="006C5D47"/>
    <w:rsid w:val="006E6C86"/>
    <w:rsid w:val="0070174F"/>
    <w:rsid w:val="007244C5"/>
    <w:rsid w:val="00725957"/>
    <w:rsid w:val="007464B8"/>
    <w:rsid w:val="00751A71"/>
    <w:rsid w:val="007526B7"/>
    <w:rsid w:val="0076274E"/>
    <w:rsid w:val="0077743A"/>
    <w:rsid w:val="00795321"/>
    <w:rsid w:val="007C2905"/>
    <w:rsid w:val="007D5543"/>
    <w:rsid w:val="008309D5"/>
    <w:rsid w:val="0084365E"/>
    <w:rsid w:val="008827FA"/>
    <w:rsid w:val="008920D1"/>
    <w:rsid w:val="00893D25"/>
    <w:rsid w:val="008A0126"/>
    <w:rsid w:val="008B0683"/>
    <w:rsid w:val="008C1D9C"/>
    <w:rsid w:val="008C501F"/>
    <w:rsid w:val="008C5B3E"/>
    <w:rsid w:val="008C680D"/>
    <w:rsid w:val="009663B4"/>
    <w:rsid w:val="0099040B"/>
    <w:rsid w:val="009C1922"/>
    <w:rsid w:val="009C22B2"/>
    <w:rsid w:val="009C462D"/>
    <w:rsid w:val="009D31A7"/>
    <w:rsid w:val="00A019FD"/>
    <w:rsid w:val="00A4620C"/>
    <w:rsid w:val="00A71287"/>
    <w:rsid w:val="00A87438"/>
    <w:rsid w:val="00AB3DBC"/>
    <w:rsid w:val="00AD2F03"/>
    <w:rsid w:val="00AE4A95"/>
    <w:rsid w:val="00B01C77"/>
    <w:rsid w:val="00B0530A"/>
    <w:rsid w:val="00B15FF9"/>
    <w:rsid w:val="00B31D45"/>
    <w:rsid w:val="00B334A3"/>
    <w:rsid w:val="00B5037E"/>
    <w:rsid w:val="00B538FF"/>
    <w:rsid w:val="00BC1744"/>
    <w:rsid w:val="00BE548E"/>
    <w:rsid w:val="00BF6B66"/>
    <w:rsid w:val="00C03078"/>
    <w:rsid w:val="00C31934"/>
    <w:rsid w:val="00C31BF0"/>
    <w:rsid w:val="00C36632"/>
    <w:rsid w:val="00C444F0"/>
    <w:rsid w:val="00CA1EAB"/>
    <w:rsid w:val="00CB0765"/>
    <w:rsid w:val="00CC7641"/>
    <w:rsid w:val="00CD5260"/>
    <w:rsid w:val="00CF5516"/>
    <w:rsid w:val="00CF5859"/>
    <w:rsid w:val="00D0626C"/>
    <w:rsid w:val="00D17A7A"/>
    <w:rsid w:val="00D306DA"/>
    <w:rsid w:val="00D33DF7"/>
    <w:rsid w:val="00D34540"/>
    <w:rsid w:val="00D40C00"/>
    <w:rsid w:val="00D64BB1"/>
    <w:rsid w:val="00D735BD"/>
    <w:rsid w:val="00D82A55"/>
    <w:rsid w:val="00DC185C"/>
    <w:rsid w:val="00E0357E"/>
    <w:rsid w:val="00E54468"/>
    <w:rsid w:val="00E56058"/>
    <w:rsid w:val="00E9272F"/>
    <w:rsid w:val="00ED07A5"/>
    <w:rsid w:val="00ED2E71"/>
    <w:rsid w:val="00ED40D3"/>
    <w:rsid w:val="00EE35D2"/>
    <w:rsid w:val="00F02AC0"/>
    <w:rsid w:val="00F03747"/>
    <w:rsid w:val="00F05954"/>
    <w:rsid w:val="00F16763"/>
    <w:rsid w:val="00F20EC0"/>
    <w:rsid w:val="00F335A7"/>
    <w:rsid w:val="00F35F31"/>
    <w:rsid w:val="00F36F96"/>
    <w:rsid w:val="00F61FF7"/>
    <w:rsid w:val="00FB3635"/>
    <w:rsid w:val="00FB7AE7"/>
    <w:rsid w:val="00FC2F8D"/>
    <w:rsid w:val="00FC4C56"/>
    <w:rsid w:val="00FC7C5C"/>
    <w:rsid w:val="00FD2CA0"/>
    <w:rsid w:val="00FF4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49421"/>
  <w15:chartTrackingRefBased/>
  <w15:docId w15:val="{2A6C0992-6250-46D4-8D3C-98F5AA96F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C4C56"/>
    <w:pPr>
      <w:widowControl w:val="0"/>
      <w:jc w:val="both"/>
    </w:pPr>
    <w:rPr>
      <w:rFonts w:ascii="Consolas" w:eastAsia="Consolas" w:hAnsi="Consolas"/>
    </w:rPr>
  </w:style>
  <w:style w:type="paragraph" w:styleId="1">
    <w:name w:val="heading 1"/>
    <w:basedOn w:val="a"/>
    <w:next w:val="a"/>
    <w:link w:val="10"/>
    <w:uiPriority w:val="9"/>
    <w:qFormat/>
    <w:rsid w:val="00E5605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60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5F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35F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35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35BD"/>
    <w:rPr>
      <w:rFonts w:eastAsia="Consolas"/>
      <w:sz w:val="18"/>
      <w:szCs w:val="18"/>
    </w:rPr>
  </w:style>
  <w:style w:type="paragraph" w:styleId="a5">
    <w:name w:val="footer"/>
    <w:basedOn w:val="a"/>
    <w:link w:val="a6"/>
    <w:uiPriority w:val="99"/>
    <w:unhideWhenUsed/>
    <w:rsid w:val="00D735BD"/>
    <w:pPr>
      <w:tabs>
        <w:tab w:val="center" w:pos="4153"/>
        <w:tab w:val="right" w:pos="8306"/>
      </w:tabs>
      <w:snapToGrid w:val="0"/>
      <w:jc w:val="left"/>
    </w:pPr>
    <w:rPr>
      <w:sz w:val="18"/>
      <w:szCs w:val="18"/>
    </w:rPr>
  </w:style>
  <w:style w:type="character" w:customStyle="1" w:styleId="a6">
    <w:name w:val="页脚 字符"/>
    <w:basedOn w:val="a0"/>
    <w:link w:val="a5"/>
    <w:uiPriority w:val="99"/>
    <w:rsid w:val="00D735BD"/>
    <w:rPr>
      <w:rFonts w:eastAsia="Consolas"/>
      <w:sz w:val="18"/>
      <w:szCs w:val="18"/>
    </w:rPr>
  </w:style>
  <w:style w:type="character" w:customStyle="1" w:styleId="20">
    <w:name w:val="标题 2 字符"/>
    <w:basedOn w:val="a0"/>
    <w:link w:val="2"/>
    <w:uiPriority w:val="9"/>
    <w:rsid w:val="00E5605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56058"/>
    <w:rPr>
      <w:rFonts w:eastAsia="Consolas"/>
      <w:b/>
      <w:bCs/>
      <w:kern w:val="44"/>
      <w:sz w:val="44"/>
      <w:szCs w:val="44"/>
    </w:rPr>
  </w:style>
  <w:style w:type="paragraph" w:styleId="a7">
    <w:name w:val="No Spacing"/>
    <w:basedOn w:val="a"/>
    <w:autoRedefine/>
    <w:uiPriority w:val="1"/>
    <w:qFormat/>
    <w:rsid w:val="00ED2E71"/>
  </w:style>
  <w:style w:type="paragraph" w:styleId="HTML">
    <w:name w:val="HTML Preformatted"/>
    <w:basedOn w:val="a"/>
    <w:link w:val="HTML0"/>
    <w:uiPriority w:val="99"/>
    <w:semiHidden/>
    <w:unhideWhenUsed/>
    <w:rsid w:val="00B50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5037E"/>
    <w:rPr>
      <w:rFonts w:ascii="宋体" w:eastAsia="宋体" w:hAnsi="宋体" w:cs="宋体"/>
      <w:kern w:val="0"/>
      <w:sz w:val="24"/>
      <w:szCs w:val="24"/>
    </w:rPr>
  </w:style>
  <w:style w:type="character" w:styleId="a8">
    <w:name w:val="Hyperlink"/>
    <w:basedOn w:val="a0"/>
    <w:uiPriority w:val="99"/>
    <w:semiHidden/>
    <w:unhideWhenUsed/>
    <w:rsid w:val="003F1302"/>
    <w:rPr>
      <w:color w:val="0000FF"/>
      <w:u w:val="single"/>
    </w:rPr>
  </w:style>
  <w:style w:type="character" w:customStyle="1" w:styleId="30">
    <w:name w:val="标题 3 字符"/>
    <w:basedOn w:val="a0"/>
    <w:link w:val="3"/>
    <w:uiPriority w:val="9"/>
    <w:semiHidden/>
    <w:rsid w:val="00F35F31"/>
    <w:rPr>
      <w:rFonts w:ascii="Consolas" w:eastAsia="Consolas" w:hAnsi="Consolas"/>
      <w:b/>
      <w:bCs/>
      <w:sz w:val="32"/>
      <w:szCs w:val="32"/>
    </w:rPr>
  </w:style>
  <w:style w:type="character" w:customStyle="1" w:styleId="40">
    <w:name w:val="标题 4 字符"/>
    <w:basedOn w:val="a0"/>
    <w:link w:val="4"/>
    <w:uiPriority w:val="9"/>
    <w:semiHidden/>
    <w:rsid w:val="00F35F31"/>
    <w:rPr>
      <w:rFonts w:asciiTheme="majorHAnsi" w:eastAsiaTheme="majorEastAsia" w:hAnsiTheme="majorHAnsi" w:cstheme="majorBidi"/>
      <w:b/>
      <w:bCs/>
      <w:sz w:val="28"/>
      <w:szCs w:val="28"/>
    </w:rPr>
  </w:style>
  <w:style w:type="paragraph" w:styleId="a9">
    <w:name w:val="Normal (Web)"/>
    <w:basedOn w:val="a"/>
    <w:uiPriority w:val="99"/>
    <w:semiHidden/>
    <w:unhideWhenUsed/>
    <w:rsid w:val="00F35F31"/>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F35F31"/>
    <w:rPr>
      <w:rFonts w:ascii="宋体" w:eastAsia="宋体" w:hAnsi="宋体" w:cs="宋体"/>
      <w:sz w:val="24"/>
      <w:szCs w:val="24"/>
    </w:rPr>
  </w:style>
  <w:style w:type="character" w:customStyle="1" w:styleId="com">
    <w:name w:val="com"/>
    <w:basedOn w:val="a0"/>
    <w:rsid w:val="00F35F31"/>
  </w:style>
  <w:style w:type="character" w:customStyle="1" w:styleId="pln">
    <w:name w:val="pln"/>
    <w:basedOn w:val="a0"/>
    <w:rsid w:val="00F35F31"/>
  </w:style>
  <w:style w:type="character" w:customStyle="1" w:styleId="kwd">
    <w:name w:val="kwd"/>
    <w:basedOn w:val="a0"/>
    <w:rsid w:val="00F35F31"/>
  </w:style>
  <w:style w:type="character" w:customStyle="1" w:styleId="typ">
    <w:name w:val="typ"/>
    <w:basedOn w:val="a0"/>
    <w:rsid w:val="00F35F31"/>
  </w:style>
  <w:style w:type="character" w:customStyle="1" w:styleId="pun">
    <w:name w:val="pun"/>
    <w:basedOn w:val="a0"/>
    <w:rsid w:val="00F35F31"/>
  </w:style>
  <w:style w:type="character" w:customStyle="1" w:styleId="str">
    <w:name w:val="str"/>
    <w:basedOn w:val="a0"/>
    <w:rsid w:val="00F35F31"/>
  </w:style>
  <w:style w:type="character" w:customStyle="1" w:styleId="lit">
    <w:name w:val="lit"/>
    <w:basedOn w:val="a0"/>
    <w:rsid w:val="00F35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6973">
      <w:bodyDiv w:val="1"/>
      <w:marLeft w:val="0"/>
      <w:marRight w:val="0"/>
      <w:marTop w:val="0"/>
      <w:marBottom w:val="0"/>
      <w:divBdr>
        <w:top w:val="none" w:sz="0" w:space="0" w:color="auto"/>
        <w:left w:val="none" w:sz="0" w:space="0" w:color="auto"/>
        <w:bottom w:val="none" w:sz="0" w:space="0" w:color="auto"/>
        <w:right w:val="none" w:sz="0" w:space="0" w:color="auto"/>
      </w:divBdr>
    </w:div>
    <w:div w:id="48653266">
      <w:bodyDiv w:val="1"/>
      <w:marLeft w:val="0"/>
      <w:marRight w:val="0"/>
      <w:marTop w:val="0"/>
      <w:marBottom w:val="0"/>
      <w:divBdr>
        <w:top w:val="none" w:sz="0" w:space="0" w:color="auto"/>
        <w:left w:val="none" w:sz="0" w:space="0" w:color="auto"/>
        <w:bottom w:val="none" w:sz="0" w:space="0" w:color="auto"/>
        <w:right w:val="none" w:sz="0" w:space="0" w:color="auto"/>
      </w:divBdr>
    </w:div>
    <w:div w:id="69471914">
      <w:bodyDiv w:val="1"/>
      <w:marLeft w:val="0"/>
      <w:marRight w:val="0"/>
      <w:marTop w:val="0"/>
      <w:marBottom w:val="0"/>
      <w:divBdr>
        <w:top w:val="none" w:sz="0" w:space="0" w:color="auto"/>
        <w:left w:val="none" w:sz="0" w:space="0" w:color="auto"/>
        <w:bottom w:val="none" w:sz="0" w:space="0" w:color="auto"/>
        <w:right w:val="none" w:sz="0" w:space="0" w:color="auto"/>
      </w:divBdr>
    </w:div>
    <w:div w:id="212619641">
      <w:bodyDiv w:val="1"/>
      <w:marLeft w:val="0"/>
      <w:marRight w:val="0"/>
      <w:marTop w:val="0"/>
      <w:marBottom w:val="0"/>
      <w:divBdr>
        <w:top w:val="none" w:sz="0" w:space="0" w:color="auto"/>
        <w:left w:val="none" w:sz="0" w:space="0" w:color="auto"/>
        <w:bottom w:val="none" w:sz="0" w:space="0" w:color="auto"/>
        <w:right w:val="none" w:sz="0" w:space="0" w:color="auto"/>
      </w:divBdr>
      <w:divsChild>
        <w:div w:id="417484289">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391542655">
      <w:bodyDiv w:val="1"/>
      <w:marLeft w:val="0"/>
      <w:marRight w:val="0"/>
      <w:marTop w:val="0"/>
      <w:marBottom w:val="0"/>
      <w:divBdr>
        <w:top w:val="none" w:sz="0" w:space="0" w:color="auto"/>
        <w:left w:val="none" w:sz="0" w:space="0" w:color="auto"/>
        <w:bottom w:val="none" w:sz="0" w:space="0" w:color="auto"/>
        <w:right w:val="none" w:sz="0" w:space="0" w:color="auto"/>
      </w:divBdr>
    </w:div>
    <w:div w:id="411633613">
      <w:bodyDiv w:val="1"/>
      <w:marLeft w:val="0"/>
      <w:marRight w:val="0"/>
      <w:marTop w:val="0"/>
      <w:marBottom w:val="0"/>
      <w:divBdr>
        <w:top w:val="none" w:sz="0" w:space="0" w:color="auto"/>
        <w:left w:val="none" w:sz="0" w:space="0" w:color="auto"/>
        <w:bottom w:val="none" w:sz="0" w:space="0" w:color="auto"/>
        <w:right w:val="none" w:sz="0" w:space="0" w:color="auto"/>
      </w:divBdr>
    </w:div>
    <w:div w:id="543248465">
      <w:bodyDiv w:val="1"/>
      <w:marLeft w:val="0"/>
      <w:marRight w:val="0"/>
      <w:marTop w:val="0"/>
      <w:marBottom w:val="0"/>
      <w:divBdr>
        <w:top w:val="none" w:sz="0" w:space="0" w:color="auto"/>
        <w:left w:val="none" w:sz="0" w:space="0" w:color="auto"/>
        <w:bottom w:val="none" w:sz="0" w:space="0" w:color="auto"/>
        <w:right w:val="none" w:sz="0" w:space="0" w:color="auto"/>
      </w:divBdr>
    </w:div>
    <w:div w:id="647630852">
      <w:bodyDiv w:val="1"/>
      <w:marLeft w:val="0"/>
      <w:marRight w:val="0"/>
      <w:marTop w:val="0"/>
      <w:marBottom w:val="0"/>
      <w:divBdr>
        <w:top w:val="none" w:sz="0" w:space="0" w:color="auto"/>
        <w:left w:val="none" w:sz="0" w:space="0" w:color="auto"/>
        <w:bottom w:val="none" w:sz="0" w:space="0" w:color="auto"/>
        <w:right w:val="none" w:sz="0" w:space="0" w:color="auto"/>
      </w:divBdr>
    </w:div>
    <w:div w:id="658462935">
      <w:bodyDiv w:val="1"/>
      <w:marLeft w:val="0"/>
      <w:marRight w:val="0"/>
      <w:marTop w:val="0"/>
      <w:marBottom w:val="0"/>
      <w:divBdr>
        <w:top w:val="none" w:sz="0" w:space="0" w:color="auto"/>
        <w:left w:val="none" w:sz="0" w:space="0" w:color="auto"/>
        <w:bottom w:val="none" w:sz="0" w:space="0" w:color="auto"/>
        <w:right w:val="none" w:sz="0" w:space="0" w:color="auto"/>
      </w:divBdr>
    </w:div>
    <w:div w:id="791362197">
      <w:bodyDiv w:val="1"/>
      <w:marLeft w:val="0"/>
      <w:marRight w:val="0"/>
      <w:marTop w:val="0"/>
      <w:marBottom w:val="0"/>
      <w:divBdr>
        <w:top w:val="none" w:sz="0" w:space="0" w:color="auto"/>
        <w:left w:val="none" w:sz="0" w:space="0" w:color="auto"/>
        <w:bottom w:val="none" w:sz="0" w:space="0" w:color="auto"/>
        <w:right w:val="none" w:sz="0" w:space="0" w:color="auto"/>
      </w:divBdr>
    </w:div>
    <w:div w:id="1029331498">
      <w:bodyDiv w:val="1"/>
      <w:marLeft w:val="0"/>
      <w:marRight w:val="0"/>
      <w:marTop w:val="0"/>
      <w:marBottom w:val="0"/>
      <w:divBdr>
        <w:top w:val="none" w:sz="0" w:space="0" w:color="auto"/>
        <w:left w:val="none" w:sz="0" w:space="0" w:color="auto"/>
        <w:bottom w:val="none" w:sz="0" w:space="0" w:color="auto"/>
        <w:right w:val="none" w:sz="0" w:space="0" w:color="auto"/>
      </w:divBdr>
      <w:divsChild>
        <w:div w:id="1589652892">
          <w:blockQuote w:val="1"/>
          <w:marLeft w:val="450"/>
          <w:marRight w:val="450"/>
          <w:marTop w:val="450"/>
          <w:marBottom w:val="450"/>
          <w:divBdr>
            <w:top w:val="none" w:sz="0" w:space="0" w:color="auto"/>
            <w:left w:val="single" w:sz="36" w:space="15" w:color="EEEEEE"/>
            <w:bottom w:val="none" w:sz="0" w:space="0" w:color="auto"/>
            <w:right w:val="none" w:sz="0" w:space="0" w:color="auto"/>
          </w:divBdr>
        </w:div>
        <w:div w:id="1950356740">
          <w:blockQuote w:val="1"/>
          <w:marLeft w:val="450"/>
          <w:marRight w:val="450"/>
          <w:marTop w:val="450"/>
          <w:marBottom w:val="450"/>
          <w:divBdr>
            <w:top w:val="none" w:sz="0" w:space="0" w:color="auto"/>
            <w:left w:val="single" w:sz="36" w:space="15" w:color="EEEEEE"/>
            <w:bottom w:val="none" w:sz="0" w:space="0" w:color="auto"/>
            <w:right w:val="none" w:sz="0" w:space="0" w:color="auto"/>
          </w:divBdr>
          <w:divsChild>
            <w:div w:id="101110481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35670396">
          <w:blockQuote w:val="1"/>
          <w:marLeft w:val="450"/>
          <w:marRight w:val="450"/>
          <w:marTop w:val="450"/>
          <w:marBottom w:val="450"/>
          <w:divBdr>
            <w:top w:val="none" w:sz="0" w:space="0" w:color="auto"/>
            <w:left w:val="single" w:sz="36" w:space="15" w:color="EEEEEE"/>
            <w:bottom w:val="none" w:sz="0" w:space="0" w:color="auto"/>
            <w:right w:val="none" w:sz="0" w:space="0" w:color="auto"/>
          </w:divBdr>
        </w:div>
        <w:div w:id="1421683543">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1079475959">
      <w:bodyDiv w:val="1"/>
      <w:marLeft w:val="0"/>
      <w:marRight w:val="0"/>
      <w:marTop w:val="0"/>
      <w:marBottom w:val="0"/>
      <w:divBdr>
        <w:top w:val="none" w:sz="0" w:space="0" w:color="auto"/>
        <w:left w:val="none" w:sz="0" w:space="0" w:color="auto"/>
        <w:bottom w:val="none" w:sz="0" w:space="0" w:color="auto"/>
        <w:right w:val="none" w:sz="0" w:space="0" w:color="auto"/>
      </w:divBdr>
    </w:div>
    <w:div w:id="1149904414">
      <w:bodyDiv w:val="1"/>
      <w:marLeft w:val="0"/>
      <w:marRight w:val="0"/>
      <w:marTop w:val="0"/>
      <w:marBottom w:val="0"/>
      <w:divBdr>
        <w:top w:val="none" w:sz="0" w:space="0" w:color="auto"/>
        <w:left w:val="none" w:sz="0" w:space="0" w:color="auto"/>
        <w:bottom w:val="none" w:sz="0" w:space="0" w:color="auto"/>
        <w:right w:val="none" w:sz="0" w:space="0" w:color="auto"/>
      </w:divBdr>
    </w:div>
    <w:div w:id="1203861821">
      <w:bodyDiv w:val="1"/>
      <w:marLeft w:val="0"/>
      <w:marRight w:val="0"/>
      <w:marTop w:val="0"/>
      <w:marBottom w:val="0"/>
      <w:divBdr>
        <w:top w:val="none" w:sz="0" w:space="0" w:color="auto"/>
        <w:left w:val="none" w:sz="0" w:space="0" w:color="auto"/>
        <w:bottom w:val="none" w:sz="0" w:space="0" w:color="auto"/>
        <w:right w:val="none" w:sz="0" w:space="0" w:color="auto"/>
      </w:divBdr>
      <w:divsChild>
        <w:div w:id="156893696">
          <w:marLeft w:val="0"/>
          <w:marRight w:val="0"/>
          <w:marTop w:val="0"/>
          <w:marBottom w:val="0"/>
          <w:divBdr>
            <w:top w:val="none" w:sz="0" w:space="0" w:color="auto"/>
            <w:left w:val="none" w:sz="0" w:space="0" w:color="auto"/>
            <w:bottom w:val="none" w:sz="0" w:space="0" w:color="auto"/>
            <w:right w:val="none" w:sz="0" w:space="0" w:color="auto"/>
          </w:divBdr>
          <w:divsChild>
            <w:div w:id="18561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797">
      <w:bodyDiv w:val="1"/>
      <w:marLeft w:val="0"/>
      <w:marRight w:val="0"/>
      <w:marTop w:val="0"/>
      <w:marBottom w:val="0"/>
      <w:divBdr>
        <w:top w:val="none" w:sz="0" w:space="0" w:color="auto"/>
        <w:left w:val="none" w:sz="0" w:space="0" w:color="auto"/>
        <w:bottom w:val="none" w:sz="0" w:space="0" w:color="auto"/>
        <w:right w:val="none" w:sz="0" w:space="0" w:color="auto"/>
      </w:divBdr>
    </w:div>
    <w:div w:id="166743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6</Pages>
  <Words>385</Words>
  <Characters>2197</Characters>
  <Application>Microsoft Office Word</Application>
  <DocSecurity>0</DocSecurity>
  <Lines>18</Lines>
  <Paragraphs>5</Paragraphs>
  <ScaleCrop>false</ScaleCrop>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197</cp:revision>
  <dcterms:created xsi:type="dcterms:W3CDTF">2017-12-01T08:01:00Z</dcterms:created>
  <dcterms:modified xsi:type="dcterms:W3CDTF">2018-10-18T01:04:00Z</dcterms:modified>
</cp:coreProperties>
</file>