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93D" w:rsidRDefault="0060093D" w:rsidP="0060093D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D41114" w:rsidRDefault="00D41114" w:rsidP="0027419F">
      <w:pPr>
        <w:pStyle w:val="1"/>
        <w:rPr>
          <w:rFonts w:ascii="Arial" w:eastAsia="宋体" w:hAnsi="Arial"/>
          <w:color w:val="4F4F4F"/>
          <w:sz w:val="42"/>
          <w:szCs w:val="42"/>
        </w:rPr>
      </w:pPr>
      <w:r>
        <w:rPr>
          <w:rFonts w:ascii="宋体" w:eastAsia="宋体" w:hAnsi="宋体" w:cs="宋体" w:hint="eastAsia"/>
        </w:rPr>
        <w:t>一、工具</w:t>
      </w:r>
    </w:p>
    <w:p w:rsidR="00D41114" w:rsidRDefault="00D41114" w:rsidP="000932BC">
      <w:pPr>
        <w:rPr>
          <w:rFonts w:ascii="Arial" w:hAnsi="Arial"/>
          <w:color w:val="333333"/>
        </w:rPr>
      </w:pPr>
      <w:r>
        <w:rPr>
          <w:rFonts w:hint="eastAsia"/>
        </w:rPr>
        <w:br/>
      </w:r>
    </w:p>
    <w:p w:rsidR="00D41114" w:rsidRDefault="00D41114" w:rsidP="000932BC">
      <w:pPr>
        <w:rPr>
          <w:rFonts w:ascii="Arial" w:hAnsi="Arial"/>
          <w:sz w:val="24"/>
          <w:szCs w:val="24"/>
        </w:rPr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hint="eastAsia"/>
        </w:rPr>
        <w:t>nginx-1.8.0</w:t>
      </w:r>
    </w:p>
    <w:p w:rsidR="00D41114" w:rsidRDefault="00D41114" w:rsidP="000932BC">
      <w:pPr>
        <w:rPr>
          <w:rFonts w:ascii="Arial" w:hAnsi="Arial"/>
        </w:rPr>
      </w:pPr>
      <w:r>
        <w:rPr>
          <w:rFonts w:ascii="宋体" w:eastAsia="宋体" w:hAnsi="宋体" w:cs="宋体" w:hint="eastAsia"/>
        </w:rPr>
        <w:t xml:space="preserve">　　</w:t>
      </w:r>
      <w:r>
        <w:rPr>
          <w:rFonts w:hint="eastAsia"/>
        </w:rPr>
        <w:t>apache-tomcat-6.0.33</w:t>
      </w:r>
    </w:p>
    <w:p w:rsidR="00D41114" w:rsidRDefault="00D41114" w:rsidP="000932BC">
      <w:pPr>
        <w:rPr>
          <w:rFonts w:ascii="Arial" w:hAnsi="Arial"/>
          <w:color w:val="4F4F4F"/>
        </w:rPr>
      </w:pPr>
      <w:r>
        <w:rPr>
          <w:rFonts w:hint="eastAsia"/>
          <w:color w:val="4F4F4F"/>
        </w:rPr>
        <w:br/>
      </w:r>
    </w:p>
    <w:p w:rsidR="00D41114" w:rsidRDefault="00D41114" w:rsidP="003C0A1A">
      <w:pPr>
        <w:pStyle w:val="1"/>
        <w:rPr>
          <w:rFonts w:ascii="Arial" w:hAnsi="Arial"/>
          <w:color w:val="4F4F4F"/>
          <w:sz w:val="42"/>
          <w:szCs w:val="42"/>
        </w:rPr>
      </w:pPr>
      <w:bookmarkStart w:id="0" w:name="t1"/>
      <w:bookmarkEnd w:id="0"/>
      <w:r>
        <w:rPr>
          <w:rFonts w:eastAsia="宋体" w:cs="宋体" w:hint="eastAsia"/>
        </w:rPr>
        <w:t>二、目标</w:t>
      </w:r>
    </w:p>
    <w:p w:rsidR="00D41114" w:rsidRDefault="00D41114" w:rsidP="000932BC">
      <w:pPr>
        <w:rPr>
          <w:rFonts w:ascii="Arial" w:hAnsi="Arial"/>
          <w:color w:val="4F4F4F"/>
          <w:sz w:val="24"/>
          <w:szCs w:val="24"/>
        </w:rPr>
      </w:pPr>
      <w:r>
        <w:rPr>
          <w:rFonts w:hint="eastAsia"/>
        </w:rPr>
        <w:br/>
      </w:r>
      <w:r>
        <w:rPr>
          <w:rFonts w:ascii="宋体" w:eastAsia="宋体" w:hAnsi="宋体" w:cs="宋体" w:hint="eastAsia"/>
          <w:color w:val="4F4F4F"/>
        </w:rPr>
        <w:t xml:space="preserve">　　实现高性能负载均衡的</w:t>
      </w:r>
      <w:r>
        <w:rPr>
          <w:rFonts w:hint="eastAsia"/>
          <w:color w:val="4F4F4F"/>
        </w:rPr>
        <w:t>Tomcat</w:t>
      </w:r>
      <w:r>
        <w:rPr>
          <w:rFonts w:ascii="宋体" w:eastAsia="宋体" w:hAnsi="宋体" w:cs="宋体" w:hint="eastAsia"/>
          <w:color w:val="4F4F4F"/>
        </w:rPr>
        <w:t>集群：</w:t>
      </w:r>
    </w:p>
    <w:p w:rsidR="007A32E7" w:rsidRPr="00D41114" w:rsidRDefault="0058369F" w:rsidP="0058369F">
      <w:pPr>
        <w:spacing w:line="240" w:lineRule="auto"/>
        <w:rPr>
          <w:rFonts w:eastAsiaTheme="minorEastAsia"/>
        </w:rPr>
      </w:pPr>
      <w:r w:rsidRPr="0058369F">
        <w:rPr>
          <w:rFonts w:eastAsiaTheme="minorEastAsia"/>
          <w:noProof/>
        </w:rPr>
        <w:drawing>
          <wp:inline distT="0" distB="0" distL="0" distR="0">
            <wp:extent cx="7639050" cy="3648075"/>
            <wp:effectExtent l="0" t="0" r="0" b="9525"/>
            <wp:docPr id="1" name="图片 1" descr="C:\Users\ray\Desktop\201508191135257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\Desktop\2015081911352577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907AA5" w:rsidRDefault="00907AA5" w:rsidP="002656CD">
      <w:pPr>
        <w:pStyle w:val="1"/>
        <w:rPr>
          <w:rFonts w:ascii="Arial" w:hAnsi="Arial"/>
          <w:color w:val="4F4F4F"/>
          <w:sz w:val="42"/>
          <w:szCs w:val="42"/>
        </w:rPr>
      </w:pPr>
      <w:r>
        <w:rPr>
          <w:rFonts w:ascii="宋体" w:eastAsia="宋体" w:hAnsi="宋体" w:cs="宋体" w:hint="eastAsia"/>
        </w:rPr>
        <w:t>三、步骤</w:t>
      </w:r>
    </w:p>
    <w:p w:rsidR="00907AA5" w:rsidRDefault="00907AA5" w:rsidP="002E6B39">
      <w:pPr>
        <w:rPr>
          <w:rFonts w:ascii="Arial" w:hAnsi="Arial"/>
          <w:color w:val="333333"/>
        </w:rPr>
      </w:pPr>
      <w:r>
        <w:rPr>
          <w:rFonts w:hint="eastAsia"/>
        </w:rPr>
        <w:br/>
      </w:r>
    </w:p>
    <w:p w:rsidR="00907AA5" w:rsidRDefault="00907AA5" w:rsidP="000409DE">
      <w:pPr>
        <w:pStyle w:val="2"/>
        <w:rPr>
          <w:rFonts w:ascii="Arial" w:hAnsi="Arial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、首先下载</w:t>
      </w:r>
      <w:r>
        <w:rPr>
          <w:rFonts w:hint="eastAsia"/>
        </w:rPr>
        <w:t>Nginx</w:t>
      </w:r>
      <w:r>
        <w:rPr>
          <w:rFonts w:hint="eastAsia"/>
        </w:rPr>
        <w:t>，要下载稳定版：</w:t>
      </w:r>
    </w:p>
    <w:p w:rsidR="007A32E7" w:rsidRPr="00907AA5" w:rsidRDefault="00B6147F" w:rsidP="00B6147F">
      <w:pPr>
        <w:spacing w:line="240" w:lineRule="auto"/>
        <w:rPr>
          <w:rFonts w:eastAsiaTheme="minorEastAsia"/>
        </w:rPr>
      </w:pPr>
      <w:r w:rsidRPr="00B6147F">
        <w:rPr>
          <w:rFonts w:eastAsiaTheme="minorEastAsia"/>
          <w:noProof/>
        </w:rPr>
        <w:drawing>
          <wp:inline distT="0" distB="0" distL="0" distR="0">
            <wp:extent cx="7620000" cy="2533650"/>
            <wp:effectExtent l="0" t="0" r="0" b="0"/>
            <wp:docPr id="2" name="图片 2" descr="C:\Users\ray\Desktop\201508191135293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\Desktop\201508191135293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1A45B7" w:rsidP="005E7CA2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、然后解压两个</w:t>
      </w:r>
      <w:r>
        <w:rPr>
          <w:rFonts w:hint="eastAsia"/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，分别命名为</w:t>
      </w:r>
      <w:r>
        <w:rPr>
          <w:rFonts w:hint="eastAsia"/>
          <w:shd w:val="clear" w:color="auto" w:fill="FFFFFF"/>
        </w:rPr>
        <w:t>apache-tomcat-6.0.33-1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apache-tomcat-6.0.33-2</w:t>
      </w:r>
      <w:r>
        <w:rPr>
          <w:rFonts w:hint="eastAsia"/>
          <w:shd w:val="clear" w:color="auto" w:fill="FFFFFF"/>
        </w:rPr>
        <w:t>：</w:t>
      </w:r>
    </w:p>
    <w:p w:rsidR="007A32E7" w:rsidRDefault="007A32E7">
      <w:pPr>
        <w:rPr>
          <w:rFonts w:eastAsiaTheme="minorEastAsia"/>
        </w:rPr>
      </w:pPr>
    </w:p>
    <w:p w:rsidR="007A32E7" w:rsidRDefault="002F5C95" w:rsidP="002F5C95">
      <w:pPr>
        <w:spacing w:line="240" w:lineRule="auto"/>
        <w:rPr>
          <w:rFonts w:eastAsiaTheme="minorEastAsia"/>
        </w:rPr>
      </w:pPr>
      <w:r w:rsidRPr="002F5C95">
        <w:rPr>
          <w:rFonts w:eastAsiaTheme="minorEastAsia"/>
          <w:noProof/>
        </w:rPr>
        <w:drawing>
          <wp:inline distT="0" distB="0" distL="0" distR="0">
            <wp:extent cx="7639050" cy="2171700"/>
            <wp:effectExtent l="0" t="0" r="0" b="0"/>
            <wp:docPr id="3" name="图片 3" descr="C:\Users\ray\Desktop\20150819113536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\Desktop\201508191135362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1202CA" w:rsidP="0043702E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3</w:t>
      </w:r>
      <w:r>
        <w:rPr>
          <w:rFonts w:ascii="宋体" w:eastAsia="宋体" w:hAnsi="宋体" w:cs="宋体" w:hint="eastAsia"/>
          <w:shd w:val="clear" w:color="auto" w:fill="FFFFFF"/>
        </w:rPr>
        <w:t>、然后修改这两个</w:t>
      </w:r>
      <w:r>
        <w:rPr>
          <w:rFonts w:hint="eastAsia"/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的启动端口，分别为</w:t>
      </w:r>
      <w:r>
        <w:rPr>
          <w:rFonts w:hint="eastAsia"/>
          <w:shd w:val="clear" w:color="auto" w:fill="FFFFFF"/>
        </w:rPr>
        <w:t>18080</w:t>
      </w:r>
      <w:r>
        <w:rPr>
          <w:rFonts w:ascii="宋体" w:eastAsia="宋体" w:hAnsi="宋体" w:cs="宋体"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28080</w:t>
      </w:r>
      <w:r>
        <w:rPr>
          <w:rFonts w:ascii="宋体" w:eastAsia="宋体" w:hAnsi="宋体" w:cs="宋体" w:hint="eastAsia"/>
          <w:shd w:val="clear" w:color="auto" w:fill="FFFFFF"/>
        </w:rPr>
        <w:t>，下面以修改第一台</w:t>
      </w:r>
      <w:r>
        <w:rPr>
          <w:rFonts w:hint="eastAsia"/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为例，打开</w:t>
      </w:r>
      <w:r>
        <w:rPr>
          <w:rFonts w:hint="eastAsia"/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conf</w:t>
      </w:r>
      <w:r>
        <w:rPr>
          <w:rFonts w:ascii="宋体" w:eastAsia="宋体" w:hAnsi="宋体" w:cs="宋体" w:hint="eastAsia"/>
          <w:shd w:val="clear" w:color="auto" w:fill="FFFFFF"/>
        </w:rPr>
        <w:t>目录下的</w:t>
      </w:r>
      <w:r>
        <w:rPr>
          <w:rFonts w:hint="eastAsia"/>
          <w:shd w:val="clear" w:color="auto" w:fill="FFFFFF"/>
        </w:rPr>
        <w:t>server.xml</w:t>
      </w:r>
      <w:r>
        <w:rPr>
          <w:rFonts w:ascii="宋体" w:eastAsia="宋体" w:hAnsi="宋体" w:cs="宋体" w:hint="eastAsia"/>
          <w:shd w:val="clear" w:color="auto" w:fill="FFFFFF"/>
        </w:rPr>
        <w:t>：</w:t>
      </w:r>
    </w:p>
    <w:p w:rsidR="007A32E7" w:rsidRDefault="007A32E7" w:rsidP="001202CA">
      <w:pPr>
        <w:rPr>
          <w:rFonts w:eastAsiaTheme="minorEastAsia"/>
        </w:rPr>
      </w:pPr>
    </w:p>
    <w:p w:rsidR="007A32E7" w:rsidRPr="009A171B" w:rsidRDefault="00B86754" w:rsidP="00B86754">
      <w:pPr>
        <w:spacing w:line="240" w:lineRule="auto"/>
        <w:rPr>
          <w:rFonts w:eastAsiaTheme="minorEastAsia"/>
        </w:rPr>
      </w:pPr>
      <w:r w:rsidRPr="00B86754">
        <w:rPr>
          <w:rFonts w:eastAsiaTheme="minorEastAsia"/>
          <w:noProof/>
        </w:rPr>
        <w:drawing>
          <wp:inline distT="0" distB="0" distL="0" distR="0">
            <wp:extent cx="7639050" cy="2447925"/>
            <wp:effectExtent l="0" t="0" r="0" b="9525"/>
            <wp:docPr id="4" name="图片 4" descr="C:\Users\ray\Desktop\2015081911354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\Desktop\201508191135400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52436E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共需修改3处端口：</w:t>
      </w:r>
    </w:p>
    <w:p w:rsidR="007A32E7" w:rsidRDefault="00A57D6E" w:rsidP="00A57D6E">
      <w:pPr>
        <w:spacing w:line="240" w:lineRule="auto"/>
        <w:rPr>
          <w:rFonts w:eastAsiaTheme="minorEastAsia"/>
        </w:rPr>
      </w:pPr>
      <w:r w:rsidRPr="00A57D6E">
        <w:rPr>
          <w:rFonts w:eastAsiaTheme="minorEastAsia"/>
          <w:noProof/>
        </w:rPr>
        <w:drawing>
          <wp:inline distT="0" distB="0" distL="0" distR="0">
            <wp:extent cx="7639050" cy="3257550"/>
            <wp:effectExtent l="0" t="0" r="0" b="0"/>
            <wp:docPr id="5" name="图片 5" descr="C:\Users\ray\Desktop\201508191135430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\Desktop\201508191135430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E3B61" w:rsidP="00645C0B">
      <w:pPr>
        <w:rPr>
          <w:rFonts w:eastAsiaTheme="minorEastAsia"/>
        </w:rPr>
      </w:pPr>
      <w:r>
        <w:rPr>
          <w:rFonts w:ascii="宋体" w:eastAsia="宋体" w:hAnsi="宋体" w:cs="宋体" w:hint="eastAsia"/>
          <w:shd w:val="clear" w:color="auto" w:fill="FFFFFF"/>
        </w:rPr>
        <w:t xml:space="preserve">　　当然第二台</w:t>
      </w:r>
      <w:r>
        <w:rPr>
          <w:rFonts w:hint="eastAsia"/>
          <w:shd w:val="clear" w:color="auto" w:fill="FFFFFF"/>
        </w:rPr>
        <w:t>Tomcat</w:t>
      </w:r>
      <w:r>
        <w:rPr>
          <w:rFonts w:ascii="宋体" w:eastAsia="宋体" w:hAnsi="宋体" w:cs="宋体" w:hint="eastAsia"/>
          <w:shd w:val="clear" w:color="auto" w:fill="FFFFFF"/>
        </w:rPr>
        <w:t>也一样，如下图：</w:t>
      </w:r>
    </w:p>
    <w:p w:rsidR="007A32E7" w:rsidRDefault="007A32E7">
      <w:pPr>
        <w:rPr>
          <w:rFonts w:eastAsiaTheme="minorEastAsia"/>
        </w:rPr>
      </w:pPr>
    </w:p>
    <w:p w:rsidR="007A32E7" w:rsidRDefault="00D3032C" w:rsidP="00D3032C">
      <w:pPr>
        <w:spacing w:line="240" w:lineRule="auto"/>
        <w:rPr>
          <w:rFonts w:eastAsiaTheme="minorEastAsia"/>
        </w:rPr>
      </w:pPr>
      <w:r w:rsidRPr="00D3032C">
        <w:rPr>
          <w:rFonts w:eastAsiaTheme="minorEastAsia"/>
          <w:noProof/>
        </w:rPr>
        <w:drawing>
          <wp:inline distT="0" distB="0" distL="0" distR="0">
            <wp:extent cx="7639050" cy="2533650"/>
            <wp:effectExtent l="0" t="0" r="0" b="0"/>
            <wp:docPr id="6" name="图片 6" descr="C:\Users\ray\Desktop\20150819113546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y\Desktop\201508191135460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7A32E7">
      <w:pPr>
        <w:rPr>
          <w:rFonts w:eastAsiaTheme="minorEastAsia"/>
        </w:rPr>
      </w:pPr>
    </w:p>
    <w:p w:rsidR="007A32E7" w:rsidRDefault="008402BD" w:rsidP="00F07D6E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、然后启动两个</w:t>
      </w:r>
      <w:r>
        <w:rPr>
          <w:rFonts w:hint="eastAsia"/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，并访问，看是否正常：</w:t>
      </w:r>
    </w:p>
    <w:p w:rsidR="007A32E7" w:rsidRDefault="007A32E7">
      <w:pPr>
        <w:rPr>
          <w:rFonts w:eastAsiaTheme="minorEastAsia"/>
        </w:rPr>
      </w:pPr>
    </w:p>
    <w:p w:rsidR="007A32E7" w:rsidRPr="002F4029" w:rsidRDefault="00C115CC" w:rsidP="00C115CC">
      <w:pPr>
        <w:spacing w:line="240" w:lineRule="auto"/>
        <w:rPr>
          <w:rFonts w:eastAsiaTheme="minorEastAsia"/>
        </w:rPr>
      </w:pPr>
      <w:r w:rsidRPr="00C115CC">
        <w:rPr>
          <w:rFonts w:eastAsiaTheme="minorEastAsia"/>
          <w:noProof/>
        </w:rPr>
        <w:drawing>
          <wp:inline distT="0" distB="0" distL="0" distR="0">
            <wp:extent cx="7620000" cy="1581150"/>
            <wp:effectExtent l="0" t="0" r="0" b="0"/>
            <wp:docPr id="7" name="图片 7" descr="C:\Users\ray\Desktop\20150819113554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y\Desktop\2015081911355476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4A5310" w:rsidP="004A5310">
      <w:pPr>
        <w:spacing w:line="240" w:lineRule="auto"/>
        <w:rPr>
          <w:rFonts w:eastAsiaTheme="minorEastAsia"/>
        </w:rPr>
      </w:pPr>
      <w:r w:rsidRPr="004A5310">
        <w:rPr>
          <w:rFonts w:eastAsiaTheme="minorEastAsia"/>
          <w:noProof/>
        </w:rPr>
        <w:drawing>
          <wp:inline distT="0" distB="0" distL="0" distR="0">
            <wp:extent cx="7639050" cy="1590675"/>
            <wp:effectExtent l="0" t="0" r="0" b="9525"/>
            <wp:docPr id="10" name="图片 10" descr="C:\Users\ray\Desktop\20150819113559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\Desktop\201508191135592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B226A" w:rsidP="007B226A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、然后修改上面两个</w:t>
      </w:r>
      <w:r>
        <w:rPr>
          <w:rFonts w:hint="eastAsia"/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的默认页面（为了区分下面到底访问的是那一台</w:t>
      </w:r>
      <w:r>
        <w:rPr>
          <w:rFonts w:hint="eastAsia"/>
          <w:shd w:val="clear" w:color="auto" w:fill="FFFFFF"/>
        </w:rPr>
        <w:t>Tomcat</w:t>
      </w:r>
      <w:r>
        <w:rPr>
          <w:rFonts w:hint="eastAsia"/>
          <w:shd w:val="clear" w:color="auto" w:fill="FFFFFF"/>
        </w:rPr>
        <w:t>，随便改一下即可）：</w:t>
      </w:r>
    </w:p>
    <w:p w:rsidR="007A32E7" w:rsidRDefault="00A808B7" w:rsidP="00A808B7">
      <w:pPr>
        <w:spacing w:line="240" w:lineRule="auto"/>
        <w:rPr>
          <w:rFonts w:eastAsiaTheme="minorEastAsia"/>
        </w:rPr>
      </w:pPr>
      <w:r w:rsidRPr="00A808B7">
        <w:rPr>
          <w:rFonts w:eastAsiaTheme="minorEastAsia"/>
          <w:noProof/>
        </w:rPr>
        <w:drawing>
          <wp:inline distT="0" distB="0" distL="0" distR="0">
            <wp:extent cx="7639050" cy="2343150"/>
            <wp:effectExtent l="0" t="0" r="0" b="0"/>
            <wp:docPr id="8" name="图片 8" descr="C:\Users\ray\Desktop\201508191136047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\Desktop\201508191136047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243E1B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改完以后，进行访问，如下图：</w:t>
      </w:r>
    </w:p>
    <w:p w:rsidR="007A32E7" w:rsidRDefault="006F65C4" w:rsidP="006F65C4">
      <w:pPr>
        <w:spacing w:line="240" w:lineRule="auto"/>
        <w:rPr>
          <w:rFonts w:eastAsiaTheme="minorEastAsia"/>
        </w:rPr>
      </w:pPr>
      <w:r w:rsidRPr="006F65C4">
        <w:rPr>
          <w:rFonts w:eastAsiaTheme="minorEastAsia"/>
          <w:noProof/>
        </w:rPr>
        <w:drawing>
          <wp:inline distT="0" distB="0" distL="0" distR="0">
            <wp:extent cx="7639050" cy="1495425"/>
            <wp:effectExtent l="0" t="0" r="0" b="9525"/>
            <wp:docPr id="9" name="图片 9" descr="C:\Users\ray\Desktop\20150819113607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\Desktop\201508191136078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A361C5" w:rsidP="00A361C5">
      <w:pPr>
        <w:spacing w:line="240" w:lineRule="auto"/>
        <w:rPr>
          <w:rFonts w:eastAsiaTheme="minorEastAsia"/>
        </w:rPr>
      </w:pPr>
      <w:r w:rsidRPr="00A361C5">
        <w:rPr>
          <w:rFonts w:eastAsiaTheme="minorEastAsia"/>
          <w:noProof/>
        </w:rPr>
        <w:drawing>
          <wp:inline distT="0" distB="0" distL="0" distR="0">
            <wp:extent cx="7629525" cy="1495425"/>
            <wp:effectExtent l="0" t="0" r="9525" b="9525"/>
            <wp:docPr id="11" name="图片 11" descr="C:\Users\ray\Desktop\20150819113611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y\Desktop\201508191136113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7A32E7">
      <w:pPr>
        <w:rPr>
          <w:rFonts w:eastAsiaTheme="minorEastAsia"/>
        </w:rPr>
      </w:pPr>
    </w:p>
    <w:p w:rsidR="007A32E7" w:rsidRDefault="006672F2" w:rsidP="004A3E9D">
      <w:pPr>
        <w:pStyle w:val="2"/>
        <w:rPr>
          <w:rFonts w:eastAsiaTheme="minorEastAsia"/>
        </w:rPr>
      </w:pPr>
      <w:r>
        <w:rPr>
          <w:rFonts w:hint="eastAsia"/>
          <w:shd w:val="clear" w:color="auto" w:fill="FFFFFF"/>
        </w:rPr>
        <w:t>6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OK</w:t>
      </w:r>
      <w:r>
        <w:rPr>
          <w:rFonts w:hint="eastAsia"/>
          <w:shd w:val="clear" w:color="auto" w:fill="FFFFFF"/>
        </w:rPr>
        <w:t>，现在我们可以开始配置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来实现负载均衡了，其实非常的简单，只需要配置好</w:t>
      </w:r>
      <w:r>
        <w:rPr>
          <w:rFonts w:hint="eastAsia"/>
          <w:shd w:val="clear" w:color="auto" w:fill="FFFFFF"/>
        </w:rPr>
        <w:t>Nginx</w:t>
      </w:r>
      <w:r>
        <w:rPr>
          <w:rFonts w:hint="eastAsia"/>
          <w:shd w:val="clear" w:color="auto" w:fill="FFFFFF"/>
        </w:rPr>
        <w:t>的配置文件即可：</w:t>
      </w:r>
    </w:p>
    <w:p w:rsidR="007A32E7" w:rsidRDefault="006A16AE" w:rsidP="006A16AE">
      <w:pPr>
        <w:spacing w:line="240" w:lineRule="auto"/>
        <w:rPr>
          <w:rFonts w:eastAsiaTheme="minorEastAsia"/>
        </w:rPr>
      </w:pPr>
      <w:r w:rsidRPr="006A16AE">
        <w:rPr>
          <w:rFonts w:eastAsiaTheme="minorEastAsia"/>
          <w:noProof/>
        </w:rPr>
        <w:drawing>
          <wp:inline distT="0" distB="0" distL="0" distR="0">
            <wp:extent cx="7639050" cy="2495550"/>
            <wp:effectExtent l="0" t="0" r="0" b="0"/>
            <wp:docPr id="12" name="图片 12" descr="C:\Users\ray\Desktop\201508191136214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y\Desktop\2015081911362142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2E7" w:rsidRDefault="00C76EF0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配置如下（这里只进行了简单的配置，实际生产环境可以进行更详细完善配置）：</w:t>
      </w:r>
    </w:p>
    <w:p w:rsidR="007A32E7" w:rsidRDefault="007A32E7">
      <w:pPr>
        <w:rPr>
          <w:rFonts w:eastAsiaTheme="minorEastAsia"/>
        </w:rPr>
      </w:pP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worker_processes  1;#</w:t>
      </w:r>
      <w:r w:rsidRPr="00711519">
        <w:rPr>
          <w:rFonts w:eastAsia="宋体" w:cs="宋体"/>
          <w:color w:val="FF0000"/>
          <w:kern w:val="0"/>
        </w:rPr>
        <w:t>工作进程的个数，一般与计算机的</w:t>
      </w:r>
      <w:r w:rsidRPr="00711519">
        <w:rPr>
          <w:rFonts w:eastAsia="宋体" w:cs="宋体"/>
          <w:color w:val="FF0000"/>
          <w:kern w:val="0"/>
        </w:rPr>
        <w:t>cpu</w:t>
      </w:r>
      <w:r w:rsidRPr="00711519">
        <w:rPr>
          <w:rFonts w:eastAsia="宋体" w:cs="宋体"/>
          <w:color w:val="FF0000"/>
          <w:kern w:val="0"/>
        </w:rPr>
        <w:t>核数一致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events {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worker_connections  1024;#</w:t>
      </w:r>
      <w:r w:rsidRPr="00711519">
        <w:rPr>
          <w:rFonts w:eastAsia="宋体" w:cs="宋体"/>
          <w:color w:val="FF0000"/>
          <w:kern w:val="0"/>
        </w:rPr>
        <w:t>单个进程最大连接数（最大连接数</w:t>
      </w:r>
      <w:r w:rsidRPr="00711519">
        <w:rPr>
          <w:rFonts w:eastAsia="宋体" w:cs="宋体"/>
          <w:color w:val="FF0000"/>
          <w:kern w:val="0"/>
        </w:rPr>
        <w:t>=</w:t>
      </w:r>
      <w:r w:rsidRPr="00711519">
        <w:rPr>
          <w:rFonts w:eastAsia="宋体" w:cs="宋体"/>
          <w:color w:val="FF0000"/>
          <w:kern w:val="0"/>
        </w:rPr>
        <w:t>连接数</w:t>
      </w:r>
      <w:r w:rsidRPr="00711519">
        <w:rPr>
          <w:rFonts w:eastAsia="宋体" w:cs="宋体"/>
          <w:color w:val="FF0000"/>
          <w:kern w:val="0"/>
        </w:rPr>
        <w:t>*</w:t>
      </w:r>
      <w:r w:rsidRPr="00711519">
        <w:rPr>
          <w:rFonts w:eastAsia="宋体" w:cs="宋体"/>
          <w:color w:val="FF0000"/>
          <w:kern w:val="0"/>
        </w:rPr>
        <w:t>进程数）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}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http {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include       mime.types; #</w:t>
      </w:r>
      <w:r w:rsidRPr="00711519">
        <w:rPr>
          <w:rFonts w:eastAsia="宋体" w:cs="宋体"/>
          <w:color w:val="FF0000"/>
          <w:kern w:val="0"/>
        </w:rPr>
        <w:t>文件扩展名与文件类型映射表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default_type  application/octet-stream;#</w:t>
      </w:r>
      <w:r w:rsidRPr="00711519">
        <w:rPr>
          <w:rFonts w:eastAsia="宋体" w:cs="宋体"/>
          <w:color w:val="FF0000"/>
          <w:kern w:val="0"/>
        </w:rPr>
        <w:t>默认文件类型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35549C" w:rsidRPr="00DA2995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sendfile        on;</w:t>
      </w:r>
    </w:p>
    <w:p w:rsidR="00A27C57" w:rsidRPr="00DA2995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#</w:t>
      </w:r>
      <w:r w:rsidRPr="00711519">
        <w:rPr>
          <w:rFonts w:eastAsia="宋体" w:cs="宋体"/>
          <w:color w:val="FF0000"/>
          <w:kern w:val="0"/>
        </w:rPr>
        <w:t>开启高效文件传输模式，</w:t>
      </w:r>
      <w:r w:rsidRPr="00711519">
        <w:rPr>
          <w:rFonts w:eastAsia="宋体" w:cs="宋体"/>
          <w:color w:val="FF0000"/>
          <w:kern w:val="0"/>
        </w:rPr>
        <w:t>sendfile</w:t>
      </w:r>
      <w:r w:rsidRPr="00711519">
        <w:rPr>
          <w:rFonts w:eastAsia="宋体" w:cs="宋体"/>
          <w:color w:val="FF0000"/>
          <w:kern w:val="0"/>
        </w:rPr>
        <w:t>指令指定</w:t>
      </w:r>
      <w:r w:rsidRPr="00711519">
        <w:rPr>
          <w:rFonts w:eastAsia="宋体" w:cs="宋体"/>
          <w:color w:val="FF0000"/>
          <w:kern w:val="0"/>
        </w:rPr>
        <w:t>nginx</w:t>
      </w:r>
      <w:r w:rsidRPr="00711519">
        <w:rPr>
          <w:rFonts w:eastAsia="宋体" w:cs="宋体"/>
          <w:color w:val="FF0000"/>
          <w:kern w:val="0"/>
        </w:rPr>
        <w:t>是否调用</w:t>
      </w:r>
      <w:r w:rsidRPr="00711519">
        <w:rPr>
          <w:rFonts w:eastAsia="宋体" w:cs="宋体"/>
          <w:color w:val="FF0000"/>
          <w:kern w:val="0"/>
        </w:rPr>
        <w:t>sendfile</w:t>
      </w:r>
      <w:r w:rsidRPr="00711519">
        <w:rPr>
          <w:rFonts w:eastAsia="宋体" w:cs="宋体"/>
          <w:color w:val="FF0000"/>
          <w:kern w:val="0"/>
        </w:rPr>
        <w:t>函数来输出文件，对于普通应用设为</w:t>
      </w:r>
      <w:r w:rsidRPr="00711519">
        <w:rPr>
          <w:rFonts w:eastAsia="宋体" w:cs="宋体"/>
          <w:color w:val="FF0000"/>
          <w:kern w:val="0"/>
        </w:rPr>
        <w:t xml:space="preserve"> on</w:t>
      </w:r>
      <w:r w:rsidRPr="00711519">
        <w:rPr>
          <w:rFonts w:eastAsia="宋体" w:cs="宋体"/>
          <w:color w:val="FF0000"/>
          <w:kern w:val="0"/>
        </w:rPr>
        <w:t>，如果用来进行下载等应用磁盘</w:t>
      </w:r>
      <w:r w:rsidRPr="00711519">
        <w:rPr>
          <w:rFonts w:eastAsia="宋体" w:cs="宋体"/>
          <w:color w:val="FF0000"/>
          <w:kern w:val="0"/>
        </w:rPr>
        <w:t>IO</w:t>
      </w:r>
      <w:r w:rsidRPr="00711519">
        <w:rPr>
          <w:rFonts w:eastAsia="宋体" w:cs="宋体"/>
          <w:color w:val="FF0000"/>
          <w:kern w:val="0"/>
        </w:rPr>
        <w:t>重负载应用，可设置为</w:t>
      </w:r>
      <w:r w:rsidRPr="00711519">
        <w:rPr>
          <w:rFonts w:eastAsia="宋体" w:cs="宋体"/>
          <w:color w:val="FF0000"/>
          <w:kern w:val="0"/>
        </w:rPr>
        <w:t>off</w:t>
      </w:r>
      <w:r w:rsidRPr="00711519">
        <w:rPr>
          <w:rFonts w:eastAsia="宋体" w:cs="宋体"/>
          <w:color w:val="FF0000"/>
          <w:kern w:val="0"/>
        </w:rPr>
        <w:t>，</w:t>
      </w:r>
    </w:p>
    <w:p w:rsidR="00711519" w:rsidRPr="00711519" w:rsidRDefault="0015593E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DA2995">
        <w:rPr>
          <w:rFonts w:eastAsia="宋体" w:cs="宋体" w:hint="eastAsia"/>
          <w:color w:val="FF0000"/>
          <w:kern w:val="0"/>
        </w:rPr>
        <w:t>#</w:t>
      </w:r>
      <w:r w:rsidR="00711519" w:rsidRPr="00711519">
        <w:rPr>
          <w:rFonts w:eastAsia="宋体" w:cs="宋体"/>
          <w:color w:val="FF0000"/>
          <w:kern w:val="0"/>
        </w:rPr>
        <w:t>以平衡磁盘与网络</w:t>
      </w:r>
      <w:r w:rsidR="00711519" w:rsidRPr="00711519">
        <w:rPr>
          <w:rFonts w:eastAsia="宋体" w:cs="宋体"/>
          <w:color w:val="FF0000"/>
          <w:kern w:val="0"/>
        </w:rPr>
        <w:t>I/O</w:t>
      </w:r>
      <w:r w:rsidR="00711519" w:rsidRPr="00711519">
        <w:rPr>
          <w:rFonts w:eastAsia="宋体" w:cs="宋体"/>
          <w:color w:val="FF0000"/>
          <w:kern w:val="0"/>
        </w:rPr>
        <w:t>处理速度，降低系统的负载。注意：如果图片显示不正常把这个改成</w:t>
      </w:r>
      <w:r w:rsidR="00711519" w:rsidRPr="00711519">
        <w:rPr>
          <w:rFonts w:eastAsia="宋体" w:cs="宋体"/>
          <w:color w:val="FF0000"/>
          <w:kern w:val="0"/>
        </w:rPr>
        <w:t>off</w:t>
      </w:r>
      <w:r w:rsidR="00711519" w:rsidRPr="00711519">
        <w:rPr>
          <w:rFonts w:eastAsia="宋体" w:cs="宋体"/>
          <w:color w:val="FF0000"/>
          <w:kern w:val="0"/>
        </w:rPr>
        <w:t>。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  <w:t>keepalive_timeout  65; #</w:t>
      </w:r>
      <w:r w:rsidRPr="00711519">
        <w:rPr>
          <w:rFonts w:eastAsia="宋体" w:cs="宋体"/>
          <w:color w:val="FF0000"/>
          <w:kern w:val="0"/>
        </w:rPr>
        <w:t>长连接超时时间，单位是秒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gzip  on;#</w:t>
      </w:r>
      <w:r w:rsidRPr="00711519">
        <w:rPr>
          <w:rFonts w:eastAsia="宋体" w:cs="宋体"/>
          <w:color w:val="FF0000"/>
          <w:kern w:val="0"/>
        </w:rPr>
        <w:t>启用</w:t>
      </w:r>
      <w:r w:rsidRPr="00711519">
        <w:rPr>
          <w:rFonts w:eastAsia="宋体" w:cs="宋体"/>
          <w:color w:val="FF0000"/>
          <w:kern w:val="0"/>
        </w:rPr>
        <w:t>Gizp</w:t>
      </w:r>
      <w:r w:rsidRPr="00711519">
        <w:rPr>
          <w:rFonts w:eastAsia="宋体" w:cs="宋体"/>
          <w:color w:val="FF0000"/>
          <w:kern w:val="0"/>
        </w:rPr>
        <w:t>压缩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  <w:t>#</w:t>
      </w:r>
      <w:r w:rsidRPr="00711519">
        <w:rPr>
          <w:rFonts w:eastAsia="宋体" w:cs="宋体"/>
          <w:color w:val="FF0000"/>
          <w:kern w:val="0"/>
        </w:rPr>
        <w:t>服务器的集群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upstream  netitcast.com {  #</w:t>
      </w:r>
      <w:r w:rsidRPr="00711519">
        <w:rPr>
          <w:rFonts w:eastAsia="宋体" w:cs="宋体"/>
          <w:color w:val="FF0000"/>
          <w:kern w:val="0"/>
        </w:rPr>
        <w:t>服务器集群名字</w:t>
      </w:r>
      <w:r w:rsidRPr="00711519">
        <w:rPr>
          <w:rFonts w:eastAsia="宋体" w:cs="宋体"/>
          <w:color w:val="FF0000"/>
          <w:kern w:val="0"/>
        </w:rPr>
        <w:tab/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</w:r>
      <w:r w:rsidRPr="00711519">
        <w:rPr>
          <w:rFonts w:eastAsia="宋体" w:cs="宋体"/>
          <w:color w:val="FF0000"/>
          <w:kern w:val="0"/>
        </w:rPr>
        <w:tab/>
        <w:t>server    127.0.0.1:18080  weight=1;#</w:t>
      </w:r>
      <w:r w:rsidRPr="00711519">
        <w:rPr>
          <w:rFonts w:eastAsia="宋体" w:cs="宋体"/>
          <w:color w:val="FF0000"/>
          <w:kern w:val="0"/>
        </w:rPr>
        <w:t>服务器配置</w:t>
      </w:r>
      <w:r w:rsidRPr="00711519">
        <w:rPr>
          <w:rFonts w:eastAsia="宋体" w:cs="宋体"/>
          <w:color w:val="FF0000"/>
          <w:kern w:val="0"/>
        </w:rPr>
        <w:t xml:space="preserve">   weight</w:t>
      </w:r>
      <w:r w:rsidRPr="00711519">
        <w:rPr>
          <w:rFonts w:eastAsia="宋体" w:cs="宋体"/>
          <w:color w:val="FF0000"/>
          <w:kern w:val="0"/>
        </w:rPr>
        <w:t>是权重的意思，权重越大，分配的概率越大。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</w:r>
      <w:r w:rsidRPr="00711519">
        <w:rPr>
          <w:rFonts w:eastAsia="宋体" w:cs="宋体"/>
          <w:color w:val="FF0000"/>
          <w:kern w:val="0"/>
        </w:rPr>
        <w:tab/>
        <w:t>server    127.0.0.1:28080  weight=2;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  <w:t>}</w:t>
      </w:r>
      <w:r w:rsidRPr="00711519">
        <w:rPr>
          <w:rFonts w:eastAsia="宋体" w:cs="宋体"/>
          <w:color w:val="FF0000"/>
          <w:kern w:val="0"/>
        </w:rPr>
        <w:tab/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  <w:t>#</w:t>
      </w:r>
      <w:r w:rsidRPr="00711519">
        <w:rPr>
          <w:rFonts w:eastAsia="宋体" w:cs="宋体"/>
          <w:color w:val="FF0000"/>
          <w:kern w:val="0"/>
        </w:rPr>
        <w:t>当前的</w:t>
      </w:r>
      <w:r w:rsidRPr="00711519">
        <w:rPr>
          <w:rFonts w:eastAsia="宋体" w:cs="宋体"/>
          <w:color w:val="FF0000"/>
          <w:kern w:val="0"/>
        </w:rPr>
        <w:t>Nginx</w:t>
      </w:r>
      <w:r w:rsidRPr="00711519">
        <w:rPr>
          <w:rFonts w:eastAsia="宋体" w:cs="宋体"/>
          <w:color w:val="FF0000"/>
          <w:kern w:val="0"/>
        </w:rPr>
        <w:t>的配置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server {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listen       80;#</w:t>
      </w:r>
      <w:r w:rsidRPr="00711519">
        <w:rPr>
          <w:rFonts w:eastAsia="宋体" w:cs="宋体"/>
          <w:color w:val="FF0000"/>
          <w:kern w:val="0"/>
        </w:rPr>
        <w:t>监听</w:t>
      </w:r>
      <w:r w:rsidRPr="00711519">
        <w:rPr>
          <w:rFonts w:eastAsia="宋体" w:cs="宋体"/>
          <w:color w:val="FF0000"/>
          <w:kern w:val="0"/>
        </w:rPr>
        <w:t>80</w:t>
      </w:r>
      <w:r w:rsidRPr="00711519">
        <w:rPr>
          <w:rFonts w:eastAsia="宋体" w:cs="宋体"/>
          <w:color w:val="FF0000"/>
          <w:kern w:val="0"/>
        </w:rPr>
        <w:t>端口，可以改成其他端口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server_name  localhost;##############</w:t>
      </w:r>
      <w:r w:rsidRPr="00711519">
        <w:rPr>
          <w:rFonts w:eastAsia="宋体" w:cs="宋体"/>
          <w:color w:val="FF0000"/>
          <w:kern w:val="0"/>
        </w:rPr>
        <w:tab/>
      </w:r>
      <w:r w:rsidRPr="00711519">
        <w:rPr>
          <w:rFonts w:eastAsia="宋体" w:cs="宋体"/>
          <w:color w:val="FF0000"/>
          <w:kern w:val="0"/>
        </w:rPr>
        <w:t>当前服务的域名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  <w:t>location / {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    proxy_pass http://netitcast.com;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    proxy_redirect default;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}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ab/>
      </w:r>
      <w:r w:rsidRPr="00711519">
        <w:rPr>
          <w:rFonts w:eastAsia="宋体" w:cs="宋体"/>
          <w:color w:val="FF0000"/>
          <w:kern w:val="0"/>
        </w:rPr>
        <w:tab/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error_page   500 502 503 504  /50x.html;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location = /50x.html {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    root   html;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    }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 xml:space="preserve">    }</w:t>
      </w:r>
    </w:p>
    <w:p w:rsidR="00711519" w:rsidRPr="00711519" w:rsidRDefault="00711519" w:rsidP="00711519">
      <w:pPr>
        <w:widowControl/>
        <w:numPr>
          <w:ilvl w:val="0"/>
          <w:numId w:val="24"/>
        </w:numPr>
        <w:wordWrap w:val="0"/>
        <w:spacing w:line="240" w:lineRule="auto"/>
        <w:ind w:left="120"/>
        <w:mirrorIndents w:val="0"/>
        <w:jc w:val="left"/>
        <w:rPr>
          <w:rFonts w:eastAsia="宋体" w:cs="宋体"/>
          <w:color w:val="FF0000"/>
          <w:kern w:val="0"/>
        </w:rPr>
      </w:pPr>
      <w:r w:rsidRPr="00711519">
        <w:rPr>
          <w:rFonts w:eastAsia="宋体" w:cs="宋体"/>
          <w:color w:val="FF0000"/>
          <w:kern w:val="0"/>
        </w:rPr>
        <w:t>}</w:t>
      </w:r>
    </w:p>
    <w:p w:rsidR="007A32E7" w:rsidRDefault="007A32E7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2C2C9A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　核心配置如下：</w:t>
      </w:r>
    </w:p>
    <w:p w:rsidR="003C1D3E" w:rsidRDefault="008E508C" w:rsidP="008E508C">
      <w:pPr>
        <w:spacing w:line="240" w:lineRule="auto"/>
        <w:rPr>
          <w:rFonts w:eastAsiaTheme="minorEastAsia"/>
        </w:rPr>
      </w:pPr>
      <w:bookmarkStart w:id="1" w:name="_GoBack"/>
      <w:bookmarkEnd w:id="1"/>
      <w:r w:rsidRPr="008E508C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639050" cy="3762375"/>
            <wp:effectExtent l="0" t="0" r="0" b="9525"/>
            <wp:wrapSquare wrapText="bothSides"/>
            <wp:docPr id="13" name="图片 13" descr="C:\Users\ray\Desktop\20150819113640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ay\Desktop\2015081911364047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2262">
        <w:rPr>
          <w:rFonts w:eastAsiaTheme="minorEastAsia"/>
        </w:rPr>
        <w:br w:type="textWrapping" w:clear="all"/>
      </w:r>
    </w:p>
    <w:p w:rsidR="003C1D3E" w:rsidRDefault="003C1D3E">
      <w:pPr>
        <w:rPr>
          <w:rFonts w:eastAsiaTheme="minorEastAsia"/>
        </w:rPr>
      </w:pPr>
    </w:p>
    <w:p w:rsidR="00125C88" w:rsidRPr="00125C88" w:rsidRDefault="00125C88" w:rsidP="0002712A">
      <w:pPr>
        <w:rPr>
          <w:rFonts w:ascii="Arial" w:eastAsia="宋体" w:hAnsi="Arial"/>
          <w:sz w:val="24"/>
          <w:szCs w:val="24"/>
        </w:rPr>
      </w:pPr>
      <w:r w:rsidRPr="00125C88">
        <w:rPr>
          <w:rFonts w:ascii="宋体" w:eastAsia="宋体" w:hAnsi="宋体" w:cs="宋体" w:hint="eastAsia"/>
        </w:rPr>
        <w:t>到此配置完成，下面开始演示负载均衡。</w:t>
      </w:r>
    </w:p>
    <w:p w:rsidR="00125C88" w:rsidRPr="00125C88" w:rsidRDefault="00125C88" w:rsidP="0002712A">
      <w:pPr>
        <w:rPr>
          <w:rFonts w:ascii="Arial" w:eastAsia="宋体" w:hAnsi="Arial"/>
          <w:sz w:val="24"/>
          <w:szCs w:val="24"/>
        </w:rPr>
      </w:pPr>
      <w:r w:rsidRPr="00125C88">
        <w:rPr>
          <w:rFonts w:hint="eastAsia"/>
        </w:rPr>
        <w:br/>
      </w:r>
    </w:p>
    <w:p w:rsidR="00125C88" w:rsidRPr="00125C88" w:rsidRDefault="00125C88" w:rsidP="001B2B1F">
      <w:pPr>
        <w:pStyle w:val="2"/>
        <w:rPr>
          <w:rFonts w:ascii="Arial" w:hAnsi="Arial"/>
          <w:sz w:val="24"/>
          <w:szCs w:val="24"/>
        </w:rPr>
      </w:pPr>
      <w:r w:rsidRPr="00125C88">
        <w:rPr>
          <w:rFonts w:hint="eastAsia"/>
        </w:rPr>
        <w:t>7</w:t>
      </w:r>
      <w:r w:rsidRPr="00125C88">
        <w:rPr>
          <w:rFonts w:hint="eastAsia"/>
        </w:rPr>
        <w:t>、首先，我们启动</w:t>
      </w:r>
      <w:r w:rsidRPr="00125C88">
        <w:rPr>
          <w:rFonts w:hint="eastAsia"/>
        </w:rPr>
        <w:t>Nginx</w:t>
      </w:r>
      <w:r w:rsidRPr="00125C88">
        <w:rPr>
          <w:rFonts w:hint="eastAsia"/>
        </w:rPr>
        <w:t>：</w:t>
      </w:r>
    </w:p>
    <w:p w:rsidR="003C1D3E" w:rsidRPr="00125C88" w:rsidRDefault="003C1D3E">
      <w:pPr>
        <w:rPr>
          <w:rFonts w:eastAsiaTheme="minorEastAsia"/>
        </w:rPr>
      </w:pPr>
    </w:p>
    <w:p w:rsidR="003C1D3E" w:rsidRDefault="006C66A7" w:rsidP="006C66A7">
      <w:pPr>
        <w:spacing w:line="240" w:lineRule="auto"/>
        <w:rPr>
          <w:rFonts w:eastAsiaTheme="minorEastAsia"/>
        </w:rPr>
      </w:pPr>
      <w:r w:rsidRPr="006C66A7">
        <w:rPr>
          <w:rFonts w:eastAsiaTheme="minorEastAsia"/>
          <w:noProof/>
        </w:rPr>
        <w:drawing>
          <wp:inline distT="0" distB="0" distL="0" distR="0">
            <wp:extent cx="7639050" cy="1438275"/>
            <wp:effectExtent l="0" t="0" r="0" b="9525"/>
            <wp:docPr id="14" name="图片 14" descr="C:\Users\ray\Desktop\20150819113644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ay\Desktop\2015081911364477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3C1D3E">
      <w:pPr>
        <w:rPr>
          <w:rFonts w:eastAsiaTheme="minorEastAsia"/>
        </w:rPr>
      </w:pPr>
    </w:p>
    <w:p w:rsidR="0065578F" w:rsidRPr="0065578F" w:rsidRDefault="0065578F" w:rsidP="001B2B1F">
      <w:pPr>
        <w:pStyle w:val="2"/>
        <w:rPr>
          <w:rFonts w:ascii="Arial" w:eastAsia="宋体" w:hAnsi="Arial"/>
          <w:sz w:val="24"/>
          <w:szCs w:val="24"/>
        </w:rPr>
      </w:pPr>
      <w:r w:rsidRPr="0065578F">
        <w:rPr>
          <w:rFonts w:hint="eastAsia"/>
        </w:rPr>
        <w:t>8</w:t>
      </w:r>
      <w:r w:rsidRPr="0065578F">
        <w:rPr>
          <w:rFonts w:ascii="宋体" w:eastAsia="宋体" w:hAnsi="宋体" w:cs="宋体" w:hint="eastAsia"/>
        </w:rPr>
        <w:t>、然后我们即可输入：</w:t>
      </w:r>
      <w:r w:rsidRPr="0065578F">
        <w:rPr>
          <w:rFonts w:hint="eastAsia"/>
        </w:rPr>
        <w:t>localhost/index.jsp</w:t>
      </w:r>
      <w:r w:rsidRPr="0065578F">
        <w:rPr>
          <w:rFonts w:ascii="宋体" w:eastAsia="宋体" w:hAnsi="宋体" w:cs="宋体" w:hint="eastAsia"/>
        </w:rPr>
        <w:t>查看运行状况了</w:t>
      </w:r>
    </w:p>
    <w:p w:rsidR="0065578F" w:rsidRPr="0065578F" w:rsidRDefault="0065578F" w:rsidP="00A60B05">
      <w:pPr>
        <w:rPr>
          <w:rFonts w:ascii="Arial" w:eastAsia="宋体" w:hAnsi="Arial"/>
          <w:sz w:val="24"/>
          <w:szCs w:val="24"/>
        </w:rPr>
      </w:pPr>
      <w:r w:rsidRPr="0065578F">
        <w:rPr>
          <w:rFonts w:hint="eastAsia"/>
        </w:rPr>
        <w:br/>
      </w:r>
    </w:p>
    <w:p w:rsidR="0065578F" w:rsidRPr="0065578F" w:rsidRDefault="0065578F" w:rsidP="00A60B05">
      <w:pPr>
        <w:rPr>
          <w:rFonts w:ascii="Arial" w:eastAsia="宋体" w:hAnsi="Arial"/>
          <w:sz w:val="24"/>
          <w:szCs w:val="24"/>
        </w:rPr>
      </w:pPr>
      <w:r w:rsidRPr="0065578F">
        <w:rPr>
          <w:rFonts w:ascii="宋体" w:eastAsia="宋体" w:hAnsi="宋体" w:cs="宋体" w:hint="eastAsia"/>
        </w:rPr>
        <w:t xml:space="preserve">　　第一次访问，发现访问的是</w:t>
      </w:r>
      <w:r w:rsidRPr="0065578F">
        <w:rPr>
          <w:rFonts w:hint="eastAsia"/>
        </w:rPr>
        <w:t>Tomcat2</w:t>
      </w:r>
      <w:r w:rsidRPr="0065578F">
        <w:rPr>
          <w:rFonts w:ascii="宋体" w:eastAsia="宋体" w:hAnsi="宋体" w:cs="宋体" w:hint="eastAsia"/>
        </w:rPr>
        <w:t>上的程序：</w:t>
      </w:r>
    </w:p>
    <w:p w:rsidR="003C1D3E" w:rsidRPr="0065578F" w:rsidRDefault="00323DC1" w:rsidP="00323DC1">
      <w:pPr>
        <w:spacing w:line="240" w:lineRule="auto"/>
        <w:rPr>
          <w:rFonts w:eastAsiaTheme="minorEastAsia"/>
        </w:rPr>
      </w:pPr>
      <w:r w:rsidRPr="00323DC1">
        <w:rPr>
          <w:rFonts w:eastAsiaTheme="minorEastAsia"/>
          <w:noProof/>
        </w:rPr>
        <w:drawing>
          <wp:inline distT="0" distB="0" distL="0" distR="0">
            <wp:extent cx="7639050" cy="1495425"/>
            <wp:effectExtent l="0" t="0" r="0" b="9525"/>
            <wp:docPr id="15" name="图片 15" descr="C:\Users\ray\Desktop\20150819113649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y\Desktop\201508191136494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3C1D3E">
      <w:pPr>
        <w:rPr>
          <w:rFonts w:eastAsiaTheme="minorEastAsia"/>
        </w:rPr>
      </w:pPr>
    </w:p>
    <w:p w:rsidR="003C1D3E" w:rsidRDefault="00362C5C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然后刷新，访问的还是Tomcat2上的程序：</w:t>
      </w:r>
    </w:p>
    <w:p w:rsidR="003C1D3E" w:rsidRDefault="002A6C6D" w:rsidP="002A6C6D">
      <w:pPr>
        <w:spacing w:line="240" w:lineRule="auto"/>
        <w:rPr>
          <w:rFonts w:eastAsiaTheme="minorEastAsia"/>
        </w:rPr>
      </w:pPr>
      <w:r w:rsidRPr="00323DC1">
        <w:rPr>
          <w:rFonts w:eastAsiaTheme="minorEastAsia"/>
          <w:noProof/>
        </w:rPr>
        <w:drawing>
          <wp:inline distT="0" distB="0" distL="0" distR="0" wp14:anchorId="22954F2F" wp14:editId="550B7B97">
            <wp:extent cx="7639050" cy="1495425"/>
            <wp:effectExtent l="0" t="0" r="0" b="9525"/>
            <wp:docPr id="16" name="图片 16" descr="C:\Users\ray\Desktop\20150819113649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y\Desktop\201508191136494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101EF2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再刷新，发现变为了Tomcat1上的程序：</w:t>
      </w:r>
    </w:p>
    <w:p w:rsidR="003C1D3E" w:rsidRDefault="003C1D3E">
      <w:pPr>
        <w:rPr>
          <w:rFonts w:eastAsiaTheme="minorEastAsia"/>
        </w:rPr>
      </w:pPr>
    </w:p>
    <w:p w:rsidR="003C1D3E" w:rsidRDefault="0051019F" w:rsidP="0051019F">
      <w:pPr>
        <w:spacing w:line="240" w:lineRule="auto"/>
        <w:rPr>
          <w:rFonts w:eastAsiaTheme="minorEastAsia"/>
        </w:rPr>
      </w:pPr>
      <w:r w:rsidRPr="0051019F">
        <w:rPr>
          <w:rFonts w:eastAsiaTheme="minorEastAsia"/>
          <w:noProof/>
        </w:rPr>
        <w:drawing>
          <wp:inline distT="0" distB="0" distL="0" distR="0">
            <wp:extent cx="7629525" cy="1476375"/>
            <wp:effectExtent l="0" t="0" r="9525" b="9525"/>
            <wp:docPr id="17" name="图片 17" descr="C:\Users\ray\Desktop\20150819113659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y\Desktop\2015081911365953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8F3566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再刷新，发现又变为了Tomcat2上的程序:</w:t>
      </w:r>
    </w:p>
    <w:p w:rsidR="003C1D3E" w:rsidRDefault="0041042A" w:rsidP="000D641E">
      <w:pPr>
        <w:spacing w:line="240" w:lineRule="auto"/>
        <w:rPr>
          <w:rFonts w:eastAsiaTheme="minorEastAsia"/>
        </w:rPr>
      </w:pPr>
      <w:r w:rsidRPr="00323DC1">
        <w:rPr>
          <w:rFonts w:eastAsiaTheme="minorEastAsia"/>
          <w:noProof/>
        </w:rPr>
        <w:drawing>
          <wp:inline distT="0" distB="0" distL="0" distR="0" wp14:anchorId="5F53CA81" wp14:editId="2C8C8D1B">
            <wp:extent cx="7639050" cy="1495425"/>
            <wp:effectExtent l="0" t="0" r="0" b="9525"/>
            <wp:docPr id="18" name="图片 18" descr="C:\Users\ray\Desktop\20150819113649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y\Desktop\2015081911364947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A650EC">
      <w:pPr>
        <w:rPr>
          <w:rFonts w:eastAsiaTheme="minorEastAsia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到此，我们利用Nginx已经实现了负载均衡的Tomcat集群。我们不断的刷新，发现访问Tomcat2的概率大概是Tomcat1的2倍，这是因为我们在Nginx中配置的两台Tomcat的权重起的作用，如下图：</w:t>
      </w:r>
    </w:p>
    <w:p w:rsidR="00FF427C" w:rsidRDefault="00FF427C" w:rsidP="00FF427C">
      <w:pPr>
        <w:spacing w:line="240" w:lineRule="auto"/>
        <w:ind w:firstLineChars="200" w:firstLine="420"/>
        <w:rPr>
          <w:rFonts w:eastAsiaTheme="minorEastAsia"/>
        </w:rPr>
      </w:pPr>
    </w:p>
    <w:p w:rsidR="003C1D3E" w:rsidRDefault="006077E9" w:rsidP="00FF427C">
      <w:pPr>
        <w:spacing w:line="240" w:lineRule="auto"/>
        <w:ind w:firstLineChars="200" w:firstLine="420"/>
        <w:rPr>
          <w:rFonts w:eastAsiaTheme="minorEastAsia"/>
        </w:rPr>
      </w:pPr>
      <w:r w:rsidRPr="006077E9">
        <w:rPr>
          <w:rFonts w:eastAsiaTheme="minorEastAsia"/>
          <w:noProof/>
        </w:rPr>
        <w:drawing>
          <wp:inline distT="0" distB="0" distL="0" distR="0">
            <wp:extent cx="7639050" cy="1028700"/>
            <wp:effectExtent l="0" t="0" r="0" b="0"/>
            <wp:docPr id="19" name="图片 19" descr="C:\Users\ray\Desktop\2015081911371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ay\Desktop\2015081911371002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81278B" w:rsidRDefault="0081278B" w:rsidP="000D5E19">
      <w:pPr>
        <w:pStyle w:val="1"/>
        <w:rPr>
          <w:rFonts w:ascii="Arial" w:hAnsi="Arial"/>
          <w:color w:val="4F4F4F"/>
          <w:sz w:val="42"/>
          <w:szCs w:val="42"/>
        </w:rPr>
      </w:pPr>
      <w:r>
        <w:rPr>
          <w:rFonts w:ascii="宋体" w:eastAsia="宋体" w:hAnsi="宋体" w:cs="宋体" w:hint="eastAsia"/>
        </w:rPr>
        <w:t>四、总结</w:t>
      </w:r>
    </w:p>
    <w:p w:rsidR="0081278B" w:rsidRDefault="0081278B" w:rsidP="000A5721">
      <w:pPr>
        <w:rPr>
          <w:rFonts w:ascii="Arial" w:hAnsi="Arial"/>
          <w:color w:val="333333"/>
        </w:rPr>
      </w:pPr>
      <w:r>
        <w:rPr>
          <w:rFonts w:hint="eastAsia"/>
        </w:rPr>
        <w:br/>
      </w:r>
    </w:p>
    <w:p w:rsidR="0081278B" w:rsidRDefault="0081278B" w:rsidP="000A5721">
      <w:pPr>
        <w:rPr>
          <w:rFonts w:ascii="Arial" w:hAnsi="Arial"/>
          <w:color w:val="4F4F4F"/>
          <w:sz w:val="24"/>
          <w:szCs w:val="24"/>
        </w:rPr>
      </w:pPr>
      <w:r>
        <w:rPr>
          <w:rFonts w:ascii="宋体" w:eastAsia="宋体" w:hAnsi="宋体" w:cs="宋体" w:hint="eastAsia"/>
          <w:color w:val="4F4F4F"/>
        </w:rPr>
        <w:t xml:space="preserve">　　谁能想到实现一个高性能的负载均衡集群会如此简单。</w:t>
      </w:r>
      <w:r>
        <w:rPr>
          <w:rFonts w:hint="eastAsia"/>
          <w:color w:val="4F4F4F"/>
        </w:rPr>
        <w:t>Nginx</w:t>
      </w:r>
      <w:r>
        <w:rPr>
          <w:rFonts w:ascii="宋体" w:eastAsia="宋体" w:hAnsi="宋体" w:cs="宋体" w:hint="eastAsia"/>
          <w:color w:val="4F4F4F"/>
        </w:rPr>
        <w:t>的功能如此强大，配置却如此简单，我们还有什么理由拒绝它呢？这比我们动不动就十多万至几十万人民币的</w:t>
      </w:r>
      <w:r>
        <w:rPr>
          <w:rFonts w:hint="eastAsia"/>
          <w:color w:val="4F4F4F"/>
        </w:rPr>
        <w:t>F5 BIG-IP</w:t>
      </w:r>
      <w:r>
        <w:rPr>
          <w:rFonts w:ascii="宋体" w:eastAsia="宋体" w:hAnsi="宋体" w:cs="宋体" w:hint="eastAsia"/>
          <w:color w:val="4F4F4F"/>
        </w:rPr>
        <w:t>、</w:t>
      </w:r>
      <w:r>
        <w:rPr>
          <w:rFonts w:hint="eastAsia"/>
          <w:color w:val="4F4F4F"/>
        </w:rPr>
        <w:t>NetScaler</w:t>
      </w:r>
      <w:r>
        <w:rPr>
          <w:rFonts w:ascii="宋体" w:eastAsia="宋体" w:hAnsi="宋体" w:cs="宋体" w:hint="eastAsia"/>
          <w:color w:val="4F4F4F"/>
        </w:rPr>
        <w:t>等硬件负载均衡交换机廉价了不知多少。此外，大家别忘了</w:t>
      </w:r>
      <w:r>
        <w:rPr>
          <w:rFonts w:hint="eastAsia"/>
          <w:color w:val="4F4F4F"/>
        </w:rPr>
        <w:t>Nginx</w:t>
      </w:r>
      <w:r>
        <w:rPr>
          <w:rFonts w:ascii="宋体" w:eastAsia="宋体" w:hAnsi="宋体" w:cs="宋体" w:hint="eastAsia"/>
          <w:color w:val="4F4F4F"/>
        </w:rPr>
        <w:t>不仅仅是一个反向代理服务器，它本身也可以托管网站，作为</w:t>
      </w:r>
      <w:r>
        <w:rPr>
          <w:rFonts w:hint="eastAsia"/>
          <w:color w:val="4F4F4F"/>
        </w:rPr>
        <w:t>Web</w:t>
      </w:r>
      <w:r>
        <w:rPr>
          <w:rFonts w:ascii="宋体" w:eastAsia="宋体" w:hAnsi="宋体" w:cs="宋体" w:hint="eastAsia"/>
          <w:color w:val="4F4F4F"/>
        </w:rPr>
        <w:t>服务器，进行</w:t>
      </w:r>
      <w:r>
        <w:rPr>
          <w:rFonts w:hint="eastAsia"/>
          <w:color w:val="4F4F4F"/>
        </w:rPr>
        <w:t>Http</w:t>
      </w:r>
      <w:r>
        <w:rPr>
          <w:rFonts w:ascii="宋体" w:eastAsia="宋体" w:hAnsi="宋体" w:cs="宋体" w:hint="eastAsia"/>
          <w:color w:val="4F4F4F"/>
        </w:rPr>
        <w:t>服务处理。</w:t>
      </w:r>
    </w:p>
    <w:p w:rsidR="003C1D3E" w:rsidRPr="0081278B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Default="003C1D3E">
      <w:pPr>
        <w:rPr>
          <w:rFonts w:eastAsiaTheme="minorEastAsia"/>
        </w:rPr>
      </w:pPr>
    </w:p>
    <w:p w:rsidR="003C1D3E" w:rsidRPr="007A1D22" w:rsidRDefault="003C1D3E">
      <w:pPr>
        <w:rPr>
          <w:rFonts w:eastAsiaTheme="minorEastAsia" w:hint="eastAsia"/>
        </w:rPr>
      </w:pPr>
    </w:p>
    <w:sectPr w:rsidR="003C1D3E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546922"/>
    <w:multiLevelType w:val="multilevel"/>
    <w:tmpl w:val="2848B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21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3"/>
  </w:num>
  <w:num w:numId="22">
    <w:abstractNumId w:val="15"/>
  </w:num>
  <w:num w:numId="23">
    <w:abstractNumId w:val="1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2712A"/>
    <w:rsid w:val="000343A9"/>
    <w:rsid w:val="0003472A"/>
    <w:rsid w:val="000409DE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2BC"/>
    <w:rsid w:val="00093424"/>
    <w:rsid w:val="00095103"/>
    <w:rsid w:val="000A351D"/>
    <w:rsid w:val="000A3CFB"/>
    <w:rsid w:val="000A412E"/>
    <w:rsid w:val="000A4C45"/>
    <w:rsid w:val="000A557F"/>
    <w:rsid w:val="000A5721"/>
    <w:rsid w:val="000A57B0"/>
    <w:rsid w:val="000B507C"/>
    <w:rsid w:val="000C339F"/>
    <w:rsid w:val="000C6574"/>
    <w:rsid w:val="000D2175"/>
    <w:rsid w:val="000D4664"/>
    <w:rsid w:val="000D4D9A"/>
    <w:rsid w:val="000D4DE9"/>
    <w:rsid w:val="000D5E19"/>
    <w:rsid w:val="000D62C6"/>
    <w:rsid w:val="000D641E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1EF2"/>
    <w:rsid w:val="001022DB"/>
    <w:rsid w:val="001041C8"/>
    <w:rsid w:val="0011099D"/>
    <w:rsid w:val="00113333"/>
    <w:rsid w:val="00117BE9"/>
    <w:rsid w:val="001202CA"/>
    <w:rsid w:val="00124DF6"/>
    <w:rsid w:val="00125C88"/>
    <w:rsid w:val="00127925"/>
    <w:rsid w:val="00130C8F"/>
    <w:rsid w:val="001370B6"/>
    <w:rsid w:val="0014106F"/>
    <w:rsid w:val="00143E79"/>
    <w:rsid w:val="00150B31"/>
    <w:rsid w:val="00151179"/>
    <w:rsid w:val="00153FB0"/>
    <w:rsid w:val="0015593E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0776"/>
    <w:rsid w:val="001A147E"/>
    <w:rsid w:val="001A260D"/>
    <w:rsid w:val="001A403D"/>
    <w:rsid w:val="001A45B7"/>
    <w:rsid w:val="001A480B"/>
    <w:rsid w:val="001A4F8E"/>
    <w:rsid w:val="001A5CCA"/>
    <w:rsid w:val="001A63DA"/>
    <w:rsid w:val="001A71C0"/>
    <w:rsid w:val="001B09A5"/>
    <w:rsid w:val="001B2B1F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0722"/>
    <w:rsid w:val="0021173A"/>
    <w:rsid w:val="002124CA"/>
    <w:rsid w:val="002130A6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3E1B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56CD"/>
    <w:rsid w:val="00267C83"/>
    <w:rsid w:val="00270EF9"/>
    <w:rsid w:val="0027419F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A6C6D"/>
    <w:rsid w:val="002B58F9"/>
    <w:rsid w:val="002B5AA9"/>
    <w:rsid w:val="002B6F20"/>
    <w:rsid w:val="002C08AB"/>
    <w:rsid w:val="002C23B4"/>
    <w:rsid w:val="002C2C9A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0FB4"/>
    <w:rsid w:val="002E181B"/>
    <w:rsid w:val="002E3A86"/>
    <w:rsid w:val="002E6B39"/>
    <w:rsid w:val="002F1F5D"/>
    <w:rsid w:val="002F4029"/>
    <w:rsid w:val="002F4FE9"/>
    <w:rsid w:val="002F5C95"/>
    <w:rsid w:val="00302663"/>
    <w:rsid w:val="003139DF"/>
    <w:rsid w:val="003164A5"/>
    <w:rsid w:val="0032058B"/>
    <w:rsid w:val="003217FA"/>
    <w:rsid w:val="00322D2D"/>
    <w:rsid w:val="0032382F"/>
    <w:rsid w:val="00323DC1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549C"/>
    <w:rsid w:val="00356BE9"/>
    <w:rsid w:val="00357D6F"/>
    <w:rsid w:val="00362C5C"/>
    <w:rsid w:val="00363BDD"/>
    <w:rsid w:val="003646EB"/>
    <w:rsid w:val="0036524F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1A"/>
    <w:rsid w:val="003C0A74"/>
    <w:rsid w:val="003C1D3E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042A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02E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3E9D"/>
    <w:rsid w:val="004A5310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019F"/>
    <w:rsid w:val="00511150"/>
    <w:rsid w:val="00513A96"/>
    <w:rsid w:val="00517030"/>
    <w:rsid w:val="00521835"/>
    <w:rsid w:val="0052436E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6FDA"/>
    <w:rsid w:val="005471A6"/>
    <w:rsid w:val="00551660"/>
    <w:rsid w:val="00551D6E"/>
    <w:rsid w:val="00551D93"/>
    <w:rsid w:val="00553675"/>
    <w:rsid w:val="005555BF"/>
    <w:rsid w:val="005613B0"/>
    <w:rsid w:val="005709EE"/>
    <w:rsid w:val="00576363"/>
    <w:rsid w:val="0058147F"/>
    <w:rsid w:val="0058369F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174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5677"/>
    <w:rsid w:val="005E60A7"/>
    <w:rsid w:val="005E7CA2"/>
    <w:rsid w:val="00600467"/>
    <w:rsid w:val="0060093D"/>
    <w:rsid w:val="00601329"/>
    <w:rsid w:val="00601E25"/>
    <w:rsid w:val="00602057"/>
    <w:rsid w:val="006026E9"/>
    <w:rsid w:val="00605126"/>
    <w:rsid w:val="00605D5F"/>
    <w:rsid w:val="006077E9"/>
    <w:rsid w:val="006168ED"/>
    <w:rsid w:val="006206B4"/>
    <w:rsid w:val="00621A7D"/>
    <w:rsid w:val="00621D2E"/>
    <w:rsid w:val="0062737B"/>
    <w:rsid w:val="00630F15"/>
    <w:rsid w:val="0063401E"/>
    <w:rsid w:val="00635DFA"/>
    <w:rsid w:val="00637319"/>
    <w:rsid w:val="00644FA1"/>
    <w:rsid w:val="00645C0B"/>
    <w:rsid w:val="0065344D"/>
    <w:rsid w:val="00654563"/>
    <w:rsid w:val="006551BD"/>
    <w:rsid w:val="0065578F"/>
    <w:rsid w:val="00664BC9"/>
    <w:rsid w:val="006664A5"/>
    <w:rsid w:val="006672F2"/>
    <w:rsid w:val="00670C41"/>
    <w:rsid w:val="00672B4F"/>
    <w:rsid w:val="00677BFC"/>
    <w:rsid w:val="00681BF3"/>
    <w:rsid w:val="00681F17"/>
    <w:rsid w:val="00682056"/>
    <w:rsid w:val="00682DB4"/>
    <w:rsid w:val="00684D9C"/>
    <w:rsid w:val="00691DEB"/>
    <w:rsid w:val="00695466"/>
    <w:rsid w:val="00696513"/>
    <w:rsid w:val="006977D4"/>
    <w:rsid w:val="006A0CDE"/>
    <w:rsid w:val="006A16A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C66A7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65C4"/>
    <w:rsid w:val="006F7924"/>
    <w:rsid w:val="007030FF"/>
    <w:rsid w:val="0070316E"/>
    <w:rsid w:val="007033C4"/>
    <w:rsid w:val="007051B2"/>
    <w:rsid w:val="00710F84"/>
    <w:rsid w:val="007112DC"/>
    <w:rsid w:val="00711519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226A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29B7"/>
    <w:rsid w:val="007E3B61"/>
    <w:rsid w:val="007E4F2E"/>
    <w:rsid w:val="007E5A6D"/>
    <w:rsid w:val="007E5C81"/>
    <w:rsid w:val="007E6560"/>
    <w:rsid w:val="007E6A99"/>
    <w:rsid w:val="007E7532"/>
    <w:rsid w:val="007E7F16"/>
    <w:rsid w:val="007F5C6B"/>
    <w:rsid w:val="00803091"/>
    <w:rsid w:val="00805B9C"/>
    <w:rsid w:val="00811935"/>
    <w:rsid w:val="0081278B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02B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63A0"/>
    <w:rsid w:val="00867D88"/>
    <w:rsid w:val="00871B2A"/>
    <w:rsid w:val="00871E7F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C19ED"/>
    <w:rsid w:val="008D2E78"/>
    <w:rsid w:val="008D45FE"/>
    <w:rsid w:val="008D77EA"/>
    <w:rsid w:val="008E0110"/>
    <w:rsid w:val="008E1DD1"/>
    <w:rsid w:val="008E1F30"/>
    <w:rsid w:val="008E26C5"/>
    <w:rsid w:val="008E508C"/>
    <w:rsid w:val="008E76C8"/>
    <w:rsid w:val="008F07B1"/>
    <w:rsid w:val="008F190F"/>
    <w:rsid w:val="008F2262"/>
    <w:rsid w:val="008F3566"/>
    <w:rsid w:val="008F5079"/>
    <w:rsid w:val="008F6E5D"/>
    <w:rsid w:val="0090620A"/>
    <w:rsid w:val="00907AA5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171B"/>
    <w:rsid w:val="009A23F4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38CF"/>
    <w:rsid w:val="00A242A3"/>
    <w:rsid w:val="00A26F1E"/>
    <w:rsid w:val="00A27C57"/>
    <w:rsid w:val="00A321D6"/>
    <w:rsid w:val="00A361C5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57D6E"/>
    <w:rsid w:val="00A60B05"/>
    <w:rsid w:val="00A60FA1"/>
    <w:rsid w:val="00A61DEC"/>
    <w:rsid w:val="00A650EC"/>
    <w:rsid w:val="00A65575"/>
    <w:rsid w:val="00A669ED"/>
    <w:rsid w:val="00A76FD8"/>
    <w:rsid w:val="00A803C0"/>
    <w:rsid w:val="00A806E8"/>
    <w:rsid w:val="00A808B7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162BB"/>
    <w:rsid w:val="00B23668"/>
    <w:rsid w:val="00B236D3"/>
    <w:rsid w:val="00B253D1"/>
    <w:rsid w:val="00B465B8"/>
    <w:rsid w:val="00B512F9"/>
    <w:rsid w:val="00B51740"/>
    <w:rsid w:val="00B53F47"/>
    <w:rsid w:val="00B54E1B"/>
    <w:rsid w:val="00B61240"/>
    <w:rsid w:val="00B6147F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86754"/>
    <w:rsid w:val="00B91045"/>
    <w:rsid w:val="00B92393"/>
    <w:rsid w:val="00B92558"/>
    <w:rsid w:val="00B927B3"/>
    <w:rsid w:val="00B937E4"/>
    <w:rsid w:val="00B94A6A"/>
    <w:rsid w:val="00B95712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15CC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BCE"/>
    <w:rsid w:val="00C536A5"/>
    <w:rsid w:val="00C562F0"/>
    <w:rsid w:val="00C63259"/>
    <w:rsid w:val="00C665D7"/>
    <w:rsid w:val="00C71122"/>
    <w:rsid w:val="00C730E5"/>
    <w:rsid w:val="00C73DB4"/>
    <w:rsid w:val="00C753C3"/>
    <w:rsid w:val="00C75DA2"/>
    <w:rsid w:val="00C76E36"/>
    <w:rsid w:val="00C76EF0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0082"/>
    <w:rsid w:val="00D22AC9"/>
    <w:rsid w:val="00D2465F"/>
    <w:rsid w:val="00D27DF5"/>
    <w:rsid w:val="00D3032C"/>
    <w:rsid w:val="00D30DBF"/>
    <w:rsid w:val="00D359A7"/>
    <w:rsid w:val="00D37425"/>
    <w:rsid w:val="00D37623"/>
    <w:rsid w:val="00D40CCE"/>
    <w:rsid w:val="00D41114"/>
    <w:rsid w:val="00D44A59"/>
    <w:rsid w:val="00D468BC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2995"/>
    <w:rsid w:val="00DA3D18"/>
    <w:rsid w:val="00DA46BF"/>
    <w:rsid w:val="00DA4BF1"/>
    <w:rsid w:val="00DA5A6C"/>
    <w:rsid w:val="00DA6AB5"/>
    <w:rsid w:val="00DB092F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603"/>
    <w:rsid w:val="00F06D68"/>
    <w:rsid w:val="00F071AA"/>
    <w:rsid w:val="00F07D6E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27C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067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E97498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Char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Char">
    <w:name w:val="标题 1 Char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4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17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081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87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8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0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1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5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0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450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3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2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4507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27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212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50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06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39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4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0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8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4410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45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17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8554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1104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048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2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4677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13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24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86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3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83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1238</cp:revision>
  <dcterms:created xsi:type="dcterms:W3CDTF">2017-12-04T01:40:00Z</dcterms:created>
  <dcterms:modified xsi:type="dcterms:W3CDTF">2018-08-24T03:32:00Z</dcterms:modified>
</cp:coreProperties>
</file>