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CAB9C69" w:rsidR="008677B2" w:rsidRPr="008823B5" w:rsidRDefault="00BF235A" w:rsidP="00343323">
      <w:r>
        <w:t>UPDATED—</w:t>
      </w:r>
      <w:r>
        <w:fldChar w:fldCharType="begin"/>
      </w:r>
      <w:r>
        <w:instrText xml:space="preserve"> TIME \@ "d MMMM yyyy" </w:instrText>
      </w:r>
      <w:r>
        <w:fldChar w:fldCharType="separate"/>
      </w:r>
      <w:r w:rsidR="00236C5D">
        <w:rPr>
          <w:noProof/>
        </w:rPr>
        <w:t>1 August 2015</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1C637086" w14:textId="77777777" w:rsidR="00673EF0" w:rsidRDefault="00673EF0" w:rsidP="00673EF0">
      <w:r>
        <w:t xml:space="preserve">Quotes should be italicized. Short quotes </w:t>
      </w:r>
      <w:r w:rsidRPr="00B13ACB">
        <w:rPr>
          <w:i/>
        </w:rPr>
        <w:t>“may be placed inline”</w:t>
      </w:r>
      <w:r>
        <w:t xml:space="preserve"> (Jane, 22F).</w:t>
      </w:r>
    </w:p>
    <w:p w14:paraId="64D48F66" w14:textId="1B7EF964" w:rsidR="00673EF0" w:rsidRPr="00673EF0" w:rsidRDefault="00673EF0">
      <w:r w:rsidRPr="00B13ACB">
        <w:rPr>
          <w:i/>
        </w:rPr>
        <w:t>Longer quotes may be placed in their own paragraph</w:t>
      </w:r>
      <w:r>
        <w:rPr>
          <w:i/>
        </w:rPr>
        <w:t xml:space="preserve"> and need not be in quotation marks</w:t>
      </w:r>
      <w:r w:rsidRPr="00B13ACB">
        <w:rPr>
          <w:i/>
        </w:rPr>
        <w:t xml:space="preserve">. </w:t>
      </w:r>
      <w:proofErr w:type="gramStart"/>
      <w:r w:rsidRPr="00B13ACB">
        <w:t>(Ramon, 39M).</w:t>
      </w:r>
      <w:proofErr w:type="gramEnd"/>
      <w:r w:rsidRPr="00B13ACB">
        <w:rPr>
          <w:i/>
        </w:rPr>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56DBD">
        <w:t xml:space="preserve">Figure </w:t>
      </w:r>
      <w:r w:rsidR="00B56DBD">
        <w:rPr>
          <w:noProof/>
        </w:rPr>
        <w:t>3</w:t>
      </w:r>
      <w:r w:rsidR="002745B0">
        <w:rPr>
          <w:snapToGrid w:val="0"/>
        </w:rPr>
        <w:fldChar w:fldCharType="end"/>
      </w:r>
      <w:r w:rsidR="002745B0">
        <w:rPr>
          <w:snapToGrid w:val="0"/>
        </w:rPr>
        <w:t xml:space="preserve"> </w:t>
      </w:r>
      <w:r w:rsidR="009149AA" w:rsidRPr="00642C27">
        <w:rPr>
          <w:snapToGrid w:val="0"/>
        </w:rPr>
        <w:t>shows a treatment of large figures, too big to fit inside a single column of text.</w:t>
      </w:r>
      <w:r w:rsidR="009149AA">
        <w:rPr>
          <w:snapToGrid w:val="0"/>
        </w:rPr>
        <w:t xml:space="preserve"> </w:t>
      </w:r>
      <w:r w:rsidR="009149AA">
        <w:t xml:space="preserve">All </w:t>
      </w:r>
      <w:r w:rsidR="009149AA">
        <w:lastRenderedPageBreak/>
        <w:t>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56DBD">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fldSimple w:instr=" SEQ Table \* ARABIC ">
        <w:r w:rsidR="00B56DBD">
          <w:rPr>
            <w:noProof/>
          </w:rPr>
          <w:t>1</w:t>
        </w:r>
      </w:fldSimple>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59DB087E" w:rsidR="00B56DBD" w:rsidRPr="0004301F" w:rsidRDefault="00B56DBD" w:rsidP="009149AA">
                            <w:pPr>
                              <w:pStyle w:val="Caption"/>
                            </w:pPr>
                            <w:r>
                              <w:t xml:space="preserve">Figure </w:t>
                            </w:r>
                            <w:r w:rsidR="005D3D49">
                              <w:fldChar w:fldCharType="begin"/>
                            </w:r>
                            <w:r w:rsidR="005D3D49">
                              <w:instrText xml:space="preserve"> SEQ Figure \* ARABIC </w:instrText>
                            </w:r>
                            <w:r w:rsidR="005D3D49">
                              <w:fldChar w:fldCharType="separate"/>
                            </w:r>
                            <w:r>
                              <w:rPr>
                                <w:noProof/>
                              </w:rPr>
                              <w:t>2</w:t>
                            </w:r>
                            <w:r w:rsidR="005D3D49">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w:t>
                            </w:r>
                            <w:r w:rsidR="00B34DB4">
                              <w:t xml:space="preserve">0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59DB087E" w:rsidR="00B56DBD" w:rsidRPr="0004301F" w:rsidRDefault="00B56DBD" w:rsidP="009149AA">
                      <w:pPr>
                        <w:pStyle w:val="Caption"/>
                      </w:pPr>
                      <w:r>
                        <w:t xml:space="preserve">Figure </w:t>
                      </w:r>
                      <w:r w:rsidR="005D3D49">
                        <w:fldChar w:fldCharType="begin"/>
                      </w:r>
                      <w:r w:rsidR="005D3D49">
                        <w:instrText xml:space="preserve"> SEQ Figure \* ARABIC </w:instrText>
                      </w:r>
                      <w:r w:rsidR="005D3D49">
                        <w:fldChar w:fldCharType="separate"/>
                      </w:r>
                      <w:r>
                        <w:rPr>
                          <w:noProof/>
                        </w:rPr>
                        <w:t>2</w:t>
                      </w:r>
                      <w:r w:rsidR="005D3D49">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w:t>
                      </w:r>
                      <w:r w:rsidR="00B34DB4">
                        <w:t xml:space="preserve">0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8" w:name="_Ref298511442"/>
                            <w:bookmarkStart w:id="9" w:name="_Ref298510878"/>
                            <w:proofErr w:type="gramStart"/>
                            <w:r>
                              <w:t xml:space="preserve">Figure </w:t>
                            </w:r>
                            <w:fldSimple w:instr=" SEQ Figure \* ARABIC ">
                              <w:r>
                                <w:rPr>
                                  <w:noProof/>
                                </w:rPr>
                                <w:t>3</w:t>
                              </w:r>
                            </w:fldSimple>
                            <w:bookmarkEnd w:id="8"/>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9"/>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1442"/>
                      <w:bookmarkStart w:id="11" w:name="_Ref298510878"/>
                      <w:proofErr w:type="gramStart"/>
                      <w:r>
                        <w:t xml:space="preserve">Figure </w:t>
                      </w:r>
                      <w:fldSimple w:instr=" SEQ Figure \* ARABIC ">
                        <w:r>
                          <w:rPr>
                            <w:noProof/>
                          </w:rPr>
                          <w:t>3</w:t>
                        </w:r>
                      </w:fldSimple>
                      <w:bookmarkEnd w:id="10"/>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1"/>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alt information"/>
                            </w:tblPr>
                            <w:tblGrid>
                              <w:gridCol w:w="660"/>
                              <w:gridCol w:w="603"/>
                              <w:gridCol w:w="1216"/>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6F0DC7E" w:rsidR="00B56DBD" w:rsidRPr="00C12320" w:rsidRDefault="00B56DBD" w:rsidP="00A47C26">
                                  <w:pPr>
                                    <w:pStyle w:val="Table-SIGCHI"/>
                                  </w:pP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0F819A11" w:rsidR="00B56DBD" w:rsidRPr="00207EEA" w:rsidRDefault="0004031A" w:rsidP="0004031A">
                                  <w:pPr>
                                    <w:pStyle w:val="Table-SIGCHI"/>
                                    <w:jc w:val="left"/>
                                    <w:cnfStyle w:val="100000000000" w:firstRow="1" w:lastRow="0" w:firstColumn="0" w:lastColumn="0" w:oddVBand="0" w:evenVBand="0" w:oddHBand="0" w:evenHBand="0" w:firstRowFirstColumn="0" w:firstRowLastColumn="0" w:lastRowFirstColumn="0" w:lastRowLastColumn="0"/>
                                  </w:pPr>
                                  <w:r>
                                    <w:t>Location</w:t>
                                  </w:r>
                                </w:p>
                              </w:tc>
                            </w:tr>
                            <w:tr w:rsidR="0004031A"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5B23657" w:rsidR="0004031A" w:rsidRPr="00C12320" w:rsidRDefault="0004031A" w:rsidP="00A47C26">
                                  <w:pPr>
                                    <w:pStyle w:val="Table-SIGCHI"/>
                                  </w:pPr>
                                  <w:r>
                                    <w:t>Child</w:t>
                                  </w:r>
                                </w:p>
                              </w:tc>
                              <w:tc>
                                <w:tcPr>
                                  <w:tcW w:w="0" w:type="auto"/>
                                </w:tcPr>
                                <w:p w14:paraId="0C57A84F"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vMerge w:val="restart"/>
                                </w:tcPr>
                                <w:p w14:paraId="66788802"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Melbourne</w:t>
                                  </w:r>
                                </w:p>
                                <w:p w14:paraId="309C8813"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Bogotá</w:t>
                                  </w:r>
                                </w:p>
                                <w:p w14:paraId="19E08AC2" w14:textId="001D0A30"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Palo Alto</w:t>
                                  </w:r>
                                </w:p>
                              </w:tc>
                            </w:tr>
                            <w:tr w:rsidR="0004031A" w:rsidRPr="00C12320" w14:paraId="05A674EE" w14:textId="77777777" w:rsidTr="00543272">
                              <w:trPr>
                                <w:trHeight w:val="533"/>
                              </w:trPr>
                              <w:tc>
                                <w:tcPr>
                                  <w:cnfStyle w:val="001000000000" w:firstRow="0" w:lastRow="0" w:firstColumn="1" w:lastColumn="0" w:oddVBand="0" w:evenVBand="0" w:oddHBand="0" w:evenHBand="0" w:firstRowFirstColumn="0" w:firstRowLastColumn="0" w:lastRowFirstColumn="0" w:lastRowLastColumn="0"/>
                                  <w:tcW w:w="0" w:type="auto"/>
                                </w:tcPr>
                                <w:p w14:paraId="2176B2A3" w14:textId="77777777" w:rsidR="0004031A" w:rsidRPr="00C12320" w:rsidRDefault="0004031A" w:rsidP="00A47C26">
                                  <w:pPr>
                                    <w:pStyle w:val="Table-SIGCHI"/>
                                  </w:pPr>
                                  <w:r>
                                    <w:t>Adult</w:t>
                                  </w:r>
                                </w:p>
                                <w:p w14:paraId="3E6A9808" w14:textId="61AFCC0A" w:rsidR="0004031A" w:rsidRPr="00C12320" w:rsidRDefault="0004031A" w:rsidP="00A47C26">
                                  <w:pPr>
                                    <w:pStyle w:val="Table-SIGCHI"/>
                                  </w:pPr>
                                  <w:r>
                                    <w:t>Gene</w:t>
                                  </w:r>
                                </w:p>
                              </w:tc>
                              <w:tc>
                                <w:tcPr>
                                  <w:tcW w:w="0" w:type="auto"/>
                                </w:tcPr>
                                <w:p w14:paraId="4DAFBE1A"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p w14:paraId="1A573A68" w14:textId="6A1CC5A8"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vMerge/>
                                </w:tcPr>
                                <w:p w14:paraId="1F6876E8" w14:textId="604E22DE"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5CA0E5C2" w:rsidR="00B56DBD" w:rsidRPr="00C12320" w:rsidRDefault="0004031A" w:rsidP="003E0EC0">
                                  <w:pPr>
                                    <w:pStyle w:val="Table-SIGCHI"/>
                                  </w:pPr>
                                  <w:r>
                                    <w:t>John</w:t>
                                  </w:r>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2F5FF5D1" w:rsidR="00B56DBD"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B56DBD" w:rsidRDefault="00B56DBD" w:rsidP="00B00FA1">
                            <w:pPr>
                              <w:pStyle w:val="Caption"/>
                            </w:pPr>
                            <w:r>
                              <w:t xml:space="preserve">Table </w:t>
                            </w:r>
                            <w:r w:rsidR="005D3D49">
                              <w:fldChar w:fldCharType="begin"/>
                            </w:r>
                            <w:r w:rsidR="005D3D49">
                              <w:instrText xml:space="preserve"> SEQ Table \* ARABIC </w:instrText>
                            </w:r>
                            <w:r w:rsidR="005D3D49">
                              <w:fldChar w:fldCharType="separate"/>
                            </w:r>
                            <w:r>
                              <w:rPr>
                                <w:noProof/>
                              </w:rPr>
                              <w:t>2</w:t>
                            </w:r>
                            <w:r w:rsidR="005D3D49">
                              <w:rPr>
                                <w:noProof/>
                              </w:rPr>
                              <w:fldChar w:fldCharType="end"/>
                            </w:r>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alt information"/>
                      </w:tblPr>
                      <w:tblGrid>
                        <w:gridCol w:w="660"/>
                        <w:gridCol w:w="603"/>
                        <w:gridCol w:w="1216"/>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6F0DC7E" w:rsidR="00B56DBD" w:rsidRPr="00C12320" w:rsidRDefault="00B56DBD" w:rsidP="00A47C26">
                            <w:pPr>
                              <w:pStyle w:val="Table-SIGCHI"/>
                            </w:pP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0F819A11" w:rsidR="00B56DBD" w:rsidRPr="00207EEA" w:rsidRDefault="0004031A" w:rsidP="0004031A">
                            <w:pPr>
                              <w:pStyle w:val="Table-SIGCHI"/>
                              <w:jc w:val="left"/>
                              <w:cnfStyle w:val="100000000000" w:firstRow="1" w:lastRow="0" w:firstColumn="0" w:lastColumn="0" w:oddVBand="0" w:evenVBand="0" w:oddHBand="0" w:evenHBand="0" w:firstRowFirstColumn="0" w:firstRowLastColumn="0" w:lastRowFirstColumn="0" w:lastRowLastColumn="0"/>
                            </w:pPr>
                            <w:r>
                              <w:t>Location</w:t>
                            </w:r>
                          </w:p>
                        </w:tc>
                      </w:tr>
                      <w:tr w:rsidR="0004031A"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5B23657" w:rsidR="0004031A" w:rsidRPr="00C12320" w:rsidRDefault="0004031A" w:rsidP="00A47C26">
                            <w:pPr>
                              <w:pStyle w:val="Table-SIGCHI"/>
                            </w:pPr>
                            <w:r>
                              <w:t>Child</w:t>
                            </w:r>
                          </w:p>
                        </w:tc>
                        <w:tc>
                          <w:tcPr>
                            <w:tcW w:w="0" w:type="auto"/>
                          </w:tcPr>
                          <w:p w14:paraId="0C57A84F"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vMerge w:val="restart"/>
                          </w:tcPr>
                          <w:p w14:paraId="66788802"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Melbourne</w:t>
                            </w:r>
                          </w:p>
                          <w:p w14:paraId="309C8813"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Bogotá</w:t>
                            </w:r>
                          </w:p>
                          <w:p w14:paraId="19E08AC2" w14:textId="001D0A30"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Palo Alto</w:t>
                            </w:r>
                          </w:p>
                        </w:tc>
                      </w:tr>
                      <w:tr w:rsidR="0004031A" w:rsidRPr="00C12320" w14:paraId="05A674EE" w14:textId="77777777" w:rsidTr="00543272">
                        <w:trPr>
                          <w:trHeight w:val="533"/>
                        </w:trPr>
                        <w:tc>
                          <w:tcPr>
                            <w:cnfStyle w:val="001000000000" w:firstRow="0" w:lastRow="0" w:firstColumn="1" w:lastColumn="0" w:oddVBand="0" w:evenVBand="0" w:oddHBand="0" w:evenHBand="0" w:firstRowFirstColumn="0" w:firstRowLastColumn="0" w:lastRowFirstColumn="0" w:lastRowLastColumn="0"/>
                            <w:tcW w:w="0" w:type="auto"/>
                          </w:tcPr>
                          <w:p w14:paraId="2176B2A3" w14:textId="77777777" w:rsidR="0004031A" w:rsidRPr="00C12320" w:rsidRDefault="0004031A" w:rsidP="00A47C26">
                            <w:pPr>
                              <w:pStyle w:val="Table-SIGCHI"/>
                            </w:pPr>
                            <w:r>
                              <w:t>Adult</w:t>
                            </w:r>
                          </w:p>
                          <w:p w14:paraId="3E6A9808" w14:textId="61AFCC0A" w:rsidR="0004031A" w:rsidRPr="00C12320" w:rsidRDefault="0004031A" w:rsidP="00A47C26">
                            <w:pPr>
                              <w:pStyle w:val="Table-SIGCHI"/>
                            </w:pPr>
                            <w:r>
                              <w:t>Gene</w:t>
                            </w:r>
                          </w:p>
                        </w:tc>
                        <w:tc>
                          <w:tcPr>
                            <w:tcW w:w="0" w:type="auto"/>
                          </w:tcPr>
                          <w:p w14:paraId="4DAFBE1A"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p w14:paraId="1A573A68" w14:textId="6A1CC5A8"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vMerge/>
                          </w:tcPr>
                          <w:p w14:paraId="1F6876E8" w14:textId="604E22DE"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5CA0E5C2" w:rsidR="00B56DBD" w:rsidRPr="00C12320" w:rsidRDefault="0004031A" w:rsidP="003E0EC0">
                            <w:pPr>
                              <w:pStyle w:val="Table-SIGCHI"/>
                            </w:pPr>
                            <w:r>
                              <w:t>John</w:t>
                            </w:r>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2F5FF5D1" w:rsidR="00B56DBD"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B56DBD" w:rsidRDefault="00B56DBD" w:rsidP="00B00FA1">
                      <w:pPr>
                        <w:pStyle w:val="Caption"/>
                      </w:pPr>
                      <w:r>
                        <w:t xml:space="preserve">Table </w:t>
                      </w:r>
                      <w:r w:rsidR="005D3D49">
                        <w:fldChar w:fldCharType="begin"/>
                      </w:r>
                      <w:r w:rsidR="005D3D49">
                        <w:instrText xml:space="preserve"> SEQ Table \* ARABIC </w:instrText>
                      </w:r>
                      <w:r w:rsidR="005D3D49">
                        <w:fldChar w:fldCharType="separate"/>
                      </w:r>
                      <w:r>
                        <w:rPr>
                          <w:noProof/>
                        </w:rPr>
                        <w:t>2</w:t>
                      </w:r>
                      <w:r w:rsidR="005D3D49">
                        <w:rPr>
                          <w:noProof/>
                        </w:rPr>
                        <w:fldChar w:fldCharType="end"/>
                      </w:r>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56DBD">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Sh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n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axiS&#10;h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1255A2BA" w14:textId="656861F0" w:rsidR="00236C5D" w:rsidRDefault="00236C5D" w:rsidP="00236C5D">
      <w:r w:rsidRPr="00C0053B">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w:t>
      </w:r>
      <w:r>
        <w:t xml:space="preserve"> [</w:t>
      </w:r>
      <w:proofErr w:type="spellStart"/>
      <w:r>
        <w:t>Golovchinsky</w:t>
      </w:r>
      <w:proofErr w:type="spellEnd"/>
      <w:r>
        <w:t>, personal commu</w:t>
      </w:r>
      <w:r w:rsidRPr="00C0053B">
        <w:t xml:space="preserve">nication]). References must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6" w:history="1">
        <w:r w:rsidRPr="00180D89">
          <w:rPr>
            <w:rStyle w:val="Hyperlink"/>
          </w:rPr>
          <w:t>http://www.acm.org/publications/submissions/latex_style</w:t>
        </w:r>
      </w:hyperlink>
      <w:r>
        <w:t xml:space="preserve">. </w:t>
      </w:r>
      <w:r w:rsidRPr="00C0053B">
        <w:t xml:space="preserve"> </w:t>
      </w:r>
    </w:p>
    <w:p w14:paraId="4B868D2C" w14:textId="0ADA62D3" w:rsidR="006034E6" w:rsidRDefault="00236C5D" w:rsidP="005D3D49">
      <w:pPr>
        <w:spacing w:after="40"/>
      </w:pPr>
      <w:r w:rsidRPr="00C0053B">
        <w:t xml:space="preserve">References should be in ACM citation format: </w:t>
      </w:r>
      <w:hyperlink r:id="rId17" w:history="1">
        <w:r w:rsidRPr="00180D89">
          <w:rPr>
            <w:rStyle w:val="Hyperlink"/>
          </w:rPr>
          <w:t>http://www.acm.org/publications/submissions/latex_style</w:t>
        </w:r>
      </w:hyperlink>
      <w:r>
        <w:t>. This in</w:t>
      </w:r>
      <w:r w:rsidRPr="006A2C7E">
        <w:t>cludes citations to Internet resources [</w:t>
      </w:r>
      <w:r>
        <w:fldChar w:fldCharType="begin"/>
      </w:r>
      <w:r>
        <w:instrText xml:space="preserve"> REF _Ref279752164 \r \h </w:instrText>
      </w:r>
      <w:r>
        <w:fldChar w:fldCharType="separate"/>
      </w:r>
      <w:r>
        <w:t>1</w:t>
      </w:r>
      <w:r>
        <w:fldChar w:fldCharType="end"/>
      </w:r>
      <w:r>
        <w:t>,</w:t>
      </w:r>
      <w:r>
        <w:t xml:space="preserve"> </w:t>
      </w:r>
      <w:r>
        <w:fldChar w:fldCharType="begin"/>
      </w:r>
      <w:r>
        <w:instrText xml:space="preserve"> REF _Ref279753826 \r \h </w:instrText>
      </w:r>
      <w:r>
        <w:fldChar w:fldCharType="separate"/>
      </w:r>
      <w:r>
        <w:t>4</w:t>
      </w:r>
      <w:r>
        <w:fldChar w:fldCharType="end"/>
      </w:r>
      <w:r>
        <w:t xml:space="preserve">, </w:t>
      </w:r>
      <w:r>
        <w:fldChar w:fldCharType="begin"/>
      </w:r>
      <w:r>
        <w:instrText xml:space="preserve"> REF _Ref279752219 \r \h </w:instrText>
      </w:r>
      <w:r>
        <w:fldChar w:fldCharType="separate"/>
      </w:r>
      <w:r>
        <w:t>8</w:t>
      </w:r>
      <w:r>
        <w:fldChar w:fldCharType="end"/>
      </w:r>
      <w:r>
        <w:t>]</w:t>
      </w:r>
      <w:r>
        <w:t xml:space="preserve"> </w:t>
      </w:r>
      <w:r w:rsidRPr="006A2C7E">
        <w:t xml:space="preserve">according to ACM format, although it is often appropriate to include URLs directly in the text, as above. Example reference formatting for individual </w:t>
      </w:r>
      <w:r w:rsidRPr="00953D1E">
        <w:t xml:space="preserve">journal articles </w:t>
      </w:r>
      <w:r w:rsidR="00985E99">
        <w:t>[</w:t>
      </w:r>
      <w:r w:rsidR="006034E6">
        <w:fldChar w:fldCharType="begin"/>
      </w:r>
      <w:r w:rsidR="006034E6">
        <w:instrText xml:space="preserve"> REF _Ref279752133 \r \h </w:instrText>
      </w:r>
      <w:r w:rsidR="006034E6">
        <w:fldChar w:fldCharType="separate"/>
      </w:r>
      <w:r w:rsidR="00B56DBD">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56DBD">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56DBD">
        <w:t>1</w:t>
      </w:r>
      <w:r w:rsidR="006034E6">
        <w:fldChar w:fldCharType="end"/>
      </w:r>
      <w:r w:rsidR="006034E6">
        <w:fldChar w:fldCharType="begin"/>
      </w:r>
      <w:r w:rsidR="006034E6">
        <w:instrText xml:space="preserve"> REF _Ref279753826 \r \h </w:instrText>
      </w:r>
      <w:r w:rsidR="006034E6">
        <w:fldChar w:fldCharType="separate"/>
      </w:r>
      <w:r w:rsidR="00B56DBD">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56DBD">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56DBD">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56DBD">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56DBD">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56DBD">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56DBD">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56DBD">
        <w:t>11</w:t>
      </w:r>
      <w:r w:rsidR="006034E6">
        <w:fldChar w:fldCharType="end"/>
      </w:r>
      <w:r w:rsidR="00985E99">
        <w:t>]</w:t>
      </w:r>
      <w:r w:rsidR="006034E6">
        <w:t xml:space="preserve"> </w:t>
      </w:r>
      <w:r w:rsidR="006034E6" w:rsidRPr="00953D1E">
        <w:t xml:space="preserve">is given here. </w:t>
      </w:r>
      <w:r w:rsidR="005D3D49" w:rsidRPr="006A2C7E">
        <w:t xml:space="preserve">This </w:t>
      </w:r>
      <w:r w:rsidR="005D3D49" w:rsidRPr="006A2C7E">
        <w:lastRenderedPageBreak/>
        <w:t xml:space="preserve">formatting is </w:t>
      </w:r>
      <w:proofErr w:type="gramStart"/>
      <w:r w:rsidR="005D3D49" w:rsidRPr="006A2C7E">
        <w:t>a</w:t>
      </w:r>
      <w:proofErr w:type="gramEnd"/>
      <w:r w:rsidR="005D3D49" w:rsidRPr="006A2C7E">
        <w:t xml:space="preserve"> edited version of the</w:t>
      </w:r>
      <w:r w:rsidR="005D3D49">
        <w:t xml:space="preserve"> </w:t>
      </w:r>
      <w:r w:rsidR="005D3D49" w:rsidRPr="006A2C7E">
        <w:t>format automatically generated by the ACM Digital Library (</w:t>
      </w:r>
      <w:hyperlink r:id="rId18" w:history="1">
        <w:r w:rsidR="005D3D49" w:rsidRPr="00180D89">
          <w:rPr>
            <w:rStyle w:val="Hyperlink"/>
          </w:rPr>
          <w:t>http://dl.acm.org</w:t>
        </w:r>
      </w:hyperlink>
      <w:r w:rsidR="005D3D49" w:rsidRPr="006A2C7E">
        <w:t>) as “ACM Ref</w:t>
      </w:r>
      <w:r w:rsidR="005D3D49">
        <w:t>.”</w:t>
      </w:r>
      <w:r w:rsidR="005D3D49" w:rsidRPr="006A2C7E">
        <w:t xml:space="preserve"> DOI and/or URL links are optional but encouraged as are full first names. Note that the </w:t>
      </w:r>
      <w:r w:rsidR="005D3D49" w:rsidRPr="003F70AB">
        <w:rPr>
          <w:rStyle w:val="StyleDescriptionChar"/>
        </w:rPr>
        <w:t>Hyperlink</w:t>
      </w:r>
      <w:r w:rsidR="005D3D49">
        <w:t xml:space="preserve"> </w:t>
      </w:r>
      <w:r w:rsidR="005D3D49" w:rsidRPr="006A2C7E">
        <w:t>style used throughout this document uses blue links; however, URLs in the references section may optionally appear in black.</w:t>
      </w:r>
      <w:bookmarkStart w:id="12" w:name="_GoBack"/>
      <w:bookmarkEnd w:id="12"/>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3" w:name="_Ref279752164"/>
      <w:bookmarkStart w:id="14" w:name="_Ref279752146"/>
      <w:bookmarkStart w:id="15" w:name="_Ref10968375"/>
      <w:r>
        <w:t xml:space="preserve">@_CHINOSAUR. 2014. VENUE IS TOO COLD. #BINGO #CHI2016. </w:t>
      </w:r>
      <w:bookmarkStart w:id="16" w:name="_Ref279753835"/>
      <w:bookmarkEnd w:id="13"/>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4"/>
      <w:bookmarkEnd w:id="16"/>
      <w:r>
        <w:t xml:space="preserve"> </w:t>
      </w:r>
    </w:p>
    <w:p w14:paraId="0B683C23" w14:textId="694B5ADE" w:rsidR="00D512EA" w:rsidRDefault="00236C5D" w:rsidP="00C97FC0">
      <w:pPr>
        <w:pStyle w:val="References"/>
      </w:pPr>
      <w:bookmarkStart w:id="17" w:name="_Ref279752133"/>
      <w:bookmarkStart w:id="18" w:name="_Ref279752517"/>
      <w:r>
        <w:t>R.</w:t>
      </w:r>
      <w:r w:rsidR="00D512EA" w:rsidRPr="00953D1E">
        <w:t xml:space="preserve"> 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7"/>
      <w:r w:rsidR="00D512EA" w:rsidRPr="00953D1E">
        <w:t xml:space="preserve"> </w:t>
      </w:r>
    </w:p>
    <w:p w14:paraId="467034AA" w14:textId="77777777" w:rsidR="00953D1E" w:rsidRDefault="00953D1E" w:rsidP="00C97FC0">
      <w:pPr>
        <w:pStyle w:val="References"/>
      </w:pPr>
      <w:bookmarkStart w:id="19"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8"/>
      <w:bookmarkEnd w:id="19"/>
      <w:r>
        <w:t xml:space="preserve"> </w:t>
      </w:r>
    </w:p>
    <w:p w14:paraId="7C65A1A5" w14:textId="2C3DC7DB" w:rsidR="00D512EA" w:rsidRDefault="00D512EA" w:rsidP="00C97FC0">
      <w:pPr>
        <w:pStyle w:val="References"/>
      </w:pPr>
      <w:bookmarkStart w:id="20" w:name="_Ref279752259"/>
      <w:bookmarkStart w:id="21" w:name="_Ref279753241"/>
      <w:bookmarkStart w:id="22"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20"/>
    </w:p>
    <w:p w14:paraId="383151E5" w14:textId="433AB7C6" w:rsidR="00277CEE" w:rsidRDefault="00D512EA" w:rsidP="00C97FC0">
      <w:pPr>
        <w:pStyle w:val="References"/>
      </w:pPr>
      <w:bookmarkStart w:id="23" w:name="_Ref279753804"/>
      <w:proofErr w:type="spellStart"/>
      <w:r>
        <w:t>J</w:t>
      </w:r>
      <w:bookmarkEnd w:id="21"/>
      <w:bookmarkEnd w:id="23"/>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4" w:name="_Ref279753887"/>
      <w:r>
        <w:t>S</w:t>
      </w:r>
      <w:bookmarkEnd w:id="22"/>
      <w:bookmarkEnd w:id="24"/>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 xml:space="preserve">Proceedings of the SIGCHI Conference on Human Factors in </w:t>
      </w:r>
      <w:r w:rsidR="004C3524" w:rsidRPr="004C3524">
        <w:rPr>
          <w:i/>
        </w:rPr>
        <w:lastRenderedPageBreak/>
        <w:t>Computing Systems</w:t>
      </w:r>
      <w:r w:rsidR="004C3524" w:rsidRPr="004C3524">
        <w:t xml:space="preserve"> (CHI '02), 1-8. http://doi.acm.org/10.1145/503376.503378</w:t>
      </w:r>
    </w:p>
    <w:p w14:paraId="1A5D090E" w14:textId="77777777" w:rsidR="00953D1E" w:rsidRDefault="00953D1E" w:rsidP="00C97FC0">
      <w:pPr>
        <w:pStyle w:val="References"/>
      </w:pPr>
      <w:bookmarkStart w:id="25"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5"/>
    </w:p>
    <w:p w14:paraId="7E312C75" w14:textId="77777777" w:rsidR="00953D1E" w:rsidRDefault="00953D1E" w:rsidP="00C97FC0">
      <w:pPr>
        <w:pStyle w:val="References"/>
      </w:pPr>
      <w:bookmarkStart w:id="26" w:name="_Ref279752240"/>
      <w:r>
        <w:t xml:space="preserve">Marilyn Schwartz. 1995. </w:t>
      </w:r>
      <w:r w:rsidRPr="00277CEE">
        <w:rPr>
          <w:i/>
        </w:rPr>
        <w:t>Guidelines for Bias-Free Writing.</w:t>
      </w:r>
      <w:r>
        <w:t xml:space="preserve"> Indiana University Press, Bloomington, IN.</w:t>
      </w:r>
      <w:bookmarkEnd w:id="26"/>
    </w:p>
    <w:p w14:paraId="338125C3" w14:textId="77777777" w:rsidR="00953D1E" w:rsidRDefault="00953D1E" w:rsidP="00C97FC0">
      <w:pPr>
        <w:pStyle w:val="References"/>
      </w:pPr>
      <w:bookmarkStart w:id="27"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7"/>
    </w:p>
    <w:p w14:paraId="7C926C13" w14:textId="77777777" w:rsidR="00953D1E" w:rsidRDefault="00953D1E" w:rsidP="00C97FC0">
      <w:pPr>
        <w:pStyle w:val="References"/>
      </w:pPr>
      <w:bookmarkStart w:id="28"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8"/>
      <w:r>
        <w:t xml:space="preserve"> </w:t>
      </w:r>
    </w:p>
    <w:bookmarkEnd w:id="15"/>
    <w:p w14:paraId="5C4E086D" w14:textId="77777777" w:rsidR="008677B2" w:rsidRDefault="008677B2" w:rsidP="00953D1E">
      <w:pPr>
        <w:pStyle w:val="References"/>
        <w:numPr>
          <w:ilvl w:val="0"/>
          <w:numId w:val="0"/>
        </w:numPr>
      </w:pPr>
    </w:p>
    <w:sectPr w:rsidR="008677B2" w:rsidSect="00FC24FF">
      <w:headerReference w:type="default" r:id="rId19"/>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E00002FF" w:usb1="5200205F" w:usb2="00A0C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031A"/>
    <w:rsid w:val="0004163F"/>
    <w:rsid w:val="0004301F"/>
    <w:rsid w:val="00044CF8"/>
    <w:rsid w:val="00053873"/>
    <w:rsid w:val="00056CAD"/>
    <w:rsid w:val="000640A5"/>
    <w:rsid w:val="000739DB"/>
    <w:rsid w:val="00084235"/>
    <w:rsid w:val="00093840"/>
    <w:rsid w:val="00097B75"/>
    <w:rsid w:val="000A7505"/>
    <w:rsid w:val="000A7A5D"/>
    <w:rsid w:val="000A7D63"/>
    <w:rsid w:val="000B7582"/>
    <w:rsid w:val="000B7895"/>
    <w:rsid w:val="000C611A"/>
    <w:rsid w:val="000E44F0"/>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36C5D"/>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D3D49"/>
    <w:rsid w:val="005E015E"/>
    <w:rsid w:val="005E280D"/>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34DB4"/>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A68C9"/>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74FB"/>
    <w:rsid w:val="00ED1033"/>
    <w:rsid w:val="00ED5BA9"/>
    <w:rsid w:val="00ED61BA"/>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StyleDescription">
    <w:name w:val="Style Description"/>
    <w:basedOn w:val="Normal"/>
    <w:link w:val="StyleDescriptionChar"/>
    <w:qFormat/>
    <w:rsid w:val="005D3D49"/>
    <w:pPr>
      <w:spacing w:after="120" w:line="240" w:lineRule="auto"/>
      <w:jc w:val="both"/>
    </w:pPr>
    <w:rPr>
      <w:rFonts w:ascii="Courier New" w:hAnsi="Courier New"/>
      <w:kern w:val="0"/>
      <w:sz w:val="18"/>
    </w:rPr>
  </w:style>
  <w:style w:type="character" w:customStyle="1" w:styleId="StyleDescriptionChar">
    <w:name w:val="Style Description Char"/>
    <w:basedOn w:val="DefaultParagraphFont"/>
    <w:link w:val="StyleDescription"/>
    <w:rsid w:val="005D3D49"/>
    <w:rPr>
      <w:rFonts w:ascii="Courier New" w:hAnsi="Courier New"/>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StyleDescription">
    <w:name w:val="Style Description"/>
    <w:basedOn w:val="Normal"/>
    <w:link w:val="StyleDescriptionChar"/>
    <w:qFormat/>
    <w:rsid w:val="005D3D49"/>
    <w:pPr>
      <w:spacing w:after="120" w:line="240" w:lineRule="auto"/>
      <w:jc w:val="both"/>
    </w:pPr>
    <w:rPr>
      <w:rFonts w:ascii="Courier New" w:hAnsi="Courier New"/>
      <w:kern w:val="0"/>
      <w:sz w:val="18"/>
    </w:rPr>
  </w:style>
  <w:style w:type="character" w:customStyle="1" w:styleId="StyleDescriptionChar">
    <w:name w:val="Style Description Char"/>
    <w:basedOn w:val="DefaultParagraphFont"/>
    <w:link w:val="StyleDescription"/>
    <w:rsid w:val="005D3D49"/>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www.acm.org/publications/submissions/latex_style" TargetMode="External"/><Relationship Id="rId17" Type="http://schemas.openxmlformats.org/officeDocument/2006/relationships/hyperlink" Target="http://www.acm.org/publications/submissions/latex_style" TargetMode="External"/><Relationship Id="rId18" Type="http://schemas.openxmlformats.org/officeDocument/2006/relationships/hyperlink" Target="http://dl.acm.org" TargetMode="Externa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AEF892D-7332-0A48-B5A8-83039168D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2121</Words>
  <Characters>12091</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14184</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10</cp:revision>
  <cp:lastPrinted>2015-07-15T00:40:00Z</cp:lastPrinted>
  <dcterms:created xsi:type="dcterms:W3CDTF">2015-07-15T00:40:00Z</dcterms:created>
  <dcterms:modified xsi:type="dcterms:W3CDTF">2015-08-01T18:14:00Z</dcterms:modified>
</cp:coreProperties>
</file>