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B56DBD">
        <w:rPr>
          <w:noProof/>
        </w:rPr>
        <w:t>14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fldChar w:fldCharType="begin"/>
      </w:r>
      <w:r>
        <w:instrText xml:space="preserve"> SEQ Table \* ARABIC </w:instrText>
      </w:r>
      <w:r>
        <w:fldChar w:fldCharType="separate"/>
      </w:r>
      <w:r w:rsidR="00B56DBD">
        <w:rPr>
          <w:noProof/>
        </w:rPr>
        <w:t>1</w:t>
      </w:r>
      <w: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0878"/>
                            <w:bookmarkStart w:id="9"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9"/>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8"/>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bookmarkStart w:id="12" w:name="_GoBack"/>
                                  <w:bookmarkEnd w:id="12"/>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HSC&#10;oda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bookmarkStart w:id="13" w:name="_GoBack"/>
                            <w:bookmarkEnd w:id="13"/>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B2453D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xml:space="preserve">: the easiest method is to look the reference up in the Digital Library, click on the ACM Ref link, and cut and paste </w:t>
      </w:r>
      <w:r w:rsidR="00D20ADE">
        <w:lastRenderedPageBreak/>
        <w:t>the result and edit to match the examples.</w:t>
      </w:r>
      <w:r w:rsidR="006034E6">
        <w:t xml:space="preserve"> </w:t>
      </w:r>
      <w:r w:rsidR="006034E6" w:rsidRPr="00953D1E">
        <w:t>More details of reference formatting are available at:</w:t>
      </w:r>
    </w:p>
    <w:p w14:paraId="4F2EA541" w14:textId="77777777" w:rsidR="006034E6" w:rsidRDefault="00673EF0"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4" w:name="_Ref279752164"/>
      <w:bookmarkStart w:id="15" w:name="_Ref279752146"/>
      <w:bookmarkStart w:id="16" w:name="_Ref10968375"/>
      <w:r>
        <w:t xml:space="preserve">@_CHINOSAUR. 2014. VENUE IS TOO COLD. #BINGO #CHI2016. </w:t>
      </w:r>
      <w:bookmarkStart w:id="17" w:name="_Ref279753835"/>
      <w:bookmarkEnd w:id="14"/>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5"/>
      <w:bookmarkEnd w:id="17"/>
      <w:r>
        <w:t xml:space="preserve"> </w:t>
      </w:r>
    </w:p>
    <w:p w14:paraId="0B683C23" w14:textId="77777777" w:rsidR="00D512EA" w:rsidRDefault="00D512EA" w:rsidP="00C97FC0">
      <w:pPr>
        <w:pStyle w:val="References"/>
      </w:pPr>
      <w:bookmarkStart w:id="18" w:name="_Ref279752133"/>
      <w:bookmarkStart w:id="19"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8"/>
      <w:r w:rsidRPr="00953D1E">
        <w:t xml:space="preserve"> </w:t>
      </w:r>
    </w:p>
    <w:p w14:paraId="467034AA" w14:textId="77777777" w:rsidR="00953D1E" w:rsidRDefault="00953D1E" w:rsidP="00C97FC0">
      <w:pPr>
        <w:pStyle w:val="References"/>
      </w:pPr>
      <w:bookmarkStart w:id="20"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9"/>
      <w:bookmarkEnd w:id="20"/>
      <w:r>
        <w:t xml:space="preserve"> </w:t>
      </w:r>
    </w:p>
    <w:p w14:paraId="7C65A1A5" w14:textId="2C3DC7DB" w:rsidR="00D512EA" w:rsidRDefault="00D512EA" w:rsidP="00C97FC0">
      <w:pPr>
        <w:pStyle w:val="References"/>
      </w:pPr>
      <w:bookmarkStart w:id="21" w:name="_Ref279752259"/>
      <w:bookmarkStart w:id="22" w:name="_Ref279753241"/>
      <w:bookmarkStart w:id="23"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1"/>
    </w:p>
    <w:p w14:paraId="383151E5" w14:textId="433AB7C6" w:rsidR="00277CEE" w:rsidRDefault="00D512EA" w:rsidP="00C97FC0">
      <w:pPr>
        <w:pStyle w:val="References"/>
      </w:pPr>
      <w:bookmarkStart w:id="24" w:name="_Ref279753804"/>
      <w:r>
        <w:t>J</w:t>
      </w:r>
      <w:bookmarkEnd w:id="22"/>
      <w:bookmarkEnd w:id="24"/>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5" w:name="_Ref279753887"/>
      <w:r>
        <w:t>S</w:t>
      </w:r>
      <w:bookmarkEnd w:id="23"/>
      <w:bookmarkEnd w:id="25"/>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6"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6"/>
    </w:p>
    <w:p w14:paraId="7E312C75" w14:textId="77777777" w:rsidR="00953D1E" w:rsidRDefault="00953D1E" w:rsidP="00C97FC0">
      <w:pPr>
        <w:pStyle w:val="References"/>
      </w:pPr>
      <w:bookmarkStart w:id="27" w:name="_Ref279752240"/>
      <w:r>
        <w:t xml:space="preserve">Marilyn Schwartz. 1995. </w:t>
      </w:r>
      <w:r w:rsidRPr="00277CEE">
        <w:rPr>
          <w:i/>
        </w:rPr>
        <w:t>Guidelines for Bias-Free Writing.</w:t>
      </w:r>
      <w:r>
        <w:t xml:space="preserve"> Indiana University Press, Bloomington, IN.</w:t>
      </w:r>
      <w:bookmarkEnd w:id="27"/>
    </w:p>
    <w:p w14:paraId="338125C3" w14:textId="77777777" w:rsidR="00953D1E" w:rsidRDefault="00953D1E" w:rsidP="00C97FC0">
      <w:pPr>
        <w:pStyle w:val="References"/>
      </w:pPr>
      <w:bookmarkStart w:id="28"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8"/>
    </w:p>
    <w:p w14:paraId="7C926C13" w14:textId="77777777" w:rsidR="00953D1E" w:rsidRDefault="00953D1E" w:rsidP="00C97FC0">
      <w:pPr>
        <w:pStyle w:val="References"/>
      </w:pPr>
      <w:bookmarkStart w:id="29"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9"/>
      <w:r>
        <w:t xml:space="preserve"> </w:t>
      </w:r>
    </w:p>
    <w:bookmarkEnd w:id="16"/>
    <w:p w14:paraId="5C4E086D" w14:textId="77777777" w:rsidR="008677B2" w:rsidRDefault="008677B2" w:rsidP="00953D1E">
      <w:pPr>
        <w:pStyle w:val="References"/>
        <w:numPr>
          <w:ilvl w:val="0"/>
          <w:numId w:val="0"/>
        </w:numPr>
      </w:pPr>
    </w:p>
    <w:sectPr w:rsidR="008677B2" w:rsidSect="00FC24FF">
      <w:headerReference w:type="default" r:id="rId18"/>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cm.org/publications/submissions/latex_style" TargetMode="External"/><Relationship Id="rId17" Type="http://schemas.openxmlformats.org/officeDocument/2006/relationships/hyperlink" Target="http://acm.org/publications/submissions/latex_style" TargetMode="Externa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0C74FAB-7B19-9441-9DF3-FBDB026F4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2099</Words>
  <Characters>11970</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14041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3</cp:revision>
  <cp:lastPrinted>2015-07-15T00:40:00Z</cp:lastPrinted>
  <dcterms:created xsi:type="dcterms:W3CDTF">2015-07-15T00:40:00Z</dcterms:created>
  <dcterms:modified xsi:type="dcterms:W3CDTF">2015-07-15T00:42:00Z</dcterms:modified>
</cp:coreProperties>
</file>