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9D808" w14:textId="43BBBF77" w:rsidR="00C04A00" w:rsidRPr="00FC664D" w:rsidRDefault="00C04A00" w:rsidP="00C04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C664D">
        <w:rPr>
          <w:rFonts w:ascii="微软雅黑" w:eastAsia="微软雅黑" w:hAnsi="微软雅黑" w:cs="微软雅黑" w:hint="eastAsia"/>
          <w:color w:val="000000"/>
          <w:sz w:val="20"/>
          <w:szCs w:val="20"/>
        </w:rPr>
        <w:t>实验</w:t>
      </w:r>
      <w:r w:rsidR="00AC79D5">
        <w:rPr>
          <w:rFonts w:ascii="微软雅黑" w:eastAsia="微软雅黑" w:hAnsi="微软雅黑" w:cs="微软雅黑" w:hint="eastAsia"/>
          <w:color w:val="000000"/>
          <w:sz w:val="20"/>
          <w:szCs w:val="20"/>
        </w:rPr>
        <w:t>十</w:t>
      </w:r>
      <w:r w:rsidRPr="00FC664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9B5C4E">
        <w:rPr>
          <w:rFonts w:ascii="微软雅黑" w:eastAsia="微软雅黑" w:hAnsi="微软雅黑" w:cs="微软雅黑" w:hint="eastAsia"/>
          <w:color w:val="000000"/>
          <w:sz w:val="20"/>
          <w:szCs w:val="20"/>
        </w:rPr>
        <w:t>软件体系结构设计（</w:t>
      </w:r>
      <w:r w:rsidR="00AC79D5">
        <w:rPr>
          <w:rFonts w:ascii="微软雅黑" w:eastAsia="微软雅黑" w:hAnsi="微软雅黑" w:cs="微软雅黑" w:hint="eastAsia"/>
          <w:color w:val="000000"/>
          <w:sz w:val="20"/>
          <w:szCs w:val="20"/>
        </w:rPr>
        <w:t>二</w:t>
      </w:r>
      <w:r w:rsidRPr="009B5C4E">
        <w:rPr>
          <w:rFonts w:ascii="微软雅黑" w:eastAsia="微软雅黑" w:hAnsi="微软雅黑" w:cs="微软雅黑" w:hint="eastAsia"/>
          <w:color w:val="000000"/>
          <w:sz w:val="20"/>
          <w:szCs w:val="20"/>
        </w:rPr>
        <w:t>）</w:t>
      </w:r>
    </w:p>
    <w:p w14:paraId="23A1B826" w14:textId="77777777" w:rsidR="00C04A00" w:rsidRPr="00FC664D" w:rsidRDefault="00C04A00" w:rsidP="00C04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224C6B" w14:textId="77777777" w:rsidR="00C04A00" w:rsidRDefault="00C04A00" w:rsidP="00C04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 w:rsidRPr="00FC664D">
        <w:rPr>
          <w:rFonts w:ascii="微软雅黑" w:eastAsia="微软雅黑" w:hAnsi="微软雅黑" w:cs="微软雅黑" w:hint="eastAsia"/>
          <w:color w:val="000000"/>
          <w:sz w:val="20"/>
          <w:szCs w:val="20"/>
        </w:rPr>
        <w:t>实验目的：</w:t>
      </w:r>
      <w:bookmarkStart w:id="0" w:name="_Hlk66890197"/>
    </w:p>
    <w:p w14:paraId="610A318F" w14:textId="205A909E" w:rsidR="003D0EB4" w:rsidRDefault="00C04A00" w:rsidP="00C04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>
        <w:rPr>
          <w:rFonts w:ascii="微软雅黑" w:eastAsia="微软雅黑" w:hAnsi="微软雅黑" w:cs="微软雅黑"/>
          <w:color w:val="000000"/>
          <w:sz w:val="20"/>
          <w:szCs w:val="20"/>
        </w:rPr>
        <w:t>1</w:t>
      </w:r>
      <w:r w:rsidRPr="00A01F67">
        <w:rPr>
          <w:rFonts w:ascii="微软雅黑" w:eastAsia="微软雅黑" w:hAnsi="微软雅黑" w:cs="微软雅黑"/>
          <w:color w:val="000000"/>
          <w:sz w:val="20"/>
          <w:szCs w:val="20"/>
        </w:rPr>
        <w:t xml:space="preserve">. </w:t>
      </w:r>
      <w:r w:rsidR="00612810" w:rsidRPr="00612810">
        <w:rPr>
          <w:rFonts w:ascii="微软雅黑" w:eastAsia="微软雅黑" w:hAnsi="微软雅黑" w:cs="微软雅黑" w:hint="eastAsia"/>
          <w:color w:val="000000"/>
          <w:sz w:val="20"/>
          <w:szCs w:val="20"/>
        </w:rPr>
        <w:t>体系结构风格和视图特点</w:t>
      </w:r>
    </w:p>
    <w:p w14:paraId="31E9359B" w14:textId="0C9911CA" w:rsidR="003D0EB4" w:rsidRPr="003D0EB4" w:rsidRDefault="003D0EB4" w:rsidP="003D0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>
        <w:rPr>
          <w:rFonts w:ascii="微软雅黑" w:eastAsia="微软雅黑" w:hAnsi="微软雅黑" w:cs="微软雅黑" w:hint="eastAsia"/>
          <w:color w:val="000000"/>
          <w:sz w:val="20"/>
          <w:szCs w:val="20"/>
        </w:rPr>
        <w:t>2</w:t>
      </w:r>
      <w:r>
        <w:rPr>
          <w:rFonts w:ascii="微软雅黑" w:eastAsia="微软雅黑" w:hAnsi="微软雅黑" w:cs="微软雅黑"/>
          <w:color w:val="000000"/>
          <w:sz w:val="20"/>
          <w:szCs w:val="20"/>
        </w:rPr>
        <w:t xml:space="preserve">. </w:t>
      </w:r>
      <w:r w:rsidRPr="003D0E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研究经典软件体系结构案例</w:t>
      </w:r>
    </w:p>
    <w:p w14:paraId="4F1F3915" w14:textId="2E9FC46E" w:rsidR="00A85281" w:rsidRPr="00A85281" w:rsidRDefault="004C22E9" w:rsidP="00A8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>
        <w:rPr>
          <w:rFonts w:ascii="微软雅黑" w:eastAsia="微软雅黑" w:hAnsi="微软雅黑" w:cs="微软雅黑"/>
          <w:color w:val="000000"/>
          <w:sz w:val="20"/>
          <w:szCs w:val="20"/>
        </w:rPr>
        <w:t>3</w:t>
      </w:r>
      <w:r w:rsidR="00C04A00">
        <w:rPr>
          <w:rFonts w:ascii="微软雅黑" w:eastAsia="微软雅黑" w:hAnsi="微软雅黑" w:cs="微软雅黑"/>
          <w:color w:val="000000"/>
          <w:sz w:val="20"/>
          <w:szCs w:val="20"/>
        </w:rPr>
        <w:t xml:space="preserve">. </w:t>
      </w:r>
      <w:r w:rsidR="00A85281" w:rsidRPr="00A85281">
        <w:rPr>
          <w:rFonts w:ascii="微软雅黑" w:eastAsia="微软雅黑" w:hAnsi="微软雅黑" w:cs="微软雅黑" w:hint="eastAsia"/>
          <w:color w:val="000000"/>
          <w:sz w:val="20"/>
          <w:szCs w:val="20"/>
        </w:rPr>
        <w:t>继续补充和修改自己项目的</w:t>
      </w:r>
      <w:r w:rsidR="00A85281" w:rsidRPr="00A85281">
        <w:rPr>
          <w:rFonts w:ascii="微软雅黑" w:eastAsia="微软雅黑" w:hAnsi="微软雅黑" w:cs="微软雅黑"/>
          <w:color w:val="000000"/>
          <w:sz w:val="20"/>
          <w:szCs w:val="20"/>
        </w:rPr>
        <w:t>SAD</w:t>
      </w:r>
    </w:p>
    <w:p w14:paraId="5A3C6051" w14:textId="72432303" w:rsidR="00C04A00" w:rsidRDefault="00C04A00" w:rsidP="00C04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</w:p>
    <w:bookmarkEnd w:id="0"/>
    <w:p w14:paraId="27B05BC4" w14:textId="25457F49" w:rsidR="00C04A00" w:rsidRDefault="00C04A00" w:rsidP="00C04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 w:rsidRPr="00FC664D">
        <w:rPr>
          <w:rFonts w:ascii="微软雅黑" w:eastAsia="微软雅黑" w:hAnsi="微软雅黑" w:cs="微软雅黑" w:hint="eastAsia"/>
          <w:color w:val="000000"/>
          <w:sz w:val="20"/>
          <w:szCs w:val="20"/>
        </w:rPr>
        <w:t>实验内容：</w:t>
      </w:r>
    </w:p>
    <w:p w14:paraId="7630CFD5" w14:textId="49A2270C" w:rsidR="00612810" w:rsidRDefault="00612810" w:rsidP="00C04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</w:p>
    <w:p w14:paraId="73AF16FD" w14:textId="02473C3E" w:rsidR="00612810" w:rsidRDefault="00612810" w:rsidP="00612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 w:rsidRPr="00612810">
        <w:rPr>
          <w:rFonts w:ascii="微软雅黑" w:eastAsia="微软雅黑" w:hAnsi="微软雅黑" w:cs="微软雅黑"/>
          <w:color w:val="000000"/>
          <w:sz w:val="20"/>
          <w:szCs w:val="20"/>
        </w:rPr>
        <w:t>1.</w:t>
      </w:r>
      <w:r>
        <w:rPr>
          <w:rFonts w:ascii="微软雅黑" w:eastAsia="微软雅黑" w:hAnsi="微软雅黑" w:cs="微软雅黑"/>
          <w:color w:val="000000"/>
          <w:sz w:val="20"/>
          <w:szCs w:val="20"/>
        </w:rPr>
        <w:t xml:space="preserve"> </w:t>
      </w:r>
      <w:r w:rsidRPr="00612810">
        <w:rPr>
          <w:rFonts w:ascii="微软雅黑" w:eastAsia="微软雅黑" w:hAnsi="微软雅黑" w:cs="微软雅黑" w:hint="eastAsia"/>
          <w:color w:val="000000"/>
          <w:sz w:val="20"/>
          <w:szCs w:val="20"/>
        </w:rPr>
        <w:t>对比书上各种软件</w:t>
      </w:r>
      <w:bookmarkStart w:id="1" w:name="_Hlk102662605"/>
      <w:r w:rsidRPr="00612810">
        <w:rPr>
          <w:rFonts w:ascii="微软雅黑" w:eastAsia="微软雅黑" w:hAnsi="微软雅黑" w:cs="微软雅黑" w:hint="eastAsia"/>
          <w:color w:val="000000"/>
          <w:sz w:val="20"/>
          <w:szCs w:val="20"/>
        </w:rPr>
        <w:t>体系结构风格和视图特点</w:t>
      </w:r>
      <w:bookmarkEnd w:id="1"/>
      <w:r w:rsidRPr="00612810">
        <w:rPr>
          <w:rFonts w:ascii="微软雅黑" w:eastAsia="微软雅黑" w:hAnsi="微软雅黑" w:cs="微软雅黑" w:hint="eastAsia"/>
          <w:color w:val="000000"/>
          <w:sz w:val="20"/>
          <w:szCs w:val="20"/>
        </w:rPr>
        <w:t>，思考自己项目属于哪种设计风格？</w:t>
      </w:r>
    </w:p>
    <w:p w14:paraId="1C77D952" w14:textId="01DECF9F" w:rsidR="0026066F" w:rsidRPr="003761E8" w:rsidRDefault="00612810" w:rsidP="00C04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 w:rsidRPr="00612810">
        <w:rPr>
          <w:rFonts w:ascii="微软雅黑" w:eastAsia="微软雅黑" w:hAnsi="微软雅黑" w:cs="微软雅黑" w:hint="eastAsia"/>
          <w:color w:val="000000"/>
          <w:sz w:val="20"/>
          <w:szCs w:val="20"/>
        </w:rPr>
        <w:t>网上搜索最新的软件体系结构资料，如</w:t>
      </w:r>
      <w:r w:rsidRPr="00612810">
        <w:rPr>
          <w:rFonts w:ascii="微软雅黑" w:eastAsia="微软雅黑" w:hAnsi="微软雅黑" w:cs="微软雅黑"/>
          <w:color w:val="000000"/>
          <w:sz w:val="20"/>
          <w:szCs w:val="20"/>
        </w:rPr>
        <w:t>MVC</w:t>
      </w:r>
      <w:r w:rsidRPr="00612810">
        <w:rPr>
          <w:rFonts w:ascii="微软雅黑" w:eastAsia="微软雅黑" w:hAnsi="微软雅黑" w:cs="微软雅黑" w:hint="eastAsia"/>
          <w:color w:val="000000"/>
          <w:sz w:val="20"/>
          <w:szCs w:val="20"/>
        </w:rPr>
        <w:t>、</w:t>
      </w:r>
      <w:r w:rsidRPr="00612810">
        <w:rPr>
          <w:rFonts w:ascii="微软雅黑" w:eastAsia="微软雅黑" w:hAnsi="微软雅黑" w:cs="微软雅黑"/>
          <w:color w:val="000000"/>
          <w:sz w:val="20"/>
          <w:szCs w:val="20"/>
        </w:rPr>
        <w:t>Kruchten 4+1</w:t>
      </w:r>
      <w:r w:rsidRPr="00612810">
        <w:rPr>
          <w:rFonts w:ascii="微软雅黑" w:eastAsia="微软雅黑" w:hAnsi="微软雅黑" w:cs="微软雅黑" w:hint="eastAsia"/>
          <w:color w:val="000000"/>
          <w:sz w:val="20"/>
          <w:szCs w:val="20"/>
        </w:rPr>
        <w:t>视图等。</w:t>
      </w:r>
    </w:p>
    <w:p w14:paraId="57A1AACE" w14:textId="5BCFC9F9" w:rsidR="00612810" w:rsidRPr="003761E8" w:rsidRDefault="0026066F" w:rsidP="0026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 w:rsidRPr="00612810">
        <w:rPr>
          <w:rFonts w:ascii="微软雅黑" w:eastAsia="微软雅黑" w:hAnsi="微软雅黑" w:cs="微软雅黑" w:hint="eastAsia"/>
          <w:color w:val="000000"/>
          <w:sz w:val="20"/>
          <w:szCs w:val="20"/>
        </w:rPr>
        <w:t>2. 参阅课本和网上资料，研究经典软件体系结构案例KWIC。</w:t>
      </w:r>
    </w:p>
    <w:p w14:paraId="07A533F4" w14:textId="700053F4" w:rsidR="0026066F" w:rsidRPr="00612810" w:rsidRDefault="0026066F" w:rsidP="0026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 w:rsidRPr="00612810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  An Introduction to Software Architecture，4.1节</w:t>
      </w:r>
    </w:p>
    <w:p w14:paraId="67C6CA37" w14:textId="4508C29B" w:rsidR="0026066F" w:rsidRPr="00612810" w:rsidRDefault="0026066F" w:rsidP="0026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 w:rsidRPr="00612810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  OntheCriteriaToBeUsedinDecomposingSystemsintoModules（Example System 1）</w:t>
      </w:r>
    </w:p>
    <w:p w14:paraId="0AF436BE" w14:textId="2E8CC65F" w:rsidR="0026066F" w:rsidRPr="00612810" w:rsidRDefault="0026066F" w:rsidP="0026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 w:rsidRPr="00612810">
        <w:rPr>
          <w:rFonts w:ascii="微软雅黑" w:eastAsia="微软雅黑" w:hAnsi="微软雅黑" w:cs="微软雅黑"/>
          <w:color w:val="000000"/>
          <w:sz w:val="20"/>
          <w:szCs w:val="20"/>
        </w:rPr>
        <w:t xml:space="preserve">   http://www.cs.cmu.edu/~ModProb/index.html</w:t>
      </w:r>
    </w:p>
    <w:p w14:paraId="59C6A7DC" w14:textId="07E7584E" w:rsidR="00A85281" w:rsidRDefault="0026066F" w:rsidP="0026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 w:rsidRPr="00612810">
        <w:rPr>
          <w:rFonts w:ascii="微软雅黑" w:eastAsia="微软雅黑" w:hAnsi="微软雅黑" w:cs="微软雅黑" w:hint="eastAsia"/>
          <w:color w:val="000000"/>
          <w:sz w:val="20"/>
          <w:szCs w:val="20"/>
        </w:rPr>
        <w:t>针对KWIC和自己项目，参考课本ch5 表53，小组成员每人给几种不同的体系结构风格设计打分，评最佳。</w:t>
      </w:r>
    </w:p>
    <w:p w14:paraId="6683D138" w14:textId="69FE5058" w:rsidR="002D5973" w:rsidRDefault="00A85281" w:rsidP="006E6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>
        <w:rPr>
          <w:rFonts w:ascii="微软雅黑" w:eastAsia="微软雅黑" w:hAnsi="微软雅黑" w:cs="微软雅黑" w:hint="eastAsia"/>
          <w:color w:val="000000"/>
          <w:sz w:val="20"/>
          <w:szCs w:val="20"/>
        </w:rPr>
        <w:t>3.</w:t>
      </w:r>
      <w:r>
        <w:rPr>
          <w:rFonts w:ascii="微软雅黑" w:eastAsia="微软雅黑" w:hAnsi="微软雅黑" w:cs="微软雅黑"/>
          <w:color w:val="000000"/>
          <w:sz w:val="20"/>
          <w:szCs w:val="20"/>
        </w:rPr>
        <w:t xml:space="preserve"> </w:t>
      </w:r>
      <w:r w:rsidRPr="00A85281">
        <w:rPr>
          <w:rFonts w:ascii="微软雅黑" w:eastAsia="微软雅黑" w:hAnsi="微软雅黑" w:cs="微软雅黑" w:hint="eastAsia"/>
          <w:color w:val="000000"/>
          <w:sz w:val="20"/>
          <w:szCs w:val="20"/>
        </w:rPr>
        <w:t>补充和修改自己项目的</w:t>
      </w:r>
      <w:r w:rsidRPr="00A85281">
        <w:rPr>
          <w:rFonts w:ascii="微软雅黑" w:eastAsia="微软雅黑" w:hAnsi="微软雅黑" w:cs="微软雅黑"/>
          <w:color w:val="000000"/>
          <w:sz w:val="20"/>
          <w:szCs w:val="20"/>
        </w:rPr>
        <w:t>SAD</w:t>
      </w:r>
    </w:p>
    <w:p w14:paraId="0729D39E" w14:textId="18E3AC3A" w:rsidR="006E61F1" w:rsidRPr="00030C3B" w:rsidRDefault="006E61F1" w:rsidP="006E6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 w:rsidRPr="00030C3B">
        <w:rPr>
          <w:rFonts w:ascii="微软雅黑" w:eastAsia="微软雅黑" w:hAnsi="微软雅黑" w:cs="微软雅黑" w:hint="eastAsia"/>
          <w:color w:val="000000"/>
          <w:sz w:val="20"/>
          <w:szCs w:val="20"/>
        </w:rPr>
        <w:t>记录项目及小组每个人工作的进度、里程碑、工作量的跟踪图或表，将其保存到每个小组选定的协作开发平台上，每周更新。</w:t>
      </w:r>
      <w:r w:rsidRPr="00030C3B">
        <w:rPr>
          <w:rFonts w:ascii="微软雅黑" w:eastAsia="微软雅黑" w:hAnsi="微软雅黑" w:cs="微软雅黑"/>
          <w:color w:val="000000"/>
          <w:sz w:val="20"/>
          <w:szCs w:val="20"/>
        </w:rPr>
        <w:t xml:space="preserve"> </w:t>
      </w:r>
    </w:p>
    <w:p w14:paraId="7056A279" w14:textId="46A3E6BB" w:rsidR="00646831" w:rsidRDefault="00646831" w:rsidP="006E6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14:paraId="18D767A2" w14:textId="1AAF6135" w:rsidR="00646831" w:rsidRDefault="00646831" w:rsidP="006E6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14:paraId="5531004D" w14:textId="77777777" w:rsidR="00646831" w:rsidRPr="00646831" w:rsidRDefault="00646831" w:rsidP="006E6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14:paraId="2390DAE2" w14:textId="77777777" w:rsidR="006E61F1" w:rsidRDefault="006E61F1">
      <w:pPr>
        <w:rPr>
          <w:sz w:val="18"/>
          <w:szCs w:val="18"/>
        </w:rPr>
      </w:pPr>
    </w:p>
    <w:p w14:paraId="7FC4518B" w14:textId="77777777" w:rsidR="002D5973" w:rsidRDefault="002D5973">
      <w:pPr>
        <w:rPr>
          <w:sz w:val="18"/>
          <w:szCs w:val="18"/>
        </w:rPr>
      </w:pPr>
    </w:p>
    <w:p w14:paraId="2936C018" w14:textId="77777777" w:rsidR="002D5973" w:rsidRDefault="002D5973">
      <w:pPr>
        <w:rPr>
          <w:sz w:val="18"/>
          <w:szCs w:val="18"/>
        </w:rPr>
      </w:pPr>
    </w:p>
    <w:p w14:paraId="645ABC72" w14:textId="77777777" w:rsidR="002D5973" w:rsidRDefault="002D5973">
      <w:pPr>
        <w:rPr>
          <w:sz w:val="18"/>
          <w:szCs w:val="18"/>
        </w:rPr>
      </w:pPr>
    </w:p>
    <w:p w14:paraId="73A7D0B4" w14:textId="77777777" w:rsidR="002D5973" w:rsidRDefault="002D5973">
      <w:pPr>
        <w:rPr>
          <w:sz w:val="18"/>
          <w:szCs w:val="18"/>
        </w:rPr>
      </w:pPr>
    </w:p>
    <w:p w14:paraId="4945114F" w14:textId="77777777" w:rsidR="002D5973" w:rsidRDefault="002D5973">
      <w:pPr>
        <w:rPr>
          <w:sz w:val="18"/>
          <w:szCs w:val="18"/>
        </w:rPr>
      </w:pPr>
    </w:p>
    <w:p w14:paraId="530ED123" w14:textId="77777777" w:rsidR="002D5973" w:rsidRDefault="002D5973">
      <w:pPr>
        <w:rPr>
          <w:sz w:val="18"/>
          <w:szCs w:val="18"/>
        </w:rPr>
      </w:pPr>
    </w:p>
    <w:p w14:paraId="381C9446" w14:textId="77777777" w:rsidR="002D5973" w:rsidRDefault="002D5973">
      <w:pPr>
        <w:rPr>
          <w:sz w:val="18"/>
          <w:szCs w:val="18"/>
        </w:rPr>
      </w:pPr>
    </w:p>
    <w:p w14:paraId="7B9D89D7" w14:textId="77777777" w:rsidR="002D5973" w:rsidRDefault="002D5973">
      <w:pPr>
        <w:rPr>
          <w:sz w:val="18"/>
          <w:szCs w:val="18"/>
        </w:rPr>
      </w:pPr>
    </w:p>
    <w:p w14:paraId="44D3CFA3" w14:textId="77777777" w:rsidR="002D5973" w:rsidRDefault="002D5973">
      <w:pPr>
        <w:rPr>
          <w:sz w:val="18"/>
          <w:szCs w:val="18"/>
        </w:rPr>
      </w:pPr>
    </w:p>
    <w:p w14:paraId="5958B2DF" w14:textId="77777777" w:rsidR="002D5973" w:rsidRDefault="002D5973">
      <w:pPr>
        <w:rPr>
          <w:sz w:val="18"/>
          <w:szCs w:val="18"/>
        </w:rPr>
      </w:pPr>
    </w:p>
    <w:p w14:paraId="4B2FFB33" w14:textId="77777777" w:rsidR="002D5973" w:rsidRDefault="002D5973">
      <w:pPr>
        <w:rPr>
          <w:sz w:val="18"/>
          <w:szCs w:val="18"/>
        </w:rPr>
      </w:pPr>
    </w:p>
    <w:p w14:paraId="38218AF7" w14:textId="77777777" w:rsidR="002D5973" w:rsidRDefault="002D5973">
      <w:pPr>
        <w:rPr>
          <w:sz w:val="18"/>
          <w:szCs w:val="18"/>
        </w:rPr>
      </w:pPr>
    </w:p>
    <w:p w14:paraId="45367E59" w14:textId="77777777" w:rsidR="001A5CA8" w:rsidRDefault="001A5CA8" w:rsidP="002D5973">
      <w:pPr>
        <w:rPr>
          <w:rFonts w:ascii="微软雅黑" w:eastAsia="微软雅黑" w:hAnsi="微软雅黑"/>
          <w:sz w:val="24"/>
          <w:szCs w:val="24"/>
        </w:rPr>
      </w:pPr>
    </w:p>
    <w:p w14:paraId="4B9BF738" w14:textId="25B1DEA8" w:rsidR="002D5973" w:rsidRPr="002D5973" w:rsidRDefault="001A5CA8" w:rsidP="001A5CA8">
      <w:pPr>
        <w:jc w:val="center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实验10、</w:t>
      </w:r>
      <w:r w:rsidR="002D5973" w:rsidRPr="002D5973">
        <w:rPr>
          <w:rFonts w:ascii="微软雅黑" w:eastAsia="微软雅黑" w:hAnsi="微软雅黑"/>
          <w:sz w:val="24"/>
          <w:szCs w:val="24"/>
        </w:rPr>
        <w:t>SDUForum项目体系结构风格分析与多方案评分对比</w:t>
      </w:r>
    </w:p>
    <w:p w14:paraId="64147A26" w14:textId="161D8309" w:rsidR="002D5973" w:rsidRPr="002D5973" w:rsidRDefault="002D5973" w:rsidP="002D5973">
      <w:pPr>
        <w:rPr>
          <w:rFonts w:ascii="微软雅黑" w:eastAsia="微软雅黑" w:hAnsi="微软雅黑" w:hint="eastAsia"/>
          <w:sz w:val="24"/>
          <w:szCs w:val="24"/>
        </w:rPr>
      </w:pPr>
      <w:r w:rsidRPr="002D5973">
        <w:rPr>
          <w:rFonts w:ascii="微软雅黑" w:eastAsia="微软雅黑" w:hAnsi="微软雅黑"/>
          <w:sz w:val="24"/>
          <w:szCs w:val="24"/>
        </w:rPr>
        <w:t xml:space="preserve"> 一、SDUForum项目体系结构风格与视图分析</w:t>
      </w:r>
    </w:p>
    <w:p w14:paraId="009F02E3" w14:textId="7415DB7D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1.1 核心体系结构风格</w:t>
      </w:r>
    </w:p>
    <w:p w14:paraId="4A01F816" w14:textId="79E471FD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SDUForum校园论坛系统采用前后端分离的三层架构风格，同时融合了MVC模式的设计思想：</w:t>
      </w:r>
    </w:p>
    <w:p w14:paraId="48973823" w14:textId="380398A1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前后端分离：前端使用Flutter框架开发Android客户端，后端使用C++开发RESTful API服务，两者通过HTTP/HTTPS协议通信，实现了界面展示与业务逻辑的完全解耦</w:t>
      </w:r>
    </w:p>
    <w:p w14:paraId="6C516FE1" w14:textId="327E0EAB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三层架构：</w:t>
      </w:r>
      <w:r w:rsidR="00E72ECC" w:rsidRPr="002D5973">
        <w:rPr>
          <w:rFonts w:ascii="微软雅黑" w:eastAsia="微软雅黑" w:hAnsi="微软雅黑"/>
          <w:sz w:val="20"/>
          <w:szCs w:val="20"/>
        </w:rPr>
        <w:t xml:space="preserve"> </w:t>
      </w:r>
    </w:p>
    <w:p w14:paraId="0B3DEA6D" w14:textId="05D86D67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表示层：Flutter客户端，负责用户界面展示和用户交互</w:t>
      </w:r>
    </w:p>
    <w:p w14:paraId="6157096C" w14:textId="137E6E01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业务逻辑层：C++后端服务，处理用户认证、帖子管理、评论互动等核心业务</w:t>
      </w:r>
    </w:p>
    <w:p w14:paraId="63116C6B" w14:textId="159D9148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数据访问层：MySQL数据库，负责数据的持久化存储和检索</w:t>
      </w:r>
    </w:p>
    <w:p w14:paraId="2E792C33" w14:textId="6A4763B0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MVC思想体现：后端服务内部采用类似MVC的组织方式，控制器处理HTTP请求，模型封装数据和业务逻辑，视图由前端负责实现</w:t>
      </w:r>
    </w:p>
    <w:p w14:paraId="79A16682" w14:textId="77777777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</w:p>
    <w:p w14:paraId="3FE67C18" w14:textId="6F1F22E2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1.2 与Kruchten 4+1视图模型的对应关系</w:t>
      </w:r>
    </w:p>
    <w:p w14:paraId="376BE993" w14:textId="4663B35B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SDUForum的6个架构视角与经典的Kruchten 4+1视图模型高度对应：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2524"/>
        <w:gridCol w:w="4429"/>
      </w:tblGrid>
      <w:tr w:rsidR="002D5973" w:rsidRPr="002D5973" w14:paraId="7458F58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B9C05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Kruchten 4+1 视图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D36C0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SDUForum 对应视角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A0971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主要内容</w:t>
            </w:r>
          </w:p>
        </w:tc>
      </w:tr>
      <w:tr w:rsidR="002D5973" w:rsidRPr="002D5973" w14:paraId="043460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07F89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逻辑视图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95A80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功能视角 + 数据视角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1AF07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系统功能模块划分、实体关系、业务流程</w:t>
            </w:r>
          </w:p>
        </w:tc>
      </w:tr>
      <w:tr w:rsidR="002D5973" w:rsidRPr="002D5973" w14:paraId="3B2DE4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2A0B1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过程视图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B88AF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执行视角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76802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并发控制、性能特性、状态流转</w:t>
            </w:r>
          </w:p>
        </w:tc>
      </w:tr>
      <w:tr w:rsidR="002D5973" w:rsidRPr="002D5973" w14:paraId="33815D5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A936B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物理视图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65028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部署与安全视角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DD1AB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服务器部署、网络架构、安全机制</w:t>
            </w:r>
          </w:p>
        </w:tc>
      </w:tr>
      <w:tr w:rsidR="002D5973" w:rsidRPr="002D5973" w14:paraId="56BAA8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7CD99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开发视图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71004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开发视角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E5474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模块组织、技术栈、开发规范</w:t>
            </w:r>
          </w:p>
        </w:tc>
      </w:tr>
      <w:tr w:rsidR="002D5973" w:rsidRPr="002D5973" w14:paraId="685F2F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77AB9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场景视图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BE27F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用户交互视角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D136D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用户旅程、界面原型、交互流程</w:t>
            </w:r>
          </w:p>
        </w:tc>
      </w:tr>
    </w:tbl>
    <w:p w14:paraId="72636639" w14:textId="77777777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</w:p>
    <w:p w14:paraId="70DAD42F" w14:textId="119CC5FA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lastRenderedPageBreak/>
        <w:t xml:space="preserve"> 二、KWIC系统经典体系结构案例研究</w:t>
      </w:r>
    </w:p>
    <w:p w14:paraId="40A69081" w14:textId="76D16C66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KWIC(Key Word In Context)索引系统是软件体系结构课程中的经典案例，用于展示不同架构风格的优缺点。以下是四种经典解决方案的对比：</w:t>
      </w:r>
    </w:p>
    <w:p w14:paraId="51027B08" w14:textId="496F2D2E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2.1 共享数据风格(主程序/子程序)</w:t>
      </w:r>
    </w:p>
    <w:p w14:paraId="6736B766" w14:textId="32ED4BDA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设计思想：将系统分解为输入、移位、排序、输出四个子程序，所有子程序共享全局数据存储，由主程序按固定顺序调用</w:t>
      </w:r>
    </w:p>
    <w:p w14:paraId="3926A78F" w14:textId="5483AA09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优点：结构简单直观，算法隔离性好，性能高</w:t>
      </w:r>
    </w:p>
    <w:p w14:paraId="100EF293" w14:textId="5B388C73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缺点：数据表示变化影响大，可复用性差，扩展性弱</w:t>
      </w:r>
    </w:p>
    <w:p w14:paraId="287CA33B" w14:textId="232E706C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2.2 数据抽象风格(面向对象)</w:t>
      </w:r>
    </w:p>
    <w:p w14:paraId="508EE041" w14:textId="6F4994E1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设计思想：将数据和操作封装为对象，通过接口访问数据，隐藏内部实现细节</w:t>
      </w:r>
    </w:p>
    <w:p w14:paraId="143E04F1" w14:textId="74E1616A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优点：数据封装性好，易于修改数据表示，支持代码复用</w:t>
      </w:r>
    </w:p>
    <w:p w14:paraId="673AEF45" w14:textId="2370FA4F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缺点：功能扩展困难，控制流仍由主程序显式驱动</w:t>
      </w:r>
    </w:p>
    <w:p w14:paraId="5AFA155D" w14:textId="13500EF3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2.3 隐含调用风格(事件驱动)</w:t>
      </w:r>
    </w:p>
    <w:p w14:paraId="47126ED2" w14:textId="19CE514B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设计思想：组件不直接调用彼此，而是通过发布订阅机制通信，一个组件发布事件，其他注册了该事件的组件自动被调用</w:t>
      </w:r>
    </w:p>
    <w:p w14:paraId="2932468E" w14:textId="1B115EEC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优点：组件松耦合，易于扩展新功能，支持热插拔</w:t>
      </w:r>
    </w:p>
    <w:p w14:paraId="3767DC15" w14:textId="403F7D12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缺点：控制流隐式，调试困难，缺乏严格的时序保证</w:t>
      </w:r>
    </w:p>
    <w:p w14:paraId="2672D7FD" w14:textId="55604F3C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2.4 管道和过滤器风格</w:t>
      </w:r>
    </w:p>
    <w:p w14:paraId="1ED4CDE5" w14:textId="57165661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设计思想：将系统建模为一系列独立的过滤器，每个过滤器处理输入数据并产生输出，过滤器之间通过管道连接</w:t>
      </w:r>
    </w:p>
    <w:p w14:paraId="64EB7A85" w14:textId="3387E649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优点：组件高内聚低耦合，易于复用和重组，支持并行处理</w:t>
      </w:r>
    </w:p>
    <w:p w14:paraId="38C8203A" w14:textId="7F9A3AE8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缺点：数据传输有开销，不适合交互性强的应用</w:t>
      </w:r>
    </w:p>
    <w:p w14:paraId="708917BA" w14:textId="77777777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</w:p>
    <w:p w14:paraId="40A25EF5" w14:textId="5EADE33E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三、SDUForum多体系结构风格评分对比</w:t>
      </w:r>
    </w:p>
    <w:p w14:paraId="3021A5FC" w14:textId="16627EBE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3.1 质量属性优先级确定</w:t>
      </w:r>
    </w:p>
    <w:p w14:paraId="3B8F8312" w14:textId="4FF3BB35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根据SDUForum项目的需求和约束，我们为各质量属性分配15的优先级(5最高)：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017"/>
        <w:gridCol w:w="6100"/>
      </w:tblGrid>
      <w:tr w:rsidR="002D5973" w:rsidRPr="002D5973" w14:paraId="3CC1AF8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CBA4F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lastRenderedPageBreak/>
              <w:t>质量属性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44EAD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B24DB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理由</w:t>
            </w:r>
          </w:p>
        </w:tc>
      </w:tr>
      <w:tr w:rsidR="002D5973" w:rsidRPr="002D5973" w14:paraId="611420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71924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功能完整性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C7125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D3DAF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课程项目核心要求，必须完成所有 FR01-FR13 功能</w:t>
            </w:r>
          </w:p>
        </w:tc>
      </w:tr>
      <w:tr w:rsidR="002D5973" w:rsidRPr="002D5973" w14:paraId="1D5029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41028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可维护性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CC8AA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AFE73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学生团队开发，代码需清晰易读，便于协作和后续修改</w:t>
            </w:r>
          </w:p>
        </w:tc>
      </w:tr>
      <w:tr w:rsidR="002D5973" w:rsidRPr="002D5973" w14:paraId="16F72C1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EC4DA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系统性能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2954C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63DA0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需支持 50 并发用户，页面加载时间 &lt; 2 秒</w:t>
            </w:r>
          </w:p>
        </w:tc>
      </w:tr>
      <w:tr w:rsidR="002D5973" w:rsidRPr="002D5973" w14:paraId="4B5160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3700F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系统安全性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EB309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733F6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需保护用户密码安全，防止 SQL 注入和 XSS 攻击</w:t>
            </w:r>
          </w:p>
        </w:tc>
      </w:tr>
      <w:tr w:rsidR="002D5973" w:rsidRPr="002D5973" w14:paraId="7BEFE2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DEDD4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易用性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98D85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7074C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学生用户无需培训即可使用</w:t>
            </w:r>
          </w:p>
        </w:tc>
      </w:tr>
      <w:tr w:rsidR="002D5973" w:rsidRPr="002D5973" w14:paraId="50293F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4E851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易于改变功能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13215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B347C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可能需要在后续版本增加新功能</w:t>
            </w:r>
          </w:p>
        </w:tc>
      </w:tr>
      <w:tr w:rsidR="002D5973" w:rsidRPr="002D5973" w14:paraId="7FADE4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C8205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易于改变数据表示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4D8C0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C1CE9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数据库结构相对稳定，变化可能性较小</w:t>
            </w:r>
          </w:p>
        </w:tc>
      </w:tr>
      <w:tr w:rsidR="002D5973" w:rsidRPr="002D5973" w14:paraId="14CF3E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DEBAB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可复用性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6E7F3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D0D2D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课程项目，主要用于本次开发，复用需求低</w:t>
            </w:r>
          </w:p>
        </w:tc>
      </w:tr>
      <w:tr w:rsidR="002D5973" w:rsidRPr="002D5973" w14:paraId="31AD17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050F5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有效的数据表示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EAB55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FBE1D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关系型数据库已能满足论坛数据存储需求</w:t>
            </w:r>
          </w:p>
        </w:tc>
      </w:tr>
    </w:tbl>
    <w:p w14:paraId="03226C6F" w14:textId="77777777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</w:p>
    <w:p w14:paraId="5C97BCEE" w14:textId="59856317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3.2 五种候选架构风格评分</w:t>
      </w:r>
    </w:p>
    <w:p w14:paraId="2DD4506A" w14:textId="39874722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我们对五种可能的架构风格在15分范围内进行评分(5最高)，并计算加权总分：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716"/>
        <w:gridCol w:w="2297"/>
        <w:gridCol w:w="1316"/>
        <w:gridCol w:w="1045"/>
        <w:gridCol w:w="1144"/>
        <w:gridCol w:w="1420"/>
      </w:tblGrid>
      <w:tr w:rsidR="002D5973" w:rsidRPr="002D5973" w14:paraId="7936723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313D4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质量属性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C7A03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1C8AB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前后端分离三层架构 (当前方案)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BFA1A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传统单体 MVC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670D7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微服务架构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3C731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数据抽象风格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D6988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管道和过滤器风格</w:t>
            </w:r>
          </w:p>
        </w:tc>
      </w:tr>
      <w:tr w:rsidR="002D5973" w:rsidRPr="002D5973" w14:paraId="6E9A63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90385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功能完整性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8E740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C453D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8F779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AAD47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67234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826EF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</w:tr>
      <w:tr w:rsidR="002D5973" w:rsidRPr="002D5973" w14:paraId="67388B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4C762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可维护性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1CEBF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54E8E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356E8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9DA66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C45E8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2C0BB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</w:tr>
      <w:tr w:rsidR="002D5973" w:rsidRPr="002D5973" w14:paraId="6C7201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3E342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系统性能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252A3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91434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8D254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9A647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CA964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B32A0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</w:tr>
      <w:tr w:rsidR="002D5973" w:rsidRPr="002D5973" w14:paraId="34D755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E9919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系统安全性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44467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0E1AE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ECE3D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AE814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63303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FDB93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</w:tr>
      <w:tr w:rsidR="002D5973" w:rsidRPr="002D5973" w14:paraId="106B98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8D997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易用性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043EF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AE5A5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898CC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AAA3E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1E816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16C7B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</w:tr>
      <w:tr w:rsidR="002D5973" w:rsidRPr="002D5973" w14:paraId="7E3A0D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19815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易于改变功能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4251C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087F4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C5AE2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74F45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8C244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16705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</w:tr>
      <w:tr w:rsidR="002D5973" w:rsidRPr="002D5973" w14:paraId="76F3A1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64418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易于改变数据表示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EFA80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CD9AA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72E72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D7D2B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7A579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3FE68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</w:tr>
      <w:tr w:rsidR="002D5973" w:rsidRPr="002D5973" w14:paraId="60E1E2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834959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可复用性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1DB3B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46909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E48D3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C963A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C0529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EEAC8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</w:tr>
      <w:tr w:rsidR="002D5973" w:rsidRPr="002D5973" w14:paraId="765868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2C616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有效的数据表示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62357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6A949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8FF7C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DE0BC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357F9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2D6D5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</w:tr>
      <w:tr w:rsidR="002D5973" w:rsidRPr="002D5973" w14:paraId="0414615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E3BD6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加权总分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A4681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F7A75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113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9D229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0723E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B9E65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87BDB" w14:textId="77777777" w:rsidR="002D5973" w:rsidRPr="002D5973" w:rsidRDefault="002D5973" w:rsidP="002D597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59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60</w:t>
            </w:r>
          </w:p>
        </w:tc>
      </w:tr>
    </w:tbl>
    <w:p w14:paraId="4534DE65" w14:textId="77777777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</w:p>
    <w:p w14:paraId="27EC9607" w14:textId="6E37A205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3.3 评分计算</w:t>
      </w:r>
    </w:p>
    <w:p w14:paraId="3A445912" w14:textId="344DA381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前后端分离三层架构总分：</w:t>
      </w:r>
    </w:p>
    <w:p w14:paraId="57394254" w14:textId="674F8842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 5×5 + 4×5 + 4×4 + 3×4 + 3×5 + 3×4 + 2×4 + 2×4 + 2×5 = 25+20+16+12+15+12+8+8+10 = 113</w:t>
      </w:r>
    </w:p>
    <w:p w14:paraId="4AB2730C" w14:textId="218648DB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传统单体MVC总分：</w:t>
      </w:r>
    </w:p>
    <w:p w14:paraId="3AF467BB" w14:textId="6B2A73D0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 xml:space="preserve">  5×5 + 4×3 + 4×5 + 3×3 + 3×4 + 3×3 + 2×3 + 2×2 + 2×5 = 25+12+20+9+12+9+6+4+10 = 97</w:t>
      </w:r>
    </w:p>
    <w:p w14:paraId="4D3C38A4" w14:textId="77777777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</w:p>
    <w:p w14:paraId="1A55BEE7" w14:textId="411F7BE4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lastRenderedPageBreak/>
        <w:t xml:space="preserve"> 3.4 最佳架构选择</w:t>
      </w:r>
    </w:p>
    <w:p w14:paraId="3DD39066" w14:textId="5461B97E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前后端分离三层架构以113分的最高分成为SDUForum项目的最佳架构选择，理由如下：</w:t>
      </w:r>
    </w:p>
    <w:p w14:paraId="78576D0C" w14:textId="1A814015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1. 功能完整性：能够很好地支持论坛系统的所有核心功能，包括用户管理、帖子发布、评论互动等</w:t>
      </w:r>
    </w:p>
    <w:p w14:paraId="4CFF56F3" w14:textId="7392AE10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2. 可维护性：前后端分离使界面和业务逻辑独立开发和维护，三层架构使职责清晰，便于团队协作</w:t>
      </w:r>
    </w:p>
    <w:p w14:paraId="7AB79033" w14:textId="07E9C641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3. 性能：C++后端性能优异，能够满足50并发用户的需求</w:t>
      </w:r>
    </w:p>
    <w:p w14:paraId="6F23F241" w14:textId="4C11DC0B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4. 安全性：支持Token认证、HTTPS传输等安全机制，能够保护用户数据安全</w:t>
      </w:r>
    </w:p>
    <w:p w14:paraId="2C34DC20" w14:textId="4415FD6D" w:rsidR="002D5973" w:rsidRPr="002D5973" w:rsidRDefault="002D5973" w:rsidP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5. 易用性：Flutter前端可以提供流畅的用户体验，符合学生用户的使用习惯</w:t>
      </w:r>
    </w:p>
    <w:p w14:paraId="7A0547D7" w14:textId="1AA81298" w:rsidR="002D5973" w:rsidRDefault="002D5973">
      <w:pPr>
        <w:rPr>
          <w:rFonts w:ascii="微软雅黑" w:eastAsia="微软雅黑" w:hAnsi="微软雅黑" w:hint="eastAsia"/>
          <w:sz w:val="20"/>
          <w:szCs w:val="20"/>
        </w:rPr>
      </w:pPr>
      <w:r w:rsidRPr="002D5973">
        <w:rPr>
          <w:rFonts w:ascii="微软雅黑" w:eastAsia="微软雅黑" w:hAnsi="微软雅黑"/>
          <w:sz w:val="20"/>
          <w:szCs w:val="20"/>
        </w:rPr>
        <w:t>传统单体MVC虽然性能较好，但可维护性和扩展性较差；微服务架构虽然扩展性好，但对于小型论坛系统来说过于复杂，开发和维护成本高；数据抽象风格和管道和过滤器风格则不适合论坛这种交互性强、数据关系复杂的应用。</w:t>
      </w:r>
    </w:p>
    <w:p w14:paraId="2FF62957" w14:textId="77777777" w:rsidR="00E72ECC" w:rsidRPr="00E72ECC" w:rsidRDefault="00E72ECC">
      <w:pPr>
        <w:rPr>
          <w:rFonts w:ascii="微软雅黑" w:eastAsia="微软雅黑" w:hAnsi="微软雅黑" w:hint="eastAsia"/>
          <w:sz w:val="20"/>
          <w:szCs w:val="20"/>
        </w:rPr>
      </w:pPr>
    </w:p>
    <w:sectPr w:rsidR="00E72ECC" w:rsidRPr="00E72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568D6"/>
    <w:multiLevelType w:val="hybridMultilevel"/>
    <w:tmpl w:val="DFA66EB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707D6"/>
    <w:multiLevelType w:val="hybridMultilevel"/>
    <w:tmpl w:val="DDC8E0C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82D17"/>
    <w:multiLevelType w:val="hybridMultilevel"/>
    <w:tmpl w:val="2C9CA808"/>
    <w:lvl w:ilvl="0" w:tplc="3BF8E5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40509619">
    <w:abstractNumId w:val="2"/>
  </w:num>
  <w:num w:numId="2" w16cid:durableId="925306041">
    <w:abstractNumId w:val="0"/>
  </w:num>
  <w:num w:numId="3" w16cid:durableId="402921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7C"/>
    <w:rsid w:val="00026313"/>
    <w:rsid w:val="00030C3B"/>
    <w:rsid w:val="00065118"/>
    <w:rsid w:val="000A484B"/>
    <w:rsid w:val="000A58EB"/>
    <w:rsid w:val="000B2B53"/>
    <w:rsid w:val="000C1101"/>
    <w:rsid w:val="000E7F1A"/>
    <w:rsid w:val="00105138"/>
    <w:rsid w:val="001255E4"/>
    <w:rsid w:val="00154A5D"/>
    <w:rsid w:val="0017174F"/>
    <w:rsid w:val="001A5CA8"/>
    <w:rsid w:val="001B5EDB"/>
    <w:rsid w:val="001B633C"/>
    <w:rsid w:val="001C1321"/>
    <w:rsid w:val="001C2BA6"/>
    <w:rsid w:val="0022398C"/>
    <w:rsid w:val="0026066F"/>
    <w:rsid w:val="0028245F"/>
    <w:rsid w:val="002D5464"/>
    <w:rsid w:val="002D5973"/>
    <w:rsid w:val="002E28A3"/>
    <w:rsid w:val="003074CA"/>
    <w:rsid w:val="003165E0"/>
    <w:rsid w:val="003170F7"/>
    <w:rsid w:val="00325AAB"/>
    <w:rsid w:val="003440E6"/>
    <w:rsid w:val="003671E7"/>
    <w:rsid w:val="0037217C"/>
    <w:rsid w:val="003761E8"/>
    <w:rsid w:val="0038402A"/>
    <w:rsid w:val="003971BE"/>
    <w:rsid w:val="003D0EB4"/>
    <w:rsid w:val="003F4DAF"/>
    <w:rsid w:val="00412EBE"/>
    <w:rsid w:val="00424CB3"/>
    <w:rsid w:val="00431E33"/>
    <w:rsid w:val="004551EA"/>
    <w:rsid w:val="00495C18"/>
    <w:rsid w:val="004C22E9"/>
    <w:rsid w:val="004C4F40"/>
    <w:rsid w:val="004F7940"/>
    <w:rsid w:val="00502862"/>
    <w:rsid w:val="00543BA3"/>
    <w:rsid w:val="00553559"/>
    <w:rsid w:val="0058767C"/>
    <w:rsid w:val="005A1BEA"/>
    <w:rsid w:val="005D135B"/>
    <w:rsid w:val="005D41F0"/>
    <w:rsid w:val="00612810"/>
    <w:rsid w:val="00614EDE"/>
    <w:rsid w:val="00623F7E"/>
    <w:rsid w:val="00626B99"/>
    <w:rsid w:val="00646831"/>
    <w:rsid w:val="0065250C"/>
    <w:rsid w:val="006926C8"/>
    <w:rsid w:val="006A58D7"/>
    <w:rsid w:val="006E3ED3"/>
    <w:rsid w:val="006E61F1"/>
    <w:rsid w:val="006F2F0A"/>
    <w:rsid w:val="007023C8"/>
    <w:rsid w:val="00704D3F"/>
    <w:rsid w:val="007421E9"/>
    <w:rsid w:val="0075773A"/>
    <w:rsid w:val="00767C36"/>
    <w:rsid w:val="00781541"/>
    <w:rsid w:val="00793C44"/>
    <w:rsid w:val="007962D7"/>
    <w:rsid w:val="007F6D0C"/>
    <w:rsid w:val="008109AD"/>
    <w:rsid w:val="00827740"/>
    <w:rsid w:val="0085091E"/>
    <w:rsid w:val="008623BC"/>
    <w:rsid w:val="00886065"/>
    <w:rsid w:val="00895DFF"/>
    <w:rsid w:val="008A618C"/>
    <w:rsid w:val="008B141D"/>
    <w:rsid w:val="008E38C3"/>
    <w:rsid w:val="00937D3A"/>
    <w:rsid w:val="0095263D"/>
    <w:rsid w:val="0098509D"/>
    <w:rsid w:val="009B3987"/>
    <w:rsid w:val="009F1C21"/>
    <w:rsid w:val="00A0252F"/>
    <w:rsid w:val="00A20FAD"/>
    <w:rsid w:val="00A37B29"/>
    <w:rsid w:val="00A67753"/>
    <w:rsid w:val="00A74700"/>
    <w:rsid w:val="00A85281"/>
    <w:rsid w:val="00A877F2"/>
    <w:rsid w:val="00AA1CF4"/>
    <w:rsid w:val="00AC723D"/>
    <w:rsid w:val="00AC79D5"/>
    <w:rsid w:val="00AC7A43"/>
    <w:rsid w:val="00AE1675"/>
    <w:rsid w:val="00AE1DC1"/>
    <w:rsid w:val="00AE316B"/>
    <w:rsid w:val="00AF0AF9"/>
    <w:rsid w:val="00B21CA2"/>
    <w:rsid w:val="00B722E6"/>
    <w:rsid w:val="00B84952"/>
    <w:rsid w:val="00B87013"/>
    <w:rsid w:val="00B97FE0"/>
    <w:rsid w:val="00BA29EE"/>
    <w:rsid w:val="00BC7925"/>
    <w:rsid w:val="00BE2891"/>
    <w:rsid w:val="00BE76E9"/>
    <w:rsid w:val="00BF0670"/>
    <w:rsid w:val="00BF75D9"/>
    <w:rsid w:val="00C04A00"/>
    <w:rsid w:val="00C15A41"/>
    <w:rsid w:val="00C56EA4"/>
    <w:rsid w:val="00C6410F"/>
    <w:rsid w:val="00C96758"/>
    <w:rsid w:val="00CA5E50"/>
    <w:rsid w:val="00CB3E09"/>
    <w:rsid w:val="00CB7610"/>
    <w:rsid w:val="00CB7E45"/>
    <w:rsid w:val="00CD5B2B"/>
    <w:rsid w:val="00CE305D"/>
    <w:rsid w:val="00CE3DAF"/>
    <w:rsid w:val="00CE51A8"/>
    <w:rsid w:val="00CF1BB5"/>
    <w:rsid w:val="00CF5439"/>
    <w:rsid w:val="00D02AFA"/>
    <w:rsid w:val="00D203FF"/>
    <w:rsid w:val="00D23E23"/>
    <w:rsid w:val="00D34A65"/>
    <w:rsid w:val="00D5474B"/>
    <w:rsid w:val="00D7013C"/>
    <w:rsid w:val="00D72001"/>
    <w:rsid w:val="00D95535"/>
    <w:rsid w:val="00DC5EC7"/>
    <w:rsid w:val="00DD1D0D"/>
    <w:rsid w:val="00DE487E"/>
    <w:rsid w:val="00E02D1E"/>
    <w:rsid w:val="00E30CCF"/>
    <w:rsid w:val="00E65613"/>
    <w:rsid w:val="00E71805"/>
    <w:rsid w:val="00E72ECC"/>
    <w:rsid w:val="00E86695"/>
    <w:rsid w:val="00F07390"/>
    <w:rsid w:val="00F20D0F"/>
    <w:rsid w:val="00F54FAE"/>
    <w:rsid w:val="00F65347"/>
    <w:rsid w:val="00F71577"/>
    <w:rsid w:val="00F96645"/>
    <w:rsid w:val="00FC0FD1"/>
    <w:rsid w:val="00FE5088"/>
    <w:rsid w:val="00FE7610"/>
    <w:rsid w:val="00FF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03357D"/>
  <w15:chartTrackingRefBased/>
  <w15:docId w15:val="{37477015-1B25-4227-973D-8AA2747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77F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877F2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5773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CD5B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CD5B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2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6</Pages>
  <Words>1316</Words>
  <Characters>1620</Characters>
  <Application>Microsoft Office Word</Application>
  <DocSecurity>0</DocSecurity>
  <Lines>162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</dc:creator>
  <cp:keywords/>
  <dc:description/>
  <cp:lastModifiedBy>Samuel Chen</cp:lastModifiedBy>
  <cp:revision>129</cp:revision>
  <dcterms:created xsi:type="dcterms:W3CDTF">2021-03-17T02:41:00Z</dcterms:created>
  <dcterms:modified xsi:type="dcterms:W3CDTF">2026-05-29T02:32:00Z</dcterms:modified>
</cp:coreProperties>
</file>