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B8A" w:rsidRDefault="009F5B8A" w:rsidP="0092016F">
      <w:pPr>
        <w:pStyle w:val="Title"/>
        <w:spacing w:after="0"/>
      </w:pPr>
      <w:r>
        <w:t>Chapter 1</w:t>
      </w: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Accounting</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A system of providing "quantitative information, primarily financial in nature, about economic entities that is intended to be useful in making economic decisions."</w:t>
      </w:r>
    </w:p>
    <w:p w:rsidR="000229DA" w:rsidRPr="000229DA" w:rsidRDefault="000E5BCC" w:rsidP="0092016F">
      <w:pPr>
        <w:pStyle w:val="NoSpacing"/>
        <w:rPr>
          <w:sz w:val="28"/>
          <w:szCs w:val="28"/>
        </w:rPr>
      </w:pPr>
      <w:r>
        <w:rPr>
          <w:sz w:val="28"/>
          <w:szCs w:val="28"/>
        </w:rPr>
        <w:pict>
          <v:rect id="_x0000_i1025"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American Institute of Certified Public Accountants (AICPA)</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The professional organization of certified public accountants in the United States.</w:t>
      </w:r>
    </w:p>
    <w:p w:rsidR="000229DA" w:rsidRPr="000229DA" w:rsidRDefault="000E5BCC" w:rsidP="0092016F">
      <w:pPr>
        <w:pStyle w:val="NoSpacing"/>
        <w:rPr>
          <w:sz w:val="28"/>
          <w:szCs w:val="28"/>
        </w:rPr>
      </w:pPr>
      <w:r>
        <w:rPr>
          <w:sz w:val="28"/>
          <w:szCs w:val="28"/>
        </w:rPr>
        <w:pict>
          <v:rect id="_x0000_i1026"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Balance Sheet</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Document which reports the resources of a company (the assets), the company's obligations (the liabilities), and the owners' equity, which represents how much money has been invested in the company by its owners.</w:t>
      </w:r>
    </w:p>
    <w:p w:rsidR="000229DA" w:rsidRPr="000229DA" w:rsidRDefault="000E5BCC" w:rsidP="0092016F">
      <w:pPr>
        <w:pStyle w:val="NoSpacing"/>
        <w:rPr>
          <w:sz w:val="28"/>
          <w:szCs w:val="28"/>
        </w:rPr>
      </w:pPr>
      <w:r>
        <w:rPr>
          <w:sz w:val="28"/>
          <w:szCs w:val="28"/>
        </w:rPr>
        <w:pict>
          <v:rect id="_x0000_i1027"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Bookkeeping</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The preservation of a systematic, quantitative record of an activity.</w:t>
      </w:r>
    </w:p>
    <w:p w:rsidR="000229DA" w:rsidRPr="000229DA" w:rsidRDefault="000E5BCC" w:rsidP="0092016F">
      <w:pPr>
        <w:pStyle w:val="NoSpacing"/>
        <w:rPr>
          <w:sz w:val="28"/>
          <w:szCs w:val="28"/>
        </w:rPr>
      </w:pPr>
      <w:r>
        <w:rPr>
          <w:sz w:val="28"/>
          <w:szCs w:val="28"/>
        </w:rPr>
        <w:pict>
          <v:rect id="_x0000_i1028"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Certified Public Accountant</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A person who has taken a minimum number of college-level accounting classes, has passed the dreaded CPA exam, and has met other requirements set by his or her state.</w:t>
      </w:r>
    </w:p>
    <w:p w:rsidR="000229DA" w:rsidRPr="000229DA" w:rsidRDefault="000E5BCC" w:rsidP="0092016F">
      <w:pPr>
        <w:pStyle w:val="NoSpacing"/>
        <w:rPr>
          <w:sz w:val="28"/>
          <w:szCs w:val="28"/>
        </w:rPr>
      </w:pPr>
      <w:r>
        <w:rPr>
          <w:sz w:val="28"/>
          <w:szCs w:val="28"/>
        </w:rPr>
        <w:pict>
          <v:rect id="_x0000_i1029" style="width:0;height:1.5pt" o:hralign="center" o:hrstd="t" o:hr="t" fillcolor="#a0a0a0" stroked="f"/>
        </w:pict>
      </w:r>
    </w:p>
    <w:p w:rsidR="000229DA" w:rsidRPr="000229DA" w:rsidRDefault="000229DA" w:rsidP="0092016F">
      <w:pPr>
        <w:pStyle w:val="NoSpacing"/>
        <w:rPr>
          <w:sz w:val="28"/>
          <w:szCs w:val="28"/>
        </w:rPr>
      </w:pPr>
    </w:p>
    <w:p w:rsidR="00240CC2" w:rsidRDefault="00240CC2">
      <w:pPr>
        <w:rPr>
          <w:rFonts w:ascii="Arial Black" w:hAnsi="Arial Black"/>
          <w:b/>
          <w:sz w:val="28"/>
          <w:szCs w:val="28"/>
        </w:rPr>
      </w:pPr>
      <w:r>
        <w:rPr>
          <w:rFonts w:ascii="Arial Black" w:hAnsi="Arial Black"/>
          <w:b/>
          <w:sz w:val="28"/>
          <w:szCs w:val="28"/>
        </w:rPr>
        <w:br w:type="page"/>
      </w: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lastRenderedPageBreak/>
        <w:t>Financial Accounting</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The name given to accounting information provided for and used by external users.</w:t>
      </w:r>
    </w:p>
    <w:p w:rsidR="000229DA" w:rsidRPr="000229DA" w:rsidRDefault="000E5BCC" w:rsidP="0092016F">
      <w:pPr>
        <w:pStyle w:val="NoSpacing"/>
        <w:rPr>
          <w:sz w:val="28"/>
          <w:szCs w:val="28"/>
        </w:rPr>
      </w:pPr>
      <w:r>
        <w:rPr>
          <w:sz w:val="28"/>
          <w:szCs w:val="28"/>
        </w:rPr>
        <w:pict>
          <v:rect id="_x0000_i1030"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Financial Accounting Standards Board (FASB)</w:t>
      </w:r>
    </w:p>
    <w:p w:rsidR="000229DA" w:rsidRPr="000229DA" w:rsidRDefault="000229DA" w:rsidP="0092016F">
      <w:pPr>
        <w:pStyle w:val="NoSpacing"/>
        <w:rPr>
          <w:sz w:val="28"/>
          <w:szCs w:val="28"/>
        </w:rPr>
      </w:pPr>
    </w:p>
    <w:p w:rsidR="000229DA" w:rsidRPr="000229DA" w:rsidRDefault="00A94732" w:rsidP="0092016F">
      <w:pPr>
        <w:pStyle w:val="NoSpacing"/>
        <w:rPr>
          <w:sz w:val="28"/>
          <w:szCs w:val="28"/>
        </w:rPr>
      </w:pPr>
      <w:r>
        <w:rPr>
          <w:sz w:val="28"/>
          <w:szCs w:val="28"/>
        </w:rPr>
        <w:t xml:space="preserve">Private, non-profit </w:t>
      </w:r>
      <w:r w:rsidR="000229DA" w:rsidRPr="000229DA">
        <w:rPr>
          <w:sz w:val="28"/>
          <w:szCs w:val="28"/>
        </w:rPr>
        <w:t>body that sets accounting standards in the United States.</w:t>
      </w:r>
    </w:p>
    <w:p w:rsidR="000229DA" w:rsidRPr="000229DA" w:rsidRDefault="000E5BCC" w:rsidP="0092016F">
      <w:pPr>
        <w:pStyle w:val="NoSpacing"/>
        <w:rPr>
          <w:sz w:val="28"/>
          <w:szCs w:val="28"/>
        </w:rPr>
      </w:pPr>
      <w:r>
        <w:rPr>
          <w:sz w:val="28"/>
          <w:szCs w:val="28"/>
        </w:rPr>
        <w:pict>
          <v:rect id="_x0000_i1031"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Financial Statements</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The three primary financial information documents: the balance sheet, income statement, and statement of cash flows.</w:t>
      </w:r>
    </w:p>
    <w:p w:rsidR="000229DA" w:rsidRPr="000229DA" w:rsidRDefault="000E5BCC" w:rsidP="0092016F">
      <w:pPr>
        <w:pStyle w:val="NoSpacing"/>
        <w:rPr>
          <w:sz w:val="28"/>
          <w:szCs w:val="28"/>
        </w:rPr>
      </w:pPr>
      <w:r>
        <w:rPr>
          <w:sz w:val="28"/>
          <w:szCs w:val="28"/>
        </w:rPr>
        <w:pict>
          <v:rect id="_x0000_i1032"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Income Statement</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This document reports the amount of net income earned by a company during a period, with annual and quarterly income statements being the most common.</w:t>
      </w:r>
    </w:p>
    <w:p w:rsidR="000229DA" w:rsidRPr="000229DA" w:rsidRDefault="000E5BCC" w:rsidP="0092016F">
      <w:pPr>
        <w:pStyle w:val="NoSpacing"/>
        <w:rPr>
          <w:sz w:val="28"/>
          <w:szCs w:val="28"/>
        </w:rPr>
      </w:pPr>
      <w:r>
        <w:rPr>
          <w:sz w:val="28"/>
          <w:szCs w:val="28"/>
        </w:rPr>
        <w:pict>
          <v:rect id="_x0000_i1033"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Internal Revenue Service (IRS)</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The government agency responsible for tax collection and tax law enforcement.</w:t>
      </w:r>
    </w:p>
    <w:p w:rsidR="000229DA" w:rsidRPr="000229DA" w:rsidRDefault="000E5BCC" w:rsidP="0092016F">
      <w:pPr>
        <w:pStyle w:val="NoSpacing"/>
        <w:rPr>
          <w:sz w:val="28"/>
          <w:szCs w:val="28"/>
        </w:rPr>
      </w:pPr>
      <w:r>
        <w:rPr>
          <w:sz w:val="28"/>
          <w:szCs w:val="28"/>
        </w:rPr>
        <w:pict>
          <v:rect id="_x0000_i1034"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International Accounting Standards Board (IASB)</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An independent, international body formed to develop worldwide accounting standards.</w:t>
      </w:r>
    </w:p>
    <w:p w:rsidR="000229DA" w:rsidRPr="000229DA" w:rsidRDefault="000E5BCC" w:rsidP="0092016F">
      <w:pPr>
        <w:pStyle w:val="NoSpacing"/>
        <w:rPr>
          <w:sz w:val="28"/>
          <w:szCs w:val="28"/>
        </w:rPr>
      </w:pPr>
      <w:r>
        <w:rPr>
          <w:sz w:val="28"/>
          <w:szCs w:val="28"/>
        </w:rPr>
        <w:pict>
          <v:rect id="_x0000_i1035" style="width:0;height:1.5pt" o:hralign="center" o:hrstd="t" o:hr="t" fillcolor="#a0a0a0" stroked="f"/>
        </w:pict>
      </w:r>
    </w:p>
    <w:p w:rsidR="000229DA" w:rsidRPr="000229DA" w:rsidRDefault="000229DA" w:rsidP="0092016F">
      <w:pPr>
        <w:pStyle w:val="NoSpacing"/>
        <w:rPr>
          <w:sz w:val="28"/>
          <w:szCs w:val="28"/>
        </w:rPr>
      </w:pPr>
    </w:p>
    <w:p w:rsidR="00240CC2" w:rsidRDefault="00240CC2">
      <w:pPr>
        <w:rPr>
          <w:rFonts w:ascii="Arial Black" w:hAnsi="Arial Black"/>
          <w:b/>
          <w:sz w:val="28"/>
          <w:szCs w:val="28"/>
        </w:rPr>
      </w:pPr>
      <w:r>
        <w:rPr>
          <w:rFonts w:ascii="Arial Black" w:hAnsi="Arial Black"/>
          <w:b/>
          <w:sz w:val="28"/>
          <w:szCs w:val="28"/>
        </w:rPr>
        <w:br w:type="page"/>
      </w: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International Financial Reporting Standards (IFRS)</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The accounting standards produced by the IASB.</w:t>
      </w:r>
    </w:p>
    <w:p w:rsidR="000229DA" w:rsidRPr="000229DA" w:rsidRDefault="000E5BCC" w:rsidP="0092016F">
      <w:pPr>
        <w:pStyle w:val="NoSpacing"/>
        <w:rPr>
          <w:sz w:val="28"/>
          <w:szCs w:val="28"/>
        </w:rPr>
      </w:pPr>
      <w:r>
        <w:rPr>
          <w:sz w:val="28"/>
          <w:szCs w:val="28"/>
        </w:rPr>
        <w:pict>
          <v:rect id="_x0000_i1036"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Managerial Accounting</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The name given to accounting systems designed for internal users.</w:t>
      </w:r>
    </w:p>
    <w:p w:rsidR="000229DA" w:rsidRPr="000229DA" w:rsidRDefault="000E5BCC" w:rsidP="0092016F">
      <w:pPr>
        <w:pStyle w:val="NoSpacing"/>
        <w:rPr>
          <w:sz w:val="28"/>
          <w:szCs w:val="28"/>
        </w:rPr>
      </w:pPr>
      <w:r>
        <w:rPr>
          <w:sz w:val="28"/>
          <w:szCs w:val="28"/>
        </w:rPr>
        <w:pict>
          <v:rect id="_x0000_i1037"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Public Company Accounting Oversight Board (PCAOB)</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A private, non-profit organization that effectively serves as an arm of the SEC in registering, inspecting, and disciplining the auditors of all publicly traded companies.</w:t>
      </w:r>
    </w:p>
    <w:p w:rsidR="000229DA" w:rsidRPr="000229DA" w:rsidRDefault="000E5BCC" w:rsidP="0092016F">
      <w:pPr>
        <w:pStyle w:val="NoSpacing"/>
        <w:rPr>
          <w:sz w:val="28"/>
          <w:szCs w:val="28"/>
        </w:rPr>
      </w:pPr>
      <w:r>
        <w:rPr>
          <w:sz w:val="28"/>
          <w:szCs w:val="28"/>
        </w:rPr>
        <w:pict>
          <v:rect id="_x0000_i1038" style="width:0;height:1.5pt" o:hralign="center" o:hrstd="t" o:hr="t" fillcolor="#a0a0a0" stroked="f"/>
        </w:pict>
      </w:r>
    </w:p>
    <w:p w:rsidR="000229DA" w:rsidRPr="000229DA" w:rsidRDefault="000229DA" w:rsidP="0092016F">
      <w:pPr>
        <w:pStyle w:val="NoSpacing"/>
        <w:rPr>
          <w:sz w:val="28"/>
          <w:szCs w:val="28"/>
        </w:rPr>
      </w:pPr>
    </w:p>
    <w:p w:rsidR="000229DA" w:rsidRPr="000229DA" w:rsidRDefault="000229DA" w:rsidP="0092016F">
      <w:pPr>
        <w:pStyle w:val="NoSpacing"/>
        <w:rPr>
          <w:rFonts w:ascii="Arial Black" w:hAnsi="Arial Black"/>
          <w:b/>
          <w:sz w:val="28"/>
          <w:szCs w:val="28"/>
        </w:rPr>
      </w:pPr>
      <w:r w:rsidRPr="000229DA">
        <w:rPr>
          <w:rFonts w:ascii="Arial Black" w:hAnsi="Arial Black"/>
          <w:b/>
          <w:sz w:val="28"/>
          <w:szCs w:val="28"/>
        </w:rPr>
        <w:t>Statement of Cash Flows</w:t>
      </w:r>
    </w:p>
    <w:p w:rsidR="000229DA" w:rsidRPr="000229DA" w:rsidRDefault="000229DA" w:rsidP="0092016F">
      <w:pPr>
        <w:pStyle w:val="NoSpacing"/>
        <w:rPr>
          <w:sz w:val="28"/>
          <w:szCs w:val="28"/>
        </w:rPr>
      </w:pPr>
    </w:p>
    <w:p w:rsidR="000229DA" w:rsidRPr="000229DA" w:rsidRDefault="000229DA" w:rsidP="0092016F">
      <w:pPr>
        <w:pStyle w:val="NoSpacing"/>
        <w:rPr>
          <w:sz w:val="28"/>
          <w:szCs w:val="28"/>
        </w:rPr>
      </w:pPr>
      <w:r w:rsidRPr="000229DA">
        <w:rPr>
          <w:sz w:val="28"/>
          <w:szCs w:val="28"/>
        </w:rPr>
        <w:t>This document reports the amount of cash collected and paid out by a company in the following three types of activities: operating, investing, and financing.</w:t>
      </w:r>
    </w:p>
    <w:p w:rsidR="002E2A06" w:rsidRDefault="002E2A06" w:rsidP="0092016F">
      <w:pPr>
        <w:pStyle w:val="NoSpacing"/>
        <w:rPr>
          <w:sz w:val="28"/>
          <w:szCs w:val="28"/>
        </w:rPr>
      </w:pPr>
    </w:p>
    <w:p w:rsidR="009F5B8A" w:rsidRDefault="009F5B8A" w:rsidP="0092016F">
      <w:pPr>
        <w:pStyle w:val="NoSpacing"/>
        <w:rPr>
          <w:sz w:val="28"/>
          <w:szCs w:val="28"/>
        </w:rPr>
      </w:pPr>
    </w:p>
    <w:p w:rsidR="009F5B8A" w:rsidRDefault="009F5B8A" w:rsidP="0092016F">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9F5B8A" w:rsidRDefault="009F5B8A" w:rsidP="0092016F">
      <w:pPr>
        <w:pStyle w:val="Title"/>
        <w:spacing w:after="0"/>
      </w:pPr>
      <w:r>
        <w:t>Chapter 2</w:t>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Accounting Equation</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Assets = Liabilities + Owners' Equity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3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Accumulated Other Comprehensive Income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The source of these increased assets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Assets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 xml:space="preserve">Assets are the firm's economic resources, formally defined as "probable future economic benefits obtained or controlled by a particular entity as a result of past transactions or events </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Balance Sheet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A statement of financial position shows the financial resources the company owns or controls and the claims on those resources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Book Value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book value of an asset is the asset's cost minus the asset's accumulated depreciation.</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Comparability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proofErr w:type="spellStart"/>
      <w:r w:rsidRPr="0092016F">
        <w:rPr>
          <w:rFonts w:eastAsia="Times New Roman" w:cs="Times New Roman"/>
          <w:sz w:val="28"/>
          <w:szCs w:val="39"/>
        </w:rPr>
        <w:t>Tnformation</w:t>
      </w:r>
      <w:proofErr w:type="spellEnd"/>
      <w:r w:rsidRPr="0092016F">
        <w:rPr>
          <w:rFonts w:eastAsia="Times New Roman" w:cs="Times New Roman"/>
          <w:sz w:val="28"/>
          <w:szCs w:val="39"/>
        </w:rPr>
        <w:t xml:space="preserve"> that becomes much more useful when it can be related to a benchmark or standard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Conservatism</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proofErr w:type="gramStart"/>
      <w:r w:rsidRPr="0092016F">
        <w:rPr>
          <w:rFonts w:eastAsia="Times New Roman" w:cs="Times New Roman"/>
          <w:sz w:val="28"/>
          <w:szCs w:val="36"/>
        </w:rPr>
        <w:t>a</w:t>
      </w:r>
      <w:proofErr w:type="gramEnd"/>
      <w:r w:rsidRPr="0092016F">
        <w:rPr>
          <w:rFonts w:eastAsia="Times New Roman" w:cs="Times New Roman"/>
          <w:sz w:val="28"/>
          <w:szCs w:val="36"/>
        </w:rPr>
        <w:t xml:space="preserve"> pervasive factor in accounting, can be summarized as follows: When in doubt, recognize all losses but don't recognize any gains.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Consistency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The consistency principle states that, once you adopt an accounting principle or method, continue to follow it consistently in future accounting periods.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Disclosure</w:t>
      </w:r>
    </w:p>
    <w:p w:rsidR="009F5B8A" w:rsidRPr="0092016F" w:rsidRDefault="009F5B8A" w:rsidP="0092016F">
      <w:pPr>
        <w:spacing w:after="0" w:line="240" w:lineRule="auto"/>
        <w:rPr>
          <w:rFonts w:eastAsia="Times New Roman" w:cs="Times New Roman"/>
          <w:sz w:val="28"/>
          <w:szCs w:val="24"/>
        </w:rPr>
      </w:pP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 xml:space="preserve">Earnings </w:t>
      </w:r>
      <w:proofErr w:type="gramStart"/>
      <w:r w:rsidRPr="0092016F">
        <w:rPr>
          <w:rFonts w:ascii="Arial Black" w:eastAsia="Times New Roman" w:hAnsi="Arial Black" w:cs="Times New Roman"/>
          <w:b/>
          <w:sz w:val="28"/>
          <w:szCs w:val="50"/>
        </w:rPr>
        <w:t>Per</w:t>
      </w:r>
      <w:proofErr w:type="gramEnd"/>
      <w:r w:rsidRPr="0092016F">
        <w:rPr>
          <w:rFonts w:ascii="Arial Black" w:eastAsia="Times New Roman" w:hAnsi="Arial Black" w:cs="Times New Roman"/>
          <w:b/>
          <w:sz w:val="28"/>
          <w:szCs w:val="50"/>
        </w:rPr>
        <w:t xml:space="preserve"> Share (EPS)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EPS tells the owner of one share of stock what he or she really wants to know</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8"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Entity Concept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idea that personal financial activity is kept separate from business financial activity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4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Expenses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amount of assets consumed from the performance of business operations and thus are the opposite of revenues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240CC2" w:rsidRDefault="00240CC2">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External Audit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proofErr w:type="gramStart"/>
      <w:r w:rsidRPr="0092016F">
        <w:rPr>
          <w:rFonts w:eastAsia="Times New Roman" w:cs="Times New Roman"/>
          <w:sz w:val="28"/>
          <w:szCs w:val="42"/>
        </w:rPr>
        <w:t>audit</w:t>
      </w:r>
      <w:proofErr w:type="gramEnd"/>
      <w:r w:rsidRPr="0092016F">
        <w:rPr>
          <w:rFonts w:eastAsia="Times New Roman" w:cs="Times New Roman"/>
          <w:sz w:val="28"/>
          <w:szCs w:val="42"/>
        </w:rPr>
        <w:t xml:space="preserve"> conducted by external (independent) qualified accountant(s)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Financing Activities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Those activities whereby cash is obtained from, or repaid to, owners and creditors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Gains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Refers to money made on activities outside the normal business of a company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Going Concern Assumption</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proofErr w:type="gramStart"/>
      <w:r w:rsidRPr="0092016F">
        <w:rPr>
          <w:rFonts w:eastAsia="Times New Roman" w:cs="Times New Roman"/>
          <w:sz w:val="28"/>
          <w:szCs w:val="31"/>
        </w:rPr>
        <w:t>allows</w:t>
      </w:r>
      <w:proofErr w:type="gramEnd"/>
      <w:r w:rsidRPr="0092016F">
        <w:rPr>
          <w:rFonts w:eastAsia="Times New Roman" w:cs="Times New Roman"/>
          <w:sz w:val="28"/>
          <w:szCs w:val="31"/>
        </w:rPr>
        <w:t xml:space="preserve"> the readers of financial statements to assume that the company will continue on long enough to carry out its objectives and commitments.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Historical Cost Convention</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 xml:space="preserve">An accounting technique that values an asset for balance sheet purposes at the price paid for the asset at the time of its acquisition </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Income Statement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A company's financial performance for a specified period of time.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Investing Activities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The purchase and sale of land, buildings, and equipment. Investing activities also include buying and selling stocks of other companies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Liabilities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proofErr w:type="gramStart"/>
      <w:r w:rsidRPr="0092016F">
        <w:rPr>
          <w:rFonts w:eastAsia="Times New Roman" w:cs="Times New Roman"/>
          <w:sz w:val="28"/>
          <w:szCs w:val="31"/>
        </w:rPr>
        <w:t>the</w:t>
      </w:r>
      <w:proofErr w:type="gramEnd"/>
      <w:r w:rsidRPr="0092016F">
        <w:rPr>
          <w:rFonts w:eastAsia="Times New Roman" w:cs="Times New Roman"/>
          <w:sz w:val="28"/>
          <w:szCs w:val="31"/>
        </w:rPr>
        <w:t xml:space="preserve"> future sacrifices of economic benefits that the entity is presently obliged to make to other entities as a result of past transactions or other past events </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8"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Liquidity,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proofErr w:type="gramStart"/>
      <w:r w:rsidRPr="0092016F">
        <w:rPr>
          <w:rFonts w:eastAsia="Times New Roman" w:cs="Times New Roman"/>
          <w:sz w:val="28"/>
          <w:szCs w:val="39"/>
        </w:rPr>
        <w:t>the</w:t>
      </w:r>
      <w:proofErr w:type="gramEnd"/>
      <w:r w:rsidRPr="0092016F">
        <w:rPr>
          <w:rFonts w:eastAsia="Times New Roman" w:cs="Times New Roman"/>
          <w:sz w:val="28"/>
          <w:szCs w:val="39"/>
        </w:rPr>
        <w:t xml:space="preserve"> ease with which the item can be turned into cash</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5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Losses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Refers to money lost on activities outside the normal business of a company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Materiality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proofErr w:type="gramStart"/>
      <w:r w:rsidRPr="0092016F">
        <w:rPr>
          <w:rFonts w:eastAsia="Times New Roman" w:cs="Times New Roman"/>
          <w:sz w:val="28"/>
          <w:szCs w:val="39"/>
        </w:rPr>
        <w:t>the</w:t>
      </w:r>
      <w:proofErr w:type="gramEnd"/>
      <w:r w:rsidRPr="0092016F">
        <w:rPr>
          <w:rFonts w:eastAsia="Times New Roman" w:cs="Times New Roman"/>
          <w:sz w:val="28"/>
          <w:szCs w:val="39"/>
        </w:rPr>
        <w:t xml:space="preserve"> question of whether an item is large enough to make any difference to anyone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Net Assets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total assets minus total liabilities</w:t>
      </w:r>
      <w:proofErr w:type="gramStart"/>
      <w:r w:rsidRPr="0092016F">
        <w:rPr>
          <w:rFonts w:eastAsia="Times New Roman" w:cs="Times New Roman"/>
          <w:sz w:val="28"/>
          <w:szCs w:val="31"/>
        </w:rPr>
        <w:t xml:space="preserve">. </w:t>
      </w:r>
      <w:proofErr w:type="gramEnd"/>
      <w:r w:rsidRPr="0092016F">
        <w:rPr>
          <w:rFonts w:eastAsia="Times New Roman" w:cs="Times New Roman"/>
          <w:sz w:val="28"/>
          <w:szCs w:val="31"/>
        </w:rPr>
        <w:t>In a sole proprietorship the amount of net assets is reported as owner's equity. In a corporation the amount of net assets is reported as stockholders' equity.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Net Income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the difference between revenues and expenses</w:t>
      </w:r>
      <w:proofErr w:type="gramStart"/>
      <w:r w:rsidRPr="0092016F">
        <w:rPr>
          <w:rFonts w:eastAsia="Times New Roman" w:cs="Times New Roman"/>
          <w:sz w:val="28"/>
          <w:szCs w:val="31"/>
        </w:rPr>
        <w:t xml:space="preserve">. </w:t>
      </w:r>
      <w:proofErr w:type="gramEnd"/>
      <w:r w:rsidRPr="0092016F">
        <w:rPr>
          <w:rFonts w:eastAsia="Times New Roman" w:cs="Times New Roman"/>
          <w:sz w:val="28"/>
          <w:szCs w:val="31"/>
        </w:rPr>
        <w:t xml:space="preserve">If revenues exceed expenses, net income results. If, on the other hand, expenses exceed revenues, there will be a net loss </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Net Loss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the difference between revenues and expenses</w:t>
      </w:r>
      <w:proofErr w:type="gramStart"/>
      <w:r w:rsidRPr="0092016F">
        <w:rPr>
          <w:rFonts w:eastAsia="Times New Roman" w:cs="Times New Roman"/>
          <w:sz w:val="28"/>
          <w:szCs w:val="31"/>
        </w:rPr>
        <w:t xml:space="preserve">. </w:t>
      </w:r>
      <w:proofErr w:type="gramEnd"/>
      <w:r w:rsidRPr="0092016F">
        <w:rPr>
          <w:rFonts w:eastAsia="Times New Roman" w:cs="Times New Roman"/>
          <w:sz w:val="28"/>
          <w:szCs w:val="31"/>
        </w:rPr>
        <w:t>If revenues exceed expenses, net income results. If, on the other hand, expenses exceed revenues, there will be a net loss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Notes to Financial Statements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These provide additional information pertaining to a company's operations and financial position and are considered to be an integral part of the financial statements.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Operating Activities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Those activities involved in producing and selling goods and services and thus comprise the day-to-day business of a company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Owners' Equity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proofErr w:type="gramStart"/>
      <w:r w:rsidRPr="0092016F">
        <w:rPr>
          <w:rFonts w:eastAsia="Times New Roman" w:cs="Times New Roman"/>
          <w:sz w:val="28"/>
          <w:szCs w:val="39"/>
        </w:rPr>
        <w:t>portion</w:t>
      </w:r>
      <w:proofErr w:type="gramEnd"/>
      <w:r w:rsidRPr="0092016F">
        <w:rPr>
          <w:rFonts w:eastAsia="Times New Roman" w:cs="Times New Roman"/>
          <w:sz w:val="28"/>
          <w:szCs w:val="39"/>
        </w:rPr>
        <w:t xml:space="preserve"> of the assets that the owners of the organization can really call their own </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Paid-in Capital</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value of the assets given in exchange for shares of stock.</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8"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Recognition</w:t>
      </w:r>
    </w:p>
    <w:p w:rsidR="009F5B8A" w:rsidRPr="0092016F" w:rsidRDefault="009F5B8A" w:rsidP="0092016F">
      <w:pPr>
        <w:spacing w:after="0" w:line="240" w:lineRule="auto"/>
        <w:rPr>
          <w:rFonts w:eastAsia="Times New Roman" w:cs="Times New Roman"/>
          <w:sz w:val="28"/>
          <w:szCs w:val="24"/>
        </w:rPr>
      </w:pP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6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Relevance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A qualitative characteristic in accounting. Relevance is associated with information that is timely, useful, has predictive value, and is going to make a difference to a decision maker.</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7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Reliability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A qualitative characteristic in accounting. It is achieved when information is verifiable, objective (not subjective) and you can depend on it.</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7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Retained Earnings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Represent the portion of stockholders' equity (resulting from cumulative profitable operations) that has not been paid to the owners as dividends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7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Revenue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amount of assets created through the performance of business operations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7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Revenue Recognition</w:t>
      </w:r>
    </w:p>
    <w:p w:rsidR="009F5B8A" w:rsidRPr="0092016F" w:rsidRDefault="009F5B8A" w:rsidP="0092016F">
      <w:pPr>
        <w:spacing w:after="0" w:line="240" w:lineRule="auto"/>
        <w:rPr>
          <w:rFonts w:eastAsia="Times New Roman" w:cs="Times New Roman"/>
          <w:sz w:val="28"/>
          <w:szCs w:val="24"/>
        </w:rPr>
      </w:pP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7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Statement of Cash Flows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Individual cash flow items that are classified according to three main activities: operating, investing, and financing.</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7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240CC2" w:rsidRDefault="00240CC2">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Stockholders' Equity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The portion of the balance sheet that represents the capital received from investors in exchange for stock (paid-in capital), donated capital and retained earnings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7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Time Period Concept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The time period principle is the concept that a business should report the financial results of its activities over a standard time period, which is usually monthly, quarterly, or annually.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7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Treasury Stock</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Shown as a subtraction in the stockholders' equity section of the balance sheet</w:t>
      </w:r>
    </w:p>
    <w:p w:rsidR="009F5B8A" w:rsidRDefault="009F5B8A" w:rsidP="0092016F">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9F5B8A" w:rsidRDefault="009F5B8A" w:rsidP="0092016F">
      <w:pPr>
        <w:pStyle w:val="Title"/>
        <w:spacing w:after="0"/>
      </w:pPr>
      <w:r>
        <w:t>Chapter 4</w:t>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"Other Assets"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Long-term assets that are not suitable for reporting under any of the previous classifications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09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Accounts Payable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The flip side of accounts receivable—when one company sells on credit, creating for itself an account receivable, the company on the other side of the transaction is buying on credit, creating an account payable.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Accounts Receivable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Amounts owed to a business by its credit customers and are usually collected in cash within 10 to 60 days.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Accumulated Depreciation</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Reflects the wear and tear, or depreciation, of these items since they were originally purchased.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Accumulated Other Comprehensive Income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The grouped together and reported changes which companies experience increases and decreases in equity each year because of the movement of market prices or exchange rates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240CC2" w:rsidRDefault="00240CC2">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Additional Paid-in Capital</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Invested by stockholders that exceeds the par value of the issued shares.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Asset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Probable future economic benefit obtained or controlled by a particular entity as a result of past transactions or events.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Asset Mix,</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The proportion of total assets in each asset category, is determined to a large degree by the industry in which the company operates.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Balance Sheet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A listing of an organization's assets and of its liabilities at a certain time.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Capital Lease Obligations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A long-term liability in the balance sheet.</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8"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Cash</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Coins and currency as well as the balances in company checking and savings accounts.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0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Common Stock</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Stockholders' equity investment</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Current Assets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Cash, accounts receivable, and inventory.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Current Liabilities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Those obligations expected to be paid within one year, the most common being accounts payable.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Current Portion of Long-term Debt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Some liabilities, such as mortgages, are payable in equal monthly installments over a specified number of years. The portion of these liabilities that is payable within 12 months from the balance sheet date.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Deferred Income Tax Liability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The income tax expected to be paid in future years on income that has already been reported in the income statement but which, because of the tax law, has not yet been taxed.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Derivative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A financial instrument, such as an option or a future, that derives its value from the movement of a price, an exchange rate, or an interest rate associated with some other item.</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240CC2" w:rsidRDefault="00240CC2">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Disclosure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Convey the details in a narrative note without ever including anything in the financial statements themselves.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Equity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Residual interest in the assets of an entity that remains after deducting its liabilities.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Executory Contract,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It is an exchange of promises about the future.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8"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Financing Mix</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percentage of total financing (liabilities plus equity) in each individual category.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1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Intangible Assets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Assets that have no physical or tangible characteristics.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Inventory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name given to goods held for sale in the normal course of business.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Investment Securities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Composed of publicly traded stocks and bonds.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Liability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28"/>
        </w:rPr>
      </w:pPr>
      <w:r w:rsidRPr="0092016F">
        <w:rPr>
          <w:rFonts w:eastAsia="Times New Roman" w:cs="Times New Roman"/>
          <w:sz w:val="28"/>
          <w:szCs w:val="28"/>
        </w:rPr>
        <w:t>Probable future sacrifice of economic benefit arising from a present obligation of a particular entity to transfer assets or provide services to other entities in the future as a result of past transactions or events.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Long-term Debt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Long-term notes, bonds, mortgages, and similar obligations on the balance sheet</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Long-term Investments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Those assets that you expect to still be around next year when you prepare the balance sheet again.</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proofErr w:type="spellStart"/>
      <w:r w:rsidRPr="0092016F">
        <w:rPr>
          <w:rFonts w:ascii="Arial Black" w:eastAsia="Times New Roman" w:hAnsi="Arial Black" w:cs="Times New Roman"/>
          <w:b/>
          <w:sz w:val="28"/>
          <w:szCs w:val="50"/>
        </w:rPr>
        <w:t>Noncontrolling</w:t>
      </w:r>
      <w:proofErr w:type="spellEnd"/>
      <w:r w:rsidRPr="0092016F">
        <w:rPr>
          <w:rFonts w:ascii="Arial Black" w:eastAsia="Times New Roman" w:hAnsi="Arial Black" w:cs="Times New Roman"/>
          <w:b/>
          <w:sz w:val="28"/>
          <w:szCs w:val="50"/>
        </w:rPr>
        <w:t xml:space="preserve"> Interest,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Arises when a corporation has subsidiaries that are not 100 percent owned by the corporation.</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Par Value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The market value of the shares at issuance.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Preferred Stock</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Stockholders' equity investment</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8"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Prepaid Expenses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Payments in advance for business expenses.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2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Property, Plant, and Equipment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Exactly what the label implies: land, buildings, machinery, tools, furniture, fixtures, and vehicles used by a company in conducting its business activities.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Recognition</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Boil down all the estimates and judgments into one number and report that one number in formal financial statements.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Retained Earnings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cumulative amount of a corporation's profits that have been reinvested on behalf of the stockholders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Short-term Loans Payable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Formal, interest-bearing loans that are expected to be paid back within one year.</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Stockholders' Equity</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The difference between assets and liabilities in a corporation</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240CC2" w:rsidRDefault="00240CC2">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Transaction Analysis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process of determining how an economic event impacts the financial statements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Treasury Stock</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repurchased shares when a company buys back its own shares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Unearned Revenue,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Represents Sears's obligation to provide service to customers who have paid Sears for a service they have not yet received.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Valuation</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Once it has been determined that an item should be recognized in financial statements, the question then arises about what dollar amount to assign to the item.</w:t>
      </w:r>
    </w:p>
    <w:p w:rsidR="009F5B8A" w:rsidRDefault="009F5B8A" w:rsidP="0092016F">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9F5B8A" w:rsidRDefault="009F5B8A" w:rsidP="0092016F">
      <w:pPr>
        <w:pStyle w:val="Title"/>
        <w:spacing w:after="0"/>
      </w:pPr>
      <w:r>
        <w:t>Chapter 5</w:t>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Accrual Accounting</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process that accountants use in adjusting raw transaction data into refined measures of a firm’s economic performance.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8"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Comprehensive Income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number used to reflect an overall measure of the change in a company’s wealth during the period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3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Cost of Goods Sold,</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When a business sells goods to customers, the cost of the goods sold is recorded as an expense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Discontinued Operations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Report the Hughes results in a separate category called income from discontinued operations.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 xml:space="preserve">Earnings </w:t>
      </w:r>
      <w:proofErr w:type="gramStart"/>
      <w:r w:rsidRPr="0092016F">
        <w:rPr>
          <w:rFonts w:ascii="Arial Black" w:eastAsia="Times New Roman" w:hAnsi="Arial Black" w:cs="Times New Roman"/>
          <w:b/>
          <w:sz w:val="28"/>
          <w:szCs w:val="50"/>
        </w:rPr>
        <w:t>Per</w:t>
      </w:r>
      <w:proofErr w:type="gramEnd"/>
      <w:r w:rsidRPr="0092016F">
        <w:rPr>
          <w:rFonts w:ascii="Arial Black" w:eastAsia="Times New Roman" w:hAnsi="Arial Black" w:cs="Times New Roman"/>
          <w:b/>
          <w:sz w:val="28"/>
          <w:szCs w:val="50"/>
        </w:rPr>
        <w:t xml:space="preserve"> Share (EPS),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amount of net income associated with each share of stock.</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Economic Value Added,</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42"/>
        </w:rPr>
      </w:pPr>
      <w:r w:rsidRPr="0092016F">
        <w:rPr>
          <w:rFonts w:eastAsia="Times New Roman" w:cs="Times New Roman"/>
          <w:sz w:val="28"/>
          <w:szCs w:val="42"/>
        </w:rPr>
        <w:t>A system of earnings-based compensation</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Expanded Accounting Equation</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Assets = Liabilities + Paid-in Capital + (Revenues - Expenses - Dividends)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Expenses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value of resources used in generating the reported revenue.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Extraordinary Items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Gains and losses that result from transactions that are both unusual in nature and infrequent in occurrence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Financial Capital Maintenance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28"/>
        </w:rPr>
      </w:pPr>
      <w:r w:rsidRPr="0092016F">
        <w:rPr>
          <w:rFonts w:eastAsia="Times New Roman" w:cs="Times New Roman"/>
          <w:sz w:val="28"/>
          <w:szCs w:val="28"/>
        </w:rPr>
        <w:t>The approach that accountants typically use in computing a company’s income is the first option described above in which inflation is ignored and a company is said to have income when its financial resources increase.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Gain</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amount of a company makes money on activities that are peripheral to its primary operations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8"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Gross Profit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difference between the selling price of the product and the cost of the product.</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4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240CC2" w:rsidRDefault="00240CC2">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 xml:space="preserve">Income </w:t>
      </w:r>
      <w:proofErr w:type="gramStart"/>
      <w:r w:rsidRPr="0092016F">
        <w:rPr>
          <w:rFonts w:ascii="Arial Black" w:eastAsia="Times New Roman" w:hAnsi="Arial Black" w:cs="Times New Roman"/>
          <w:b/>
          <w:sz w:val="28"/>
          <w:szCs w:val="50"/>
        </w:rPr>
        <w:t>From</w:t>
      </w:r>
      <w:proofErr w:type="gramEnd"/>
      <w:r w:rsidRPr="0092016F">
        <w:rPr>
          <w:rFonts w:ascii="Arial Black" w:eastAsia="Times New Roman" w:hAnsi="Arial Black" w:cs="Times New Roman"/>
          <w:b/>
          <w:sz w:val="28"/>
          <w:szCs w:val="50"/>
        </w:rPr>
        <w:t xml:space="preserve"> Continuing Operations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proofErr w:type="gramStart"/>
      <w:r w:rsidRPr="0092016F">
        <w:rPr>
          <w:rFonts w:eastAsia="Times New Roman" w:cs="Times New Roman"/>
          <w:sz w:val="28"/>
          <w:szCs w:val="36"/>
        </w:rPr>
        <w:t>the</w:t>
      </w:r>
      <w:proofErr w:type="gramEnd"/>
      <w:r w:rsidRPr="0092016F">
        <w:rPr>
          <w:rFonts w:eastAsia="Times New Roman" w:cs="Times New Roman"/>
          <w:sz w:val="28"/>
          <w:szCs w:val="36"/>
        </w:rPr>
        <w:t xml:space="preserve"> segments of a company's business that it considers to be normal, and expects to operate in for the foreseeable future </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Loss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amount of a company loses money on activities that are peripheral to its primary operations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Matching</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concept typically used in practice to determine when an expense should be recognized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Multiple-step Income Statement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multi-step income statement includes multiple sub-totals within the income statement.</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Net Income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accountant’s attempt to summarize in one number the overall economic performance of a company for a given period.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Operating Income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performance of the fundamental business operations conducted by a company</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Physical Capital Maintenance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proofErr w:type="gramStart"/>
      <w:r w:rsidRPr="0092016F">
        <w:rPr>
          <w:rFonts w:eastAsia="Times New Roman" w:cs="Times New Roman"/>
          <w:sz w:val="28"/>
          <w:szCs w:val="39"/>
        </w:rPr>
        <w:t>income</w:t>
      </w:r>
      <w:proofErr w:type="gramEnd"/>
      <w:r w:rsidRPr="0092016F">
        <w:rPr>
          <w:rFonts w:eastAsia="Times New Roman" w:cs="Times New Roman"/>
          <w:sz w:val="28"/>
          <w:szCs w:val="39"/>
        </w:rPr>
        <w:t xml:space="preserve"> is earned only when one experiences an increase in actual physical resources. </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Restructuring Charges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fact that companies have exercised considerable discretion in determining the amount and timing of a restructuring charge.</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Revenue</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The value of the goods and services provided by a company in its business operations.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8"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Revenue Recognition</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a cornerstone of accrual accounting together with matching principle</w:t>
      </w:r>
      <w:proofErr w:type="gramStart"/>
      <w:r w:rsidRPr="0092016F">
        <w:rPr>
          <w:rFonts w:eastAsia="Times New Roman" w:cs="Times New Roman"/>
          <w:sz w:val="28"/>
          <w:szCs w:val="36"/>
        </w:rPr>
        <w:t xml:space="preserve">. </w:t>
      </w:r>
      <w:proofErr w:type="gramEnd"/>
      <w:r w:rsidRPr="0092016F">
        <w:rPr>
          <w:rFonts w:eastAsia="Times New Roman" w:cs="Times New Roman"/>
          <w:sz w:val="28"/>
          <w:szCs w:val="36"/>
        </w:rPr>
        <w:t>They both determine the accounting period, in which revenues and expenses are recognized.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59"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Single-step Income Statement</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With this format, all revenues are grouped together, all expenses are grouped together, and net income is computed as the difference between total revenues and total expenses.</w:t>
      </w:r>
    </w:p>
    <w:p w:rsidR="009F5B8A" w:rsidRDefault="009F5B8A" w:rsidP="0092016F">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9F5B8A" w:rsidRDefault="009F5B8A" w:rsidP="0092016F">
      <w:pPr>
        <w:pStyle w:val="Title"/>
        <w:spacing w:after="0"/>
      </w:pPr>
      <w:r>
        <w:t>Chapter 6</w:t>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Cash Equivalents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Short-term, highly liquid investments such as Treasury bills, commercial paper, and money market funds.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0"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Direct Method</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proofErr w:type="gramStart"/>
      <w:r w:rsidRPr="0092016F">
        <w:rPr>
          <w:rFonts w:eastAsia="Times New Roman" w:cs="Times New Roman"/>
          <w:sz w:val="28"/>
          <w:szCs w:val="39"/>
        </w:rPr>
        <w:t>reporting</w:t>
      </w:r>
      <w:proofErr w:type="gramEnd"/>
      <w:r w:rsidRPr="0092016F">
        <w:rPr>
          <w:rFonts w:eastAsia="Times New Roman" w:cs="Times New Roman"/>
          <w:sz w:val="28"/>
          <w:szCs w:val="39"/>
        </w:rPr>
        <w:t xml:space="preserve"> the information contained in the last column of the adjustment worksheet</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1"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Financing Activities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Obtaining resources from owners and providing them a return on their investment, and obtaining resources from creditors and repaying those borrowings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2"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Indirect Method</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28"/>
        </w:rPr>
      </w:pPr>
      <w:r w:rsidRPr="0092016F">
        <w:rPr>
          <w:rFonts w:eastAsia="Times New Roman" w:cs="Times New Roman"/>
          <w:sz w:val="28"/>
          <w:szCs w:val="28"/>
        </w:rPr>
        <w:t>A method for creating a statement of cash flows a company may use during any given reporting period. The indirect method uses accrual accounting information to present the cash flows from the operations section of the cash flow statement.</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3"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Investing Activities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1"/>
        </w:rPr>
      </w:pPr>
      <w:r w:rsidRPr="0092016F">
        <w:rPr>
          <w:rFonts w:eastAsia="Times New Roman" w:cs="Times New Roman"/>
          <w:sz w:val="28"/>
          <w:szCs w:val="31"/>
        </w:rPr>
        <w:t>Cash inflows and outflows from (1) acquiring and selling productive assets such as property, plant, and equipment, (2) acquiring and selling investment securities, and (3) lending money and collecting on those loans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4"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240CC2" w:rsidRDefault="00240CC2">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Non-cash Investing and Financing Activities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Some investing and financing activities affect a company's financial position but not the company's cash flows during the period.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5"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Operating Activities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All transactions relating to a company's delivering or producing its goods for sale and providing its services</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6"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Pro Forma,</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6"/>
        </w:rPr>
      </w:pPr>
      <w:r w:rsidRPr="0092016F">
        <w:rPr>
          <w:rFonts w:eastAsia="Times New Roman" w:cs="Times New Roman"/>
          <w:sz w:val="28"/>
          <w:szCs w:val="36"/>
        </w:rPr>
        <w:t>A prediction of what the actual cash flow statement will look like in future years if the operating, investing, and financing plans are implemented.</w:t>
      </w:r>
    </w:p>
    <w:p w:rsidR="009F5B8A" w:rsidRPr="0092016F"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7" style="width:0;height:1.5pt" o:hralign="center" o:hrstd="t" o:hr="t" fillcolor="#a0a0a0" stroked="f"/>
        </w:pic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Statement of Cash Flows,</w:t>
      </w:r>
    </w:p>
    <w:p w:rsidR="009F5B8A" w:rsidRPr="0092016F" w:rsidRDefault="009F5B8A" w:rsidP="0092016F">
      <w:pPr>
        <w:spacing w:after="0" w:line="240" w:lineRule="auto"/>
        <w:rPr>
          <w:rFonts w:eastAsia="Times New Roman" w:cs="Times New Roman"/>
          <w:sz w:val="28"/>
          <w:szCs w:val="24"/>
        </w:rPr>
      </w:pPr>
    </w:p>
    <w:p w:rsidR="009F5B8A" w:rsidRPr="0092016F" w:rsidRDefault="009F5B8A" w:rsidP="0092016F">
      <w:pPr>
        <w:spacing w:after="0" w:line="240" w:lineRule="auto"/>
        <w:rPr>
          <w:rFonts w:eastAsia="Times New Roman" w:cs="Times New Roman"/>
          <w:sz w:val="28"/>
          <w:szCs w:val="39"/>
        </w:rPr>
      </w:pPr>
      <w:r w:rsidRPr="0092016F">
        <w:rPr>
          <w:rFonts w:eastAsia="Times New Roman" w:cs="Times New Roman"/>
          <w:sz w:val="28"/>
          <w:szCs w:val="39"/>
        </w:rPr>
        <w:t>Summarize a company's cash flows for a period of time.</w:t>
      </w:r>
    </w:p>
    <w:p w:rsidR="00BB6E7B" w:rsidRDefault="00BB6E7B" w:rsidP="0092016F">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0E5BCC" w:rsidRDefault="000E5BCC" w:rsidP="000E5BCC">
      <w:pPr>
        <w:pStyle w:val="Title"/>
        <w:spacing w:after="0"/>
      </w:pPr>
      <w:r>
        <w:t>Chapter 3</w:t>
      </w: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Asset Turnover</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Sales divided by assets and is interpreted as the number of dollars in sales generated by each dollar of assets.</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58"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Assets-to-equity Ratio</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Assets divided by equity and is interpreted as the number of dollars of assets acquired for each dollar invested by stockholders.</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59"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Average Collection Period</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9"/>
        </w:rPr>
      </w:pPr>
      <w:r w:rsidRPr="0092016F">
        <w:rPr>
          <w:rFonts w:eastAsia="Times New Roman" w:cs="Times New Roman"/>
          <w:sz w:val="28"/>
          <w:szCs w:val="39"/>
        </w:rPr>
        <w:t>Shows the average number of days that elapse between sale and cash collection.</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0"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Cash Flow Adequacy Ratio</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9"/>
        </w:rPr>
      </w:pPr>
      <w:r w:rsidRPr="0092016F">
        <w:rPr>
          <w:rFonts w:eastAsia="Times New Roman" w:cs="Times New Roman"/>
          <w:sz w:val="28"/>
          <w:szCs w:val="39"/>
        </w:rPr>
        <w:t xml:space="preserve">Cash from operations divided by expenditures for fixed asset additions and acquisitions of new businesses </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1"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Cash Times Interest Earned Ratio</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9"/>
        </w:rPr>
      </w:pPr>
      <w:r w:rsidRPr="0092016F">
        <w:rPr>
          <w:rFonts w:eastAsia="Times New Roman" w:cs="Times New Roman"/>
          <w:sz w:val="28"/>
          <w:szCs w:val="39"/>
        </w:rPr>
        <w:t>A financial analysis tool that indicates the interest payment ability of an entity</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2"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Common-size Financial Statements</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9"/>
        </w:rPr>
      </w:pPr>
      <w:r w:rsidRPr="0092016F">
        <w:rPr>
          <w:rFonts w:eastAsia="Times New Roman" w:cs="Times New Roman"/>
          <w:sz w:val="28"/>
          <w:szCs w:val="39"/>
        </w:rPr>
        <w:t>All amounts for a given year being shown as a percentage of that denominator for the year.</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3"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Current Ratio</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A comparison of current assets (cash, receivables, and inventory) with current liabilities</w:t>
      </w:r>
      <w:proofErr w:type="gramStart"/>
      <w:r w:rsidRPr="0092016F">
        <w:rPr>
          <w:rFonts w:eastAsia="Times New Roman" w:cs="Times New Roman"/>
          <w:sz w:val="28"/>
          <w:szCs w:val="36"/>
        </w:rPr>
        <w:t xml:space="preserve">. </w:t>
      </w:r>
      <w:proofErr w:type="gramEnd"/>
      <w:r w:rsidRPr="0092016F">
        <w:rPr>
          <w:rFonts w:eastAsia="Times New Roman" w:cs="Times New Roman"/>
          <w:sz w:val="28"/>
          <w:szCs w:val="36"/>
        </w:rPr>
        <w:t>It is computed by dividing total current assets by total current liabilities.</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4"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Debt Ratio</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9"/>
        </w:rPr>
      </w:pPr>
      <w:r w:rsidRPr="0092016F">
        <w:rPr>
          <w:rFonts w:eastAsia="Times New Roman" w:cs="Times New Roman"/>
          <w:sz w:val="28"/>
          <w:szCs w:val="39"/>
        </w:rPr>
        <w:t>A frequently used measure of leverage, computed as total liabilities divided by total assets.</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5"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Debt-to-equity Ratio</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Total liabilities divided by total equity and is interpreted as the number of dollars of borrowing for each dollar of equity investment</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6"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DuPont Framework</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9"/>
        </w:rPr>
      </w:pPr>
      <w:r w:rsidRPr="0092016F">
        <w:rPr>
          <w:rFonts w:eastAsia="Times New Roman" w:cs="Times New Roman"/>
          <w:sz w:val="28"/>
          <w:szCs w:val="39"/>
        </w:rPr>
        <w:t>A systematic approach to identifying general factors causing ROE to deviate from normal.</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7"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Financial Ratios</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42"/>
        </w:rPr>
      </w:pPr>
      <w:r w:rsidRPr="0092016F">
        <w:rPr>
          <w:rFonts w:eastAsia="Times New Roman" w:cs="Times New Roman"/>
          <w:sz w:val="28"/>
          <w:szCs w:val="42"/>
        </w:rPr>
        <w:t xml:space="preserve">Relationships between financial statement amounts </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8"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Financial Statement Analysis</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Areas in which additional data must be gathered, including details of significant transactions, market share information, competitors' plans, and customer demand forecasts.</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69"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Fixed Asset Turnover</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Sales divided by average fixed assets and is interpreted as the number of dollars in sales generated by each dollar of fixed assets.</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70"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Leverage</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Borrowing that allows a company to purchase more assets than its stockholders are able to pay for through their own investment.</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71"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Liquidity</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9"/>
        </w:rPr>
      </w:pPr>
      <w:r w:rsidRPr="0092016F">
        <w:rPr>
          <w:rFonts w:eastAsia="Times New Roman" w:cs="Times New Roman"/>
          <w:sz w:val="28"/>
          <w:szCs w:val="39"/>
        </w:rPr>
        <w:t>A company's ability to pay its debts in the short run</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72"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Margin</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42"/>
        </w:rPr>
      </w:pPr>
      <w:r w:rsidRPr="0092016F">
        <w:rPr>
          <w:rFonts w:eastAsia="Times New Roman" w:cs="Times New Roman"/>
          <w:sz w:val="28"/>
          <w:szCs w:val="42"/>
        </w:rPr>
        <w:t>The profitability of each dollar in sales</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73"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Number of Days' Sales in Inventories</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28"/>
        </w:rPr>
      </w:pPr>
      <w:r w:rsidRPr="0092016F">
        <w:rPr>
          <w:rFonts w:eastAsia="Times New Roman" w:cs="Times New Roman"/>
          <w:sz w:val="28"/>
          <w:szCs w:val="28"/>
        </w:rPr>
        <w:t>Calculated by dividing average inventory by average daily cost of goods sold and is interpreted as the average number of days of sales that can be made using only the supply of inventory on hand.</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74"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Price-earnings Ratio</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an equity valuation multiple</w:t>
      </w:r>
      <w:proofErr w:type="gramStart"/>
      <w:r w:rsidRPr="0092016F">
        <w:rPr>
          <w:rFonts w:eastAsia="Times New Roman" w:cs="Times New Roman"/>
          <w:sz w:val="28"/>
          <w:szCs w:val="36"/>
        </w:rPr>
        <w:t xml:space="preserve">. </w:t>
      </w:r>
      <w:proofErr w:type="gramEnd"/>
      <w:r w:rsidRPr="0092016F">
        <w:rPr>
          <w:rFonts w:eastAsia="Times New Roman" w:cs="Times New Roman"/>
          <w:sz w:val="28"/>
          <w:szCs w:val="36"/>
        </w:rPr>
        <w:t>It is defined as market price per share divided by annual earnings per share.</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75"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Default="000E5BCC" w:rsidP="000E5BCC">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 xml:space="preserve">Return </w:t>
      </w:r>
      <w:proofErr w:type="gramStart"/>
      <w:r w:rsidRPr="0092016F">
        <w:rPr>
          <w:rFonts w:ascii="Arial Black" w:eastAsia="Times New Roman" w:hAnsi="Arial Black" w:cs="Times New Roman"/>
          <w:b/>
          <w:sz w:val="28"/>
          <w:szCs w:val="50"/>
        </w:rPr>
        <w:t>On</w:t>
      </w:r>
      <w:proofErr w:type="gramEnd"/>
      <w:r w:rsidRPr="0092016F">
        <w:rPr>
          <w:rFonts w:ascii="Arial Black" w:eastAsia="Times New Roman" w:hAnsi="Arial Black" w:cs="Times New Roman"/>
          <w:b/>
          <w:sz w:val="28"/>
          <w:szCs w:val="50"/>
        </w:rPr>
        <w:t xml:space="preserve"> Assets</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Net income divided by total assets and is the number of pennies of net income generated by each dollar of assets.</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76"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 xml:space="preserve">Return </w:t>
      </w:r>
      <w:proofErr w:type="gramStart"/>
      <w:r w:rsidRPr="0092016F">
        <w:rPr>
          <w:rFonts w:ascii="Arial Black" w:eastAsia="Times New Roman" w:hAnsi="Arial Black" w:cs="Times New Roman"/>
          <w:b/>
          <w:sz w:val="28"/>
          <w:szCs w:val="50"/>
        </w:rPr>
        <w:t>On</w:t>
      </w:r>
      <w:proofErr w:type="gramEnd"/>
      <w:r w:rsidRPr="0092016F">
        <w:rPr>
          <w:rFonts w:ascii="Arial Black" w:eastAsia="Times New Roman" w:hAnsi="Arial Black" w:cs="Times New Roman"/>
          <w:b/>
          <w:sz w:val="28"/>
          <w:szCs w:val="50"/>
        </w:rPr>
        <w:t xml:space="preserve"> Equity</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42"/>
        </w:rPr>
      </w:pPr>
      <w:r w:rsidRPr="0092016F">
        <w:rPr>
          <w:rFonts w:eastAsia="Times New Roman" w:cs="Times New Roman"/>
          <w:sz w:val="28"/>
          <w:szCs w:val="42"/>
        </w:rPr>
        <w:t>The overall measure of the performance of a company.</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77"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 xml:space="preserve">Return </w:t>
      </w:r>
      <w:proofErr w:type="gramStart"/>
      <w:r w:rsidRPr="0092016F">
        <w:rPr>
          <w:rFonts w:ascii="Arial Black" w:eastAsia="Times New Roman" w:hAnsi="Arial Black" w:cs="Times New Roman"/>
          <w:b/>
          <w:sz w:val="28"/>
          <w:szCs w:val="50"/>
        </w:rPr>
        <w:t>On</w:t>
      </w:r>
      <w:proofErr w:type="gramEnd"/>
      <w:r w:rsidRPr="0092016F">
        <w:rPr>
          <w:rFonts w:ascii="Arial Black" w:eastAsia="Times New Roman" w:hAnsi="Arial Black" w:cs="Times New Roman"/>
          <w:b/>
          <w:sz w:val="28"/>
          <w:szCs w:val="50"/>
        </w:rPr>
        <w:t xml:space="preserve"> Sales</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6"/>
        </w:rPr>
      </w:pPr>
      <w:r w:rsidRPr="0092016F">
        <w:rPr>
          <w:rFonts w:eastAsia="Times New Roman" w:cs="Times New Roman"/>
          <w:sz w:val="28"/>
          <w:szCs w:val="36"/>
        </w:rPr>
        <w:t>Net income divided by sales and is interpreted as the number of pennies in profit generated from each dollar of sales.</w:t>
      </w:r>
    </w:p>
    <w:p w:rsidR="000E5BCC" w:rsidRPr="0092016F" w:rsidRDefault="000E5BCC" w:rsidP="000E5BCC">
      <w:pPr>
        <w:spacing w:after="0" w:line="240" w:lineRule="auto"/>
        <w:rPr>
          <w:rFonts w:eastAsia="Times New Roman" w:cs="Times New Roman"/>
          <w:sz w:val="28"/>
          <w:szCs w:val="24"/>
        </w:rPr>
      </w:pPr>
      <w:r>
        <w:rPr>
          <w:rFonts w:eastAsia="Times New Roman" w:cs="Times New Roman"/>
          <w:sz w:val="28"/>
          <w:szCs w:val="24"/>
        </w:rPr>
        <w:pict>
          <v:rect id="_x0000_i1278" style="width:0;height:1.5pt" o:hralign="center" o:hrstd="t" o:hr="t" fillcolor="#a0a0a0" stroked="f"/>
        </w:pic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ascii="Arial Black" w:eastAsia="Times New Roman" w:hAnsi="Arial Black" w:cs="Times New Roman"/>
          <w:b/>
          <w:sz w:val="28"/>
          <w:szCs w:val="50"/>
        </w:rPr>
      </w:pPr>
      <w:r w:rsidRPr="0092016F">
        <w:rPr>
          <w:rFonts w:ascii="Arial Black" w:eastAsia="Times New Roman" w:hAnsi="Arial Black" w:cs="Times New Roman"/>
          <w:b/>
          <w:sz w:val="28"/>
          <w:szCs w:val="50"/>
        </w:rPr>
        <w:t>Turnover</w:t>
      </w:r>
    </w:p>
    <w:p w:rsidR="000E5BCC" w:rsidRPr="0092016F" w:rsidRDefault="000E5BCC" w:rsidP="000E5BCC">
      <w:pPr>
        <w:spacing w:after="0" w:line="240" w:lineRule="auto"/>
        <w:rPr>
          <w:rFonts w:eastAsia="Times New Roman" w:cs="Times New Roman"/>
          <w:sz w:val="28"/>
          <w:szCs w:val="24"/>
        </w:rPr>
      </w:pPr>
    </w:p>
    <w:p w:rsidR="000E5BCC" w:rsidRPr="0092016F" w:rsidRDefault="000E5BCC" w:rsidP="000E5BCC">
      <w:pPr>
        <w:spacing w:after="0" w:line="240" w:lineRule="auto"/>
        <w:rPr>
          <w:rFonts w:eastAsia="Times New Roman" w:cs="Times New Roman"/>
          <w:sz w:val="28"/>
          <w:szCs w:val="39"/>
        </w:rPr>
      </w:pPr>
      <w:r w:rsidRPr="0092016F">
        <w:rPr>
          <w:rFonts w:eastAsia="Times New Roman" w:cs="Times New Roman"/>
          <w:sz w:val="28"/>
          <w:szCs w:val="39"/>
        </w:rPr>
        <w:t>The degree to which assets are used to generate sales</w:t>
      </w:r>
    </w:p>
    <w:p w:rsidR="000E5BCC" w:rsidRDefault="000E5BCC" w:rsidP="000E5BCC">
      <w:pPr>
        <w:spacing w:after="0" w:line="240" w:lineRule="auto"/>
      </w:pPr>
    </w:p>
    <w:p w:rsidR="000E5BCC" w:rsidRDefault="000E5BCC" w:rsidP="000E5BCC">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9F5B8A" w:rsidRDefault="009F5B8A" w:rsidP="0092016F">
      <w:pPr>
        <w:pStyle w:val="Title"/>
        <w:spacing w:after="0"/>
      </w:pPr>
      <w:bookmarkStart w:id="0" w:name="_GoBack"/>
      <w:bookmarkEnd w:id="0"/>
      <w:r>
        <w:t>Chapter 7</w:t>
      </w:r>
    </w:p>
    <w:p w:rsidR="00BB6E7B" w:rsidRPr="0092016F" w:rsidRDefault="00BB6E7B" w:rsidP="0092016F">
      <w:pPr>
        <w:pStyle w:val="sidemarker"/>
        <w:spacing w:before="0" w:beforeAutospacing="0" w:after="0" w:afterAutospacing="0"/>
        <w:rPr>
          <w:rFonts w:asciiTheme="minorHAnsi" w:hAnsiTheme="minorHAnsi"/>
          <w:sz w:val="28"/>
        </w:rPr>
      </w:pPr>
    </w:p>
    <w:p w:rsidR="00BB6E7B" w:rsidRPr="0092016F" w:rsidRDefault="00BB6E7B" w:rsidP="0092016F">
      <w:pPr>
        <w:pStyle w:val="key"/>
        <w:spacing w:before="0" w:beforeAutospacing="0" w:after="0" w:afterAutospacing="0"/>
        <w:rPr>
          <w:rFonts w:ascii="Arial Black" w:hAnsi="Arial Black"/>
          <w:b/>
          <w:sz w:val="28"/>
          <w:szCs w:val="50"/>
        </w:rPr>
      </w:pPr>
      <w:r w:rsidRPr="0092016F">
        <w:rPr>
          <w:rFonts w:ascii="Arial Black" w:hAnsi="Arial Black"/>
          <w:b/>
          <w:sz w:val="28"/>
          <w:szCs w:val="50"/>
        </w:rPr>
        <w:t>Cash Budget</w:t>
      </w:r>
    </w:p>
    <w:p w:rsidR="00BB6E7B" w:rsidRPr="0092016F" w:rsidRDefault="00BB6E7B" w:rsidP="0092016F">
      <w:pPr>
        <w:pStyle w:val="sidemarker"/>
        <w:spacing w:before="0" w:beforeAutospacing="0" w:after="0" w:afterAutospacing="0"/>
        <w:rPr>
          <w:rFonts w:asciiTheme="minorHAnsi" w:hAnsiTheme="minorHAnsi"/>
          <w:sz w:val="28"/>
        </w:rPr>
      </w:pPr>
    </w:p>
    <w:p w:rsidR="00BB6E7B" w:rsidRPr="0092016F" w:rsidRDefault="00BB6E7B" w:rsidP="0092016F">
      <w:pPr>
        <w:pStyle w:val="definition"/>
        <w:spacing w:before="0" w:beforeAutospacing="0" w:after="0" w:afterAutospacing="0"/>
        <w:rPr>
          <w:rFonts w:asciiTheme="minorHAnsi" w:hAnsiTheme="minorHAnsi"/>
          <w:sz w:val="28"/>
          <w:szCs w:val="39"/>
        </w:rPr>
      </w:pPr>
      <w:r w:rsidRPr="0092016F">
        <w:rPr>
          <w:rFonts w:asciiTheme="minorHAnsi" w:hAnsiTheme="minorHAnsi"/>
          <w:sz w:val="28"/>
          <w:szCs w:val="39"/>
        </w:rPr>
        <w:t>An important tool in helping management plan its cash needs. This discussion briefly introduces you to budgeting cash receipts.</w:t>
      </w:r>
    </w:p>
    <w:p w:rsidR="00BB6E7B" w:rsidRDefault="00BB6E7B" w:rsidP="0092016F">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BB6E7B" w:rsidRDefault="00BB6E7B" w:rsidP="0092016F">
      <w:pPr>
        <w:pStyle w:val="Title"/>
        <w:spacing w:after="0"/>
      </w:pPr>
      <w:r>
        <w:t>Chapter 8</w:t>
      </w: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Audit Committee</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Members of a company’s board of directors who are responsible for dealing with the external and internal auditors.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8"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Control Activities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Policies and procedures used by management to meet their objectives.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69"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Control Environment</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The actions, policies, and procedures that reflect the overall attitudes of top management about control and its importance to the entity.</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0"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Control Procedures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Policies and procedures used by management to meet their objectives.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1"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Detective Controls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Internal control activities that are designed to detect the occurrence of errors and fraud.</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2"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External Auditors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Independent CPAs who are retained by organizations to perform audits of financial statements.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3"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GAAP Oval</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 diagram that represents the flexibility a manager has, within GAAP, to report one earnings number from among many possibilities based on different methods and assumptions.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4"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Generally Accepted Auditing Standards (GAAS)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Auditing standards developed by the PCAOB for public companies and AICPA for private companies.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5"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Income Smoothing</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The practice of carefully timing the recognition of revenues and expenses to even out the amount of reported earnings from one year to the next.</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6"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Independent Checks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Procedures for continual internal verification of other controls.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7"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Internal Auditors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An independent group of experts (in controls, accounting, and operations) who monitor operating results and financial records, evaluate internal controls, assist with increasing the efficiency and effectiveness of operations, and detect fraud.</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8"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Internal Control Structure</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Policies and procedures established to provide management with reasonable assurance that the objectives of an entity will be achieved.</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79"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Internal Earnings Targets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Financial goals established within a company.</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0"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Organizational Structure</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Lines of authority and responsibility.</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1"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Physical Safeguards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Physical precautions used to protect assets and records.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2"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Preventative Controls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Internal control activities that are designed to prevent the occurrence of errors and fraud.</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3"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Public Company Accounting Oversight Board (PCAOB)</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Board of five full-time members established by the Sarbanes-Oxley Act to oversee the accounting and auditing profession.</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4"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Sarbanes-Oxley Act</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 law passed by Congress in 2002 that gives the SEC significant oversight responsibility and control over companies issuing financial statements and their external auditors.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5"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Securities and Exchange Commission (SEC)</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The government body responsible for regulating the financial reporting practices of most publicly owned corporations in connection with the buying and selling of stocks and bonds.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6"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Segregation of Duties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 strategy to provide an internal check on performance through separation of authorization of transactions from custody of related assets, operational responsibilities from record-keeping responsibilities, and custody of assets from accounting personnel.</w:t>
      </w:r>
    </w:p>
    <w:p w:rsidR="00BB6E7B" w:rsidRDefault="00BB6E7B" w:rsidP="0092016F">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BB6E7B" w:rsidRDefault="00BB6E7B" w:rsidP="0092016F">
      <w:pPr>
        <w:pStyle w:val="Title"/>
        <w:spacing w:after="0"/>
      </w:pPr>
      <w:r>
        <w:t>Chapter 9</w:t>
      </w: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Capital Budgeting</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Systematic planning for long-term investments in operating assets.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7"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Controlling</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Implementing management plans and identifying how plans compare with actual performance.</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8"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Cost-volume-profit (C-V-P) Analysis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Techniques for determining how changes in revenues, costs, and level of activity affect the profitability of an organization.</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89"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Differential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Future costs that change as a result of a decision; also called incremental or relevant costs.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0"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Direct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Costs that are specifically traceable to a unit of business or segment being analyzed.</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1"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Direct Labor</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Wages paid to those who physically work on direct materials to transform them into a finished product and are traceable to specific products.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2"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Direct Materials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Materials that become part of the product and are traceable to it.</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3"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Evaluating</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Analyzing results, rewarding performance, and identifying problems.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4"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Fixed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Costs that remain constant in total, regardless of activity level, over a certain range of activity.</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5"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Indirect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Costs normally incurred for the benefit of several segments within the organization; sometimes called common costs or joint costs.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6"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Indirect Labor</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Labor that is necessary to a manufacturing or service business but is not directly related to the actual production of the product.</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7"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Indirect Materials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Materials that are necessary to a manufacturing or service business but are not directly included in or are not a significant part of the actual product.</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8"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240CC2" w:rsidRDefault="00240CC2">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Manufacturing Overhead</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All costs incurred in the manufacturing process other than direct materials and direct labor.</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199"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Operational Budgeting</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Managerial planning decisions regarding current and immediate future (a year or less) operations that are characterized by regularity and frequency.</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0"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Opportunity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The benefits lost or forfeited as a result of selecting one alternative course of action over another.</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1"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Out-of-pocket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Costs that require an outlay of cash or other resources.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2"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Period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Costs not directly related to a product, service, or asset. They are charged as expenses to the income statement in the period in which they are incurred.</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3"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Planning</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Outlining the activities that need to be performed for an organization to achieve its objectives.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4"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240CC2" w:rsidRDefault="00240CC2">
      <w:pPr>
        <w:rPr>
          <w:rFonts w:ascii="Arial Black" w:eastAsia="Times New Roman" w:hAnsi="Arial Black" w:cs="Times New Roman"/>
          <w:b/>
          <w:sz w:val="28"/>
          <w:szCs w:val="50"/>
        </w:rPr>
      </w:pPr>
      <w:r>
        <w:rPr>
          <w:rFonts w:ascii="Arial Black" w:eastAsia="Times New Roman" w:hAnsi="Arial Black" w:cs="Times New Roman"/>
          <w:b/>
          <w:sz w:val="28"/>
          <w:szCs w:val="50"/>
        </w:rPr>
        <w:br w:type="page"/>
      </w: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Product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Costs associated with products or services offered.</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5"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Production Prioritizing</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Management's continual evaluation of various product lines and divisions' profitability in order to analyze and identify opportunities to improve profits.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6"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 xml:space="preserve">Return </w:t>
      </w:r>
      <w:proofErr w:type="gramStart"/>
      <w:r w:rsidRPr="00BB6E7B">
        <w:rPr>
          <w:rFonts w:ascii="Arial Black" w:eastAsia="Times New Roman" w:hAnsi="Arial Black" w:cs="Times New Roman"/>
          <w:b/>
          <w:sz w:val="28"/>
          <w:szCs w:val="50"/>
        </w:rPr>
        <w:t>On</w:t>
      </w:r>
      <w:proofErr w:type="gramEnd"/>
      <w:r w:rsidRPr="00BB6E7B">
        <w:rPr>
          <w:rFonts w:ascii="Arial Black" w:eastAsia="Times New Roman" w:hAnsi="Arial Black" w:cs="Times New Roman"/>
          <w:b/>
          <w:sz w:val="28"/>
          <w:szCs w:val="50"/>
        </w:rPr>
        <w:t xml:space="preserve"> Investment</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 measure of operating performance and efficiency in utilizing assets; computed in its simplest form by dividing net income by average total assets (also known as return on assets or ROA).</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7"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Strategic Planning</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Broad, long-range planning usually conducted by top management.</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8"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Sunk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Costs that are past costs and do not change as a result of a future decision.</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09"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Variable Costs</w:t>
      </w:r>
    </w:p>
    <w:p w:rsidR="00BB6E7B" w:rsidRPr="00BB6E7B" w:rsidRDefault="00BB6E7B" w:rsidP="0092016F">
      <w:pPr>
        <w:spacing w:after="0" w:line="240" w:lineRule="auto"/>
        <w:rPr>
          <w:rFonts w:eastAsia="Times New Roman" w:cs="Times New Roman"/>
          <w:sz w:val="28"/>
          <w:szCs w:val="24"/>
        </w:rPr>
      </w:pPr>
    </w:p>
    <w:p w:rsidR="00BB6E7B" w:rsidRDefault="00BB6E7B" w:rsidP="0092016F">
      <w:pPr>
        <w:spacing w:after="0" w:line="240" w:lineRule="auto"/>
        <w:rPr>
          <w:rFonts w:asciiTheme="majorHAnsi" w:eastAsiaTheme="majorEastAsia" w:hAnsiTheme="majorHAnsi" w:cstheme="majorBidi"/>
          <w:color w:val="17365D" w:themeColor="text2" w:themeShade="BF"/>
          <w:spacing w:val="5"/>
          <w:kern w:val="28"/>
          <w:sz w:val="52"/>
          <w:szCs w:val="52"/>
        </w:rPr>
      </w:pPr>
      <w:r w:rsidRPr="00BB6E7B">
        <w:rPr>
          <w:rFonts w:eastAsia="Times New Roman" w:cs="Times New Roman"/>
          <w:sz w:val="28"/>
          <w:szCs w:val="39"/>
        </w:rPr>
        <w:t>Costs that change in total in direct proportion to changes in activity level.</w:t>
      </w:r>
      <w:r>
        <w:br w:type="page"/>
      </w:r>
    </w:p>
    <w:p w:rsidR="00BB6E7B" w:rsidRDefault="00BB6E7B" w:rsidP="0092016F">
      <w:pPr>
        <w:pStyle w:val="Title"/>
        <w:spacing w:after="0"/>
      </w:pPr>
      <w:r>
        <w:t>Chapter 10</w:t>
      </w: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Activity-based Costing (ABC)</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A method of attributing overhead costs to products based on measurable factors that relate to activities that create overhead costs.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0"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Batch-level Activities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Activities that take place in order to support a batch or production run, regardless of the size of the batch.</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1"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Cost Drivers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Numerical measure used to reflect the amount of a specific cost that is associated with a particular activity.</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2"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Cost Pool</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Total cost being generated by a specific overhead cost activity.</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3"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Facility Support Activities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Activities necessary to have a facility in order to participate in the development and production of products or services; activities are not related to any particular line of products or services.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4"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Product-line Activities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Activities that take place in order to support a product line, regardless of the number of batches or individual units produced.</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5"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Unit-level Activities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Activities that take place each time a unit of product is produced.</w:t>
      </w:r>
    </w:p>
    <w:p w:rsidR="00BB6E7B" w:rsidRDefault="00BB6E7B" w:rsidP="0092016F">
      <w:pPr>
        <w:spacing w:after="0" w:line="240" w:lineRule="auto"/>
        <w:rPr>
          <w:rFonts w:asciiTheme="majorHAnsi" w:eastAsiaTheme="majorEastAsia" w:hAnsiTheme="majorHAnsi" w:cstheme="majorBidi"/>
          <w:color w:val="17365D" w:themeColor="text2" w:themeShade="BF"/>
          <w:spacing w:val="5"/>
          <w:kern w:val="28"/>
          <w:sz w:val="52"/>
          <w:szCs w:val="52"/>
        </w:rPr>
      </w:pPr>
      <w:r>
        <w:br w:type="page"/>
      </w:r>
    </w:p>
    <w:p w:rsidR="00BB6E7B" w:rsidRDefault="00BB6E7B" w:rsidP="0092016F">
      <w:pPr>
        <w:pStyle w:val="Title"/>
        <w:spacing w:after="0"/>
      </w:pPr>
      <w:r>
        <w:t>Chapter 11</w:t>
      </w: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Break-even Point</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The amount of sales at which total costs of the number of units sold equal total revenues; the point at which there is no profit or loss.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6"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Contribution Margin</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The difference between total sales and variable costs; the portion of sales revenue available to cover fixed costs and provide a profit.</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7"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Contribution Margin Ratio</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The percentage of net sales revenue left after variable costs are deducted; the contribution margin divided by net sales revenue.</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8"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Cost Behavior</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The way a cost is affected by changes in activity levels.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19"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Cost-volume-profit (C-V-P) Analysis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Techniques for determining how changes in revenues, costs, and level of activity affect the profitability of an organization.</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0"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Fixed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Costs that remain constant in total, regardless of activity level, at least over a certain range of activity.</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1"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High-low Method</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 method of segregating the fixed and variable components of a mixed cost by analyzing the costs at the highest and the lowest activity levels within a relevant range.</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2"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Method</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 method of segregating the fixed and variable components of a mixed cost by plotting on total costs at several activity levels and drawing a regression line through the points.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3"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Mixed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Costs that contain both variable and fixed costs components.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4"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Operating Leverage</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28"/>
        </w:rPr>
      </w:pPr>
      <w:r w:rsidRPr="00BB6E7B">
        <w:rPr>
          <w:rFonts w:eastAsia="Times New Roman" w:cs="Times New Roman"/>
          <w:sz w:val="28"/>
          <w:szCs w:val="28"/>
        </w:rPr>
        <w:t>The extent to which fixed costs replace variable costs as part of a company's cost structure; the higher the proportion of fixed costs to variable costs, the faster income increases or decreases with changes in sales volume.</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5"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Per-unit Contribution Margin</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The excess of the sales price of one unit over its variable costs.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6"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Profit Graph</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A graph that shows how profits vary with changes in volume.</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7"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Regression Line</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 xml:space="preserve">On a </w:t>
      </w:r>
      <w:proofErr w:type="spellStart"/>
      <w:r w:rsidRPr="00BB6E7B">
        <w:rPr>
          <w:rFonts w:eastAsia="Times New Roman" w:cs="Times New Roman"/>
          <w:sz w:val="28"/>
          <w:szCs w:val="39"/>
        </w:rPr>
        <w:t>scattergraph</w:t>
      </w:r>
      <w:proofErr w:type="spellEnd"/>
      <w:r w:rsidRPr="00BB6E7B">
        <w:rPr>
          <w:rFonts w:eastAsia="Times New Roman" w:cs="Times New Roman"/>
          <w:sz w:val="28"/>
          <w:szCs w:val="39"/>
        </w:rPr>
        <w:t>, the straight line that most closely expresses the relationship between the variables.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8"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Relevant Range</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 xml:space="preserve">The range of operating level, or volume of activity, over which the relationship between total costs (variable plus fixed) and activity level is </w:t>
      </w:r>
      <w:r w:rsidR="009B01E2" w:rsidRPr="00BB6E7B">
        <w:rPr>
          <w:rFonts w:eastAsia="Times New Roman" w:cs="Times New Roman"/>
          <w:sz w:val="28"/>
          <w:szCs w:val="31"/>
        </w:rPr>
        <w:t>approximately</w:t>
      </w:r>
      <w:r w:rsidRPr="00BB6E7B">
        <w:rPr>
          <w:rFonts w:eastAsia="Times New Roman" w:cs="Times New Roman"/>
          <w:sz w:val="28"/>
          <w:szCs w:val="31"/>
        </w:rPr>
        <w:t xml:space="preserve"> linear.</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29"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 xml:space="preserve">Return </w:t>
      </w:r>
      <w:proofErr w:type="gramStart"/>
      <w:r w:rsidRPr="00BB6E7B">
        <w:rPr>
          <w:rFonts w:ascii="Arial Black" w:eastAsia="Times New Roman" w:hAnsi="Arial Black" w:cs="Times New Roman"/>
          <w:b/>
          <w:sz w:val="28"/>
          <w:szCs w:val="50"/>
        </w:rPr>
        <w:t>On</w:t>
      </w:r>
      <w:proofErr w:type="gramEnd"/>
      <w:r w:rsidRPr="00BB6E7B">
        <w:rPr>
          <w:rFonts w:ascii="Arial Black" w:eastAsia="Times New Roman" w:hAnsi="Arial Black" w:cs="Times New Roman"/>
          <w:b/>
          <w:sz w:val="28"/>
          <w:szCs w:val="50"/>
        </w:rPr>
        <w:t xml:space="preserve"> Sales Revenue</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A measure of operating performance; computed by dividing net income by total sales revenue. Similar to profit margin.</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30"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Sales Mix</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6"/>
        </w:rPr>
      </w:pPr>
      <w:r w:rsidRPr="00BB6E7B">
        <w:rPr>
          <w:rFonts w:eastAsia="Times New Roman" w:cs="Times New Roman"/>
          <w:sz w:val="28"/>
          <w:szCs w:val="36"/>
        </w:rPr>
        <w:t>The relative proportion of total sales dollars (or total units sold) that is represented by each of a company's products.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31"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proofErr w:type="spellStart"/>
      <w:r w:rsidRPr="00BB6E7B">
        <w:rPr>
          <w:rFonts w:ascii="Arial Black" w:eastAsia="Times New Roman" w:hAnsi="Arial Black" w:cs="Times New Roman"/>
          <w:b/>
          <w:sz w:val="28"/>
          <w:szCs w:val="50"/>
        </w:rPr>
        <w:t>Scattergraph</w:t>
      </w:r>
      <w:proofErr w:type="spellEnd"/>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 method of segregating the fixed and variable components of a mixed cost by plotting on total costs at several activity levels and drawing a regression line through the points.</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32"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Stepped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Costs that change in total in a stair-step fashion (in large amounts) with changes in volume of activity.</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33"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Target Income</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42"/>
        </w:rPr>
      </w:pPr>
      <w:r w:rsidRPr="00BB6E7B">
        <w:rPr>
          <w:rFonts w:eastAsia="Times New Roman" w:cs="Times New Roman"/>
          <w:sz w:val="28"/>
          <w:szCs w:val="42"/>
        </w:rPr>
        <w:t>A profit level desired by management.</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34"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Variable Cost Rate</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The change in cost divided by the change in activity; the slope of the regression line.</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35"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Variable Costs</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9"/>
        </w:rPr>
      </w:pPr>
      <w:r w:rsidRPr="00BB6E7B">
        <w:rPr>
          <w:rFonts w:eastAsia="Times New Roman" w:cs="Times New Roman"/>
          <w:sz w:val="28"/>
          <w:szCs w:val="39"/>
        </w:rPr>
        <w:t>Costs that change in total in direct proportion to changes in activity level.</w:t>
      </w:r>
    </w:p>
    <w:p w:rsidR="00BB6E7B" w:rsidRPr="00BB6E7B" w:rsidRDefault="000E5BCC" w:rsidP="0092016F">
      <w:pPr>
        <w:spacing w:after="0" w:line="240" w:lineRule="auto"/>
        <w:rPr>
          <w:rFonts w:eastAsia="Times New Roman" w:cs="Times New Roman"/>
          <w:sz w:val="28"/>
          <w:szCs w:val="24"/>
        </w:rPr>
      </w:pPr>
      <w:r>
        <w:rPr>
          <w:rFonts w:eastAsia="Times New Roman" w:cs="Times New Roman"/>
          <w:sz w:val="28"/>
          <w:szCs w:val="24"/>
        </w:rPr>
        <w:pict>
          <v:rect id="_x0000_i1236" style="width:0;height:1.5pt" o:hralign="center" o:hrstd="t" o:hr="t" fillcolor="#a0a0a0" stroked="f"/>
        </w:pic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ascii="Arial Black" w:eastAsia="Times New Roman" w:hAnsi="Arial Black" w:cs="Times New Roman"/>
          <w:b/>
          <w:sz w:val="28"/>
          <w:szCs w:val="50"/>
        </w:rPr>
      </w:pPr>
      <w:r w:rsidRPr="00BB6E7B">
        <w:rPr>
          <w:rFonts w:ascii="Arial Black" w:eastAsia="Times New Roman" w:hAnsi="Arial Black" w:cs="Times New Roman"/>
          <w:b/>
          <w:sz w:val="28"/>
          <w:szCs w:val="50"/>
        </w:rPr>
        <w:t>Visual-fit</w:t>
      </w:r>
    </w:p>
    <w:p w:rsidR="00BB6E7B" w:rsidRPr="00BB6E7B" w:rsidRDefault="00BB6E7B" w:rsidP="0092016F">
      <w:pPr>
        <w:spacing w:after="0" w:line="240" w:lineRule="auto"/>
        <w:rPr>
          <w:rFonts w:eastAsia="Times New Roman" w:cs="Times New Roman"/>
          <w:sz w:val="28"/>
          <w:szCs w:val="24"/>
        </w:rPr>
      </w:pPr>
    </w:p>
    <w:p w:rsidR="00BB6E7B" w:rsidRPr="00BB6E7B" w:rsidRDefault="00BB6E7B" w:rsidP="0092016F">
      <w:pPr>
        <w:spacing w:after="0" w:line="240" w:lineRule="auto"/>
        <w:rPr>
          <w:rFonts w:eastAsia="Times New Roman" w:cs="Times New Roman"/>
          <w:sz w:val="28"/>
          <w:szCs w:val="31"/>
        </w:rPr>
      </w:pPr>
      <w:r w:rsidRPr="00BB6E7B">
        <w:rPr>
          <w:rFonts w:eastAsia="Times New Roman" w:cs="Times New Roman"/>
          <w:sz w:val="28"/>
          <w:szCs w:val="31"/>
        </w:rPr>
        <w:t>A method of segregating the fixed and variable components of a mixed cost by plotting on total costs at several activity levels and drawing a regression line through the points.</w:t>
      </w:r>
    </w:p>
    <w:p w:rsidR="00BB6E7B" w:rsidRPr="00BB6E7B" w:rsidRDefault="00BB6E7B" w:rsidP="0092016F">
      <w:pPr>
        <w:spacing w:after="0" w:line="240" w:lineRule="auto"/>
      </w:pPr>
    </w:p>
    <w:sectPr w:rsidR="00BB6E7B" w:rsidRPr="00BB6E7B" w:rsidSect="002E2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savePreviewPicture/>
  <w:compat>
    <w:compatSetting w:name="compatibilityMode" w:uri="http://schemas.microsoft.com/office/word" w:val="12"/>
  </w:compat>
  <w:rsids>
    <w:rsidRoot w:val="000229DA"/>
    <w:rsid w:val="0000426A"/>
    <w:rsid w:val="00021FFD"/>
    <w:rsid w:val="000229DA"/>
    <w:rsid w:val="000E5BCC"/>
    <w:rsid w:val="001675EF"/>
    <w:rsid w:val="00240CC2"/>
    <w:rsid w:val="002E2A06"/>
    <w:rsid w:val="00714B85"/>
    <w:rsid w:val="007B362A"/>
    <w:rsid w:val="0092016F"/>
    <w:rsid w:val="009B01E2"/>
    <w:rsid w:val="009F5B8A"/>
    <w:rsid w:val="00A94732"/>
    <w:rsid w:val="00BB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AE80B-9E69-42FB-A359-8F8EAF9A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emarker">
    <w:name w:val="side_marker"/>
    <w:basedOn w:val="Normal"/>
    <w:rsid w:val="00022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
    <w:name w:val="key"/>
    <w:basedOn w:val="Normal"/>
    <w:rsid w:val="00022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inition">
    <w:name w:val="definition"/>
    <w:basedOn w:val="Normal"/>
    <w:rsid w:val="000229D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229DA"/>
    <w:pPr>
      <w:spacing w:after="0" w:line="240" w:lineRule="auto"/>
    </w:pPr>
  </w:style>
  <w:style w:type="paragraph" w:styleId="Title">
    <w:name w:val="Title"/>
    <w:basedOn w:val="Normal"/>
    <w:next w:val="Normal"/>
    <w:link w:val="TitleChar"/>
    <w:uiPriority w:val="10"/>
    <w:qFormat/>
    <w:rsid w:val="009F5B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5B8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1303">
      <w:bodyDiv w:val="1"/>
      <w:marLeft w:val="0"/>
      <w:marRight w:val="0"/>
      <w:marTop w:val="0"/>
      <w:marBottom w:val="0"/>
      <w:divBdr>
        <w:top w:val="none" w:sz="0" w:space="0" w:color="auto"/>
        <w:left w:val="none" w:sz="0" w:space="0" w:color="auto"/>
        <w:bottom w:val="none" w:sz="0" w:space="0" w:color="auto"/>
        <w:right w:val="none" w:sz="0" w:space="0" w:color="auto"/>
      </w:divBdr>
      <w:divsChild>
        <w:div w:id="1146702706">
          <w:marLeft w:val="0"/>
          <w:marRight w:val="0"/>
          <w:marTop w:val="0"/>
          <w:marBottom w:val="0"/>
          <w:divBdr>
            <w:top w:val="none" w:sz="0" w:space="0" w:color="auto"/>
            <w:left w:val="none" w:sz="0" w:space="0" w:color="auto"/>
            <w:bottom w:val="none" w:sz="0" w:space="0" w:color="auto"/>
            <w:right w:val="none" w:sz="0" w:space="0" w:color="auto"/>
          </w:divBdr>
          <w:divsChild>
            <w:div w:id="1693797286">
              <w:marLeft w:val="0"/>
              <w:marRight w:val="0"/>
              <w:marTop w:val="0"/>
              <w:marBottom w:val="0"/>
              <w:divBdr>
                <w:top w:val="none" w:sz="0" w:space="0" w:color="auto"/>
                <w:left w:val="none" w:sz="0" w:space="0" w:color="auto"/>
                <w:bottom w:val="none" w:sz="0" w:space="0" w:color="auto"/>
                <w:right w:val="none" w:sz="0" w:space="0" w:color="auto"/>
              </w:divBdr>
            </w:div>
            <w:div w:id="1155491479">
              <w:marLeft w:val="0"/>
              <w:marRight w:val="0"/>
              <w:marTop w:val="0"/>
              <w:marBottom w:val="0"/>
              <w:divBdr>
                <w:top w:val="none" w:sz="0" w:space="0" w:color="auto"/>
                <w:left w:val="none" w:sz="0" w:space="0" w:color="auto"/>
                <w:bottom w:val="none" w:sz="0" w:space="0" w:color="auto"/>
                <w:right w:val="none" w:sz="0" w:space="0" w:color="auto"/>
              </w:divBdr>
            </w:div>
          </w:divsChild>
        </w:div>
        <w:div w:id="1502620477">
          <w:marLeft w:val="0"/>
          <w:marRight w:val="0"/>
          <w:marTop w:val="0"/>
          <w:marBottom w:val="0"/>
          <w:divBdr>
            <w:top w:val="none" w:sz="0" w:space="0" w:color="auto"/>
            <w:left w:val="none" w:sz="0" w:space="0" w:color="auto"/>
            <w:bottom w:val="none" w:sz="0" w:space="0" w:color="auto"/>
            <w:right w:val="none" w:sz="0" w:space="0" w:color="auto"/>
          </w:divBdr>
          <w:divsChild>
            <w:div w:id="2106029080">
              <w:marLeft w:val="0"/>
              <w:marRight w:val="0"/>
              <w:marTop w:val="0"/>
              <w:marBottom w:val="0"/>
              <w:divBdr>
                <w:top w:val="none" w:sz="0" w:space="0" w:color="auto"/>
                <w:left w:val="none" w:sz="0" w:space="0" w:color="auto"/>
                <w:bottom w:val="none" w:sz="0" w:space="0" w:color="auto"/>
                <w:right w:val="none" w:sz="0" w:space="0" w:color="auto"/>
              </w:divBdr>
            </w:div>
            <w:div w:id="1968120299">
              <w:marLeft w:val="0"/>
              <w:marRight w:val="0"/>
              <w:marTop w:val="0"/>
              <w:marBottom w:val="0"/>
              <w:divBdr>
                <w:top w:val="none" w:sz="0" w:space="0" w:color="auto"/>
                <w:left w:val="none" w:sz="0" w:space="0" w:color="auto"/>
                <w:bottom w:val="none" w:sz="0" w:space="0" w:color="auto"/>
                <w:right w:val="none" w:sz="0" w:space="0" w:color="auto"/>
              </w:divBdr>
            </w:div>
          </w:divsChild>
        </w:div>
        <w:div w:id="1173958057">
          <w:marLeft w:val="0"/>
          <w:marRight w:val="0"/>
          <w:marTop w:val="0"/>
          <w:marBottom w:val="0"/>
          <w:divBdr>
            <w:top w:val="none" w:sz="0" w:space="0" w:color="auto"/>
            <w:left w:val="none" w:sz="0" w:space="0" w:color="auto"/>
            <w:bottom w:val="none" w:sz="0" w:space="0" w:color="auto"/>
            <w:right w:val="none" w:sz="0" w:space="0" w:color="auto"/>
          </w:divBdr>
          <w:divsChild>
            <w:div w:id="1535534392">
              <w:marLeft w:val="0"/>
              <w:marRight w:val="0"/>
              <w:marTop w:val="0"/>
              <w:marBottom w:val="0"/>
              <w:divBdr>
                <w:top w:val="none" w:sz="0" w:space="0" w:color="auto"/>
                <w:left w:val="none" w:sz="0" w:space="0" w:color="auto"/>
                <w:bottom w:val="none" w:sz="0" w:space="0" w:color="auto"/>
                <w:right w:val="none" w:sz="0" w:space="0" w:color="auto"/>
              </w:divBdr>
            </w:div>
            <w:div w:id="725685234">
              <w:marLeft w:val="0"/>
              <w:marRight w:val="0"/>
              <w:marTop w:val="0"/>
              <w:marBottom w:val="0"/>
              <w:divBdr>
                <w:top w:val="none" w:sz="0" w:space="0" w:color="auto"/>
                <w:left w:val="none" w:sz="0" w:space="0" w:color="auto"/>
                <w:bottom w:val="none" w:sz="0" w:space="0" w:color="auto"/>
                <w:right w:val="none" w:sz="0" w:space="0" w:color="auto"/>
              </w:divBdr>
            </w:div>
          </w:divsChild>
        </w:div>
        <w:div w:id="1620837518">
          <w:marLeft w:val="0"/>
          <w:marRight w:val="0"/>
          <w:marTop w:val="0"/>
          <w:marBottom w:val="0"/>
          <w:divBdr>
            <w:top w:val="none" w:sz="0" w:space="0" w:color="auto"/>
            <w:left w:val="none" w:sz="0" w:space="0" w:color="auto"/>
            <w:bottom w:val="none" w:sz="0" w:space="0" w:color="auto"/>
            <w:right w:val="none" w:sz="0" w:space="0" w:color="auto"/>
          </w:divBdr>
          <w:divsChild>
            <w:div w:id="1166093340">
              <w:marLeft w:val="0"/>
              <w:marRight w:val="0"/>
              <w:marTop w:val="0"/>
              <w:marBottom w:val="0"/>
              <w:divBdr>
                <w:top w:val="none" w:sz="0" w:space="0" w:color="auto"/>
                <w:left w:val="none" w:sz="0" w:space="0" w:color="auto"/>
                <w:bottom w:val="none" w:sz="0" w:space="0" w:color="auto"/>
                <w:right w:val="none" w:sz="0" w:space="0" w:color="auto"/>
              </w:divBdr>
            </w:div>
            <w:div w:id="1382292391">
              <w:marLeft w:val="0"/>
              <w:marRight w:val="0"/>
              <w:marTop w:val="0"/>
              <w:marBottom w:val="0"/>
              <w:divBdr>
                <w:top w:val="none" w:sz="0" w:space="0" w:color="auto"/>
                <w:left w:val="none" w:sz="0" w:space="0" w:color="auto"/>
                <w:bottom w:val="none" w:sz="0" w:space="0" w:color="auto"/>
                <w:right w:val="none" w:sz="0" w:space="0" w:color="auto"/>
              </w:divBdr>
            </w:div>
          </w:divsChild>
        </w:div>
        <w:div w:id="250241067">
          <w:marLeft w:val="0"/>
          <w:marRight w:val="0"/>
          <w:marTop w:val="0"/>
          <w:marBottom w:val="0"/>
          <w:divBdr>
            <w:top w:val="none" w:sz="0" w:space="0" w:color="auto"/>
            <w:left w:val="none" w:sz="0" w:space="0" w:color="auto"/>
            <w:bottom w:val="none" w:sz="0" w:space="0" w:color="auto"/>
            <w:right w:val="none" w:sz="0" w:space="0" w:color="auto"/>
          </w:divBdr>
          <w:divsChild>
            <w:div w:id="1473063973">
              <w:marLeft w:val="0"/>
              <w:marRight w:val="0"/>
              <w:marTop w:val="0"/>
              <w:marBottom w:val="0"/>
              <w:divBdr>
                <w:top w:val="none" w:sz="0" w:space="0" w:color="auto"/>
                <w:left w:val="none" w:sz="0" w:space="0" w:color="auto"/>
                <w:bottom w:val="none" w:sz="0" w:space="0" w:color="auto"/>
                <w:right w:val="none" w:sz="0" w:space="0" w:color="auto"/>
              </w:divBdr>
            </w:div>
            <w:div w:id="252977625">
              <w:marLeft w:val="0"/>
              <w:marRight w:val="0"/>
              <w:marTop w:val="0"/>
              <w:marBottom w:val="0"/>
              <w:divBdr>
                <w:top w:val="none" w:sz="0" w:space="0" w:color="auto"/>
                <w:left w:val="none" w:sz="0" w:space="0" w:color="auto"/>
                <w:bottom w:val="none" w:sz="0" w:space="0" w:color="auto"/>
                <w:right w:val="none" w:sz="0" w:space="0" w:color="auto"/>
              </w:divBdr>
            </w:div>
          </w:divsChild>
        </w:div>
        <w:div w:id="1584876103">
          <w:marLeft w:val="0"/>
          <w:marRight w:val="0"/>
          <w:marTop w:val="0"/>
          <w:marBottom w:val="0"/>
          <w:divBdr>
            <w:top w:val="none" w:sz="0" w:space="0" w:color="auto"/>
            <w:left w:val="none" w:sz="0" w:space="0" w:color="auto"/>
            <w:bottom w:val="none" w:sz="0" w:space="0" w:color="auto"/>
            <w:right w:val="none" w:sz="0" w:space="0" w:color="auto"/>
          </w:divBdr>
          <w:divsChild>
            <w:div w:id="1770076099">
              <w:marLeft w:val="0"/>
              <w:marRight w:val="0"/>
              <w:marTop w:val="0"/>
              <w:marBottom w:val="0"/>
              <w:divBdr>
                <w:top w:val="none" w:sz="0" w:space="0" w:color="auto"/>
                <w:left w:val="none" w:sz="0" w:space="0" w:color="auto"/>
                <w:bottom w:val="none" w:sz="0" w:space="0" w:color="auto"/>
                <w:right w:val="none" w:sz="0" w:space="0" w:color="auto"/>
              </w:divBdr>
            </w:div>
            <w:div w:id="1373261832">
              <w:marLeft w:val="0"/>
              <w:marRight w:val="0"/>
              <w:marTop w:val="0"/>
              <w:marBottom w:val="0"/>
              <w:divBdr>
                <w:top w:val="none" w:sz="0" w:space="0" w:color="auto"/>
                <w:left w:val="none" w:sz="0" w:space="0" w:color="auto"/>
                <w:bottom w:val="none" w:sz="0" w:space="0" w:color="auto"/>
                <w:right w:val="none" w:sz="0" w:space="0" w:color="auto"/>
              </w:divBdr>
            </w:div>
          </w:divsChild>
        </w:div>
        <w:div w:id="859120792">
          <w:marLeft w:val="0"/>
          <w:marRight w:val="0"/>
          <w:marTop w:val="0"/>
          <w:marBottom w:val="0"/>
          <w:divBdr>
            <w:top w:val="none" w:sz="0" w:space="0" w:color="auto"/>
            <w:left w:val="none" w:sz="0" w:space="0" w:color="auto"/>
            <w:bottom w:val="none" w:sz="0" w:space="0" w:color="auto"/>
            <w:right w:val="none" w:sz="0" w:space="0" w:color="auto"/>
          </w:divBdr>
          <w:divsChild>
            <w:div w:id="322009995">
              <w:marLeft w:val="0"/>
              <w:marRight w:val="0"/>
              <w:marTop w:val="0"/>
              <w:marBottom w:val="0"/>
              <w:divBdr>
                <w:top w:val="none" w:sz="0" w:space="0" w:color="auto"/>
                <w:left w:val="none" w:sz="0" w:space="0" w:color="auto"/>
                <w:bottom w:val="none" w:sz="0" w:space="0" w:color="auto"/>
                <w:right w:val="none" w:sz="0" w:space="0" w:color="auto"/>
              </w:divBdr>
            </w:div>
            <w:div w:id="1124234243">
              <w:marLeft w:val="0"/>
              <w:marRight w:val="0"/>
              <w:marTop w:val="0"/>
              <w:marBottom w:val="0"/>
              <w:divBdr>
                <w:top w:val="none" w:sz="0" w:space="0" w:color="auto"/>
                <w:left w:val="none" w:sz="0" w:space="0" w:color="auto"/>
                <w:bottom w:val="none" w:sz="0" w:space="0" w:color="auto"/>
                <w:right w:val="none" w:sz="0" w:space="0" w:color="auto"/>
              </w:divBdr>
            </w:div>
          </w:divsChild>
        </w:div>
        <w:div w:id="719522051">
          <w:marLeft w:val="0"/>
          <w:marRight w:val="0"/>
          <w:marTop w:val="0"/>
          <w:marBottom w:val="0"/>
          <w:divBdr>
            <w:top w:val="none" w:sz="0" w:space="0" w:color="auto"/>
            <w:left w:val="none" w:sz="0" w:space="0" w:color="auto"/>
            <w:bottom w:val="none" w:sz="0" w:space="0" w:color="auto"/>
            <w:right w:val="none" w:sz="0" w:space="0" w:color="auto"/>
          </w:divBdr>
          <w:divsChild>
            <w:div w:id="1992715101">
              <w:marLeft w:val="0"/>
              <w:marRight w:val="0"/>
              <w:marTop w:val="0"/>
              <w:marBottom w:val="0"/>
              <w:divBdr>
                <w:top w:val="none" w:sz="0" w:space="0" w:color="auto"/>
                <w:left w:val="none" w:sz="0" w:space="0" w:color="auto"/>
                <w:bottom w:val="none" w:sz="0" w:space="0" w:color="auto"/>
                <w:right w:val="none" w:sz="0" w:space="0" w:color="auto"/>
              </w:divBdr>
            </w:div>
            <w:div w:id="1722747342">
              <w:marLeft w:val="0"/>
              <w:marRight w:val="0"/>
              <w:marTop w:val="0"/>
              <w:marBottom w:val="0"/>
              <w:divBdr>
                <w:top w:val="none" w:sz="0" w:space="0" w:color="auto"/>
                <w:left w:val="none" w:sz="0" w:space="0" w:color="auto"/>
                <w:bottom w:val="none" w:sz="0" w:space="0" w:color="auto"/>
                <w:right w:val="none" w:sz="0" w:space="0" w:color="auto"/>
              </w:divBdr>
            </w:div>
          </w:divsChild>
        </w:div>
        <w:div w:id="11691717">
          <w:marLeft w:val="0"/>
          <w:marRight w:val="0"/>
          <w:marTop w:val="0"/>
          <w:marBottom w:val="0"/>
          <w:divBdr>
            <w:top w:val="none" w:sz="0" w:space="0" w:color="auto"/>
            <w:left w:val="none" w:sz="0" w:space="0" w:color="auto"/>
            <w:bottom w:val="none" w:sz="0" w:space="0" w:color="auto"/>
            <w:right w:val="none" w:sz="0" w:space="0" w:color="auto"/>
          </w:divBdr>
          <w:divsChild>
            <w:div w:id="1270552058">
              <w:marLeft w:val="0"/>
              <w:marRight w:val="0"/>
              <w:marTop w:val="0"/>
              <w:marBottom w:val="0"/>
              <w:divBdr>
                <w:top w:val="none" w:sz="0" w:space="0" w:color="auto"/>
                <w:left w:val="none" w:sz="0" w:space="0" w:color="auto"/>
                <w:bottom w:val="none" w:sz="0" w:space="0" w:color="auto"/>
                <w:right w:val="none" w:sz="0" w:space="0" w:color="auto"/>
              </w:divBdr>
            </w:div>
            <w:div w:id="867522946">
              <w:marLeft w:val="0"/>
              <w:marRight w:val="0"/>
              <w:marTop w:val="0"/>
              <w:marBottom w:val="0"/>
              <w:divBdr>
                <w:top w:val="none" w:sz="0" w:space="0" w:color="auto"/>
                <w:left w:val="none" w:sz="0" w:space="0" w:color="auto"/>
                <w:bottom w:val="none" w:sz="0" w:space="0" w:color="auto"/>
                <w:right w:val="none" w:sz="0" w:space="0" w:color="auto"/>
              </w:divBdr>
            </w:div>
          </w:divsChild>
        </w:div>
        <w:div w:id="166947115">
          <w:marLeft w:val="0"/>
          <w:marRight w:val="0"/>
          <w:marTop w:val="0"/>
          <w:marBottom w:val="0"/>
          <w:divBdr>
            <w:top w:val="none" w:sz="0" w:space="0" w:color="auto"/>
            <w:left w:val="none" w:sz="0" w:space="0" w:color="auto"/>
            <w:bottom w:val="none" w:sz="0" w:space="0" w:color="auto"/>
            <w:right w:val="none" w:sz="0" w:space="0" w:color="auto"/>
          </w:divBdr>
          <w:divsChild>
            <w:div w:id="1237935251">
              <w:marLeft w:val="0"/>
              <w:marRight w:val="0"/>
              <w:marTop w:val="0"/>
              <w:marBottom w:val="0"/>
              <w:divBdr>
                <w:top w:val="none" w:sz="0" w:space="0" w:color="auto"/>
                <w:left w:val="none" w:sz="0" w:space="0" w:color="auto"/>
                <w:bottom w:val="none" w:sz="0" w:space="0" w:color="auto"/>
                <w:right w:val="none" w:sz="0" w:space="0" w:color="auto"/>
              </w:divBdr>
            </w:div>
            <w:div w:id="192421804">
              <w:marLeft w:val="0"/>
              <w:marRight w:val="0"/>
              <w:marTop w:val="0"/>
              <w:marBottom w:val="0"/>
              <w:divBdr>
                <w:top w:val="none" w:sz="0" w:space="0" w:color="auto"/>
                <w:left w:val="none" w:sz="0" w:space="0" w:color="auto"/>
                <w:bottom w:val="none" w:sz="0" w:space="0" w:color="auto"/>
                <w:right w:val="none" w:sz="0" w:space="0" w:color="auto"/>
              </w:divBdr>
            </w:div>
          </w:divsChild>
        </w:div>
        <w:div w:id="1247963418">
          <w:marLeft w:val="0"/>
          <w:marRight w:val="0"/>
          <w:marTop w:val="0"/>
          <w:marBottom w:val="0"/>
          <w:divBdr>
            <w:top w:val="none" w:sz="0" w:space="0" w:color="auto"/>
            <w:left w:val="none" w:sz="0" w:space="0" w:color="auto"/>
            <w:bottom w:val="none" w:sz="0" w:space="0" w:color="auto"/>
            <w:right w:val="none" w:sz="0" w:space="0" w:color="auto"/>
          </w:divBdr>
          <w:divsChild>
            <w:div w:id="897325735">
              <w:marLeft w:val="0"/>
              <w:marRight w:val="0"/>
              <w:marTop w:val="0"/>
              <w:marBottom w:val="0"/>
              <w:divBdr>
                <w:top w:val="none" w:sz="0" w:space="0" w:color="auto"/>
                <w:left w:val="none" w:sz="0" w:space="0" w:color="auto"/>
                <w:bottom w:val="none" w:sz="0" w:space="0" w:color="auto"/>
                <w:right w:val="none" w:sz="0" w:space="0" w:color="auto"/>
              </w:divBdr>
            </w:div>
            <w:div w:id="119686341">
              <w:marLeft w:val="0"/>
              <w:marRight w:val="0"/>
              <w:marTop w:val="0"/>
              <w:marBottom w:val="0"/>
              <w:divBdr>
                <w:top w:val="none" w:sz="0" w:space="0" w:color="auto"/>
                <w:left w:val="none" w:sz="0" w:space="0" w:color="auto"/>
                <w:bottom w:val="none" w:sz="0" w:space="0" w:color="auto"/>
                <w:right w:val="none" w:sz="0" w:space="0" w:color="auto"/>
              </w:divBdr>
            </w:div>
          </w:divsChild>
        </w:div>
        <w:div w:id="17586637">
          <w:marLeft w:val="0"/>
          <w:marRight w:val="0"/>
          <w:marTop w:val="0"/>
          <w:marBottom w:val="0"/>
          <w:divBdr>
            <w:top w:val="none" w:sz="0" w:space="0" w:color="auto"/>
            <w:left w:val="none" w:sz="0" w:space="0" w:color="auto"/>
            <w:bottom w:val="none" w:sz="0" w:space="0" w:color="auto"/>
            <w:right w:val="none" w:sz="0" w:space="0" w:color="auto"/>
          </w:divBdr>
          <w:divsChild>
            <w:div w:id="629702414">
              <w:marLeft w:val="0"/>
              <w:marRight w:val="0"/>
              <w:marTop w:val="0"/>
              <w:marBottom w:val="0"/>
              <w:divBdr>
                <w:top w:val="none" w:sz="0" w:space="0" w:color="auto"/>
                <w:left w:val="none" w:sz="0" w:space="0" w:color="auto"/>
                <w:bottom w:val="none" w:sz="0" w:space="0" w:color="auto"/>
                <w:right w:val="none" w:sz="0" w:space="0" w:color="auto"/>
              </w:divBdr>
            </w:div>
            <w:div w:id="1485779825">
              <w:marLeft w:val="0"/>
              <w:marRight w:val="0"/>
              <w:marTop w:val="0"/>
              <w:marBottom w:val="0"/>
              <w:divBdr>
                <w:top w:val="none" w:sz="0" w:space="0" w:color="auto"/>
                <w:left w:val="none" w:sz="0" w:space="0" w:color="auto"/>
                <w:bottom w:val="none" w:sz="0" w:space="0" w:color="auto"/>
                <w:right w:val="none" w:sz="0" w:space="0" w:color="auto"/>
              </w:divBdr>
            </w:div>
          </w:divsChild>
        </w:div>
        <w:div w:id="15231541">
          <w:marLeft w:val="0"/>
          <w:marRight w:val="0"/>
          <w:marTop w:val="0"/>
          <w:marBottom w:val="0"/>
          <w:divBdr>
            <w:top w:val="none" w:sz="0" w:space="0" w:color="auto"/>
            <w:left w:val="none" w:sz="0" w:space="0" w:color="auto"/>
            <w:bottom w:val="none" w:sz="0" w:space="0" w:color="auto"/>
            <w:right w:val="none" w:sz="0" w:space="0" w:color="auto"/>
          </w:divBdr>
          <w:divsChild>
            <w:div w:id="754666422">
              <w:marLeft w:val="0"/>
              <w:marRight w:val="0"/>
              <w:marTop w:val="0"/>
              <w:marBottom w:val="0"/>
              <w:divBdr>
                <w:top w:val="none" w:sz="0" w:space="0" w:color="auto"/>
                <w:left w:val="none" w:sz="0" w:space="0" w:color="auto"/>
                <w:bottom w:val="none" w:sz="0" w:space="0" w:color="auto"/>
                <w:right w:val="none" w:sz="0" w:space="0" w:color="auto"/>
              </w:divBdr>
            </w:div>
            <w:div w:id="292443158">
              <w:marLeft w:val="0"/>
              <w:marRight w:val="0"/>
              <w:marTop w:val="0"/>
              <w:marBottom w:val="0"/>
              <w:divBdr>
                <w:top w:val="none" w:sz="0" w:space="0" w:color="auto"/>
                <w:left w:val="none" w:sz="0" w:space="0" w:color="auto"/>
                <w:bottom w:val="none" w:sz="0" w:space="0" w:color="auto"/>
                <w:right w:val="none" w:sz="0" w:space="0" w:color="auto"/>
              </w:divBdr>
            </w:div>
          </w:divsChild>
        </w:div>
        <w:div w:id="1518346425">
          <w:marLeft w:val="0"/>
          <w:marRight w:val="0"/>
          <w:marTop w:val="0"/>
          <w:marBottom w:val="0"/>
          <w:divBdr>
            <w:top w:val="none" w:sz="0" w:space="0" w:color="auto"/>
            <w:left w:val="none" w:sz="0" w:space="0" w:color="auto"/>
            <w:bottom w:val="none" w:sz="0" w:space="0" w:color="auto"/>
            <w:right w:val="none" w:sz="0" w:space="0" w:color="auto"/>
          </w:divBdr>
          <w:divsChild>
            <w:div w:id="225723345">
              <w:marLeft w:val="0"/>
              <w:marRight w:val="0"/>
              <w:marTop w:val="0"/>
              <w:marBottom w:val="0"/>
              <w:divBdr>
                <w:top w:val="none" w:sz="0" w:space="0" w:color="auto"/>
                <w:left w:val="none" w:sz="0" w:space="0" w:color="auto"/>
                <w:bottom w:val="none" w:sz="0" w:space="0" w:color="auto"/>
                <w:right w:val="none" w:sz="0" w:space="0" w:color="auto"/>
              </w:divBdr>
            </w:div>
            <w:div w:id="1340933159">
              <w:marLeft w:val="0"/>
              <w:marRight w:val="0"/>
              <w:marTop w:val="0"/>
              <w:marBottom w:val="0"/>
              <w:divBdr>
                <w:top w:val="none" w:sz="0" w:space="0" w:color="auto"/>
                <w:left w:val="none" w:sz="0" w:space="0" w:color="auto"/>
                <w:bottom w:val="none" w:sz="0" w:space="0" w:color="auto"/>
                <w:right w:val="none" w:sz="0" w:space="0" w:color="auto"/>
              </w:divBdr>
            </w:div>
          </w:divsChild>
        </w:div>
        <w:div w:id="1467817192">
          <w:marLeft w:val="0"/>
          <w:marRight w:val="0"/>
          <w:marTop w:val="0"/>
          <w:marBottom w:val="0"/>
          <w:divBdr>
            <w:top w:val="none" w:sz="0" w:space="0" w:color="auto"/>
            <w:left w:val="none" w:sz="0" w:space="0" w:color="auto"/>
            <w:bottom w:val="none" w:sz="0" w:space="0" w:color="auto"/>
            <w:right w:val="none" w:sz="0" w:space="0" w:color="auto"/>
          </w:divBdr>
          <w:divsChild>
            <w:div w:id="1729188080">
              <w:marLeft w:val="0"/>
              <w:marRight w:val="0"/>
              <w:marTop w:val="0"/>
              <w:marBottom w:val="0"/>
              <w:divBdr>
                <w:top w:val="none" w:sz="0" w:space="0" w:color="auto"/>
                <w:left w:val="none" w:sz="0" w:space="0" w:color="auto"/>
                <w:bottom w:val="none" w:sz="0" w:space="0" w:color="auto"/>
                <w:right w:val="none" w:sz="0" w:space="0" w:color="auto"/>
              </w:divBdr>
            </w:div>
            <w:div w:id="6404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484">
      <w:bodyDiv w:val="1"/>
      <w:marLeft w:val="0"/>
      <w:marRight w:val="0"/>
      <w:marTop w:val="0"/>
      <w:marBottom w:val="0"/>
      <w:divBdr>
        <w:top w:val="none" w:sz="0" w:space="0" w:color="auto"/>
        <w:left w:val="none" w:sz="0" w:space="0" w:color="auto"/>
        <w:bottom w:val="none" w:sz="0" w:space="0" w:color="auto"/>
        <w:right w:val="none" w:sz="0" w:space="0" w:color="auto"/>
      </w:divBdr>
      <w:divsChild>
        <w:div w:id="1534423038">
          <w:marLeft w:val="0"/>
          <w:marRight w:val="0"/>
          <w:marTop w:val="0"/>
          <w:marBottom w:val="0"/>
          <w:divBdr>
            <w:top w:val="none" w:sz="0" w:space="0" w:color="auto"/>
            <w:left w:val="none" w:sz="0" w:space="0" w:color="auto"/>
            <w:bottom w:val="none" w:sz="0" w:space="0" w:color="auto"/>
            <w:right w:val="none" w:sz="0" w:space="0" w:color="auto"/>
          </w:divBdr>
          <w:divsChild>
            <w:div w:id="1897617471">
              <w:marLeft w:val="0"/>
              <w:marRight w:val="0"/>
              <w:marTop w:val="0"/>
              <w:marBottom w:val="0"/>
              <w:divBdr>
                <w:top w:val="none" w:sz="0" w:space="0" w:color="auto"/>
                <w:left w:val="none" w:sz="0" w:space="0" w:color="auto"/>
                <w:bottom w:val="none" w:sz="0" w:space="0" w:color="auto"/>
                <w:right w:val="none" w:sz="0" w:space="0" w:color="auto"/>
              </w:divBdr>
            </w:div>
            <w:div w:id="981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8522">
      <w:bodyDiv w:val="1"/>
      <w:marLeft w:val="0"/>
      <w:marRight w:val="0"/>
      <w:marTop w:val="0"/>
      <w:marBottom w:val="0"/>
      <w:divBdr>
        <w:top w:val="none" w:sz="0" w:space="0" w:color="auto"/>
        <w:left w:val="none" w:sz="0" w:space="0" w:color="auto"/>
        <w:bottom w:val="none" w:sz="0" w:space="0" w:color="auto"/>
        <w:right w:val="none" w:sz="0" w:space="0" w:color="auto"/>
      </w:divBdr>
      <w:divsChild>
        <w:div w:id="945191875">
          <w:marLeft w:val="0"/>
          <w:marRight w:val="0"/>
          <w:marTop w:val="0"/>
          <w:marBottom w:val="0"/>
          <w:divBdr>
            <w:top w:val="none" w:sz="0" w:space="0" w:color="auto"/>
            <w:left w:val="none" w:sz="0" w:space="0" w:color="auto"/>
            <w:bottom w:val="none" w:sz="0" w:space="0" w:color="auto"/>
            <w:right w:val="none" w:sz="0" w:space="0" w:color="auto"/>
          </w:divBdr>
          <w:divsChild>
            <w:div w:id="1826898679">
              <w:marLeft w:val="0"/>
              <w:marRight w:val="0"/>
              <w:marTop w:val="0"/>
              <w:marBottom w:val="0"/>
              <w:divBdr>
                <w:top w:val="none" w:sz="0" w:space="0" w:color="auto"/>
                <w:left w:val="none" w:sz="0" w:space="0" w:color="auto"/>
                <w:bottom w:val="none" w:sz="0" w:space="0" w:color="auto"/>
                <w:right w:val="none" w:sz="0" w:space="0" w:color="auto"/>
              </w:divBdr>
            </w:div>
            <w:div w:id="534734393">
              <w:marLeft w:val="0"/>
              <w:marRight w:val="0"/>
              <w:marTop w:val="0"/>
              <w:marBottom w:val="0"/>
              <w:divBdr>
                <w:top w:val="none" w:sz="0" w:space="0" w:color="auto"/>
                <w:left w:val="none" w:sz="0" w:space="0" w:color="auto"/>
                <w:bottom w:val="none" w:sz="0" w:space="0" w:color="auto"/>
                <w:right w:val="none" w:sz="0" w:space="0" w:color="auto"/>
              </w:divBdr>
            </w:div>
          </w:divsChild>
        </w:div>
        <w:div w:id="363143091">
          <w:marLeft w:val="0"/>
          <w:marRight w:val="0"/>
          <w:marTop w:val="0"/>
          <w:marBottom w:val="0"/>
          <w:divBdr>
            <w:top w:val="none" w:sz="0" w:space="0" w:color="auto"/>
            <w:left w:val="none" w:sz="0" w:space="0" w:color="auto"/>
            <w:bottom w:val="none" w:sz="0" w:space="0" w:color="auto"/>
            <w:right w:val="none" w:sz="0" w:space="0" w:color="auto"/>
          </w:divBdr>
          <w:divsChild>
            <w:div w:id="248387518">
              <w:marLeft w:val="0"/>
              <w:marRight w:val="0"/>
              <w:marTop w:val="0"/>
              <w:marBottom w:val="0"/>
              <w:divBdr>
                <w:top w:val="none" w:sz="0" w:space="0" w:color="auto"/>
                <w:left w:val="none" w:sz="0" w:space="0" w:color="auto"/>
                <w:bottom w:val="none" w:sz="0" w:space="0" w:color="auto"/>
                <w:right w:val="none" w:sz="0" w:space="0" w:color="auto"/>
              </w:divBdr>
            </w:div>
            <w:div w:id="1846744900">
              <w:marLeft w:val="0"/>
              <w:marRight w:val="0"/>
              <w:marTop w:val="0"/>
              <w:marBottom w:val="0"/>
              <w:divBdr>
                <w:top w:val="none" w:sz="0" w:space="0" w:color="auto"/>
                <w:left w:val="none" w:sz="0" w:space="0" w:color="auto"/>
                <w:bottom w:val="none" w:sz="0" w:space="0" w:color="auto"/>
                <w:right w:val="none" w:sz="0" w:space="0" w:color="auto"/>
              </w:divBdr>
            </w:div>
          </w:divsChild>
        </w:div>
        <w:div w:id="932515862">
          <w:marLeft w:val="0"/>
          <w:marRight w:val="0"/>
          <w:marTop w:val="0"/>
          <w:marBottom w:val="0"/>
          <w:divBdr>
            <w:top w:val="none" w:sz="0" w:space="0" w:color="auto"/>
            <w:left w:val="none" w:sz="0" w:space="0" w:color="auto"/>
            <w:bottom w:val="none" w:sz="0" w:space="0" w:color="auto"/>
            <w:right w:val="none" w:sz="0" w:space="0" w:color="auto"/>
          </w:divBdr>
          <w:divsChild>
            <w:div w:id="402487669">
              <w:marLeft w:val="0"/>
              <w:marRight w:val="0"/>
              <w:marTop w:val="0"/>
              <w:marBottom w:val="0"/>
              <w:divBdr>
                <w:top w:val="none" w:sz="0" w:space="0" w:color="auto"/>
                <w:left w:val="none" w:sz="0" w:space="0" w:color="auto"/>
                <w:bottom w:val="none" w:sz="0" w:space="0" w:color="auto"/>
                <w:right w:val="none" w:sz="0" w:space="0" w:color="auto"/>
              </w:divBdr>
            </w:div>
            <w:div w:id="433600777">
              <w:marLeft w:val="0"/>
              <w:marRight w:val="0"/>
              <w:marTop w:val="0"/>
              <w:marBottom w:val="0"/>
              <w:divBdr>
                <w:top w:val="none" w:sz="0" w:space="0" w:color="auto"/>
                <w:left w:val="none" w:sz="0" w:space="0" w:color="auto"/>
                <w:bottom w:val="none" w:sz="0" w:space="0" w:color="auto"/>
                <w:right w:val="none" w:sz="0" w:space="0" w:color="auto"/>
              </w:divBdr>
            </w:div>
          </w:divsChild>
        </w:div>
        <w:div w:id="983704590">
          <w:marLeft w:val="0"/>
          <w:marRight w:val="0"/>
          <w:marTop w:val="0"/>
          <w:marBottom w:val="0"/>
          <w:divBdr>
            <w:top w:val="none" w:sz="0" w:space="0" w:color="auto"/>
            <w:left w:val="none" w:sz="0" w:space="0" w:color="auto"/>
            <w:bottom w:val="none" w:sz="0" w:space="0" w:color="auto"/>
            <w:right w:val="none" w:sz="0" w:space="0" w:color="auto"/>
          </w:divBdr>
          <w:divsChild>
            <w:div w:id="713384720">
              <w:marLeft w:val="0"/>
              <w:marRight w:val="0"/>
              <w:marTop w:val="0"/>
              <w:marBottom w:val="0"/>
              <w:divBdr>
                <w:top w:val="none" w:sz="0" w:space="0" w:color="auto"/>
                <w:left w:val="none" w:sz="0" w:space="0" w:color="auto"/>
                <w:bottom w:val="none" w:sz="0" w:space="0" w:color="auto"/>
                <w:right w:val="none" w:sz="0" w:space="0" w:color="auto"/>
              </w:divBdr>
            </w:div>
            <w:div w:id="399503">
              <w:marLeft w:val="0"/>
              <w:marRight w:val="0"/>
              <w:marTop w:val="0"/>
              <w:marBottom w:val="0"/>
              <w:divBdr>
                <w:top w:val="none" w:sz="0" w:space="0" w:color="auto"/>
                <w:left w:val="none" w:sz="0" w:space="0" w:color="auto"/>
                <w:bottom w:val="none" w:sz="0" w:space="0" w:color="auto"/>
                <w:right w:val="none" w:sz="0" w:space="0" w:color="auto"/>
              </w:divBdr>
            </w:div>
          </w:divsChild>
        </w:div>
        <w:div w:id="437799760">
          <w:marLeft w:val="0"/>
          <w:marRight w:val="0"/>
          <w:marTop w:val="0"/>
          <w:marBottom w:val="0"/>
          <w:divBdr>
            <w:top w:val="none" w:sz="0" w:space="0" w:color="auto"/>
            <w:left w:val="none" w:sz="0" w:space="0" w:color="auto"/>
            <w:bottom w:val="none" w:sz="0" w:space="0" w:color="auto"/>
            <w:right w:val="none" w:sz="0" w:space="0" w:color="auto"/>
          </w:divBdr>
          <w:divsChild>
            <w:div w:id="886645935">
              <w:marLeft w:val="0"/>
              <w:marRight w:val="0"/>
              <w:marTop w:val="0"/>
              <w:marBottom w:val="0"/>
              <w:divBdr>
                <w:top w:val="none" w:sz="0" w:space="0" w:color="auto"/>
                <w:left w:val="none" w:sz="0" w:space="0" w:color="auto"/>
                <w:bottom w:val="none" w:sz="0" w:space="0" w:color="auto"/>
                <w:right w:val="none" w:sz="0" w:space="0" w:color="auto"/>
              </w:divBdr>
            </w:div>
            <w:div w:id="1660035495">
              <w:marLeft w:val="0"/>
              <w:marRight w:val="0"/>
              <w:marTop w:val="0"/>
              <w:marBottom w:val="0"/>
              <w:divBdr>
                <w:top w:val="none" w:sz="0" w:space="0" w:color="auto"/>
                <w:left w:val="none" w:sz="0" w:space="0" w:color="auto"/>
                <w:bottom w:val="none" w:sz="0" w:space="0" w:color="auto"/>
                <w:right w:val="none" w:sz="0" w:space="0" w:color="auto"/>
              </w:divBdr>
            </w:div>
          </w:divsChild>
        </w:div>
        <w:div w:id="257905321">
          <w:marLeft w:val="0"/>
          <w:marRight w:val="0"/>
          <w:marTop w:val="0"/>
          <w:marBottom w:val="0"/>
          <w:divBdr>
            <w:top w:val="none" w:sz="0" w:space="0" w:color="auto"/>
            <w:left w:val="none" w:sz="0" w:space="0" w:color="auto"/>
            <w:bottom w:val="none" w:sz="0" w:space="0" w:color="auto"/>
            <w:right w:val="none" w:sz="0" w:space="0" w:color="auto"/>
          </w:divBdr>
          <w:divsChild>
            <w:div w:id="1302004503">
              <w:marLeft w:val="0"/>
              <w:marRight w:val="0"/>
              <w:marTop w:val="0"/>
              <w:marBottom w:val="0"/>
              <w:divBdr>
                <w:top w:val="none" w:sz="0" w:space="0" w:color="auto"/>
                <w:left w:val="none" w:sz="0" w:space="0" w:color="auto"/>
                <w:bottom w:val="none" w:sz="0" w:space="0" w:color="auto"/>
                <w:right w:val="none" w:sz="0" w:space="0" w:color="auto"/>
              </w:divBdr>
            </w:div>
            <w:div w:id="168756391">
              <w:marLeft w:val="0"/>
              <w:marRight w:val="0"/>
              <w:marTop w:val="0"/>
              <w:marBottom w:val="0"/>
              <w:divBdr>
                <w:top w:val="none" w:sz="0" w:space="0" w:color="auto"/>
                <w:left w:val="none" w:sz="0" w:space="0" w:color="auto"/>
                <w:bottom w:val="none" w:sz="0" w:space="0" w:color="auto"/>
                <w:right w:val="none" w:sz="0" w:space="0" w:color="auto"/>
              </w:divBdr>
            </w:div>
          </w:divsChild>
        </w:div>
        <w:div w:id="871262276">
          <w:marLeft w:val="0"/>
          <w:marRight w:val="0"/>
          <w:marTop w:val="0"/>
          <w:marBottom w:val="0"/>
          <w:divBdr>
            <w:top w:val="none" w:sz="0" w:space="0" w:color="auto"/>
            <w:left w:val="none" w:sz="0" w:space="0" w:color="auto"/>
            <w:bottom w:val="none" w:sz="0" w:space="0" w:color="auto"/>
            <w:right w:val="none" w:sz="0" w:space="0" w:color="auto"/>
          </w:divBdr>
          <w:divsChild>
            <w:div w:id="790322008">
              <w:marLeft w:val="0"/>
              <w:marRight w:val="0"/>
              <w:marTop w:val="0"/>
              <w:marBottom w:val="0"/>
              <w:divBdr>
                <w:top w:val="none" w:sz="0" w:space="0" w:color="auto"/>
                <w:left w:val="none" w:sz="0" w:space="0" w:color="auto"/>
                <w:bottom w:val="none" w:sz="0" w:space="0" w:color="auto"/>
                <w:right w:val="none" w:sz="0" w:space="0" w:color="auto"/>
              </w:divBdr>
            </w:div>
            <w:div w:id="1485272897">
              <w:marLeft w:val="0"/>
              <w:marRight w:val="0"/>
              <w:marTop w:val="0"/>
              <w:marBottom w:val="0"/>
              <w:divBdr>
                <w:top w:val="none" w:sz="0" w:space="0" w:color="auto"/>
                <w:left w:val="none" w:sz="0" w:space="0" w:color="auto"/>
                <w:bottom w:val="none" w:sz="0" w:space="0" w:color="auto"/>
                <w:right w:val="none" w:sz="0" w:space="0" w:color="auto"/>
              </w:divBdr>
            </w:div>
          </w:divsChild>
        </w:div>
        <w:div w:id="2141218451">
          <w:marLeft w:val="0"/>
          <w:marRight w:val="0"/>
          <w:marTop w:val="0"/>
          <w:marBottom w:val="0"/>
          <w:divBdr>
            <w:top w:val="none" w:sz="0" w:space="0" w:color="auto"/>
            <w:left w:val="none" w:sz="0" w:space="0" w:color="auto"/>
            <w:bottom w:val="none" w:sz="0" w:space="0" w:color="auto"/>
            <w:right w:val="none" w:sz="0" w:space="0" w:color="auto"/>
          </w:divBdr>
          <w:divsChild>
            <w:div w:id="423503724">
              <w:marLeft w:val="0"/>
              <w:marRight w:val="0"/>
              <w:marTop w:val="0"/>
              <w:marBottom w:val="0"/>
              <w:divBdr>
                <w:top w:val="none" w:sz="0" w:space="0" w:color="auto"/>
                <w:left w:val="none" w:sz="0" w:space="0" w:color="auto"/>
                <w:bottom w:val="none" w:sz="0" w:space="0" w:color="auto"/>
                <w:right w:val="none" w:sz="0" w:space="0" w:color="auto"/>
              </w:divBdr>
            </w:div>
            <w:div w:id="2094206333">
              <w:marLeft w:val="0"/>
              <w:marRight w:val="0"/>
              <w:marTop w:val="0"/>
              <w:marBottom w:val="0"/>
              <w:divBdr>
                <w:top w:val="none" w:sz="0" w:space="0" w:color="auto"/>
                <w:left w:val="none" w:sz="0" w:space="0" w:color="auto"/>
                <w:bottom w:val="none" w:sz="0" w:space="0" w:color="auto"/>
                <w:right w:val="none" w:sz="0" w:space="0" w:color="auto"/>
              </w:divBdr>
            </w:div>
          </w:divsChild>
        </w:div>
        <w:div w:id="213006688">
          <w:marLeft w:val="0"/>
          <w:marRight w:val="0"/>
          <w:marTop w:val="0"/>
          <w:marBottom w:val="0"/>
          <w:divBdr>
            <w:top w:val="none" w:sz="0" w:space="0" w:color="auto"/>
            <w:left w:val="none" w:sz="0" w:space="0" w:color="auto"/>
            <w:bottom w:val="none" w:sz="0" w:space="0" w:color="auto"/>
            <w:right w:val="none" w:sz="0" w:space="0" w:color="auto"/>
          </w:divBdr>
          <w:divsChild>
            <w:div w:id="1270039971">
              <w:marLeft w:val="0"/>
              <w:marRight w:val="0"/>
              <w:marTop w:val="0"/>
              <w:marBottom w:val="0"/>
              <w:divBdr>
                <w:top w:val="none" w:sz="0" w:space="0" w:color="auto"/>
                <w:left w:val="none" w:sz="0" w:space="0" w:color="auto"/>
                <w:bottom w:val="none" w:sz="0" w:space="0" w:color="auto"/>
                <w:right w:val="none" w:sz="0" w:space="0" w:color="auto"/>
              </w:divBdr>
            </w:div>
            <w:div w:id="546532286">
              <w:marLeft w:val="0"/>
              <w:marRight w:val="0"/>
              <w:marTop w:val="0"/>
              <w:marBottom w:val="0"/>
              <w:divBdr>
                <w:top w:val="none" w:sz="0" w:space="0" w:color="auto"/>
                <w:left w:val="none" w:sz="0" w:space="0" w:color="auto"/>
                <w:bottom w:val="none" w:sz="0" w:space="0" w:color="auto"/>
                <w:right w:val="none" w:sz="0" w:space="0" w:color="auto"/>
              </w:divBdr>
            </w:div>
          </w:divsChild>
        </w:div>
        <w:div w:id="1992249281">
          <w:marLeft w:val="0"/>
          <w:marRight w:val="0"/>
          <w:marTop w:val="0"/>
          <w:marBottom w:val="0"/>
          <w:divBdr>
            <w:top w:val="none" w:sz="0" w:space="0" w:color="auto"/>
            <w:left w:val="none" w:sz="0" w:space="0" w:color="auto"/>
            <w:bottom w:val="none" w:sz="0" w:space="0" w:color="auto"/>
            <w:right w:val="none" w:sz="0" w:space="0" w:color="auto"/>
          </w:divBdr>
          <w:divsChild>
            <w:div w:id="748426396">
              <w:marLeft w:val="0"/>
              <w:marRight w:val="0"/>
              <w:marTop w:val="0"/>
              <w:marBottom w:val="0"/>
              <w:divBdr>
                <w:top w:val="none" w:sz="0" w:space="0" w:color="auto"/>
                <w:left w:val="none" w:sz="0" w:space="0" w:color="auto"/>
                <w:bottom w:val="none" w:sz="0" w:space="0" w:color="auto"/>
                <w:right w:val="none" w:sz="0" w:space="0" w:color="auto"/>
              </w:divBdr>
            </w:div>
            <w:div w:id="665330049">
              <w:marLeft w:val="0"/>
              <w:marRight w:val="0"/>
              <w:marTop w:val="0"/>
              <w:marBottom w:val="0"/>
              <w:divBdr>
                <w:top w:val="none" w:sz="0" w:space="0" w:color="auto"/>
                <w:left w:val="none" w:sz="0" w:space="0" w:color="auto"/>
                <w:bottom w:val="none" w:sz="0" w:space="0" w:color="auto"/>
                <w:right w:val="none" w:sz="0" w:space="0" w:color="auto"/>
              </w:divBdr>
            </w:div>
          </w:divsChild>
        </w:div>
        <w:div w:id="694576904">
          <w:marLeft w:val="0"/>
          <w:marRight w:val="0"/>
          <w:marTop w:val="0"/>
          <w:marBottom w:val="0"/>
          <w:divBdr>
            <w:top w:val="none" w:sz="0" w:space="0" w:color="auto"/>
            <w:left w:val="none" w:sz="0" w:space="0" w:color="auto"/>
            <w:bottom w:val="none" w:sz="0" w:space="0" w:color="auto"/>
            <w:right w:val="none" w:sz="0" w:space="0" w:color="auto"/>
          </w:divBdr>
          <w:divsChild>
            <w:div w:id="1245410294">
              <w:marLeft w:val="0"/>
              <w:marRight w:val="0"/>
              <w:marTop w:val="0"/>
              <w:marBottom w:val="0"/>
              <w:divBdr>
                <w:top w:val="none" w:sz="0" w:space="0" w:color="auto"/>
                <w:left w:val="none" w:sz="0" w:space="0" w:color="auto"/>
                <w:bottom w:val="none" w:sz="0" w:space="0" w:color="auto"/>
                <w:right w:val="none" w:sz="0" w:space="0" w:color="auto"/>
              </w:divBdr>
            </w:div>
            <w:div w:id="1339380603">
              <w:marLeft w:val="0"/>
              <w:marRight w:val="0"/>
              <w:marTop w:val="0"/>
              <w:marBottom w:val="0"/>
              <w:divBdr>
                <w:top w:val="none" w:sz="0" w:space="0" w:color="auto"/>
                <w:left w:val="none" w:sz="0" w:space="0" w:color="auto"/>
                <w:bottom w:val="none" w:sz="0" w:space="0" w:color="auto"/>
                <w:right w:val="none" w:sz="0" w:space="0" w:color="auto"/>
              </w:divBdr>
            </w:div>
          </w:divsChild>
        </w:div>
        <w:div w:id="1237203385">
          <w:marLeft w:val="0"/>
          <w:marRight w:val="0"/>
          <w:marTop w:val="0"/>
          <w:marBottom w:val="0"/>
          <w:divBdr>
            <w:top w:val="none" w:sz="0" w:space="0" w:color="auto"/>
            <w:left w:val="none" w:sz="0" w:space="0" w:color="auto"/>
            <w:bottom w:val="none" w:sz="0" w:space="0" w:color="auto"/>
            <w:right w:val="none" w:sz="0" w:space="0" w:color="auto"/>
          </w:divBdr>
          <w:divsChild>
            <w:div w:id="833692093">
              <w:marLeft w:val="0"/>
              <w:marRight w:val="0"/>
              <w:marTop w:val="0"/>
              <w:marBottom w:val="0"/>
              <w:divBdr>
                <w:top w:val="none" w:sz="0" w:space="0" w:color="auto"/>
                <w:left w:val="none" w:sz="0" w:space="0" w:color="auto"/>
                <w:bottom w:val="none" w:sz="0" w:space="0" w:color="auto"/>
                <w:right w:val="none" w:sz="0" w:space="0" w:color="auto"/>
              </w:divBdr>
            </w:div>
            <w:div w:id="1486045003">
              <w:marLeft w:val="0"/>
              <w:marRight w:val="0"/>
              <w:marTop w:val="0"/>
              <w:marBottom w:val="0"/>
              <w:divBdr>
                <w:top w:val="none" w:sz="0" w:space="0" w:color="auto"/>
                <w:left w:val="none" w:sz="0" w:space="0" w:color="auto"/>
                <w:bottom w:val="none" w:sz="0" w:space="0" w:color="auto"/>
                <w:right w:val="none" w:sz="0" w:space="0" w:color="auto"/>
              </w:divBdr>
            </w:div>
          </w:divsChild>
        </w:div>
        <w:div w:id="536430509">
          <w:marLeft w:val="0"/>
          <w:marRight w:val="0"/>
          <w:marTop w:val="0"/>
          <w:marBottom w:val="0"/>
          <w:divBdr>
            <w:top w:val="none" w:sz="0" w:space="0" w:color="auto"/>
            <w:left w:val="none" w:sz="0" w:space="0" w:color="auto"/>
            <w:bottom w:val="none" w:sz="0" w:space="0" w:color="auto"/>
            <w:right w:val="none" w:sz="0" w:space="0" w:color="auto"/>
          </w:divBdr>
          <w:divsChild>
            <w:div w:id="19090980">
              <w:marLeft w:val="0"/>
              <w:marRight w:val="0"/>
              <w:marTop w:val="0"/>
              <w:marBottom w:val="0"/>
              <w:divBdr>
                <w:top w:val="none" w:sz="0" w:space="0" w:color="auto"/>
                <w:left w:val="none" w:sz="0" w:space="0" w:color="auto"/>
                <w:bottom w:val="none" w:sz="0" w:space="0" w:color="auto"/>
                <w:right w:val="none" w:sz="0" w:space="0" w:color="auto"/>
              </w:divBdr>
            </w:div>
            <w:div w:id="1464544023">
              <w:marLeft w:val="0"/>
              <w:marRight w:val="0"/>
              <w:marTop w:val="0"/>
              <w:marBottom w:val="0"/>
              <w:divBdr>
                <w:top w:val="none" w:sz="0" w:space="0" w:color="auto"/>
                <w:left w:val="none" w:sz="0" w:space="0" w:color="auto"/>
                <w:bottom w:val="none" w:sz="0" w:space="0" w:color="auto"/>
                <w:right w:val="none" w:sz="0" w:space="0" w:color="auto"/>
              </w:divBdr>
            </w:div>
          </w:divsChild>
        </w:div>
        <w:div w:id="1210072446">
          <w:marLeft w:val="0"/>
          <w:marRight w:val="0"/>
          <w:marTop w:val="0"/>
          <w:marBottom w:val="0"/>
          <w:divBdr>
            <w:top w:val="none" w:sz="0" w:space="0" w:color="auto"/>
            <w:left w:val="none" w:sz="0" w:space="0" w:color="auto"/>
            <w:bottom w:val="none" w:sz="0" w:space="0" w:color="auto"/>
            <w:right w:val="none" w:sz="0" w:space="0" w:color="auto"/>
          </w:divBdr>
          <w:divsChild>
            <w:div w:id="1599020704">
              <w:marLeft w:val="0"/>
              <w:marRight w:val="0"/>
              <w:marTop w:val="0"/>
              <w:marBottom w:val="0"/>
              <w:divBdr>
                <w:top w:val="none" w:sz="0" w:space="0" w:color="auto"/>
                <w:left w:val="none" w:sz="0" w:space="0" w:color="auto"/>
                <w:bottom w:val="none" w:sz="0" w:space="0" w:color="auto"/>
                <w:right w:val="none" w:sz="0" w:space="0" w:color="auto"/>
              </w:divBdr>
            </w:div>
            <w:div w:id="2061201848">
              <w:marLeft w:val="0"/>
              <w:marRight w:val="0"/>
              <w:marTop w:val="0"/>
              <w:marBottom w:val="0"/>
              <w:divBdr>
                <w:top w:val="none" w:sz="0" w:space="0" w:color="auto"/>
                <w:left w:val="none" w:sz="0" w:space="0" w:color="auto"/>
                <w:bottom w:val="none" w:sz="0" w:space="0" w:color="auto"/>
                <w:right w:val="none" w:sz="0" w:space="0" w:color="auto"/>
              </w:divBdr>
            </w:div>
          </w:divsChild>
        </w:div>
        <w:div w:id="732702790">
          <w:marLeft w:val="0"/>
          <w:marRight w:val="0"/>
          <w:marTop w:val="0"/>
          <w:marBottom w:val="0"/>
          <w:divBdr>
            <w:top w:val="none" w:sz="0" w:space="0" w:color="auto"/>
            <w:left w:val="none" w:sz="0" w:space="0" w:color="auto"/>
            <w:bottom w:val="none" w:sz="0" w:space="0" w:color="auto"/>
            <w:right w:val="none" w:sz="0" w:space="0" w:color="auto"/>
          </w:divBdr>
          <w:divsChild>
            <w:div w:id="351882970">
              <w:marLeft w:val="0"/>
              <w:marRight w:val="0"/>
              <w:marTop w:val="0"/>
              <w:marBottom w:val="0"/>
              <w:divBdr>
                <w:top w:val="none" w:sz="0" w:space="0" w:color="auto"/>
                <w:left w:val="none" w:sz="0" w:space="0" w:color="auto"/>
                <w:bottom w:val="none" w:sz="0" w:space="0" w:color="auto"/>
                <w:right w:val="none" w:sz="0" w:space="0" w:color="auto"/>
              </w:divBdr>
            </w:div>
            <w:div w:id="648559808">
              <w:marLeft w:val="0"/>
              <w:marRight w:val="0"/>
              <w:marTop w:val="0"/>
              <w:marBottom w:val="0"/>
              <w:divBdr>
                <w:top w:val="none" w:sz="0" w:space="0" w:color="auto"/>
                <w:left w:val="none" w:sz="0" w:space="0" w:color="auto"/>
                <w:bottom w:val="none" w:sz="0" w:space="0" w:color="auto"/>
                <w:right w:val="none" w:sz="0" w:space="0" w:color="auto"/>
              </w:divBdr>
            </w:div>
          </w:divsChild>
        </w:div>
        <w:div w:id="724065459">
          <w:marLeft w:val="0"/>
          <w:marRight w:val="0"/>
          <w:marTop w:val="0"/>
          <w:marBottom w:val="0"/>
          <w:divBdr>
            <w:top w:val="none" w:sz="0" w:space="0" w:color="auto"/>
            <w:left w:val="none" w:sz="0" w:space="0" w:color="auto"/>
            <w:bottom w:val="none" w:sz="0" w:space="0" w:color="auto"/>
            <w:right w:val="none" w:sz="0" w:space="0" w:color="auto"/>
          </w:divBdr>
          <w:divsChild>
            <w:div w:id="713962091">
              <w:marLeft w:val="0"/>
              <w:marRight w:val="0"/>
              <w:marTop w:val="0"/>
              <w:marBottom w:val="0"/>
              <w:divBdr>
                <w:top w:val="none" w:sz="0" w:space="0" w:color="auto"/>
                <w:left w:val="none" w:sz="0" w:space="0" w:color="auto"/>
                <w:bottom w:val="none" w:sz="0" w:space="0" w:color="auto"/>
                <w:right w:val="none" w:sz="0" w:space="0" w:color="auto"/>
              </w:divBdr>
            </w:div>
            <w:div w:id="1323966230">
              <w:marLeft w:val="0"/>
              <w:marRight w:val="0"/>
              <w:marTop w:val="0"/>
              <w:marBottom w:val="0"/>
              <w:divBdr>
                <w:top w:val="none" w:sz="0" w:space="0" w:color="auto"/>
                <w:left w:val="none" w:sz="0" w:space="0" w:color="auto"/>
                <w:bottom w:val="none" w:sz="0" w:space="0" w:color="auto"/>
                <w:right w:val="none" w:sz="0" w:space="0" w:color="auto"/>
              </w:divBdr>
            </w:div>
          </w:divsChild>
        </w:div>
        <w:div w:id="559556490">
          <w:marLeft w:val="0"/>
          <w:marRight w:val="0"/>
          <w:marTop w:val="0"/>
          <w:marBottom w:val="0"/>
          <w:divBdr>
            <w:top w:val="none" w:sz="0" w:space="0" w:color="auto"/>
            <w:left w:val="none" w:sz="0" w:space="0" w:color="auto"/>
            <w:bottom w:val="none" w:sz="0" w:space="0" w:color="auto"/>
            <w:right w:val="none" w:sz="0" w:space="0" w:color="auto"/>
          </w:divBdr>
          <w:divsChild>
            <w:div w:id="1481771146">
              <w:marLeft w:val="0"/>
              <w:marRight w:val="0"/>
              <w:marTop w:val="0"/>
              <w:marBottom w:val="0"/>
              <w:divBdr>
                <w:top w:val="none" w:sz="0" w:space="0" w:color="auto"/>
                <w:left w:val="none" w:sz="0" w:space="0" w:color="auto"/>
                <w:bottom w:val="none" w:sz="0" w:space="0" w:color="auto"/>
                <w:right w:val="none" w:sz="0" w:space="0" w:color="auto"/>
              </w:divBdr>
            </w:div>
            <w:div w:id="805660143">
              <w:marLeft w:val="0"/>
              <w:marRight w:val="0"/>
              <w:marTop w:val="0"/>
              <w:marBottom w:val="0"/>
              <w:divBdr>
                <w:top w:val="none" w:sz="0" w:space="0" w:color="auto"/>
                <w:left w:val="none" w:sz="0" w:space="0" w:color="auto"/>
                <w:bottom w:val="none" w:sz="0" w:space="0" w:color="auto"/>
                <w:right w:val="none" w:sz="0" w:space="0" w:color="auto"/>
              </w:divBdr>
            </w:div>
          </w:divsChild>
        </w:div>
        <w:div w:id="2018190233">
          <w:marLeft w:val="0"/>
          <w:marRight w:val="0"/>
          <w:marTop w:val="0"/>
          <w:marBottom w:val="0"/>
          <w:divBdr>
            <w:top w:val="none" w:sz="0" w:space="0" w:color="auto"/>
            <w:left w:val="none" w:sz="0" w:space="0" w:color="auto"/>
            <w:bottom w:val="none" w:sz="0" w:space="0" w:color="auto"/>
            <w:right w:val="none" w:sz="0" w:space="0" w:color="auto"/>
          </w:divBdr>
          <w:divsChild>
            <w:div w:id="1885943777">
              <w:marLeft w:val="0"/>
              <w:marRight w:val="0"/>
              <w:marTop w:val="0"/>
              <w:marBottom w:val="0"/>
              <w:divBdr>
                <w:top w:val="none" w:sz="0" w:space="0" w:color="auto"/>
                <w:left w:val="none" w:sz="0" w:space="0" w:color="auto"/>
                <w:bottom w:val="none" w:sz="0" w:space="0" w:color="auto"/>
                <w:right w:val="none" w:sz="0" w:space="0" w:color="auto"/>
              </w:divBdr>
            </w:div>
            <w:div w:id="1053430985">
              <w:marLeft w:val="0"/>
              <w:marRight w:val="0"/>
              <w:marTop w:val="0"/>
              <w:marBottom w:val="0"/>
              <w:divBdr>
                <w:top w:val="none" w:sz="0" w:space="0" w:color="auto"/>
                <w:left w:val="none" w:sz="0" w:space="0" w:color="auto"/>
                <w:bottom w:val="none" w:sz="0" w:space="0" w:color="auto"/>
                <w:right w:val="none" w:sz="0" w:space="0" w:color="auto"/>
              </w:divBdr>
            </w:div>
          </w:divsChild>
        </w:div>
        <w:div w:id="1364012725">
          <w:marLeft w:val="0"/>
          <w:marRight w:val="0"/>
          <w:marTop w:val="0"/>
          <w:marBottom w:val="0"/>
          <w:divBdr>
            <w:top w:val="none" w:sz="0" w:space="0" w:color="auto"/>
            <w:left w:val="none" w:sz="0" w:space="0" w:color="auto"/>
            <w:bottom w:val="none" w:sz="0" w:space="0" w:color="auto"/>
            <w:right w:val="none" w:sz="0" w:space="0" w:color="auto"/>
          </w:divBdr>
          <w:divsChild>
            <w:div w:id="618268706">
              <w:marLeft w:val="0"/>
              <w:marRight w:val="0"/>
              <w:marTop w:val="0"/>
              <w:marBottom w:val="0"/>
              <w:divBdr>
                <w:top w:val="none" w:sz="0" w:space="0" w:color="auto"/>
                <w:left w:val="none" w:sz="0" w:space="0" w:color="auto"/>
                <w:bottom w:val="none" w:sz="0" w:space="0" w:color="auto"/>
                <w:right w:val="none" w:sz="0" w:space="0" w:color="auto"/>
              </w:divBdr>
            </w:div>
            <w:div w:id="441849696">
              <w:marLeft w:val="0"/>
              <w:marRight w:val="0"/>
              <w:marTop w:val="0"/>
              <w:marBottom w:val="0"/>
              <w:divBdr>
                <w:top w:val="none" w:sz="0" w:space="0" w:color="auto"/>
                <w:left w:val="none" w:sz="0" w:space="0" w:color="auto"/>
                <w:bottom w:val="none" w:sz="0" w:space="0" w:color="auto"/>
                <w:right w:val="none" w:sz="0" w:space="0" w:color="auto"/>
              </w:divBdr>
            </w:div>
          </w:divsChild>
        </w:div>
        <w:div w:id="654994353">
          <w:marLeft w:val="0"/>
          <w:marRight w:val="0"/>
          <w:marTop w:val="0"/>
          <w:marBottom w:val="0"/>
          <w:divBdr>
            <w:top w:val="none" w:sz="0" w:space="0" w:color="auto"/>
            <w:left w:val="none" w:sz="0" w:space="0" w:color="auto"/>
            <w:bottom w:val="none" w:sz="0" w:space="0" w:color="auto"/>
            <w:right w:val="none" w:sz="0" w:space="0" w:color="auto"/>
          </w:divBdr>
          <w:divsChild>
            <w:div w:id="1870072034">
              <w:marLeft w:val="0"/>
              <w:marRight w:val="0"/>
              <w:marTop w:val="0"/>
              <w:marBottom w:val="0"/>
              <w:divBdr>
                <w:top w:val="none" w:sz="0" w:space="0" w:color="auto"/>
                <w:left w:val="none" w:sz="0" w:space="0" w:color="auto"/>
                <w:bottom w:val="none" w:sz="0" w:space="0" w:color="auto"/>
                <w:right w:val="none" w:sz="0" w:space="0" w:color="auto"/>
              </w:divBdr>
            </w:div>
            <w:div w:id="14676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295">
      <w:bodyDiv w:val="1"/>
      <w:marLeft w:val="0"/>
      <w:marRight w:val="0"/>
      <w:marTop w:val="0"/>
      <w:marBottom w:val="0"/>
      <w:divBdr>
        <w:top w:val="none" w:sz="0" w:space="0" w:color="auto"/>
        <w:left w:val="none" w:sz="0" w:space="0" w:color="auto"/>
        <w:bottom w:val="none" w:sz="0" w:space="0" w:color="auto"/>
        <w:right w:val="none" w:sz="0" w:space="0" w:color="auto"/>
      </w:divBdr>
      <w:divsChild>
        <w:div w:id="715734849">
          <w:marLeft w:val="0"/>
          <w:marRight w:val="0"/>
          <w:marTop w:val="0"/>
          <w:marBottom w:val="0"/>
          <w:divBdr>
            <w:top w:val="none" w:sz="0" w:space="0" w:color="auto"/>
            <w:left w:val="none" w:sz="0" w:space="0" w:color="auto"/>
            <w:bottom w:val="none" w:sz="0" w:space="0" w:color="auto"/>
            <w:right w:val="none" w:sz="0" w:space="0" w:color="auto"/>
          </w:divBdr>
          <w:divsChild>
            <w:div w:id="958955337">
              <w:marLeft w:val="0"/>
              <w:marRight w:val="0"/>
              <w:marTop w:val="0"/>
              <w:marBottom w:val="0"/>
              <w:divBdr>
                <w:top w:val="none" w:sz="0" w:space="0" w:color="auto"/>
                <w:left w:val="none" w:sz="0" w:space="0" w:color="auto"/>
                <w:bottom w:val="none" w:sz="0" w:space="0" w:color="auto"/>
                <w:right w:val="none" w:sz="0" w:space="0" w:color="auto"/>
              </w:divBdr>
            </w:div>
            <w:div w:id="870460624">
              <w:marLeft w:val="0"/>
              <w:marRight w:val="0"/>
              <w:marTop w:val="0"/>
              <w:marBottom w:val="0"/>
              <w:divBdr>
                <w:top w:val="none" w:sz="0" w:space="0" w:color="auto"/>
                <w:left w:val="none" w:sz="0" w:space="0" w:color="auto"/>
                <w:bottom w:val="none" w:sz="0" w:space="0" w:color="auto"/>
                <w:right w:val="none" w:sz="0" w:space="0" w:color="auto"/>
              </w:divBdr>
            </w:div>
          </w:divsChild>
        </w:div>
        <w:div w:id="853302650">
          <w:marLeft w:val="0"/>
          <w:marRight w:val="0"/>
          <w:marTop w:val="0"/>
          <w:marBottom w:val="0"/>
          <w:divBdr>
            <w:top w:val="none" w:sz="0" w:space="0" w:color="auto"/>
            <w:left w:val="none" w:sz="0" w:space="0" w:color="auto"/>
            <w:bottom w:val="none" w:sz="0" w:space="0" w:color="auto"/>
            <w:right w:val="none" w:sz="0" w:space="0" w:color="auto"/>
          </w:divBdr>
          <w:divsChild>
            <w:div w:id="1242182909">
              <w:marLeft w:val="0"/>
              <w:marRight w:val="0"/>
              <w:marTop w:val="0"/>
              <w:marBottom w:val="0"/>
              <w:divBdr>
                <w:top w:val="none" w:sz="0" w:space="0" w:color="auto"/>
                <w:left w:val="none" w:sz="0" w:space="0" w:color="auto"/>
                <w:bottom w:val="none" w:sz="0" w:space="0" w:color="auto"/>
                <w:right w:val="none" w:sz="0" w:space="0" w:color="auto"/>
              </w:divBdr>
            </w:div>
            <w:div w:id="1627002699">
              <w:marLeft w:val="0"/>
              <w:marRight w:val="0"/>
              <w:marTop w:val="0"/>
              <w:marBottom w:val="0"/>
              <w:divBdr>
                <w:top w:val="none" w:sz="0" w:space="0" w:color="auto"/>
                <w:left w:val="none" w:sz="0" w:space="0" w:color="auto"/>
                <w:bottom w:val="none" w:sz="0" w:space="0" w:color="auto"/>
                <w:right w:val="none" w:sz="0" w:space="0" w:color="auto"/>
              </w:divBdr>
            </w:div>
          </w:divsChild>
        </w:div>
        <w:div w:id="228736566">
          <w:marLeft w:val="0"/>
          <w:marRight w:val="0"/>
          <w:marTop w:val="0"/>
          <w:marBottom w:val="0"/>
          <w:divBdr>
            <w:top w:val="none" w:sz="0" w:space="0" w:color="auto"/>
            <w:left w:val="none" w:sz="0" w:space="0" w:color="auto"/>
            <w:bottom w:val="none" w:sz="0" w:space="0" w:color="auto"/>
            <w:right w:val="none" w:sz="0" w:space="0" w:color="auto"/>
          </w:divBdr>
          <w:divsChild>
            <w:div w:id="961229976">
              <w:marLeft w:val="0"/>
              <w:marRight w:val="0"/>
              <w:marTop w:val="0"/>
              <w:marBottom w:val="0"/>
              <w:divBdr>
                <w:top w:val="none" w:sz="0" w:space="0" w:color="auto"/>
                <w:left w:val="none" w:sz="0" w:space="0" w:color="auto"/>
                <w:bottom w:val="none" w:sz="0" w:space="0" w:color="auto"/>
                <w:right w:val="none" w:sz="0" w:space="0" w:color="auto"/>
              </w:divBdr>
            </w:div>
            <w:div w:id="1099986199">
              <w:marLeft w:val="0"/>
              <w:marRight w:val="0"/>
              <w:marTop w:val="0"/>
              <w:marBottom w:val="0"/>
              <w:divBdr>
                <w:top w:val="none" w:sz="0" w:space="0" w:color="auto"/>
                <w:left w:val="none" w:sz="0" w:space="0" w:color="auto"/>
                <w:bottom w:val="none" w:sz="0" w:space="0" w:color="auto"/>
                <w:right w:val="none" w:sz="0" w:space="0" w:color="auto"/>
              </w:divBdr>
            </w:div>
          </w:divsChild>
        </w:div>
        <w:div w:id="1100639027">
          <w:marLeft w:val="0"/>
          <w:marRight w:val="0"/>
          <w:marTop w:val="0"/>
          <w:marBottom w:val="0"/>
          <w:divBdr>
            <w:top w:val="none" w:sz="0" w:space="0" w:color="auto"/>
            <w:left w:val="none" w:sz="0" w:space="0" w:color="auto"/>
            <w:bottom w:val="none" w:sz="0" w:space="0" w:color="auto"/>
            <w:right w:val="none" w:sz="0" w:space="0" w:color="auto"/>
          </w:divBdr>
          <w:divsChild>
            <w:div w:id="884440945">
              <w:marLeft w:val="0"/>
              <w:marRight w:val="0"/>
              <w:marTop w:val="0"/>
              <w:marBottom w:val="0"/>
              <w:divBdr>
                <w:top w:val="none" w:sz="0" w:space="0" w:color="auto"/>
                <w:left w:val="none" w:sz="0" w:space="0" w:color="auto"/>
                <w:bottom w:val="none" w:sz="0" w:space="0" w:color="auto"/>
                <w:right w:val="none" w:sz="0" w:space="0" w:color="auto"/>
              </w:divBdr>
            </w:div>
            <w:div w:id="788398866">
              <w:marLeft w:val="0"/>
              <w:marRight w:val="0"/>
              <w:marTop w:val="0"/>
              <w:marBottom w:val="0"/>
              <w:divBdr>
                <w:top w:val="none" w:sz="0" w:space="0" w:color="auto"/>
                <w:left w:val="none" w:sz="0" w:space="0" w:color="auto"/>
                <w:bottom w:val="none" w:sz="0" w:space="0" w:color="auto"/>
                <w:right w:val="none" w:sz="0" w:space="0" w:color="auto"/>
              </w:divBdr>
            </w:div>
          </w:divsChild>
        </w:div>
        <w:div w:id="312685415">
          <w:marLeft w:val="0"/>
          <w:marRight w:val="0"/>
          <w:marTop w:val="0"/>
          <w:marBottom w:val="0"/>
          <w:divBdr>
            <w:top w:val="none" w:sz="0" w:space="0" w:color="auto"/>
            <w:left w:val="none" w:sz="0" w:space="0" w:color="auto"/>
            <w:bottom w:val="none" w:sz="0" w:space="0" w:color="auto"/>
            <w:right w:val="none" w:sz="0" w:space="0" w:color="auto"/>
          </w:divBdr>
          <w:divsChild>
            <w:div w:id="560674548">
              <w:marLeft w:val="0"/>
              <w:marRight w:val="0"/>
              <w:marTop w:val="0"/>
              <w:marBottom w:val="0"/>
              <w:divBdr>
                <w:top w:val="none" w:sz="0" w:space="0" w:color="auto"/>
                <w:left w:val="none" w:sz="0" w:space="0" w:color="auto"/>
                <w:bottom w:val="none" w:sz="0" w:space="0" w:color="auto"/>
                <w:right w:val="none" w:sz="0" w:space="0" w:color="auto"/>
              </w:divBdr>
            </w:div>
            <w:div w:id="1444348595">
              <w:marLeft w:val="0"/>
              <w:marRight w:val="0"/>
              <w:marTop w:val="0"/>
              <w:marBottom w:val="0"/>
              <w:divBdr>
                <w:top w:val="none" w:sz="0" w:space="0" w:color="auto"/>
                <w:left w:val="none" w:sz="0" w:space="0" w:color="auto"/>
                <w:bottom w:val="none" w:sz="0" w:space="0" w:color="auto"/>
                <w:right w:val="none" w:sz="0" w:space="0" w:color="auto"/>
              </w:divBdr>
            </w:div>
          </w:divsChild>
        </w:div>
        <w:div w:id="1220940760">
          <w:marLeft w:val="0"/>
          <w:marRight w:val="0"/>
          <w:marTop w:val="0"/>
          <w:marBottom w:val="0"/>
          <w:divBdr>
            <w:top w:val="none" w:sz="0" w:space="0" w:color="auto"/>
            <w:left w:val="none" w:sz="0" w:space="0" w:color="auto"/>
            <w:bottom w:val="none" w:sz="0" w:space="0" w:color="auto"/>
            <w:right w:val="none" w:sz="0" w:space="0" w:color="auto"/>
          </w:divBdr>
          <w:divsChild>
            <w:div w:id="2109306304">
              <w:marLeft w:val="0"/>
              <w:marRight w:val="0"/>
              <w:marTop w:val="0"/>
              <w:marBottom w:val="0"/>
              <w:divBdr>
                <w:top w:val="none" w:sz="0" w:space="0" w:color="auto"/>
                <w:left w:val="none" w:sz="0" w:space="0" w:color="auto"/>
                <w:bottom w:val="none" w:sz="0" w:space="0" w:color="auto"/>
                <w:right w:val="none" w:sz="0" w:space="0" w:color="auto"/>
              </w:divBdr>
            </w:div>
            <w:div w:id="2108961457">
              <w:marLeft w:val="0"/>
              <w:marRight w:val="0"/>
              <w:marTop w:val="0"/>
              <w:marBottom w:val="0"/>
              <w:divBdr>
                <w:top w:val="none" w:sz="0" w:space="0" w:color="auto"/>
                <w:left w:val="none" w:sz="0" w:space="0" w:color="auto"/>
                <w:bottom w:val="none" w:sz="0" w:space="0" w:color="auto"/>
                <w:right w:val="none" w:sz="0" w:space="0" w:color="auto"/>
              </w:divBdr>
            </w:div>
          </w:divsChild>
        </w:div>
        <w:div w:id="1285186368">
          <w:marLeft w:val="0"/>
          <w:marRight w:val="0"/>
          <w:marTop w:val="0"/>
          <w:marBottom w:val="0"/>
          <w:divBdr>
            <w:top w:val="none" w:sz="0" w:space="0" w:color="auto"/>
            <w:left w:val="none" w:sz="0" w:space="0" w:color="auto"/>
            <w:bottom w:val="none" w:sz="0" w:space="0" w:color="auto"/>
            <w:right w:val="none" w:sz="0" w:space="0" w:color="auto"/>
          </w:divBdr>
          <w:divsChild>
            <w:div w:id="1369141259">
              <w:marLeft w:val="0"/>
              <w:marRight w:val="0"/>
              <w:marTop w:val="0"/>
              <w:marBottom w:val="0"/>
              <w:divBdr>
                <w:top w:val="none" w:sz="0" w:space="0" w:color="auto"/>
                <w:left w:val="none" w:sz="0" w:space="0" w:color="auto"/>
                <w:bottom w:val="none" w:sz="0" w:space="0" w:color="auto"/>
                <w:right w:val="none" w:sz="0" w:space="0" w:color="auto"/>
              </w:divBdr>
            </w:div>
            <w:div w:id="172307522">
              <w:marLeft w:val="0"/>
              <w:marRight w:val="0"/>
              <w:marTop w:val="0"/>
              <w:marBottom w:val="0"/>
              <w:divBdr>
                <w:top w:val="none" w:sz="0" w:space="0" w:color="auto"/>
                <w:left w:val="none" w:sz="0" w:space="0" w:color="auto"/>
                <w:bottom w:val="none" w:sz="0" w:space="0" w:color="auto"/>
                <w:right w:val="none" w:sz="0" w:space="0" w:color="auto"/>
              </w:divBdr>
            </w:div>
          </w:divsChild>
        </w:div>
        <w:div w:id="817965929">
          <w:marLeft w:val="0"/>
          <w:marRight w:val="0"/>
          <w:marTop w:val="0"/>
          <w:marBottom w:val="0"/>
          <w:divBdr>
            <w:top w:val="none" w:sz="0" w:space="0" w:color="auto"/>
            <w:left w:val="none" w:sz="0" w:space="0" w:color="auto"/>
            <w:bottom w:val="none" w:sz="0" w:space="0" w:color="auto"/>
            <w:right w:val="none" w:sz="0" w:space="0" w:color="auto"/>
          </w:divBdr>
          <w:divsChild>
            <w:div w:id="1069812035">
              <w:marLeft w:val="0"/>
              <w:marRight w:val="0"/>
              <w:marTop w:val="0"/>
              <w:marBottom w:val="0"/>
              <w:divBdr>
                <w:top w:val="none" w:sz="0" w:space="0" w:color="auto"/>
                <w:left w:val="none" w:sz="0" w:space="0" w:color="auto"/>
                <w:bottom w:val="none" w:sz="0" w:space="0" w:color="auto"/>
                <w:right w:val="none" w:sz="0" w:space="0" w:color="auto"/>
              </w:divBdr>
            </w:div>
            <w:div w:id="1340154437">
              <w:marLeft w:val="0"/>
              <w:marRight w:val="0"/>
              <w:marTop w:val="0"/>
              <w:marBottom w:val="0"/>
              <w:divBdr>
                <w:top w:val="none" w:sz="0" w:space="0" w:color="auto"/>
                <w:left w:val="none" w:sz="0" w:space="0" w:color="auto"/>
                <w:bottom w:val="none" w:sz="0" w:space="0" w:color="auto"/>
                <w:right w:val="none" w:sz="0" w:space="0" w:color="auto"/>
              </w:divBdr>
            </w:div>
          </w:divsChild>
        </w:div>
        <w:div w:id="449252423">
          <w:marLeft w:val="0"/>
          <w:marRight w:val="0"/>
          <w:marTop w:val="0"/>
          <w:marBottom w:val="0"/>
          <w:divBdr>
            <w:top w:val="none" w:sz="0" w:space="0" w:color="auto"/>
            <w:left w:val="none" w:sz="0" w:space="0" w:color="auto"/>
            <w:bottom w:val="none" w:sz="0" w:space="0" w:color="auto"/>
            <w:right w:val="none" w:sz="0" w:space="0" w:color="auto"/>
          </w:divBdr>
          <w:divsChild>
            <w:div w:id="2133787513">
              <w:marLeft w:val="0"/>
              <w:marRight w:val="0"/>
              <w:marTop w:val="0"/>
              <w:marBottom w:val="0"/>
              <w:divBdr>
                <w:top w:val="none" w:sz="0" w:space="0" w:color="auto"/>
                <w:left w:val="none" w:sz="0" w:space="0" w:color="auto"/>
                <w:bottom w:val="none" w:sz="0" w:space="0" w:color="auto"/>
                <w:right w:val="none" w:sz="0" w:space="0" w:color="auto"/>
              </w:divBdr>
            </w:div>
            <w:div w:id="1150369310">
              <w:marLeft w:val="0"/>
              <w:marRight w:val="0"/>
              <w:marTop w:val="0"/>
              <w:marBottom w:val="0"/>
              <w:divBdr>
                <w:top w:val="none" w:sz="0" w:space="0" w:color="auto"/>
                <w:left w:val="none" w:sz="0" w:space="0" w:color="auto"/>
                <w:bottom w:val="none" w:sz="0" w:space="0" w:color="auto"/>
                <w:right w:val="none" w:sz="0" w:space="0" w:color="auto"/>
              </w:divBdr>
            </w:div>
          </w:divsChild>
        </w:div>
        <w:div w:id="1276599361">
          <w:marLeft w:val="0"/>
          <w:marRight w:val="0"/>
          <w:marTop w:val="0"/>
          <w:marBottom w:val="0"/>
          <w:divBdr>
            <w:top w:val="none" w:sz="0" w:space="0" w:color="auto"/>
            <w:left w:val="none" w:sz="0" w:space="0" w:color="auto"/>
            <w:bottom w:val="none" w:sz="0" w:space="0" w:color="auto"/>
            <w:right w:val="none" w:sz="0" w:space="0" w:color="auto"/>
          </w:divBdr>
          <w:divsChild>
            <w:div w:id="5718932">
              <w:marLeft w:val="0"/>
              <w:marRight w:val="0"/>
              <w:marTop w:val="0"/>
              <w:marBottom w:val="0"/>
              <w:divBdr>
                <w:top w:val="none" w:sz="0" w:space="0" w:color="auto"/>
                <w:left w:val="none" w:sz="0" w:space="0" w:color="auto"/>
                <w:bottom w:val="none" w:sz="0" w:space="0" w:color="auto"/>
                <w:right w:val="none" w:sz="0" w:space="0" w:color="auto"/>
              </w:divBdr>
            </w:div>
            <w:div w:id="758912147">
              <w:marLeft w:val="0"/>
              <w:marRight w:val="0"/>
              <w:marTop w:val="0"/>
              <w:marBottom w:val="0"/>
              <w:divBdr>
                <w:top w:val="none" w:sz="0" w:space="0" w:color="auto"/>
                <w:left w:val="none" w:sz="0" w:space="0" w:color="auto"/>
                <w:bottom w:val="none" w:sz="0" w:space="0" w:color="auto"/>
                <w:right w:val="none" w:sz="0" w:space="0" w:color="auto"/>
              </w:divBdr>
            </w:div>
          </w:divsChild>
        </w:div>
        <w:div w:id="1951426624">
          <w:marLeft w:val="0"/>
          <w:marRight w:val="0"/>
          <w:marTop w:val="0"/>
          <w:marBottom w:val="0"/>
          <w:divBdr>
            <w:top w:val="none" w:sz="0" w:space="0" w:color="auto"/>
            <w:left w:val="none" w:sz="0" w:space="0" w:color="auto"/>
            <w:bottom w:val="none" w:sz="0" w:space="0" w:color="auto"/>
            <w:right w:val="none" w:sz="0" w:space="0" w:color="auto"/>
          </w:divBdr>
          <w:divsChild>
            <w:div w:id="1034577152">
              <w:marLeft w:val="0"/>
              <w:marRight w:val="0"/>
              <w:marTop w:val="0"/>
              <w:marBottom w:val="0"/>
              <w:divBdr>
                <w:top w:val="none" w:sz="0" w:space="0" w:color="auto"/>
                <w:left w:val="none" w:sz="0" w:space="0" w:color="auto"/>
                <w:bottom w:val="none" w:sz="0" w:space="0" w:color="auto"/>
                <w:right w:val="none" w:sz="0" w:space="0" w:color="auto"/>
              </w:divBdr>
            </w:div>
            <w:div w:id="1490290711">
              <w:marLeft w:val="0"/>
              <w:marRight w:val="0"/>
              <w:marTop w:val="0"/>
              <w:marBottom w:val="0"/>
              <w:divBdr>
                <w:top w:val="none" w:sz="0" w:space="0" w:color="auto"/>
                <w:left w:val="none" w:sz="0" w:space="0" w:color="auto"/>
                <w:bottom w:val="none" w:sz="0" w:space="0" w:color="auto"/>
                <w:right w:val="none" w:sz="0" w:space="0" w:color="auto"/>
              </w:divBdr>
            </w:div>
          </w:divsChild>
        </w:div>
        <w:div w:id="1061947302">
          <w:marLeft w:val="0"/>
          <w:marRight w:val="0"/>
          <w:marTop w:val="0"/>
          <w:marBottom w:val="0"/>
          <w:divBdr>
            <w:top w:val="none" w:sz="0" w:space="0" w:color="auto"/>
            <w:left w:val="none" w:sz="0" w:space="0" w:color="auto"/>
            <w:bottom w:val="none" w:sz="0" w:space="0" w:color="auto"/>
            <w:right w:val="none" w:sz="0" w:space="0" w:color="auto"/>
          </w:divBdr>
          <w:divsChild>
            <w:div w:id="1991206800">
              <w:marLeft w:val="0"/>
              <w:marRight w:val="0"/>
              <w:marTop w:val="0"/>
              <w:marBottom w:val="0"/>
              <w:divBdr>
                <w:top w:val="none" w:sz="0" w:space="0" w:color="auto"/>
                <w:left w:val="none" w:sz="0" w:space="0" w:color="auto"/>
                <w:bottom w:val="none" w:sz="0" w:space="0" w:color="auto"/>
                <w:right w:val="none" w:sz="0" w:space="0" w:color="auto"/>
              </w:divBdr>
            </w:div>
            <w:div w:id="444084412">
              <w:marLeft w:val="0"/>
              <w:marRight w:val="0"/>
              <w:marTop w:val="0"/>
              <w:marBottom w:val="0"/>
              <w:divBdr>
                <w:top w:val="none" w:sz="0" w:space="0" w:color="auto"/>
                <w:left w:val="none" w:sz="0" w:space="0" w:color="auto"/>
                <w:bottom w:val="none" w:sz="0" w:space="0" w:color="auto"/>
                <w:right w:val="none" w:sz="0" w:space="0" w:color="auto"/>
              </w:divBdr>
            </w:div>
          </w:divsChild>
        </w:div>
        <w:div w:id="1788818798">
          <w:marLeft w:val="0"/>
          <w:marRight w:val="0"/>
          <w:marTop w:val="0"/>
          <w:marBottom w:val="0"/>
          <w:divBdr>
            <w:top w:val="none" w:sz="0" w:space="0" w:color="auto"/>
            <w:left w:val="none" w:sz="0" w:space="0" w:color="auto"/>
            <w:bottom w:val="none" w:sz="0" w:space="0" w:color="auto"/>
            <w:right w:val="none" w:sz="0" w:space="0" w:color="auto"/>
          </w:divBdr>
          <w:divsChild>
            <w:div w:id="1773546357">
              <w:marLeft w:val="0"/>
              <w:marRight w:val="0"/>
              <w:marTop w:val="0"/>
              <w:marBottom w:val="0"/>
              <w:divBdr>
                <w:top w:val="none" w:sz="0" w:space="0" w:color="auto"/>
                <w:left w:val="none" w:sz="0" w:space="0" w:color="auto"/>
                <w:bottom w:val="none" w:sz="0" w:space="0" w:color="auto"/>
                <w:right w:val="none" w:sz="0" w:space="0" w:color="auto"/>
              </w:divBdr>
            </w:div>
            <w:div w:id="1218783147">
              <w:marLeft w:val="0"/>
              <w:marRight w:val="0"/>
              <w:marTop w:val="0"/>
              <w:marBottom w:val="0"/>
              <w:divBdr>
                <w:top w:val="none" w:sz="0" w:space="0" w:color="auto"/>
                <w:left w:val="none" w:sz="0" w:space="0" w:color="auto"/>
                <w:bottom w:val="none" w:sz="0" w:space="0" w:color="auto"/>
                <w:right w:val="none" w:sz="0" w:space="0" w:color="auto"/>
              </w:divBdr>
            </w:div>
          </w:divsChild>
        </w:div>
        <w:div w:id="982004169">
          <w:marLeft w:val="0"/>
          <w:marRight w:val="0"/>
          <w:marTop w:val="0"/>
          <w:marBottom w:val="0"/>
          <w:divBdr>
            <w:top w:val="none" w:sz="0" w:space="0" w:color="auto"/>
            <w:left w:val="none" w:sz="0" w:space="0" w:color="auto"/>
            <w:bottom w:val="none" w:sz="0" w:space="0" w:color="auto"/>
            <w:right w:val="none" w:sz="0" w:space="0" w:color="auto"/>
          </w:divBdr>
          <w:divsChild>
            <w:div w:id="1230115506">
              <w:marLeft w:val="0"/>
              <w:marRight w:val="0"/>
              <w:marTop w:val="0"/>
              <w:marBottom w:val="0"/>
              <w:divBdr>
                <w:top w:val="none" w:sz="0" w:space="0" w:color="auto"/>
                <w:left w:val="none" w:sz="0" w:space="0" w:color="auto"/>
                <w:bottom w:val="none" w:sz="0" w:space="0" w:color="auto"/>
                <w:right w:val="none" w:sz="0" w:space="0" w:color="auto"/>
              </w:divBdr>
            </w:div>
            <w:div w:id="1366516501">
              <w:marLeft w:val="0"/>
              <w:marRight w:val="0"/>
              <w:marTop w:val="0"/>
              <w:marBottom w:val="0"/>
              <w:divBdr>
                <w:top w:val="none" w:sz="0" w:space="0" w:color="auto"/>
                <w:left w:val="none" w:sz="0" w:space="0" w:color="auto"/>
                <w:bottom w:val="none" w:sz="0" w:space="0" w:color="auto"/>
                <w:right w:val="none" w:sz="0" w:space="0" w:color="auto"/>
              </w:divBdr>
            </w:div>
          </w:divsChild>
        </w:div>
        <w:div w:id="363599485">
          <w:marLeft w:val="0"/>
          <w:marRight w:val="0"/>
          <w:marTop w:val="0"/>
          <w:marBottom w:val="0"/>
          <w:divBdr>
            <w:top w:val="none" w:sz="0" w:space="0" w:color="auto"/>
            <w:left w:val="none" w:sz="0" w:space="0" w:color="auto"/>
            <w:bottom w:val="none" w:sz="0" w:space="0" w:color="auto"/>
            <w:right w:val="none" w:sz="0" w:space="0" w:color="auto"/>
          </w:divBdr>
          <w:divsChild>
            <w:div w:id="309604452">
              <w:marLeft w:val="0"/>
              <w:marRight w:val="0"/>
              <w:marTop w:val="0"/>
              <w:marBottom w:val="0"/>
              <w:divBdr>
                <w:top w:val="none" w:sz="0" w:space="0" w:color="auto"/>
                <w:left w:val="none" w:sz="0" w:space="0" w:color="auto"/>
                <w:bottom w:val="none" w:sz="0" w:space="0" w:color="auto"/>
                <w:right w:val="none" w:sz="0" w:space="0" w:color="auto"/>
              </w:divBdr>
            </w:div>
            <w:div w:id="258222400">
              <w:marLeft w:val="0"/>
              <w:marRight w:val="0"/>
              <w:marTop w:val="0"/>
              <w:marBottom w:val="0"/>
              <w:divBdr>
                <w:top w:val="none" w:sz="0" w:space="0" w:color="auto"/>
                <w:left w:val="none" w:sz="0" w:space="0" w:color="auto"/>
                <w:bottom w:val="none" w:sz="0" w:space="0" w:color="auto"/>
                <w:right w:val="none" w:sz="0" w:space="0" w:color="auto"/>
              </w:divBdr>
            </w:div>
          </w:divsChild>
        </w:div>
        <w:div w:id="1972517926">
          <w:marLeft w:val="0"/>
          <w:marRight w:val="0"/>
          <w:marTop w:val="0"/>
          <w:marBottom w:val="0"/>
          <w:divBdr>
            <w:top w:val="none" w:sz="0" w:space="0" w:color="auto"/>
            <w:left w:val="none" w:sz="0" w:space="0" w:color="auto"/>
            <w:bottom w:val="none" w:sz="0" w:space="0" w:color="auto"/>
            <w:right w:val="none" w:sz="0" w:space="0" w:color="auto"/>
          </w:divBdr>
          <w:divsChild>
            <w:div w:id="1388146332">
              <w:marLeft w:val="0"/>
              <w:marRight w:val="0"/>
              <w:marTop w:val="0"/>
              <w:marBottom w:val="0"/>
              <w:divBdr>
                <w:top w:val="none" w:sz="0" w:space="0" w:color="auto"/>
                <w:left w:val="none" w:sz="0" w:space="0" w:color="auto"/>
                <w:bottom w:val="none" w:sz="0" w:space="0" w:color="auto"/>
                <w:right w:val="none" w:sz="0" w:space="0" w:color="auto"/>
              </w:divBdr>
            </w:div>
            <w:div w:id="118839959">
              <w:marLeft w:val="0"/>
              <w:marRight w:val="0"/>
              <w:marTop w:val="0"/>
              <w:marBottom w:val="0"/>
              <w:divBdr>
                <w:top w:val="none" w:sz="0" w:space="0" w:color="auto"/>
                <w:left w:val="none" w:sz="0" w:space="0" w:color="auto"/>
                <w:bottom w:val="none" w:sz="0" w:space="0" w:color="auto"/>
                <w:right w:val="none" w:sz="0" w:space="0" w:color="auto"/>
              </w:divBdr>
            </w:div>
          </w:divsChild>
        </w:div>
        <w:div w:id="1755393660">
          <w:marLeft w:val="0"/>
          <w:marRight w:val="0"/>
          <w:marTop w:val="0"/>
          <w:marBottom w:val="0"/>
          <w:divBdr>
            <w:top w:val="none" w:sz="0" w:space="0" w:color="auto"/>
            <w:left w:val="none" w:sz="0" w:space="0" w:color="auto"/>
            <w:bottom w:val="none" w:sz="0" w:space="0" w:color="auto"/>
            <w:right w:val="none" w:sz="0" w:space="0" w:color="auto"/>
          </w:divBdr>
          <w:divsChild>
            <w:div w:id="93945727">
              <w:marLeft w:val="0"/>
              <w:marRight w:val="0"/>
              <w:marTop w:val="0"/>
              <w:marBottom w:val="0"/>
              <w:divBdr>
                <w:top w:val="none" w:sz="0" w:space="0" w:color="auto"/>
                <w:left w:val="none" w:sz="0" w:space="0" w:color="auto"/>
                <w:bottom w:val="none" w:sz="0" w:space="0" w:color="auto"/>
                <w:right w:val="none" w:sz="0" w:space="0" w:color="auto"/>
              </w:divBdr>
            </w:div>
            <w:div w:id="1702782879">
              <w:marLeft w:val="0"/>
              <w:marRight w:val="0"/>
              <w:marTop w:val="0"/>
              <w:marBottom w:val="0"/>
              <w:divBdr>
                <w:top w:val="none" w:sz="0" w:space="0" w:color="auto"/>
                <w:left w:val="none" w:sz="0" w:space="0" w:color="auto"/>
                <w:bottom w:val="none" w:sz="0" w:space="0" w:color="auto"/>
                <w:right w:val="none" w:sz="0" w:space="0" w:color="auto"/>
              </w:divBdr>
            </w:div>
          </w:divsChild>
        </w:div>
        <w:div w:id="448816574">
          <w:marLeft w:val="0"/>
          <w:marRight w:val="0"/>
          <w:marTop w:val="0"/>
          <w:marBottom w:val="0"/>
          <w:divBdr>
            <w:top w:val="none" w:sz="0" w:space="0" w:color="auto"/>
            <w:left w:val="none" w:sz="0" w:space="0" w:color="auto"/>
            <w:bottom w:val="none" w:sz="0" w:space="0" w:color="auto"/>
            <w:right w:val="none" w:sz="0" w:space="0" w:color="auto"/>
          </w:divBdr>
          <w:divsChild>
            <w:div w:id="1458990614">
              <w:marLeft w:val="0"/>
              <w:marRight w:val="0"/>
              <w:marTop w:val="0"/>
              <w:marBottom w:val="0"/>
              <w:divBdr>
                <w:top w:val="none" w:sz="0" w:space="0" w:color="auto"/>
                <w:left w:val="none" w:sz="0" w:space="0" w:color="auto"/>
                <w:bottom w:val="none" w:sz="0" w:space="0" w:color="auto"/>
                <w:right w:val="none" w:sz="0" w:space="0" w:color="auto"/>
              </w:divBdr>
            </w:div>
            <w:div w:id="2021159067">
              <w:marLeft w:val="0"/>
              <w:marRight w:val="0"/>
              <w:marTop w:val="0"/>
              <w:marBottom w:val="0"/>
              <w:divBdr>
                <w:top w:val="none" w:sz="0" w:space="0" w:color="auto"/>
                <w:left w:val="none" w:sz="0" w:space="0" w:color="auto"/>
                <w:bottom w:val="none" w:sz="0" w:space="0" w:color="auto"/>
                <w:right w:val="none" w:sz="0" w:space="0" w:color="auto"/>
              </w:divBdr>
            </w:div>
          </w:divsChild>
        </w:div>
        <w:div w:id="986009943">
          <w:marLeft w:val="0"/>
          <w:marRight w:val="0"/>
          <w:marTop w:val="0"/>
          <w:marBottom w:val="0"/>
          <w:divBdr>
            <w:top w:val="none" w:sz="0" w:space="0" w:color="auto"/>
            <w:left w:val="none" w:sz="0" w:space="0" w:color="auto"/>
            <w:bottom w:val="none" w:sz="0" w:space="0" w:color="auto"/>
            <w:right w:val="none" w:sz="0" w:space="0" w:color="auto"/>
          </w:divBdr>
          <w:divsChild>
            <w:div w:id="1616132424">
              <w:marLeft w:val="0"/>
              <w:marRight w:val="0"/>
              <w:marTop w:val="0"/>
              <w:marBottom w:val="0"/>
              <w:divBdr>
                <w:top w:val="none" w:sz="0" w:space="0" w:color="auto"/>
                <w:left w:val="none" w:sz="0" w:space="0" w:color="auto"/>
                <w:bottom w:val="none" w:sz="0" w:space="0" w:color="auto"/>
                <w:right w:val="none" w:sz="0" w:space="0" w:color="auto"/>
              </w:divBdr>
            </w:div>
            <w:div w:id="556627761">
              <w:marLeft w:val="0"/>
              <w:marRight w:val="0"/>
              <w:marTop w:val="0"/>
              <w:marBottom w:val="0"/>
              <w:divBdr>
                <w:top w:val="none" w:sz="0" w:space="0" w:color="auto"/>
                <w:left w:val="none" w:sz="0" w:space="0" w:color="auto"/>
                <w:bottom w:val="none" w:sz="0" w:space="0" w:color="auto"/>
                <w:right w:val="none" w:sz="0" w:space="0" w:color="auto"/>
              </w:divBdr>
            </w:div>
          </w:divsChild>
        </w:div>
        <w:div w:id="732893490">
          <w:marLeft w:val="0"/>
          <w:marRight w:val="0"/>
          <w:marTop w:val="0"/>
          <w:marBottom w:val="0"/>
          <w:divBdr>
            <w:top w:val="none" w:sz="0" w:space="0" w:color="auto"/>
            <w:left w:val="none" w:sz="0" w:space="0" w:color="auto"/>
            <w:bottom w:val="none" w:sz="0" w:space="0" w:color="auto"/>
            <w:right w:val="none" w:sz="0" w:space="0" w:color="auto"/>
          </w:divBdr>
          <w:divsChild>
            <w:div w:id="611325694">
              <w:marLeft w:val="0"/>
              <w:marRight w:val="0"/>
              <w:marTop w:val="0"/>
              <w:marBottom w:val="0"/>
              <w:divBdr>
                <w:top w:val="none" w:sz="0" w:space="0" w:color="auto"/>
                <w:left w:val="none" w:sz="0" w:space="0" w:color="auto"/>
                <w:bottom w:val="none" w:sz="0" w:space="0" w:color="auto"/>
                <w:right w:val="none" w:sz="0" w:space="0" w:color="auto"/>
              </w:divBdr>
            </w:div>
            <w:div w:id="208230554">
              <w:marLeft w:val="0"/>
              <w:marRight w:val="0"/>
              <w:marTop w:val="0"/>
              <w:marBottom w:val="0"/>
              <w:divBdr>
                <w:top w:val="none" w:sz="0" w:space="0" w:color="auto"/>
                <w:left w:val="none" w:sz="0" w:space="0" w:color="auto"/>
                <w:bottom w:val="none" w:sz="0" w:space="0" w:color="auto"/>
                <w:right w:val="none" w:sz="0" w:space="0" w:color="auto"/>
              </w:divBdr>
            </w:div>
          </w:divsChild>
        </w:div>
        <w:div w:id="1066414527">
          <w:marLeft w:val="0"/>
          <w:marRight w:val="0"/>
          <w:marTop w:val="0"/>
          <w:marBottom w:val="0"/>
          <w:divBdr>
            <w:top w:val="none" w:sz="0" w:space="0" w:color="auto"/>
            <w:left w:val="none" w:sz="0" w:space="0" w:color="auto"/>
            <w:bottom w:val="none" w:sz="0" w:space="0" w:color="auto"/>
            <w:right w:val="none" w:sz="0" w:space="0" w:color="auto"/>
          </w:divBdr>
          <w:divsChild>
            <w:div w:id="671639217">
              <w:marLeft w:val="0"/>
              <w:marRight w:val="0"/>
              <w:marTop w:val="0"/>
              <w:marBottom w:val="0"/>
              <w:divBdr>
                <w:top w:val="none" w:sz="0" w:space="0" w:color="auto"/>
                <w:left w:val="none" w:sz="0" w:space="0" w:color="auto"/>
                <w:bottom w:val="none" w:sz="0" w:space="0" w:color="auto"/>
                <w:right w:val="none" w:sz="0" w:space="0" w:color="auto"/>
              </w:divBdr>
            </w:div>
            <w:div w:id="1116674415">
              <w:marLeft w:val="0"/>
              <w:marRight w:val="0"/>
              <w:marTop w:val="0"/>
              <w:marBottom w:val="0"/>
              <w:divBdr>
                <w:top w:val="none" w:sz="0" w:space="0" w:color="auto"/>
                <w:left w:val="none" w:sz="0" w:space="0" w:color="auto"/>
                <w:bottom w:val="none" w:sz="0" w:space="0" w:color="auto"/>
                <w:right w:val="none" w:sz="0" w:space="0" w:color="auto"/>
              </w:divBdr>
            </w:div>
          </w:divsChild>
        </w:div>
        <w:div w:id="653533581">
          <w:marLeft w:val="0"/>
          <w:marRight w:val="0"/>
          <w:marTop w:val="0"/>
          <w:marBottom w:val="0"/>
          <w:divBdr>
            <w:top w:val="none" w:sz="0" w:space="0" w:color="auto"/>
            <w:left w:val="none" w:sz="0" w:space="0" w:color="auto"/>
            <w:bottom w:val="none" w:sz="0" w:space="0" w:color="auto"/>
            <w:right w:val="none" w:sz="0" w:space="0" w:color="auto"/>
          </w:divBdr>
          <w:divsChild>
            <w:div w:id="105080656">
              <w:marLeft w:val="0"/>
              <w:marRight w:val="0"/>
              <w:marTop w:val="0"/>
              <w:marBottom w:val="0"/>
              <w:divBdr>
                <w:top w:val="none" w:sz="0" w:space="0" w:color="auto"/>
                <w:left w:val="none" w:sz="0" w:space="0" w:color="auto"/>
                <w:bottom w:val="none" w:sz="0" w:space="0" w:color="auto"/>
                <w:right w:val="none" w:sz="0" w:space="0" w:color="auto"/>
              </w:divBdr>
            </w:div>
            <w:div w:id="2878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4213">
      <w:bodyDiv w:val="1"/>
      <w:marLeft w:val="0"/>
      <w:marRight w:val="0"/>
      <w:marTop w:val="0"/>
      <w:marBottom w:val="0"/>
      <w:divBdr>
        <w:top w:val="none" w:sz="0" w:space="0" w:color="auto"/>
        <w:left w:val="none" w:sz="0" w:space="0" w:color="auto"/>
        <w:bottom w:val="none" w:sz="0" w:space="0" w:color="auto"/>
        <w:right w:val="none" w:sz="0" w:space="0" w:color="auto"/>
      </w:divBdr>
      <w:divsChild>
        <w:div w:id="1514954816">
          <w:marLeft w:val="0"/>
          <w:marRight w:val="0"/>
          <w:marTop w:val="0"/>
          <w:marBottom w:val="0"/>
          <w:divBdr>
            <w:top w:val="none" w:sz="0" w:space="0" w:color="auto"/>
            <w:left w:val="none" w:sz="0" w:space="0" w:color="auto"/>
            <w:bottom w:val="none" w:sz="0" w:space="0" w:color="auto"/>
            <w:right w:val="none" w:sz="0" w:space="0" w:color="auto"/>
          </w:divBdr>
          <w:divsChild>
            <w:div w:id="1138375038">
              <w:marLeft w:val="0"/>
              <w:marRight w:val="0"/>
              <w:marTop w:val="0"/>
              <w:marBottom w:val="0"/>
              <w:divBdr>
                <w:top w:val="none" w:sz="0" w:space="0" w:color="auto"/>
                <w:left w:val="none" w:sz="0" w:space="0" w:color="auto"/>
                <w:bottom w:val="none" w:sz="0" w:space="0" w:color="auto"/>
                <w:right w:val="none" w:sz="0" w:space="0" w:color="auto"/>
              </w:divBdr>
            </w:div>
            <w:div w:id="903219957">
              <w:marLeft w:val="0"/>
              <w:marRight w:val="0"/>
              <w:marTop w:val="0"/>
              <w:marBottom w:val="0"/>
              <w:divBdr>
                <w:top w:val="none" w:sz="0" w:space="0" w:color="auto"/>
                <w:left w:val="none" w:sz="0" w:space="0" w:color="auto"/>
                <w:bottom w:val="none" w:sz="0" w:space="0" w:color="auto"/>
                <w:right w:val="none" w:sz="0" w:space="0" w:color="auto"/>
              </w:divBdr>
            </w:div>
          </w:divsChild>
        </w:div>
        <w:div w:id="1870071331">
          <w:marLeft w:val="0"/>
          <w:marRight w:val="0"/>
          <w:marTop w:val="0"/>
          <w:marBottom w:val="0"/>
          <w:divBdr>
            <w:top w:val="none" w:sz="0" w:space="0" w:color="auto"/>
            <w:left w:val="none" w:sz="0" w:space="0" w:color="auto"/>
            <w:bottom w:val="none" w:sz="0" w:space="0" w:color="auto"/>
            <w:right w:val="none" w:sz="0" w:space="0" w:color="auto"/>
          </w:divBdr>
          <w:divsChild>
            <w:div w:id="345592994">
              <w:marLeft w:val="0"/>
              <w:marRight w:val="0"/>
              <w:marTop w:val="0"/>
              <w:marBottom w:val="0"/>
              <w:divBdr>
                <w:top w:val="none" w:sz="0" w:space="0" w:color="auto"/>
                <w:left w:val="none" w:sz="0" w:space="0" w:color="auto"/>
                <w:bottom w:val="none" w:sz="0" w:space="0" w:color="auto"/>
                <w:right w:val="none" w:sz="0" w:space="0" w:color="auto"/>
              </w:divBdr>
            </w:div>
            <w:div w:id="2026664500">
              <w:marLeft w:val="0"/>
              <w:marRight w:val="0"/>
              <w:marTop w:val="0"/>
              <w:marBottom w:val="0"/>
              <w:divBdr>
                <w:top w:val="none" w:sz="0" w:space="0" w:color="auto"/>
                <w:left w:val="none" w:sz="0" w:space="0" w:color="auto"/>
                <w:bottom w:val="none" w:sz="0" w:space="0" w:color="auto"/>
                <w:right w:val="none" w:sz="0" w:space="0" w:color="auto"/>
              </w:divBdr>
            </w:div>
          </w:divsChild>
        </w:div>
        <w:div w:id="1299994278">
          <w:marLeft w:val="0"/>
          <w:marRight w:val="0"/>
          <w:marTop w:val="0"/>
          <w:marBottom w:val="0"/>
          <w:divBdr>
            <w:top w:val="none" w:sz="0" w:space="0" w:color="auto"/>
            <w:left w:val="none" w:sz="0" w:space="0" w:color="auto"/>
            <w:bottom w:val="none" w:sz="0" w:space="0" w:color="auto"/>
            <w:right w:val="none" w:sz="0" w:space="0" w:color="auto"/>
          </w:divBdr>
          <w:divsChild>
            <w:div w:id="1842117318">
              <w:marLeft w:val="0"/>
              <w:marRight w:val="0"/>
              <w:marTop w:val="0"/>
              <w:marBottom w:val="0"/>
              <w:divBdr>
                <w:top w:val="none" w:sz="0" w:space="0" w:color="auto"/>
                <w:left w:val="none" w:sz="0" w:space="0" w:color="auto"/>
                <w:bottom w:val="none" w:sz="0" w:space="0" w:color="auto"/>
                <w:right w:val="none" w:sz="0" w:space="0" w:color="auto"/>
              </w:divBdr>
            </w:div>
            <w:div w:id="523715437">
              <w:marLeft w:val="0"/>
              <w:marRight w:val="0"/>
              <w:marTop w:val="0"/>
              <w:marBottom w:val="0"/>
              <w:divBdr>
                <w:top w:val="none" w:sz="0" w:space="0" w:color="auto"/>
                <w:left w:val="none" w:sz="0" w:space="0" w:color="auto"/>
                <w:bottom w:val="none" w:sz="0" w:space="0" w:color="auto"/>
                <w:right w:val="none" w:sz="0" w:space="0" w:color="auto"/>
              </w:divBdr>
            </w:div>
          </w:divsChild>
        </w:div>
        <w:div w:id="259682894">
          <w:marLeft w:val="0"/>
          <w:marRight w:val="0"/>
          <w:marTop w:val="0"/>
          <w:marBottom w:val="0"/>
          <w:divBdr>
            <w:top w:val="none" w:sz="0" w:space="0" w:color="auto"/>
            <w:left w:val="none" w:sz="0" w:space="0" w:color="auto"/>
            <w:bottom w:val="none" w:sz="0" w:space="0" w:color="auto"/>
            <w:right w:val="none" w:sz="0" w:space="0" w:color="auto"/>
          </w:divBdr>
          <w:divsChild>
            <w:div w:id="995378362">
              <w:marLeft w:val="0"/>
              <w:marRight w:val="0"/>
              <w:marTop w:val="0"/>
              <w:marBottom w:val="0"/>
              <w:divBdr>
                <w:top w:val="none" w:sz="0" w:space="0" w:color="auto"/>
                <w:left w:val="none" w:sz="0" w:space="0" w:color="auto"/>
                <w:bottom w:val="none" w:sz="0" w:space="0" w:color="auto"/>
                <w:right w:val="none" w:sz="0" w:space="0" w:color="auto"/>
              </w:divBdr>
            </w:div>
            <w:div w:id="932319450">
              <w:marLeft w:val="0"/>
              <w:marRight w:val="0"/>
              <w:marTop w:val="0"/>
              <w:marBottom w:val="0"/>
              <w:divBdr>
                <w:top w:val="none" w:sz="0" w:space="0" w:color="auto"/>
                <w:left w:val="none" w:sz="0" w:space="0" w:color="auto"/>
                <w:bottom w:val="none" w:sz="0" w:space="0" w:color="auto"/>
                <w:right w:val="none" w:sz="0" w:space="0" w:color="auto"/>
              </w:divBdr>
            </w:div>
          </w:divsChild>
        </w:div>
        <w:div w:id="33777106">
          <w:marLeft w:val="0"/>
          <w:marRight w:val="0"/>
          <w:marTop w:val="0"/>
          <w:marBottom w:val="0"/>
          <w:divBdr>
            <w:top w:val="none" w:sz="0" w:space="0" w:color="auto"/>
            <w:left w:val="none" w:sz="0" w:space="0" w:color="auto"/>
            <w:bottom w:val="none" w:sz="0" w:space="0" w:color="auto"/>
            <w:right w:val="none" w:sz="0" w:space="0" w:color="auto"/>
          </w:divBdr>
          <w:divsChild>
            <w:div w:id="1462573763">
              <w:marLeft w:val="0"/>
              <w:marRight w:val="0"/>
              <w:marTop w:val="0"/>
              <w:marBottom w:val="0"/>
              <w:divBdr>
                <w:top w:val="none" w:sz="0" w:space="0" w:color="auto"/>
                <w:left w:val="none" w:sz="0" w:space="0" w:color="auto"/>
                <w:bottom w:val="none" w:sz="0" w:space="0" w:color="auto"/>
                <w:right w:val="none" w:sz="0" w:space="0" w:color="auto"/>
              </w:divBdr>
            </w:div>
            <w:div w:id="1270970857">
              <w:marLeft w:val="0"/>
              <w:marRight w:val="0"/>
              <w:marTop w:val="0"/>
              <w:marBottom w:val="0"/>
              <w:divBdr>
                <w:top w:val="none" w:sz="0" w:space="0" w:color="auto"/>
                <w:left w:val="none" w:sz="0" w:space="0" w:color="auto"/>
                <w:bottom w:val="none" w:sz="0" w:space="0" w:color="auto"/>
                <w:right w:val="none" w:sz="0" w:space="0" w:color="auto"/>
              </w:divBdr>
            </w:div>
          </w:divsChild>
        </w:div>
        <w:div w:id="262884831">
          <w:marLeft w:val="0"/>
          <w:marRight w:val="0"/>
          <w:marTop w:val="0"/>
          <w:marBottom w:val="0"/>
          <w:divBdr>
            <w:top w:val="none" w:sz="0" w:space="0" w:color="auto"/>
            <w:left w:val="none" w:sz="0" w:space="0" w:color="auto"/>
            <w:bottom w:val="none" w:sz="0" w:space="0" w:color="auto"/>
            <w:right w:val="none" w:sz="0" w:space="0" w:color="auto"/>
          </w:divBdr>
          <w:divsChild>
            <w:div w:id="1058555443">
              <w:marLeft w:val="0"/>
              <w:marRight w:val="0"/>
              <w:marTop w:val="0"/>
              <w:marBottom w:val="0"/>
              <w:divBdr>
                <w:top w:val="none" w:sz="0" w:space="0" w:color="auto"/>
                <w:left w:val="none" w:sz="0" w:space="0" w:color="auto"/>
                <w:bottom w:val="none" w:sz="0" w:space="0" w:color="auto"/>
                <w:right w:val="none" w:sz="0" w:space="0" w:color="auto"/>
              </w:divBdr>
            </w:div>
            <w:div w:id="575169553">
              <w:marLeft w:val="0"/>
              <w:marRight w:val="0"/>
              <w:marTop w:val="0"/>
              <w:marBottom w:val="0"/>
              <w:divBdr>
                <w:top w:val="none" w:sz="0" w:space="0" w:color="auto"/>
                <w:left w:val="none" w:sz="0" w:space="0" w:color="auto"/>
                <w:bottom w:val="none" w:sz="0" w:space="0" w:color="auto"/>
                <w:right w:val="none" w:sz="0" w:space="0" w:color="auto"/>
              </w:divBdr>
            </w:div>
          </w:divsChild>
        </w:div>
        <w:div w:id="2136829043">
          <w:marLeft w:val="0"/>
          <w:marRight w:val="0"/>
          <w:marTop w:val="0"/>
          <w:marBottom w:val="0"/>
          <w:divBdr>
            <w:top w:val="none" w:sz="0" w:space="0" w:color="auto"/>
            <w:left w:val="none" w:sz="0" w:space="0" w:color="auto"/>
            <w:bottom w:val="none" w:sz="0" w:space="0" w:color="auto"/>
            <w:right w:val="none" w:sz="0" w:space="0" w:color="auto"/>
          </w:divBdr>
          <w:divsChild>
            <w:div w:id="2005014842">
              <w:marLeft w:val="0"/>
              <w:marRight w:val="0"/>
              <w:marTop w:val="0"/>
              <w:marBottom w:val="0"/>
              <w:divBdr>
                <w:top w:val="none" w:sz="0" w:space="0" w:color="auto"/>
                <w:left w:val="none" w:sz="0" w:space="0" w:color="auto"/>
                <w:bottom w:val="none" w:sz="0" w:space="0" w:color="auto"/>
                <w:right w:val="none" w:sz="0" w:space="0" w:color="auto"/>
              </w:divBdr>
            </w:div>
            <w:div w:id="15976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950">
      <w:bodyDiv w:val="1"/>
      <w:marLeft w:val="0"/>
      <w:marRight w:val="0"/>
      <w:marTop w:val="0"/>
      <w:marBottom w:val="0"/>
      <w:divBdr>
        <w:top w:val="none" w:sz="0" w:space="0" w:color="auto"/>
        <w:left w:val="none" w:sz="0" w:space="0" w:color="auto"/>
        <w:bottom w:val="none" w:sz="0" w:space="0" w:color="auto"/>
        <w:right w:val="none" w:sz="0" w:space="0" w:color="auto"/>
      </w:divBdr>
      <w:divsChild>
        <w:div w:id="1954051462">
          <w:marLeft w:val="0"/>
          <w:marRight w:val="0"/>
          <w:marTop w:val="0"/>
          <w:marBottom w:val="0"/>
          <w:divBdr>
            <w:top w:val="none" w:sz="0" w:space="0" w:color="auto"/>
            <w:left w:val="none" w:sz="0" w:space="0" w:color="auto"/>
            <w:bottom w:val="none" w:sz="0" w:space="0" w:color="auto"/>
            <w:right w:val="none" w:sz="0" w:space="0" w:color="auto"/>
          </w:divBdr>
          <w:divsChild>
            <w:div w:id="351878765">
              <w:marLeft w:val="0"/>
              <w:marRight w:val="0"/>
              <w:marTop w:val="0"/>
              <w:marBottom w:val="0"/>
              <w:divBdr>
                <w:top w:val="none" w:sz="0" w:space="0" w:color="auto"/>
                <w:left w:val="none" w:sz="0" w:space="0" w:color="auto"/>
                <w:bottom w:val="none" w:sz="0" w:space="0" w:color="auto"/>
                <w:right w:val="none" w:sz="0" w:space="0" w:color="auto"/>
              </w:divBdr>
            </w:div>
            <w:div w:id="108160557">
              <w:marLeft w:val="0"/>
              <w:marRight w:val="0"/>
              <w:marTop w:val="0"/>
              <w:marBottom w:val="0"/>
              <w:divBdr>
                <w:top w:val="none" w:sz="0" w:space="0" w:color="auto"/>
                <w:left w:val="none" w:sz="0" w:space="0" w:color="auto"/>
                <w:bottom w:val="none" w:sz="0" w:space="0" w:color="auto"/>
                <w:right w:val="none" w:sz="0" w:space="0" w:color="auto"/>
              </w:divBdr>
            </w:div>
          </w:divsChild>
        </w:div>
        <w:div w:id="29458365">
          <w:marLeft w:val="0"/>
          <w:marRight w:val="0"/>
          <w:marTop w:val="0"/>
          <w:marBottom w:val="0"/>
          <w:divBdr>
            <w:top w:val="none" w:sz="0" w:space="0" w:color="auto"/>
            <w:left w:val="none" w:sz="0" w:space="0" w:color="auto"/>
            <w:bottom w:val="none" w:sz="0" w:space="0" w:color="auto"/>
            <w:right w:val="none" w:sz="0" w:space="0" w:color="auto"/>
          </w:divBdr>
          <w:divsChild>
            <w:div w:id="1160851348">
              <w:marLeft w:val="0"/>
              <w:marRight w:val="0"/>
              <w:marTop w:val="0"/>
              <w:marBottom w:val="0"/>
              <w:divBdr>
                <w:top w:val="none" w:sz="0" w:space="0" w:color="auto"/>
                <w:left w:val="none" w:sz="0" w:space="0" w:color="auto"/>
                <w:bottom w:val="none" w:sz="0" w:space="0" w:color="auto"/>
                <w:right w:val="none" w:sz="0" w:space="0" w:color="auto"/>
              </w:divBdr>
            </w:div>
            <w:div w:id="1142963381">
              <w:marLeft w:val="0"/>
              <w:marRight w:val="0"/>
              <w:marTop w:val="0"/>
              <w:marBottom w:val="0"/>
              <w:divBdr>
                <w:top w:val="none" w:sz="0" w:space="0" w:color="auto"/>
                <w:left w:val="none" w:sz="0" w:space="0" w:color="auto"/>
                <w:bottom w:val="none" w:sz="0" w:space="0" w:color="auto"/>
                <w:right w:val="none" w:sz="0" w:space="0" w:color="auto"/>
              </w:divBdr>
            </w:div>
          </w:divsChild>
        </w:div>
        <w:div w:id="1408923565">
          <w:marLeft w:val="0"/>
          <w:marRight w:val="0"/>
          <w:marTop w:val="0"/>
          <w:marBottom w:val="0"/>
          <w:divBdr>
            <w:top w:val="none" w:sz="0" w:space="0" w:color="auto"/>
            <w:left w:val="none" w:sz="0" w:space="0" w:color="auto"/>
            <w:bottom w:val="none" w:sz="0" w:space="0" w:color="auto"/>
            <w:right w:val="none" w:sz="0" w:space="0" w:color="auto"/>
          </w:divBdr>
          <w:divsChild>
            <w:div w:id="575895841">
              <w:marLeft w:val="0"/>
              <w:marRight w:val="0"/>
              <w:marTop w:val="0"/>
              <w:marBottom w:val="0"/>
              <w:divBdr>
                <w:top w:val="none" w:sz="0" w:space="0" w:color="auto"/>
                <w:left w:val="none" w:sz="0" w:space="0" w:color="auto"/>
                <w:bottom w:val="none" w:sz="0" w:space="0" w:color="auto"/>
                <w:right w:val="none" w:sz="0" w:space="0" w:color="auto"/>
              </w:divBdr>
            </w:div>
            <w:div w:id="303657243">
              <w:marLeft w:val="0"/>
              <w:marRight w:val="0"/>
              <w:marTop w:val="0"/>
              <w:marBottom w:val="0"/>
              <w:divBdr>
                <w:top w:val="none" w:sz="0" w:space="0" w:color="auto"/>
                <w:left w:val="none" w:sz="0" w:space="0" w:color="auto"/>
                <w:bottom w:val="none" w:sz="0" w:space="0" w:color="auto"/>
                <w:right w:val="none" w:sz="0" w:space="0" w:color="auto"/>
              </w:divBdr>
            </w:div>
          </w:divsChild>
        </w:div>
        <w:div w:id="1037658960">
          <w:marLeft w:val="0"/>
          <w:marRight w:val="0"/>
          <w:marTop w:val="0"/>
          <w:marBottom w:val="0"/>
          <w:divBdr>
            <w:top w:val="none" w:sz="0" w:space="0" w:color="auto"/>
            <w:left w:val="none" w:sz="0" w:space="0" w:color="auto"/>
            <w:bottom w:val="none" w:sz="0" w:space="0" w:color="auto"/>
            <w:right w:val="none" w:sz="0" w:space="0" w:color="auto"/>
          </w:divBdr>
          <w:divsChild>
            <w:div w:id="1623808991">
              <w:marLeft w:val="0"/>
              <w:marRight w:val="0"/>
              <w:marTop w:val="0"/>
              <w:marBottom w:val="0"/>
              <w:divBdr>
                <w:top w:val="none" w:sz="0" w:space="0" w:color="auto"/>
                <w:left w:val="none" w:sz="0" w:space="0" w:color="auto"/>
                <w:bottom w:val="none" w:sz="0" w:space="0" w:color="auto"/>
                <w:right w:val="none" w:sz="0" w:space="0" w:color="auto"/>
              </w:divBdr>
            </w:div>
            <w:div w:id="796022778">
              <w:marLeft w:val="0"/>
              <w:marRight w:val="0"/>
              <w:marTop w:val="0"/>
              <w:marBottom w:val="0"/>
              <w:divBdr>
                <w:top w:val="none" w:sz="0" w:space="0" w:color="auto"/>
                <w:left w:val="none" w:sz="0" w:space="0" w:color="auto"/>
                <w:bottom w:val="none" w:sz="0" w:space="0" w:color="auto"/>
                <w:right w:val="none" w:sz="0" w:space="0" w:color="auto"/>
              </w:divBdr>
            </w:div>
          </w:divsChild>
        </w:div>
        <w:div w:id="1172799085">
          <w:marLeft w:val="0"/>
          <w:marRight w:val="0"/>
          <w:marTop w:val="0"/>
          <w:marBottom w:val="0"/>
          <w:divBdr>
            <w:top w:val="none" w:sz="0" w:space="0" w:color="auto"/>
            <w:left w:val="none" w:sz="0" w:space="0" w:color="auto"/>
            <w:bottom w:val="none" w:sz="0" w:space="0" w:color="auto"/>
            <w:right w:val="none" w:sz="0" w:space="0" w:color="auto"/>
          </w:divBdr>
          <w:divsChild>
            <w:div w:id="342049620">
              <w:marLeft w:val="0"/>
              <w:marRight w:val="0"/>
              <w:marTop w:val="0"/>
              <w:marBottom w:val="0"/>
              <w:divBdr>
                <w:top w:val="none" w:sz="0" w:space="0" w:color="auto"/>
                <w:left w:val="none" w:sz="0" w:space="0" w:color="auto"/>
                <w:bottom w:val="none" w:sz="0" w:space="0" w:color="auto"/>
                <w:right w:val="none" w:sz="0" w:space="0" w:color="auto"/>
              </w:divBdr>
            </w:div>
            <w:div w:id="134488061">
              <w:marLeft w:val="0"/>
              <w:marRight w:val="0"/>
              <w:marTop w:val="0"/>
              <w:marBottom w:val="0"/>
              <w:divBdr>
                <w:top w:val="none" w:sz="0" w:space="0" w:color="auto"/>
                <w:left w:val="none" w:sz="0" w:space="0" w:color="auto"/>
                <w:bottom w:val="none" w:sz="0" w:space="0" w:color="auto"/>
                <w:right w:val="none" w:sz="0" w:space="0" w:color="auto"/>
              </w:divBdr>
            </w:div>
          </w:divsChild>
        </w:div>
        <w:div w:id="1190800269">
          <w:marLeft w:val="0"/>
          <w:marRight w:val="0"/>
          <w:marTop w:val="0"/>
          <w:marBottom w:val="0"/>
          <w:divBdr>
            <w:top w:val="none" w:sz="0" w:space="0" w:color="auto"/>
            <w:left w:val="none" w:sz="0" w:space="0" w:color="auto"/>
            <w:bottom w:val="none" w:sz="0" w:space="0" w:color="auto"/>
            <w:right w:val="none" w:sz="0" w:space="0" w:color="auto"/>
          </w:divBdr>
          <w:divsChild>
            <w:div w:id="1384865441">
              <w:marLeft w:val="0"/>
              <w:marRight w:val="0"/>
              <w:marTop w:val="0"/>
              <w:marBottom w:val="0"/>
              <w:divBdr>
                <w:top w:val="none" w:sz="0" w:space="0" w:color="auto"/>
                <w:left w:val="none" w:sz="0" w:space="0" w:color="auto"/>
                <w:bottom w:val="none" w:sz="0" w:space="0" w:color="auto"/>
                <w:right w:val="none" w:sz="0" w:space="0" w:color="auto"/>
              </w:divBdr>
            </w:div>
            <w:div w:id="1789205805">
              <w:marLeft w:val="0"/>
              <w:marRight w:val="0"/>
              <w:marTop w:val="0"/>
              <w:marBottom w:val="0"/>
              <w:divBdr>
                <w:top w:val="none" w:sz="0" w:space="0" w:color="auto"/>
                <w:left w:val="none" w:sz="0" w:space="0" w:color="auto"/>
                <w:bottom w:val="none" w:sz="0" w:space="0" w:color="auto"/>
                <w:right w:val="none" w:sz="0" w:space="0" w:color="auto"/>
              </w:divBdr>
            </w:div>
          </w:divsChild>
        </w:div>
        <w:div w:id="1033388049">
          <w:marLeft w:val="0"/>
          <w:marRight w:val="0"/>
          <w:marTop w:val="0"/>
          <w:marBottom w:val="0"/>
          <w:divBdr>
            <w:top w:val="none" w:sz="0" w:space="0" w:color="auto"/>
            <w:left w:val="none" w:sz="0" w:space="0" w:color="auto"/>
            <w:bottom w:val="none" w:sz="0" w:space="0" w:color="auto"/>
            <w:right w:val="none" w:sz="0" w:space="0" w:color="auto"/>
          </w:divBdr>
          <w:divsChild>
            <w:div w:id="1537547818">
              <w:marLeft w:val="0"/>
              <w:marRight w:val="0"/>
              <w:marTop w:val="0"/>
              <w:marBottom w:val="0"/>
              <w:divBdr>
                <w:top w:val="none" w:sz="0" w:space="0" w:color="auto"/>
                <w:left w:val="none" w:sz="0" w:space="0" w:color="auto"/>
                <w:bottom w:val="none" w:sz="0" w:space="0" w:color="auto"/>
                <w:right w:val="none" w:sz="0" w:space="0" w:color="auto"/>
              </w:divBdr>
            </w:div>
            <w:div w:id="1055667746">
              <w:marLeft w:val="0"/>
              <w:marRight w:val="0"/>
              <w:marTop w:val="0"/>
              <w:marBottom w:val="0"/>
              <w:divBdr>
                <w:top w:val="none" w:sz="0" w:space="0" w:color="auto"/>
                <w:left w:val="none" w:sz="0" w:space="0" w:color="auto"/>
                <w:bottom w:val="none" w:sz="0" w:space="0" w:color="auto"/>
                <w:right w:val="none" w:sz="0" w:space="0" w:color="auto"/>
              </w:divBdr>
            </w:div>
          </w:divsChild>
        </w:div>
        <w:div w:id="61173056">
          <w:marLeft w:val="0"/>
          <w:marRight w:val="0"/>
          <w:marTop w:val="0"/>
          <w:marBottom w:val="0"/>
          <w:divBdr>
            <w:top w:val="none" w:sz="0" w:space="0" w:color="auto"/>
            <w:left w:val="none" w:sz="0" w:space="0" w:color="auto"/>
            <w:bottom w:val="none" w:sz="0" w:space="0" w:color="auto"/>
            <w:right w:val="none" w:sz="0" w:space="0" w:color="auto"/>
          </w:divBdr>
          <w:divsChild>
            <w:div w:id="1657612139">
              <w:marLeft w:val="0"/>
              <w:marRight w:val="0"/>
              <w:marTop w:val="0"/>
              <w:marBottom w:val="0"/>
              <w:divBdr>
                <w:top w:val="none" w:sz="0" w:space="0" w:color="auto"/>
                <w:left w:val="none" w:sz="0" w:space="0" w:color="auto"/>
                <w:bottom w:val="none" w:sz="0" w:space="0" w:color="auto"/>
                <w:right w:val="none" w:sz="0" w:space="0" w:color="auto"/>
              </w:divBdr>
            </w:div>
            <w:div w:id="961032602">
              <w:marLeft w:val="0"/>
              <w:marRight w:val="0"/>
              <w:marTop w:val="0"/>
              <w:marBottom w:val="0"/>
              <w:divBdr>
                <w:top w:val="none" w:sz="0" w:space="0" w:color="auto"/>
                <w:left w:val="none" w:sz="0" w:space="0" w:color="auto"/>
                <w:bottom w:val="none" w:sz="0" w:space="0" w:color="auto"/>
                <w:right w:val="none" w:sz="0" w:space="0" w:color="auto"/>
              </w:divBdr>
            </w:div>
          </w:divsChild>
        </w:div>
        <w:div w:id="1358461472">
          <w:marLeft w:val="0"/>
          <w:marRight w:val="0"/>
          <w:marTop w:val="0"/>
          <w:marBottom w:val="0"/>
          <w:divBdr>
            <w:top w:val="none" w:sz="0" w:space="0" w:color="auto"/>
            <w:left w:val="none" w:sz="0" w:space="0" w:color="auto"/>
            <w:bottom w:val="none" w:sz="0" w:space="0" w:color="auto"/>
            <w:right w:val="none" w:sz="0" w:space="0" w:color="auto"/>
          </w:divBdr>
          <w:divsChild>
            <w:div w:id="1541555554">
              <w:marLeft w:val="0"/>
              <w:marRight w:val="0"/>
              <w:marTop w:val="0"/>
              <w:marBottom w:val="0"/>
              <w:divBdr>
                <w:top w:val="none" w:sz="0" w:space="0" w:color="auto"/>
                <w:left w:val="none" w:sz="0" w:space="0" w:color="auto"/>
                <w:bottom w:val="none" w:sz="0" w:space="0" w:color="auto"/>
                <w:right w:val="none" w:sz="0" w:space="0" w:color="auto"/>
              </w:divBdr>
            </w:div>
            <w:div w:id="1623537293">
              <w:marLeft w:val="0"/>
              <w:marRight w:val="0"/>
              <w:marTop w:val="0"/>
              <w:marBottom w:val="0"/>
              <w:divBdr>
                <w:top w:val="none" w:sz="0" w:space="0" w:color="auto"/>
                <w:left w:val="none" w:sz="0" w:space="0" w:color="auto"/>
                <w:bottom w:val="none" w:sz="0" w:space="0" w:color="auto"/>
                <w:right w:val="none" w:sz="0" w:space="0" w:color="auto"/>
              </w:divBdr>
            </w:div>
          </w:divsChild>
        </w:div>
        <w:div w:id="1514032571">
          <w:marLeft w:val="0"/>
          <w:marRight w:val="0"/>
          <w:marTop w:val="0"/>
          <w:marBottom w:val="0"/>
          <w:divBdr>
            <w:top w:val="none" w:sz="0" w:space="0" w:color="auto"/>
            <w:left w:val="none" w:sz="0" w:space="0" w:color="auto"/>
            <w:bottom w:val="none" w:sz="0" w:space="0" w:color="auto"/>
            <w:right w:val="none" w:sz="0" w:space="0" w:color="auto"/>
          </w:divBdr>
          <w:divsChild>
            <w:div w:id="1365863077">
              <w:marLeft w:val="0"/>
              <w:marRight w:val="0"/>
              <w:marTop w:val="0"/>
              <w:marBottom w:val="0"/>
              <w:divBdr>
                <w:top w:val="none" w:sz="0" w:space="0" w:color="auto"/>
                <w:left w:val="none" w:sz="0" w:space="0" w:color="auto"/>
                <w:bottom w:val="none" w:sz="0" w:space="0" w:color="auto"/>
                <w:right w:val="none" w:sz="0" w:space="0" w:color="auto"/>
              </w:divBdr>
            </w:div>
            <w:div w:id="1463428521">
              <w:marLeft w:val="0"/>
              <w:marRight w:val="0"/>
              <w:marTop w:val="0"/>
              <w:marBottom w:val="0"/>
              <w:divBdr>
                <w:top w:val="none" w:sz="0" w:space="0" w:color="auto"/>
                <w:left w:val="none" w:sz="0" w:space="0" w:color="auto"/>
                <w:bottom w:val="none" w:sz="0" w:space="0" w:color="auto"/>
                <w:right w:val="none" w:sz="0" w:space="0" w:color="auto"/>
              </w:divBdr>
            </w:div>
          </w:divsChild>
        </w:div>
        <w:div w:id="326128008">
          <w:marLeft w:val="0"/>
          <w:marRight w:val="0"/>
          <w:marTop w:val="0"/>
          <w:marBottom w:val="0"/>
          <w:divBdr>
            <w:top w:val="none" w:sz="0" w:space="0" w:color="auto"/>
            <w:left w:val="none" w:sz="0" w:space="0" w:color="auto"/>
            <w:bottom w:val="none" w:sz="0" w:space="0" w:color="auto"/>
            <w:right w:val="none" w:sz="0" w:space="0" w:color="auto"/>
          </w:divBdr>
          <w:divsChild>
            <w:div w:id="807284010">
              <w:marLeft w:val="0"/>
              <w:marRight w:val="0"/>
              <w:marTop w:val="0"/>
              <w:marBottom w:val="0"/>
              <w:divBdr>
                <w:top w:val="none" w:sz="0" w:space="0" w:color="auto"/>
                <w:left w:val="none" w:sz="0" w:space="0" w:color="auto"/>
                <w:bottom w:val="none" w:sz="0" w:space="0" w:color="auto"/>
                <w:right w:val="none" w:sz="0" w:space="0" w:color="auto"/>
              </w:divBdr>
            </w:div>
            <w:div w:id="845941531">
              <w:marLeft w:val="0"/>
              <w:marRight w:val="0"/>
              <w:marTop w:val="0"/>
              <w:marBottom w:val="0"/>
              <w:divBdr>
                <w:top w:val="none" w:sz="0" w:space="0" w:color="auto"/>
                <w:left w:val="none" w:sz="0" w:space="0" w:color="auto"/>
                <w:bottom w:val="none" w:sz="0" w:space="0" w:color="auto"/>
                <w:right w:val="none" w:sz="0" w:space="0" w:color="auto"/>
              </w:divBdr>
            </w:div>
          </w:divsChild>
        </w:div>
        <w:div w:id="1149176644">
          <w:marLeft w:val="0"/>
          <w:marRight w:val="0"/>
          <w:marTop w:val="0"/>
          <w:marBottom w:val="0"/>
          <w:divBdr>
            <w:top w:val="none" w:sz="0" w:space="0" w:color="auto"/>
            <w:left w:val="none" w:sz="0" w:space="0" w:color="auto"/>
            <w:bottom w:val="none" w:sz="0" w:space="0" w:color="auto"/>
            <w:right w:val="none" w:sz="0" w:space="0" w:color="auto"/>
          </w:divBdr>
          <w:divsChild>
            <w:div w:id="1593007701">
              <w:marLeft w:val="0"/>
              <w:marRight w:val="0"/>
              <w:marTop w:val="0"/>
              <w:marBottom w:val="0"/>
              <w:divBdr>
                <w:top w:val="none" w:sz="0" w:space="0" w:color="auto"/>
                <w:left w:val="none" w:sz="0" w:space="0" w:color="auto"/>
                <w:bottom w:val="none" w:sz="0" w:space="0" w:color="auto"/>
                <w:right w:val="none" w:sz="0" w:space="0" w:color="auto"/>
              </w:divBdr>
            </w:div>
            <w:div w:id="364600742">
              <w:marLeft w:val="0"/>
              <w:marRight w:val="0"/>
              <w:marTop w:val="0"/>
              <w:marBottom w:val="0"/>
              <w:divBdr>
                <w:top w:val="none" w:sz="0" w:space="0" w:color="auto"/>
                <w:left w:val="none" w:sz="0" w:space="0" w:color="auto"/>
                <w:bottom w:val="none" w:sz="0" w:space="0" w:color="auto"/>
                <w:right w:val="none" w:sz="0" w:space="0" w:color="auto"/>
              </w:divBdr>
            </w:div>
          </w:divsChild>
        </w:div>
        <w:div w:id="1752267451">
          <w:marLeft w:val="0"/>
          <w:marRight w:val="0"/>
          <w:marTop w:val="0"/>
          <w:marBottom w:val="0"/>
          <w:divBdr>
            <w:top w:val="none" w:sz="0" w:space="0" w:color="auto"/>
            <w:left w:val="none" w:sz="0" w:space="0" w:color="auto"/>
            <w:bottom w:val="none" w:sz="0" w:space="0" w:color="auto"/>
            <w:right w:val="none" w:sz="0" w:space="0" w:color="auto"/>
          </w:divBdr>
          <w:divsChild>
            <w:div w:id="1259942199">
              <w:marLeft w:val="0"/>
              <w:marRight w:val="0"/>
              <w:marTop w:val="0"/>
              <w:marBottom w:val="0"/>
              <w:divBdr>
                <w:top w:val="none" w:sz="0" w:space="0" w:color="auto"/>
                <w:left w:val="none" w:sz="0" w:space="0" w:color="auto"/>
                <w:bottom w:val="none" w:sz="0" w:space="0" w:color="auto"/>
                <w:right w:val="none" w:sz="0" w:space="0" w:color="auto"/>
              </w:divBdr>
            </w:div>
            <w:div w:id="809713965">
              <w:marLeft w:val="0"/>
              <w:marRight w:val="0"/>
              <w:marTop w:val="0"/>
              <w:marBottom w:val="0"/>
              <w:divBdr>
                <w:top w:val="none" w:sz="0" w:space="0" w:color="auto"/>
                <w:left w:val="none" w:sz="0" w:space="0" w:color="auto"/>
                <w:bottom w:val="none" w:sz="0" w:space="0" w:color="auto"/>
                <w:right w:val="none" w:sz="0" w:space="0" w:color="auto"/>
              </w:divBdr>
            </w:div>
          </w:divsChild>
        </w:div>
        <w:div w:id="1747221532">
          <w:marLeft w:val="0"/>
          <w:marRight w:val="0"/>
          <w:marTop w:val="0"/>
          <w:marBottom w:val="0"/>
          <w:divBdr>
            <w:top w:val="none" w:sz="0" w:space="0" w:color="auto"/>
            <w:left w:val="none" w:sz="0" w:space="0" w:color="auto"/>
            <w:bottom w:val="none" w:sz="0" w:space="0" w:color="auto"/>
            <w:right w:val="none" w:sz="0" w:space="0" w:color="auto"/>
          </w:divBdr>
          <w:divsChild>
            <w:div w:id="355153708">
              <w:marLeft w:val="0"/>
              <w:marRight w:val="0"/>
              <w:marTop w:val="0"/>
              <w:marBottom w:val="0"/>
              <w:divBdr>
                <w:top w:val="none" w:sz="0" w:space="0" w:color="auto"/>
                <w:left w:val="none" w:sz="0" w:space="0" w:color="auto"/>
                <w:bottom w:val="none" w:sz="0" w:space="0" w:color="auto"/>
                <w:right w:val="none" w:sz="0" w:space="0" w:color="auto"/>
              </w:divBdr>
            </w:div>
            <w:div w:id="692153337">
              <w:marLeft w:val="0"/>
              <w:marRight w:val="0"/>
              <w:marTop w:val="0"/>
              <w:marBottom w:val="0"/>
              <w:divBdr>
                <w:top w:val="none" w:sz="0" w:space="0" w:color="auto"/>
                <w:left w:val="none" w:sz="0" w:space="0" w:color="auto"/>
                <w:bottom w:val="none" w:sz="0" w:space="0" w:color="auto"/>
                <w:right w:val="none" w:sz="0" w:space="0" w:color="auto"/>
              </w:divBdr>
            </w:div>
          </w:divsChild>
        </w:div>
        <w:div w:id="1502698092">
          <w:marLeft w:val="0"/>
          <w:marRight w:val="0"/>
          <w:marTop w:val="0"/>
          <w:marBottom w:val="0"/>
          <w:divBdr>
            <w:top w:val="none" w:sz="0" w:space="0" w:color="auto"/>
            <w:left w:val="none" w:sz="0" w:space="0" w:color="auto"/>
            <w:bottom w:val="none" w:sz="0" w:space="0" w:color="auto"/>
            <w:right w:val="none" w:sz="0" w:space="0" w:color="auto"/>
          </w:divBdr>
          <w:divsChild>
            <w:div w:id="1656950537">
              <w:marLeft w:val="0"/>
              <w:marRight w:val="0"/>
              <w:marTop w:val="0"/>
              <w:marBottom w:val="0"/>
              <w:divBdr>
                <w:top w:val="none" w:sz="0" w:space="0" w:color="auto"/>
                <w:left w:val="none" w:sz="0" w:space="0" w:color="auto"/>
                <w:bottom w:val="none" w:sz="0" w:space="0" w:color="auto"/>
                <w:right w:val="none" w:sz="0" w:space="0" w:color="auto"/>
              </w:divBdr>
            </w:div>
            <w:div w:id="1325888249">
              <w:marLeft w:val="0"/>
              <w:marRight w:val="0"/>
              <w:marTop w:val="0"/>
              <w:marBottom w:val="0"/>
              <w:divBdr>
                <w:top w:val="none" w:sz="0" w:space="0" w:color="auto"/>
                <w:left w:val="none" w:sz="0" w:space="0" w:color="auto"/>
                <w:bottom w:val="none" w:sz="0" w:space="0" w:color="auto"/>
                <w:right w:val="none" w:sz="0" w:space="0" w:color="auto"/>
              </w:divBdr>
            </w:div>
          </w:divsChild>
        </w:div>
        <w:div w:id="603533855">
          <w:marLeft w:val="0"/>
          <w:marRight w:val="0"/>
          <w:marTop w:val="0"/>
          <w:marBottom w:val="0"/>
          <w:divBdr>
            <w:top w:val="none" w:sz="0" w:space="0" w:color="auto"/>
            <w:left w:val="none" w:sz="0" w:space="0" w:color="auto"/>
            <w:bottom w:val="none" w:sz="0" w:space="0" w:color="auto"/>
            <w:right w:val="none" w:sz="0" w:space="0" w:color="auto"/>
          </w:divBdr>
          <w:divsChild>
            <w:div w:id="280576661">
              <w:marLeft w:val="0"/>
              <w:marRight w:val="0"/>
              <w:marTop w:val="0"/>
              <w:marBottom w:val="0"/>
              <w:divBdr>
                <w:top w:val="none" w:sz="0" w:space="0" w:color="auto"/>
                <w:left w:val="none" w:sz="0" w:space="0" w:color="auto"/>
                <w:bottom w:val="none" w:sz="0" w:space="0" w:color="auto"/>
                <w:right w:val="none" w:sz="0" w:space="0" w:color="auto"/>
              </w:divBdr>
            </w:div>
            <w:div w:id="1742749324">
              <w:marLeft w:val="0"/>
              <w:marRight w:val="0"/>
              <w:marTop w:val="0"/>
              <w:marBottom w:val="0"/>
              <w:divBdr>
                <w:top w:val="none" w:sz="0" w:space="0" w:color="auto"/>
                <w:left w:val="none" w:sz="0" w:space="0" w:color="auto"/>
                <w:bottom w:val="none" w:sz="0" w:space="0" w:color="auto"/>
                <w:right w:val="none" w:sz="0" w:space="0" w:color="auto"/>
              </w:divBdr>
            </w:div>
          </w:divsChild>
        </w:div>
        <w:div w:id="599333581">
          <w:marLeft w:val="0"/>
          <w:marRight w:val="0"/>
          <w:marTop w:val="0"/>
          <w:marBottom w:val="0"/>
          <w:divBdr>
            <w:top w:val="none" w:sz="0" w:space="0" w:color="auto"/>
            <w:left w:val="none" w:sz="0" w:space="0" w:color="auto"/>
            <w:bottom w:val="none" w:sz="0" w:space="0" w:color="auto"/>
            <w:right w:val="none" w:sz="0" w:space="0" w:color="auto"/>
          </w:divBdr>
          <w:divsChild>
            <w:div w:id="1835758434">
              <w:marLeft w:val="0"/>
              <w:marRight w:val="0"/>
              <w:marTop w:val="0"/>
              <w:marBottom w:val="0"/>
              <w:divBdr>
                <w:top w:val="none" w:sz="0" w:space="0" w:color="auto"/>
                <w:left w:val="none" w:sz="0" w:space="0" w:color="auto"/>
                <w:bottom w:val="none" w:sz="0" w:space="0" w:color="auto"/>
                <w:right w:val="none" w:sz="0" w:space="0" w:color="auto"/>
              </w:divBdr>
            </w:div>
            <w:div w:id="535119874">
              <w:marLeft w:val="0"/>
              <w:marRight w:val="0"/>
              <w:marTop w:val="0"/>
              <w:marBottom w:val="0"/>
              <w:divBdr>
                <w:top w:val="none" w:sz="0" w:space="0" w:color="auto"/>
                <w:left w:val="none" w:sz="0" w:space="0" w:color="auto"/>
                <w:bottom w:val="none" w:sz="0" w:space="0" w:color="auto"/>
                <w:right w:val="none" w:sz="0" w:space="0" w:color="auto"/>
              </w:divBdr>
            </w:div>
          </w:divsChild>
        </w:div>
        <w:div w:id="1001079466">
          <w:marLeft w:val="0"/>
          <w:marRight w:val="0"/>
          <w:marTop w:val="0"/>
          <w:marBottom w:val="0"/>
          <w:divBdr>
            <w:top w:val="none" w:sz="0" w:space="0" w:color="auto"/>
            <w:left w:val="none" w:sz="0" w:space="0" w:color="auto"/>
            <w:bottom w:val="none" w:sz="0" w:space="0" w:color="auto"/>
            <w:right w:val="none" w:sz="0" w:space="0" w:color="auto"/>
          </w:divBdr>
          <w:divsChild>
            <w:div w:id="1234927248">
              <w:marLeft w:val="0"/>
              <w:marRight w:val="0"/>
              <w:marTop w:val="0"/>
              <w:marBottom w:val="0"/>
              <w:divBdr>
                <w:top w:val="none" w:sz="0" w:space="0" w:color="auto"/>
                <w:left w:val="none" w:sz="0" w:space="0" w:color="auto"/>
                <w:bottom w:val="none" w:sz="0" w:space="0" w:color="auto"/>
                <w:right w:val="none" w:sz="0" w:space="0" w:color="auto"/>
              </w:divBdr>
            </w:div>
            <w:div w:id="2093775982">
              <w:marLeft w:val="0"/>
              <w:marRight w:val="0"/>
              <w:marTop w:val="0"/>
              <w:marBottom w:val="0"/>
              <w:divBdr>
                <w:top w:val="none" w:sz="0" w:space="0" w:color="auto"/>
                <w:left w:val="none" w:sz="0" w:space="0" w:color="auto"/>
                <w:bottom w:val="none" w:sz="0" w:space="0" w:color="auto"/>
                <w:right w:val="none" w:sz="0" w:space="0" w:color="auto"/>
              </w:divBdr>
            </w:div>
          </w:divsChild>
        </w:div>
        <w:div w:id="93520870">
          <w:marLeft w:val="0"/>
          <w:marRight w:val="0"/>
          <w:marTop w:val="0"/>
          <w:marBottom w:val="0"/>
          <w:divBdr>
            <w:top w:val="none" w:sz="0" w:space="0" w:color="auto"/>
            <w:left w:val="none" w:sz="0" w:space="0" w:color="auto"/>
            <w:bottom w:val="none" w:sz="0" w:space="0" w:color="auto"/>
            <w:right w:val="none" w:sz="0" w:space="0" w:color="auto"/>
          </w:divBdr>
          <w:divsChild>
            <w:div w:id="266936791">
              <w:marLeft w:val="0"/>
              <w:marRight w:val="0"/>
              <w:marTop w:val="0"/>
              <w:marBottom w:val="0"/>
              <w:divBdr>
                <w:top w:val="none" w:sz="0" w:space="0" w:color="auto"/>
                <w:left w:val="none" w:sz="0" w:space="0" w:color="auto"/>
                <w:bottom w:val="none" w:sz="0" w:space="0" w:color="auto"/>
                <w:right w:val="none" w:sz="0" w:space="0" w:color="auto"/>
              </w:divBdr>
            </w:div>
            <w:div w:id="1445222503">
              <w:marLeft w:val="0"/>
              <w:marRight w:val="0"/>
              <w:marTop w:val="0"/>
              <w:marBottom w:val="0"/>
              <w:divBdr>
                <w:top w:val="none" w:sz="0" w:space="0" w:color="auto"/>
                <w:left w:val="none" w:sz="0" w:space="0" w:color="auto"/>
                <w:bottom w:val="none" w:sz="0" w:space="0" w:color="auto"/>
                <w:right w:val="none" w:sz="0" w:space="0" w:color="auto"/>
              </w:divBdr>
            </w:div>
          </w:divsChild>
        </w:div>
        <w:div w:id="723531132">
          <w:marLeft w:val="0"/>
          <w:marRight w:val="0"/>
          <w:marTop w:val="0"/>
          <w:marBottom w:val="0"/>
          <w:divBdr>
            <w:top w:val="none" w:sz="0" w:space="0" w:color="auto"/>
            <w:left w:val="none" w:sz="0" w:space="0" w:color="auto"/>
            <w:bottom w:val="none" w:sz="0" w:space="0" w:color="auto"/>
            <w:right w:val="none" w:sz="0" w:space="0" w:color="auto"/>
          </w:divBdr>
          <w:divsChild>
            <w:div w:id="267936107">
              <w:marLeft w:val="0"/>
              <w:marRight w:val="0"/>
              <w:marTop w:val="0"/>
              <w:marBottom w:val="0"/>
              <w:divBdr>
                <w:top w:val="none" w:sz="0" w:space="0" w:color="auto"/>
                <w:left w:val="none" w:sz="0" w:space="0" w:color="auto"/>
                <w:bottom w:val="none" w:sz="0" w:space="0" w:color="auto"/>
                <w:right w:val="none" w:sz="0" w:space="0" w:color="auto"/>
              </w:divBdr>
            </w:div>
            <w:div w:id="1521896881">
              <w:marLeft w:val="0"/>
              <w:marRight w:val="0"/>
              <w:marTop w:val="0"/>
              <w:marBottom w:val="0"/>
              <w:divBdr>
                <w:top w:val="none" w:sz="0" w:space="0" w:color="auto"/>
                <w:left w:val="none" w:sz="0" w:space="0" w:color="auto"/>
                <w:bottom w:val="none" w:sz="0" w:space="0" w:color="auto"/>
                <w:right w:val="none" w:sz="0" w:space="0" w:color="auto"/>
              </w:divBdr>
            </w:div>
          </w:divsChild>
        </w:div>
        <w:div w:id="642733322">
          <w:marLeft w:val="0"/>
          <w:marRight w:val="0"/>
          <w:marTop w:val="0"/>
          <w:marBottom w:val="0"/>
          <w:divBdr>
            <w:top w:val="none" w:sz="0" w:space="0" w:color="auto"/>
            <w:left w:val="none" w:sz="0" w:space="0" w:color="auto"/>
            <w:bottom w:val="none" w:sz="0" w:space="0" w:color="auto"/>
            <w:right w:val="none" w:sz="0" w:space="0" w:color="auto"/>
          </w:divBdr>
          <w:divsChild>
            <w:div w:id="1841461411">
              <w:marLeft w:val="0"/>
              <w:marRight w:val="0"/>
              <w:marTop w:val="0"/>
              <w:marBottom w:val="0"/>
              <w:divBdr>
                <w:top w:val="none" w:sz="0" w:space="0" w:color="auto"/>
                <w:left w:val="none" w:sz="0" w:space="0" w:color="auto"/>
                <w:bottom w:val="none" w:sz="0" w:space="0" w:color="auto"/>
                <w:right w:val="none" w:sz="0" w:space="0" w:color="auto"/>
              </w:divBdr>
            </w:div>
            <w:div w:id="997807384">
              <w:marLeft w:val="0"/>
              <w:marRight w:val="0"/>
              <w:marTop w:val="0"/>
              <w:marBottom w:val="0"/>
              <w:divBdr>
                <w:top w:val="none" w:sz="0" w:space="0" w:color="auto"/>
                <w:left w:val="none" w:sz="0" w:space="0" w:color="auto"/>
                <w:bottom w:val="none" w:sz="0" w:space="0" w:color="auto"/>
                <w:right w:val="none" w:sz="0" w:space="0" w:color="auto"/>
              </w:divBdr>
            </w:div>
          </w:divsChild>
        </w:div>
        <w:div w:id="1496335130">
          <w:marLeft w:val="0"/>
          <w:marRight w:val="0"/>
          <w:marTop w:val="0"/>
          <w:marBottom w:val="0"/>
          <w:divBdr>
            <w:top w:val="none" w:sz="0" w:space="0" w:color="auto"/>
            <w:left w:val="none" w:sz="0" w:space="0" w:color="auto"/>
            <w:bottom w:val="none" w:sz="0" w:space="0" w:color="auto"/>
            <w:right w:val="none" w:sz="0" w:space="0" w:color="auto"/>
          </w:divBdr>
          <w:divsChild>
            <w:div w:id="127750060">
              <w:marLeft w:val="0"/>
              <w:marRight w:val="0"/>
              <w:marTop w:val="0"/>
              <w:marBottom w:val="0"/>
              <w:divBdr>
                <w:top w:val="none" w:sz="0" w:space="0" w:color="auto"/>
                <w:left w:val="none" w:sz="0" w:space="0" w:color="auto"/>
                <w:bottom w:val="none" w:sz="0" w:space="0" w:color="auto"/>
                <w:right w:val="none" w:sz="0" w:space="0" w:color="auto"/>
              </w:divBdr>
            </w:div>
            <w:div w:id="339433867">
              <w:marLeft w:val="0"/>
              <w:marRight w:val="0"/>
              <w:marTop w:val="0"/>
              <w:marBottom w:val="0"/>
              <w:divBdr>
                <w:top w:val="none" w:sz="0" w:space="0" w:color="auto"/>
                <w:left w:val="none" w:sz="0" w:space="0" w:color="auto"/>
                <w:bottom w:val="none" w:sz="0" w:space="0" w:color="auto"/>
                <w:right w:val="none" w:sz="0" w:space="0" w:color="auto"/>
              </w:divBdr>
            </w:div>
          </w:divsChild>
        </w:div>
        <w:div w:id="277686923">
          <w:marLeft w:val="0"/>
          <w:marRight w:val="0"/>
          <w:marTop w:val="0"/>
          <w:marBottom w:val="0"/>
          <w:divBdr>
            <w:top w:val="none" w:sz="0" w:space="0" w:color="auto"/>
            <w:left w:val="none" w:sz="0" w:space="0" w:color="auto"/>
            <w:bottom w:val="none" w:sz="0" w:space="0" w:color="auto"/>
            <w:right w:val="none" w:sz="0" w:space="0" w:color="auto"/>
          </w:divBdr>
          <w:divsChild>
            <w:div w:id="1188832340">
              <w:marLeft w:val="0"/>
              <w:marRight w:val="0"/>
              <w:marTop w:val="0"/>
              <w:marBottom w:val="0"/>
              <w:divBdr>
                <w:top w:val="none" w:sz="0" w:space="0" w:color="auto"/>
                <w:left w:val="none" w:sz="0" w:space="0" w:color="auto"/>
                <w:bottom w:val="none" w:sz="0" w:space="0" w:color="auto"/>
                <w:right w:val="none" w:sz="0" w:space="0" w:color="auto"/>
              </w:divBdr>
            </w:div>
            <w:div w:id="7882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481">
      <w:bodyDiv w:val="1"/>
      <w:marLeft w:val="0"/>
      <w:marRight w:val="0"/>
      <w:marTop w:val="0"/>
      <w:marBottom w:val="0"/>
      <w:divBdr>
        <w:top w:val="none" w:sz="0" w:space="0" w:color="auto"/>
        <w:left w:val="none" w:sz="0" w:space="0" w:color="auto"/>
        <w:bottom w:val="none" w:sz="0" w:space="0" w:color="auto"/>
        <w:right w:val="none" w:sz="0" w:space="0" w:color="auto"/>
      </w:divBdr>
      <w:divsChild>
        <w:div w:id="403258317">
          <w:marLeft w:val="0"/>
          <w:marRight w:val="0"/>
          <w:marTop w:val="0"/>
          <w:marBottom w:val="0"/>
          <w:divBdr>
            <w:top w:val="none" w:sz="0" w:space="0" w:color="auto"/>
            <w:left w:val="none" w:sz="0" w:space="0" w:color="auto"/>
            <w:bottom w:val="none" w:sz="0" w:space="0" w:color="auto"/>
            <w:right w:val="none" w:sz="0" w:space="0" w:color="auto"/>
          </w:divBdr>
          <w:divsChild>
            <w:div w:id="743992533">
              <w:marLeft w:val="280"/>
              <w:marRight w:val="280"/>
              <w:marTop w:val="419"/>
              <w:marBottom w:val="0"/>
              <w:divBdr>
                <w:top w:val="single" w:sz="6" w:space="0" w:color="E5E500"/>
                <w:left w:val="single" w:sz="6" w:space="0" w:color="E5E500"/>
                <w:bottom w:val="single" w:sz="6" w:space="0" w:color="E5E500"/>
                <w:right w:val="single" w:sz="6" w:space="0" w:color="E5E500"/>
              </w:divBdr>
            </w:div>
            <w:div w:id="164596113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692193337">
          <w:marLeft w:val="0"/>
          <w:marRight w:val="0"/>
          <w:marTop w:val="0"/>
          <w:marBottom w:val="0"/>
          <w:divBdr>
            <w:top w:val="none" w:sz="0" w:space="0" w:color="auto"/>
            <w:left w:val="none" w:sz="0" w:space="0" w:color="auto"/>
            <w:bottom w:val="none" w:sz="0" w:space="0" w:color="auto"/>
            <w:right w:val="none" w:sz="0" w:space="0" w:color="auto"/>
          </w:divBdr>
          <w:divsChild>
            <w:div w:id="1395086227">
              <w:marLeft w:val="280"/>
              <w:marRight w:val="280"/>
              <w:marTop w:val="419"/>
              <w:marBottom w:val="0"/>
              <w:divBdr>
                <w:top w:val="single" w:sz="6" w:space="0" w:color="E5E500"/>
                <w:left w:val="single" w:sz="6" w:space="0" w:color="E5E500"/>
                <w:bottom w:val="single" w:sz="6" w:space="0" w:color="E5E500"/>
                <w:right w:val="single" w:sz="6" w:space="0" w:color="E5E500"/>
              </w:divBdr>
            </w:div>
            <w:div w:id="113282022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234195019">
          <w:marLeft w:val="0"/>
          <w:marRight w:val="0"/>
          <w:marTop w:val="0"/>
          <w:marBottom w:val="0"/>
          <w:divBdr>
            <w:top w:val="none" w:sz="0" w:space="0" w:color="auto"/>
            <w:left w:val="none" w:sz="0" w:space="0" w:color="auto"/>
            <w:bottom w:val="none" w:sz="0" w:space="0" w:color="auto"/>
            <w:right w:val="none" w:sz="0" w:space="0" w:color="auto"/>
          </w:divBdr>
          <w:divsChild>
            <w:div w:id="242837119">
              <w:marLeft w:val="280"/>
              <w:marRight w:val="280"/>
              <w:marTop w:val="419"/>
              <w:marBottom w:val="0"/>
              <w:divBdr>
                <w:top w:val="single" w:sz="6" w:space="0" w:color="E5E500"/>
                <w:left w:val="single" w:sz="6" w:space="0" w:color="E5E500"/>
                <w:bottom w:val="single" w:sz="6" w:space="0" w:color="E5E500"/>
                <w:right w:val="single" w:sz="6" w:space="0" w:color="E5E500"/>
              </w:divBdr>
            </w:div>
            <w:div w:id="114944672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260913974">
          <w:marLeft w:val="0"/>
          <w:marRight w:val="0"/>
          <w:marTop w:val="0"/>
          <w:marBottom w:val="0"/>
          <w:divBdr>
            <w:top w:val="none" w:sz="0" w:space="0" w:color="auto"/>
            <w:left w:val="none" w:sz="0" w:space="0" w:color="auto"/>
            <w:bottom w:val="none" w:sz="0" w:space="0" w:color="auto"/>
            <w:right w:val="none" w:sz="0" w:space="0" w:color="auto"/>
          </w:divBdr>
          <w:divsChild>
            <w:div w:id="744302290">
              <w:marLeft w:val="280"/>
              <w:marRight w:val="280"/>
              <w:marTop w:val="419"/>
              <w:marBottom w:val="0"/>
              <w:divBdr>
                <w:top w:val="single" w:sz="6" w:space="0" w:color="E5E500"/>
                <w:left w:val="single" w:sz="6" w:space="0" w:color="E5E500"/>
                <w:bottom w:val="single" w:sz="6" w:space="0" w:color="E5E500"/>
                <w:right w:val="single" w:sz="6" w:space="0" w:color="E5E500"/>
              </w:divBdr>
            </w:div>
            <w:div w:id="173534681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401875031">
          <w:marLeft w:val="0"/>
          <w:marRight w:val="0"/>
          <w:marTop w:val="0"/>
          <w:marBottom w:val="0"/>
          <w:divBdr>
            <w:top w:val="none" w:sz="0" w:space="0" w:color="auto"/>
            <w:left w:val="none" w:sz="0" w:space="0" w:color="auto"/>
            <w:bottom w:val="none" w:sz="0" w:space="0" w:color="auto"/>
            <w:right w:val="none" w:sz="0" w:space="0" w:color="auto"/>
          </w:divBdr>
          <w:divsChild>
            <w:div w:id="2068019850">
              <w:marLeft w:val="280"/>
              <w:marRight w:val="280"/>
              <w:marTop w:val="419"/>
              <w:marBottom w:val="0"/>
              <w:divBdr>
                <w:top w:val="single" w:sz="6" w:space="0" w:color="E5E500"/>
                <w:left w:val="single" w:sz="6" w:space="0" w:color="E5E500"/>
                <w:bottom w:val="single" w:sz="6" w:space="0" w:color="E5E500"/>
                <w:right w:val="single" w:sz="6" w:space="0" w:color="E5E500"/>
              </w:divBdr>
            </w:div>
            <w:div w:id="68991847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827475354">
          <w:marLeft w:val="0"/>
          <w:marRight w:val="0"/>
          <w:marTop w:val="0"/>
          <w:marBottom w:val="0"/>
          <w:divBdr>
            <w:top w:val="none" w:sz="0" w:space="0" w:color="auto"/>
            <w:left w:val="none" w:sz="0" w:space="0" w:color="auto"/>
            <w:bottom w:val="none" w:sz="0" w:space="0" w:color="auto"/>
            <w:right w:val="none" w:sz="0" w:space="0" w:color="auto"/>
          </w:divBdr>
          <w:divsChild>
            <w:div w:id="1190408611">
              <w:marLeft w:val="280"/>
              <w:marRight w:val="280"/>
              <w:marTop w:val="419"/>
              <w:marBottom w:val="0"/>
              <w:divBdr>
                <w:top w:val="single" w:sz="6" w:space="0" w:color="E5E500"/>
                <w:left w:val="single" w:sz="6" w:space="0" w:color="E5E500"/>
                <w:bottom w:val="single" w:sz="6" w:space="0" w:color="E5E500"/>
                <w:right w:val="single" w:sz="6" w:space="0" w:color="E5E500"/>
              </w:divBdr>
            </w:div>
            <w:div w:id="160761888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647368908">
          <w:marLeft w:val="0"/>
          <w:marRight w:val="0"/>
          <w:marTop w:val="0"/>
          <w:marBottom w:val="0"/>
          <w:divBdr>
            <w:top w:val="none" w:sz="0" w:space="0" w:color="auto"/>
            <w:left w:val="none" w:sz="0" w:space="0" w:color="auto"/>
            <w:bottom w:val="none" w:sz="0" w:space="0" w:color="auto"/>
            <w:right w:val="none" w:sz="0" w:space="0" w:color="auto"/>
          </w:divBdr>
          <w:divsChild>
            <w:div w:id="293608094">
              <w:marLeft w:val="280"/>
              <w:marRight w:val="280"/>
              <w:marTop w:val="419"/>
              <w:marBottom w:val="0"/>
              <w:divBdr>
                <w:top w:val="single" w:sz="6" w:space="0" w:color="E5E500"/>
                <w:left w:val="single" w:sz="6" w:space="0" w:color="E5E500"/>
                <w:bottom w:val="single" w:sz="6" w:space="0" w:color="E5E500"/>
                <w:right w:val="single" w:sz="6" w:space="0" w:color="E5E500"/>
              </w:divBdr>
            </w:div>
            <w:div w:id="73508300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454208508">
          <w:marLeft w:val="0"/>
          <w:marRight w:val="0"/>
          <w:marTop w:val="0"/>
          <w:marBottom w:val="0"/>
          <w:divBdr>
            <w:top w:val="none" w:sz="0" w:space="0" w:color="auto"/>
            <w:left w:val="none" w:sz="0" w:space="0" w:color="auto"/>
            <w:bottom w:val="none" w:sz="0" w:space="0" w:color="auto"/>
            <w:right w:val="none" w:sz="0" w:space="0" w:color="auto"/>
          </w:divBdr>
          <w:divsChild>
            <w:div w:id="1869487317">
              <w:marLeft w:val="280"/>
              <w:marRight w:val="280"/>
              <w:marTop w:val="419"/>
              <w:marBottom w:val="0"/>
              <w:divBdr>
                <w:top w:val="single" w:sz="6" w:space="0" w:color="E5E500"/>
                <w:left w:val="single" w:sz="6" w:space="0" w:color="E5E500"/>
                <w:bottom w:val="single" w:sz="6" w:space="0" w:color="E5E500"/>
                <w:right w:val="single" w:sz="6" w:space="0" w:color="E5E500"/>
              </w:divBdr>
            </w:div>
            <w:div w:id="572545413">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20032307">
          <w:marLeft w:val="0"/>
          <w:marRight w:val="0"/>
          <w:marTop w:val="0"/>
          <w:marBottom w:val="0"/>
          <w:divBdr>
            <w:top w:val="none" w:sz="0" w:space="0" w:color="auto"/>
            <w:left w:val="none" w:sz="0" w:space="0" w:color="auto"/>
            <w:bottom w:val="none" w:sz="0" w:space="0" w:color="auto"/>
            <w:right w:val="none" w:sz="0" w:space="0" w:color="auto"/>
          </w:divBdr>
          <w:divsChild>
            <w:div w:id="2044094215">
              <w:marLeft w:val="280"/>
              <w:marRight w:val="280"/>
              <w:marTop w:val="419"/>
              <w:marBottom w:val="0"/>
              <w:divBdr>
                <w:top w:val="single" w:sz="6" w:space="0" w:color="E5E500"/>
                <w:left w:val="single" w:sz="6" w:space="0" w:color="E5E500"/>
                <w:bottom w:val="single" w:sz="6" w:space="0" w:color="E5E500"/>
                <w:right w:val="single" w:sz="6" w:space="0" w:color="E5E500"/>
              </w:divBdr>
            </w:div>
            <w:div w:id="62574563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414984342">
          <w:marLeft w:val="0"/>
          <w:marRight w:val="0"/>
          <w:marTop w:val="0"/>
          <w:marBottom w:val="0"/>
          <w:divBdr>
            <w:top w:val="none" w:sz="0" w:space="0" w:color="auto"/>
            <w:left w:val="none" w:sz="0" w:space="0" w:color="auto"/>
            <w:bottom w:val="none" w:sz="0" w:space="0" w:color="auto"/>
            <w:right w:val="none" w:sz="0" w:space="0" w:color="auto"/>
          </w:divBdr>
          <w:divsChild>
            <w:div w:id="240914232">
              <w:marLeft w:val="280"/>
              <w:marRight w:val="280"/>
              <w:marTop w:val="419"/>
              <w:marBottom w:val="0"/>
              <w:divBdr>
                <w:top w:val="single" w:sz="6" w:space="0" w:color="E5E500"/>
                <w:left w:val="single" w:sz="6" w:space="0" w:color="E5E500"/>
                <w:bottom w:val="single" w:sz="6" w:space="0" w:color="E5E500"/>
                <w:right w:val="single" w:sz="6" w:space="0" w:color="E5E500"/>
              </w:divBdr>
            </w:div>
            <w:div w:id="179275065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504710883">
          <w:marLeft w:val="0"/>
          <w:marRight w:val="0"/>
          <w:marTop w:val="0"/>
          <w:marBottom w:val="0"/>
          <w:divBdr>
            <w:top w:val="none" w:sz="0" w:space="0" w:color="auto"/>
            <w:left w:val="none" w:sz="0" w:space="0" w:color="auto"/>
            <w:bottom w:val="none" w:sz="0" w:space="0" w:color="auto"/>
            <w:right w:val="none" w:sz="0" w:space="0" w:color="auto"/>
          </w:divBdr>
          <w:divsChild>
            <w:div w:id="204753166">
              <w:marLeft w:val="280"/>
              <w:marRight w:val="280"/>
              <w:marTop w:val="419"/>
              <w:marBottom w:val="0"/>
              <w:divBdr>
                <w:top w:val="single" w:sz="6" w:space="0" w:color="E5E500"/>
                <w:left w:val="single" w:sz="6" w:space="0" w:color="E5E500"/>
                <w:bottom w:val="single" w:sz="6" w:space="0" w:color="E5E500"/>
                <w:right w:val="single" w:sz="6" w:space="0" w:color="E5E500"/>
              </w:divBdr>
            </w:div>
            <w:div w:id="111047027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892615375">
          <w:marLeft w:val="0"/>
          <w:marRight w:val="0"/>
          <w:marTop w:val="0"/>
          <w:marBottom w:val="0"/>
          <w:divBdr>
            <w:top w:val="none" w:sz="0" w:space="0" w:color="auto"/>
            <w:left w:val="none" w:sz="0" w:space="0" w:color="auto"/>
            <w:bottom w:val="none" w:sz="0" w:space="0" w:color="auto"/>
            <w:right w:val="none" w:sz="0" w:space="0" w:color="auto"/>
          </w:divBdr>
          <w:divsChild>
            <w:div w:id="1747727576">
              <w:marLeft w:val="280"/>
              <w:marRight w:val="280"/>
              <w:marTop w:val="419"/>
              <w:marBottom w:val="0"/>
              <w:divBdr>
                <w:top w:val="single" w:sz="6" w:space="0" w:color="E5E500"/>
                <w:left w:val="single" w:sz="6" w:space="0" w:color="E5E500"/>
                <w:bottom w:val="single" w:sz="6" w:space="0" w:color="E5E500"/>
                <w:right w:val="single" w:sz="6" w:space="0" w:color="E5E500"/>
              </w:divBdr>
            </w:div>
            <w:div w:id="141335370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563099315">
          <w:marLeft w:val="0"/>
          <w:marRight w:val="0"/>
          <w:marTop w:val="0"/>
          <w:marBottom w:val="0"/>
          <w:divBdr>
            <w:top w:val="none" w:sz="0" w:space="0" w:color="auto"/>
            <w:left w:val="none" w:sz="0" w:space="0" w:color="auto"/>
            <w:bottom w:val="none" w:sz="0" w:space="0" w:color="auto"/>
            <w:right w:val="none" w:sz="0" w:space="0" w:color="auto"/>
          </w:divBdr>
          <w:divsChild>
            <w:div w:id="11346888">
              <w:marLeft w:val="280"/>
              <w:marRight w:val="280"/>
              <w:marTop w:val="419"/>
              <w:marBottom w:val="0"/>
              <w:divBdr>
                <w:top w:val="single" w:sz="6" w:space="0" w:color="E5E500"/>
                <w:left w:val="single" w:sz="6" w:space="0" w:color="E5E500"/>
                <w:bottom w:val="single" w:sz="6" w:space="0" w:color="E5E500"/>
                <w:right w:val="single" w:sz="6" w:space="0" w:color="E5E500"/>
              </w:divBdr>
            </w:div>
            <w:div w:id="81634310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46121072">
          <w:marLeft w:val="0"/>
          <w:marRight w:val="0"/>
          <w:marTop w:val="0"/>
          <w:marBottom w:val="0"/>
          <w:divBdr>
            <w:top w:val="none" w:sz="0" w:space="0" w:color="auto"/>
            <w:left w:val="none" w:sz="0" w:space="0" w:color="auto"/>
            <w:bottom w:val="none" w:sz="0" w:space="0" w:color="auto"/>
            <w:right w:val="none" w:sz="0" w:space="0" w:color="auto"/>
          </w:divBdr>
          <w:divsChild>
            <w:div w:id="1285186596">
              <w:marLeft w:val="280"/>
              <w:marRight w:val="280"/>
              <w:marTop w:val="419"/>
              <w:marBottom w:val="0"/>
              <w:divBdr>
                <w:top w:val="single" w:sz="6" w:space="0" w:color="E5E500"/>
                <w:left w:val="single" w:sz="6" w:space="0" w:color="E5E500"/>
                <w:bottom w:val="single" w:sz="6" w:space="0" w:color="E5E500"/>
                <w:right w:val="single" w:sz="6" w:space="0" w:color="E5E500"/>
              </w:divBdr>
            </w:div>
            <w:div w:id="190140118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416246242">
          <w:marLeft w:val="0"/>
          <w:marRight w:val="0"/>
          <w:marTop w:val="0"/>
          <w:marBottom w:val="0"/>
          <w:divBdr>
            <w:top w:val="none" w:sz="0" w:space="0" w:color="auto"/>
            <w:left w:val="none" w:sz="0" w:space="0" w:color="auto"/>
            <w:bottom w:val="none" w:sz="0" w:space="0" w:color="auto"/>
            <w:right w:val="none" w:sz="0" w:space="0" w:color="auto"/>
          </w:divBdr>
          <w:divsChild>
            <w:div w:id="1357972911">
              <w:marLeft w:val="280"/>
              <w:marRight w:val="280"/>
              <w:marTop w:val="419"/>
              <w:marBottom w:val="0"/>
              <w:divBdr>
                <w:top w:val="single" w:sz="6" w:space="0" w:color="E5E500"/>
                <w:left w:val="single" w:sz="6" w:space="0" w:color="E5E500"/>
                <w:bottom w:val="single" w:sz="6" w:space="0" w:color="E5E500"/>
                <w:right w:val="single" w:sz="6" w:space="0" w:color="E5E500"/>
              </w:divBdr>
            </w:div>
            <w:div w:id="40345585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411509164">
          <w:marLeft w:val="0"/>
          <w:marRight w:val="0"/>
          <w:marTop w:val="0"/>
          <w:marBottom w:val="0"/>
          <w:divBdr>
            <w:top w:val="none" w:sz="0" w:space="0" w:color="auto"/>
            <w:left w:val="none" w:sz="0" w:space="0" w:color="auto"/>
            <w:bottom w:val="none" w:sz="0" w:space="0" w:color="auto"/>
            <w:right w:val="none" w:sz="0" w:space="0" w:color="auto"/>
          </w:divBdr>
          <w:divsChild>
            <w:div w:id="11684659">
              <w:marLeft w:val="280"/>
              <w:marRight w:val="280"/>
              <w:marTop w:val="419"/>
              <w:marBottom w:val="0"/>
              <w:divBdr>
                <w:top w:val="single" w:sz="6" w:space="0" w:color="E5E500"/>
                <w:left w:val="single" w:sz="6" w:space="0" w:color="E5E500"/>
                <w:bottom w:val="single" w:sz="6" w:space="0" w:color="E5E500"/>
                <w:right w:val="single" w:sz="6" w:space="0" w:color="E5E500"/>
              </w:divBdr>
            </w:div>
            <w:div w:id="190973234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999989688">
          <w:marLeft w:val="0"/>
          <w:marRight w:val="0"/>
          <w:marTop w:val="0"/>
          <w:marBottom w:val="0"/>
          <w:divBdr>
            <w:top w:val="none" w:sz="0" w:space="0" w:color="auto"/>
            <w:left w:val="none" w:sz="0" w:space="0" w:color="auto"/>
            <w:bottom w:val="none" w:sz="0" w:space="0" w:color="auto"/>
            <w:right w:val="none" w:sz="0" w:space="0" w:color="auto"/>
          </w:divBdr>
          <w:divsChild>
            <w:div w:id="1341200860">
              <w:marLeft w:val="280"/>
              <w:marRight w:val="280"/>
              <w:marTop w:val="419"/>
              <w:marBottom w:val="0"/>
              <w:divBdr>
                <w:top w:val="single" w:sz="6" w:space="0" w:color="E5E500"/>
                <w:left w:val="single" w:sz="6" w:space="0" w:color="E5E500"/>
                <w:bottom w:val="single" w:sz="6" w:space="0" w:color="E5E500"/>
                <w:right w:val="single" w:sz="6" w:space="0" w:color="E5E500"/>
              </w:divBdr>
            </w:div>
            <w:div w:id="41335633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092123111">
          <w:marLeft w:val="0"/>
          <w:marRight w:val="0"/>
          <w:marTop w:val="0"/>
          <w:marBottom w:val="0"/>
          <w:divBdr>
            <w:top w:val="none" w:sz="0" w:space="0" w:color="auto"/>
            <w:left w:val="none" w:sz="0" w:space="0" w:color="auto"/>
            <w:bottom w:val="none" w:sz="0" w:space="0" w:color="auto"/>
            <w:right w:val="none" w:sz="0" w:space="0" w:color="auto"/>
          </w:divBdr>
          <w:divsChild>
            <w:div w:id="537163519">
              <w:marLeft w:val="280"/>
              <w:marRight w:val="280"/>
              <w:marTop w:val="419"/>
              <w:marBottom w:val="0"/>
              <w:divBdr>
                <w:top w:val="single" w:sz="6" w:space="0" w:color="E5E500"/>
                <w:left w:val="single" w:sz="6" w:space="0" w:color="E5E500"/>
                <w:bottom w:val="single" w:sz="6" w:space="0" w:color="E5E500"/>
                <w:right w:val="single" w:sz="6" w:space="0" w:color="E5E500"/>
              </w:divBdr>
            </w:div>
            <w:div w:id="100224314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550724944">
          <w:marLeft w:val="0"/>
          <w:marRight w:val="0"/>
          <w:marTop w:val="0"/>
          <w:marBottom w:val="0"/>
          <w:divBdr>
            <w:top w:val="none" w:sz="0" w:space="0" w:color="auto"/>
            <w:left w:val="none" w:sz="0" w:space="0" w:color="auto"/>
            <w:bottom w:val="none" w:sz="0" w:space="0" w:color="auto"/>
            <w:right w:val="none" w:sz="0" w:space="0" w:color="auto"/>
          </w:divBdr>
          <w:divsChild>
            <w:div w:id="337733552">
              <w:marLeft w:val="280"/>
              <w:marRight w:val="280"/>
              <w:marTop w:val="419"/>
              <w:marBottom w:val="0"/>
              <w:divBdr>
                <w:top w:val="single" w:sz="6" w:space="0" w:color="E5E500"/>
                <w:left w:val="single" w:sz="6" w:space="0" w:color="E5E500"/>
                <w:bottom w:val="single" w:sz="6" w:space="0" w:color="E5E500"/>
                <w:right w:val="single" w:sz="6" w:space="0" w:color="E5E500"/>
              </w:divBdr>
            </w:div>
            <w:div w:id="213505063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94852921">
          <w:marLeft w:val="0"/>
          <w:marRight w:val="0"/>
          <w:marTop w:val="0"/>
          <w:marBottom w:val="0"/>
          <w:divBdr>
            <w:top w:val="none" w:sz="0" w:space="0" w:color="auto"/>
            <w:left w:val="none" w:sz="0" w:space="0" w:color="auto"/>
            <w:bottom w:val="none" w:sz="0" w:space="0" w:color="auto"/>
            <w:right w:val="none" w:sz="0" w:space="0" w:color="auto"/>
          </w:divBdr>
          <w:divsChild>
            <w:div w:id="346753070">
              <w:marLeft w:val="280"/>
              <w:marRight w:val="280"/>
              <w:marTop w:val="419"/>
              <w:marBottom w:val="0"/>
              <w:divBdr>
                <w:top w:val="single" w:sz="6" w:space="0" w:color="E5E500"/>
                <w:left w:val="single" w:sz="6" w:space="0" w:color="E5E500"/>
                <w:bottom w:val="single" w:sz="6" w:space="0" w:color="E5E500"/>
                <w:right w:val="single" w:sz="6" w:space="0" w:color="E5E500"/>
              </w:divBdr>
            </w:div>
            <w:div w:id="175794110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12431928">
          <w:marLeft w:val="0"/>
          <w:marRight w:val="0"/>
          <w:marTop w:val="0"/>
          <w:marBottom w:val="0"/>
          <w:divBdr>
            <w:top w:val="none" w:sz="0" w:space="0" w:color="auto"/>
            <w:left w:val="none" w:sz="0" w:space="0" w:color="auto"/>
            <w:bottom w:val="none" w:sz="0" w:space="0" w:color="auto"/>
            <w:right w:val="none" w:sz="0" w:space="0" w:color="auto"/>
          </w:divBdr>
          <w:divsChild>
            <w:div w:id="1898009352">
              <w:marLeft w:val="280"/>
              <w:marRight w:val="280"/>
              <w:marTop w:val="419"/>
              <w:marBottom w:val="0"/>
              <w:divBdr>
                <w:top w:val="single" w:sz="6" w:space="0" w:color="E5E500"/>
                <w:left w:val="single" w:sz="6" w:space="0" w:color="E5E500"/>
                <w:bottom w:val="single" w:sz="6" w:space="0" w:color="E5E500"/>
                <w:right w:val="single" w:sz="6" w:space="0" w:color="E5E500"/>
              </w:divBdr>
            </w:div>
            <w:div w:id="176371763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319379717">
          <w:marLeft w:val="0"/>
          <w:marRight w:val="0"/>
          <w:marTop w:val="0"/>
          <w:marBottom w:val="0"/>
          <w:divBdr>
            <w:top w:val="none" w:sz="0" w:space="0" w:color="auto"/>
            <w:left w:val="none" w:sz="0" w:space="0" w:color="auto"/>
            <w:bottom w:val="none" w:sz="0" w:space="0" w:color="auto"/>
            <w:right w:val="none" w:sz="0" w:space="0" w:color="auto"/>
          </w:divBdr>
          <w:divsChild>
            <w:div w:id="1642692060">
              <w:marLeft w:val="280"/>
              <w:marRight w:val="280"/>
              <w:marTop w:val="419"/>
              <w:marBottom w:val="0"/>
              <w:divBdr>
                <w:top w:val="single" w:sz="6" w:space="0" w:color="E5E500"/>
                <w:left w:val="single" w:sz="6" w:space="0" w:color="E5E500"/>
                <w:bottom w:val="single" w:sz="6" w:space="0" w:color="E5E500"/>
                <w:right w:val="single" w:sz="6" w:space="0" w:color="E5E500"/>
              </w:divBdr>
            </w:div>
            <w:div w:id="9309121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47933374">
          <w:marLeft w:val="0"/>
          <w:marRight w:val="0"/>
          <w:marTop w:val="0"/>
          <w:marBottom w:val="0"/>
          <w:divBdr>
            <w:top w:val="none" w:sz="0" w:space="0" w:color="auto"/>
            <w:left w:val="none" w:sz="0" w:space="0" w:color="auto"/>
            <w:bottom w:val="none" w:sz="0" w:space="0" w:color="auto"/>
            <w:right w:val="none" w:sz="0" w:space="0" w:color="auto"/>
          </w:divBdr>
          <w:divsChild>
            <w:div w:id="2080907516">
              <w:marLeft w:val="280"/>
              <w:marRight w:val="280"/>
              <w:marTop w:val="419"/>
              <w:marBottom w:val="0"/>
              <w:divBdr>
                <w:top w:val="single" w:sz="6" w:space="0" w:color="E5E500"/>
                <w:left w:val="single" w:sz="6" w:space="0" w:color="E5E500"/>
                <w:bottom w:val="single" w:sz="6" w:space="0" w:color="E5E500"/>
                <w:right w:val="single" w:sz="6" w:space="0" w:color="E5E500"/>
              </w:divBdr>
            </w:div>
            <w:div w:id="203129556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518884258">
          <w:marLeft w:val="0"/>
          <w:marRight w:val="0"/>
          <w:marTop w:val="0"/>
          <w:marBottom w:val="0"/>
          <w:divBdr>
            <w:top w:val="none" w:sz="0" w:space="0" w:color="auto"/>
            <w:left w:val="none" w:sz="0" w:space="0" w:color="auto"/>
            <w:bottom w:val="none" w:sz="0" w:space="0" w:color="auto"/>
            <w:right w:val="none" w:sz="0" w:space="0" w:color="auto"/>
          </w:divBdr>
          <w:divsChild>
            <w:div w:id="2111922605">
              <w:marLeft w:val="280"/>
              <w:marRight w:val="280"/>
              <w:marTop w:val="419"/>
              <w:marBottom w:val="0"/>
              <w:divBdr>
                <w:top w:val="single" w:sz="6" w:space="0" w:color="E5E500"/>
                <w:left w:val="single" w:sz="6" w:space="0" w:color="E5E500"/>
                <w:bottom w:val="single" w:sz="6" w:space="0" w:color="E5E500"/>
                <w:right w:val="single" w:sz="6" w:space="0" w:color="E5E500"/>
              </w:divBdr>
            </w:div>
            <w:div w:id="127435917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807091151">
          <w:marLeft w:val="0"/>
          <w:marRight w:val="0"/>
          <w:marTop w:val="0"/>
          <w:marBottom w:val="0"/>
          <w:divBdr>
            <w:top w:val="none" w:sz="0" w:space="0" w:color="auto"/>
            <w:left w:val="none" w:sz="0" w:space="0" w:color="auto"/>
            <w:bottom w:val="none" w:sz="0" w:space="0" w:color="auto"/>
            <w:right w:val="none" w:sz="0" w:space="0" w:color="auto"/>
          </w:divBdr>
          <w:divsChild>
            <w:div w:id="1354962932">
              <w:marLeft w:val="280"/>
              <w:marRight w:val="280"/>
              <w:marTop w:val="419"/>
              <w:marBottom w:val="0"/>
              <w:divBdr>
                <w:top w:val="single" w:sz="6" w:space="0" w:color="E5E500"/>
                <w:left w:val="single" w:sz="6" w:space="0" w:color="E5E500"/>
                <w:bottom w:val="single" w:sz="6" w:space="0" w:color="E5E500"/>
                <w:right w:val="single" w:sz="6" w:space="0" w:color="E5E500"/>
              </w:divBdr>
            </w:div>
            <w:div w:id="7309310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347755157">
          <w:marLeft w:val="0"/>
          <w:marRight w:val="0"/>
          <w:marTop w:val="0"/>
          <w:marBottom w:val="0"/>
          <w:divBdr>
            <w:top w:val="none" w:sz="0" w:space="0" w:color="auto"/>
            <w:left w:val="none" w:sz="0" w:space="0" w:color="auto"/>
            <w:bottom w:val="none" w:sz="0" w:space="0" w:color="auto"/>
            <w:right w:val="none" w:sz="0" w:space="0" w:color="auto"/>
          </w:divBdr>
          <w:divsChild>
            <w:div w:id="1620911677">
              <w:marLeft w:val="280"/>
              <w:marRight w:val="280"/>
              <w:marTop w:val="419"/>
              <w:marBottom w:val="0"/>
              <w:divBdr>
                <w:top w:val="single" w:sz="6" w:space="0" w:color="E5E500"/>
                <w:left w:val="single" w:sz="6" w:space="0" w:color="E5E500"/>
                <w:bottom w:val="single" w:sz="6" w:space="0" w:color="E5E500"/>
                <w:right w:val="single" w:sz="6" w:space="0" w:color="E5E500"/>
              </w:divBdr>
            </w:div>
            <w:div w:id="204756098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901142356">
          <w:marLeft w:val="0"/>
          <w:marRight w:val="0"/>
          <w:marTop w:val="0"/>
          <w:marBottom w:val="0"/>
          <w:divBdr>
            <w:top w:val="none" w:sz="0" w:space="0" w:color="auto"/>
            <w:left w:val="none" w:sz="0" w:space="0" w:color="auto"/>
            <w:bottom w:val="none" w:sz="0" w:space="0" w:color="auto"/>
            <w:right w:val="none" w:sz="0" w:space="0" w:color="auto"/>
          </w:divBdr>
          <w:divsChild>
            <w:div w:id="831527148">
              <w:marLeft w:val="280"/>
              <w:marRight w:val="280"/>
              <w:marTop w:val="419"/>
              <w:marBottom w:val="0"/>
              <w:divBdr>
                <w:top w:val="single" w:sz="6" w:space="0" w:color="E5E500"/>
                <w:left w:val="single" w:sz="6" w:space="0" w:color="E5E500"/>
                <w:bottom w:val="single" w:sz="6" w:space="0" w:color="E5E500"/>
                <w:right w:val="single" w:sz="6" w:space="0" w:color="E5E500"/>
              </w:divBdr>
            </w:div>
            <w:div w:id="66971796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269585828">
          <w:marLeft w:val="0"/>
          <w:marRight w:val="0"/>
          <w:marTop w:val="0"/>
          <w:marBottom w:val="0"/>
          <w:divBdr>
            <w:top w:val="none" w:sz="0" w:space="0" w:color="auto"/>
            <w:left w:val="none" w:sz="0" w:space="0" w:color="auto"/>
            <w:bottom w:val="none" w:sz="0" w:space="0" w:color="auto"/>
            <w:right w:val="none" w:sz="0" w:space="0" w:color="auto"/>
          </w:divBdr>
          <w:divsChild>
            <w:div w:id="1213998017">
              <w:marLeft w:val="280"/>
              <w:marRight w:val="280"/>
              <w:marTop w:val="419"/>
              <w:marBottom w:val="0"/>
              <w:divBdr>
                <w:top w:val="single" w:sz="6" w:space="0" w:color="E5E500"/>
                <w:left w:val="single" w:sz="6" w:space="0" w:color="E5E500"/>
                <w:bottom w:val="single" w:sz="6" w:space="0" w:color="E5E500"/>
                <w:right w:val="single" w:sz="6" w:space="0" w:color="E5E500"/>
              </w:divBdr>
            </w:div>
            <w:div w:id="69693376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789592381">
          <w:marLeft w:val="0"/>
          <w:marRight w:val="0"/>
          <w:marTop w:val="0"/>
          <w:marBottom w:val="0"/>
          <w:divBdr>
            <w:top w:val="none" w:sz="0" w:space="0" w:color="auto"/>
            <w:left w:val="none" w:sz="0" w:space="0" w:color="auto"/>
            <w:bottom w:val="none" w:sz="0" w:space="0" w:color="auto"/>
            <w:right w:val="none" w:sz="0" w:space="0" w:color="auto"/>
          </w:divBdr>
          <w:divsChild>
            <w:div w:id="1495298643">
              <w:marLeft w:val="280"/>
              <w:marRight w:val="280"/>
              <w:marTop w:val="419"/>
              <w:marBottom w:val="0"/>
              <w:divBdr>
                <w:top w:val="single" w:sz="6" w:space="0" w:color="E5E500"/>
                <w:left w:val="single" w:sz="6" w:space="0" w:color="E5E500"/>
                <w:bottom w:val="single" w:sz="6" w:space="0" w:color="E5E500"/>
                <w:right w:val="single" w:sz="6" w:space="0" w:color="E5E500"/>
              </w:divBdr>
            </w:div>
            <w:div w:id="6391327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05006368">
          <w:marLeft w:val="0"/>
          <w:marRight w:val="0"/>
          <w:marTop w:val="0"/>
          <w:marBottom w:val="0"/>
          <w:divBdr>
            <w:top w:val="none" w:sz="0" w:space="0" w:color="auto"/>
            <w:left w:val="none" w:sz="0" w:space="0" w:color="auto"/>
            <w:bottom w:val="none" w:sz="0" w:space="0" w:color="auto"/>
            <w:right w:val="none" w:sz="0" w:space="0" w:color="auto"/>
          </w:divBdr>
          <w:divsChild>
            <w:div w:id="1919559096">
              <w:marLeft w:val="280"/>
              <w:marRight w:val="280"/>
              <w:marTop w:val="419"/>
              <w:marBottom w:val="0"/>
              <w:divBdr>
                <w:top w:val="single" w:sz="6" w:space="0" w:color="E5E500"/>
                <w:left w:val="single" w:sz="6" w:space="0" w:color="E5E500"/>
                <w:bottom w:val="single" w:sz="6" w:space="0" w:color="E5E500"/>
                <w:right w:val="single" w:sz="6" w:space="0" w:color="E5E500"/>
              </w:divBdr>
            </w:div>
            <w:div w:id="29251887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737580647">
          <w:marLeft w:val="0"/>
          <w:marRight w:val="0"/>
          <w:marTop w:val="0"/>
          <w:marBottom w:val="0"/>
          <w:divBdr>
            <w:top w:val="none" w:sz="0" w:space="0" w:color="auto"/>
            <w:left w:val="none" w:sz="0" w:space="0" w:color="auto"/>
            <w:bottom w:val="none" w:sz="0" w:space="0" w:color="auto"/>
            <w:right w:val="none" w:sz="0" w:space="0" w:color="auto"/>
          </w:divBdr>
          <w:divsChild>
            <w:div w:id="171727857">
              <w:marLeft w:val="280"/>
              <w:marRight w:val="280"/>
              <w:marTop w:val="419"/>
              <w:marBottom w:val="0"/>
              <w:divBdr>
                <w:top w:val="single" w:sz="6" w:space="0" w:color="E5E500"/>
                <w:left w:val="single" w:sz="6" w:space="0" w:color="E5E500"/>
                <w:bottom w:val="single" w:sz="6" w:space="0" w:color="E5E500"/>
                <w:right w:val="single" w:sz="6" w:space="0" w:color="E5E500"/>
              </w:divBdr>
            </w:div>
            <w:div w:id="139122484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69832915">
          <w:marLeft w:val="0"/>
          <w:marRight w:val="0"/>
          <w:marTop w:val="0"/>
          <w:marBottom w:val="0"/>
          <w:divBdr>
            <w:top w:val="none" w:sz="0" w:space="0" w:color="auto"/>
            <w:left w:val="none" w:sz="0" w:space="0" w:color="auto"/>
            <w:bottom w:val="none" w:sz="0" w:space="0" w:color="auto"/>
            <w:right w:val="none" w:sz="0" w:space="0" w:color="auto"/>
          </w:divBdr>
          <w:divsChild>
            <w:div w:id="4674404">
              <w:marLeft w:val="280"/>
              <w:marRight w:val="280"/>
              <w:marTop w:val="419"/>
              <w:marBottom w:val="0"/>
              <w:divBdr>
                <w:top w:val="single" w:sz="6" w:space="0" w:color="E5E500"/>
                <w:left w:val="single" w:sz="6" w:space="0" w:color="E5E500"/>
                <w:bottom w:val="single" w:sz="6" w:space="0" w:color="E5E500"/>
                <w:right w:val="single" w:sz="6" w:space="0" w:color="E5E500"/>
              </w:divBdr>
            </w:div>
            <w:div w:id="109899109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74301879">
          <w:marLeft w:val="0"/>
          <w:marRight w:val="0"/>
          <w:marTop w:val="0"/>
          <w:marBottom w:val="0"/>
          <w:divBdr>
            <w:top w:val="none" w:sz="0" w:space="0" w:color="auto"/>
            <w:left w:val="none" w:sz="0" w:space="0" w:color="auto"/>
            <w:bottom w:val="none" w:sz="0" w:space="0" w:color="auto"/>
            <w:right w:val="none" w:sz="0" w:space="0" w:color="auto"/>
          </w:divBdr>
          <w:divsChild>
            <w:div w:id="1685091589">
              <w:marLeft w:val="280"/>
              <w:marRight w:val="280"/>
              <w:marTop w:val="419"/>
              <w:marBottom w:val="0"/>
              <w:divBdr>
                <w:top w:val="single" w:sz="6" w:space="0" w:color="E5E500"/>
                <w:left w:val="single" w:sz="6" w:space="0" w:color="E5E500"/>
                <w:bottom w:val="single" w:sz="6" w:space="0" w:color="E5E500"/>
                <w:right w:val="single" w:sz="6" w:space="0" w:color="E5E500"/>
              </w:divBdr>
            </w:div>
            <w:div w:id="1833641868">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813452676">
          <w:marLeft w:val="0"/>
          <w:marRight w:val="0"/>
          <w:marTop w:val="0"/>
          <w:marBottom w:val="0"/>
          <w:divBdr>
            <w:top w:val="none" w:sz="0" w:space="0" w:color="auto"/>
            <w:left w:val="none" w:sz="0" w:space="0" w:color="auto"/>
            <w:bottom w:val="none" w:sz="0" w:space="0" w:color="auto"/>
            <w:right w:val="none" w:sz="0" w:space="0" w:color="auto"/>
          </w:divBdr>
          <w:divsChild>
            <w:div w:id="1078788587">
              <w:marLeft w:val="280"/>
              <w:marRight w:val="280"/>
              <w:marTop w:val="419"/>
              <w:marBottom w:val="0"/>
              <w:divBdr>
                <w:top w:val="single" w:sz="6" w:space="0" w:color="E5E500"/>
                <w:left w:val="single" w:sz="6" w:space="0" w:color="E5E500"/>
                <w:bottom w:val="single" w:sz="6" w:space="0" w:color="E5E500"/>
                <w:right w:val="single" w:sz="6" w:space="0" w:color="E5E500"/>
              </w:divBdr>
            </w:div>
            <w:div w:id="44893561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646352141">
          <w:marLeft w:val="0"/>
          <w:marRight w:val="0"/>
          <w:marTop w:val="0"/>
          <w:marBottom w:val="0"/>
          <w:divBdr>
            <w:top w:val="none" w:sz="0" w:space="0" w:color="auto"/>
            <w:left w:val="none" w:sz="0" w:space="0" w:color="auto"/>
            <w:bottom w:val="none" w:sz="0" w:space="0" w:color="auto"/>
            <w:right w:val="none" w:sz="0" w:space="0" w:color="auto"/>
          </w:divBdr>
          <w:divsChild>
            <w:div w:id="1736312681">
              <w:marLeft w:val="280"/>
              <w:marRight w:val="280"/>
              <w:marTop w:val="419"/>
              <w:marBottom w:val="0"/>
              <w:divBdr>
                <w:top w:val="single" w:sz="6" w:space="0" w:color="E5E500"/>
                <w:left w:val="single" w:sz="6" w:space="0" w:color="E5E500"/>
                <w:bottom w:val="single" w:sz="6" w:space="0" w:color="E5E500"/>
                <w:right w:val="single" w:sz="6" w:space="0" w:color="E5E500"/>
              </w:divBdr>
            </w:div>
            <w:div w:id="167283654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03249701">
          <w:marLeft w:val="0"/>
          <w:marRight w:val="0"/>
          <w:marTop w:val="0"/>
          <w:marBottom w:val="0"/>
          <w:divBdr>
            <w:top w:val="none" w:sz="0" w:space="0" w:color="auto"/>
            <w:left w:val="none" w:sz="0" w:space="0" w:color="auto"/>
            <w:bottom w:val="none" w:sz="0" w:space="0" w:color="auto"/>
            <w:right w:val="none" w:sz="0" w:space="0" w:color="auto"/>
          </w:divBdr>
          <w:divsChild>
            <w:div w:id="1041133987">
              <w:marLeft w:val="280"/>
              <w:marRight w:val="280"/>
              <w:marTop w:val="419"/>
              <w:marBottom w:val="0"/>
              <w:divBdr>
                <w:top w:val="single" w:sz="6" w:space="0" w:color="E5E500"/>
                <w:left w:val="single" w:sz="6" w:space="0" w:color="E5E500"/>
                <w:bottom w:val="single" w:sz="6" w:space="0" w:color="E5E500"/>
                <w:right w:val="single" w:sz="6" w:space="0" w:color="E5E500"/>
              </w:divBdr>
            </w:div>
            <w:div w:id="69037416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810752155">
          <w:marLeft w:val="0"/>
          <w:marRight w:val="0"/>
          <w:marTop w:val="0"/>
          <w:marBottom w:val="0"/>
          <w:divBdr>
            <w:top w:val="none" w:sz="0" w:space="0" w:color="auto"/>
            <w:left w:val="none" w:sz="0" w:space="0" w:color="auto"/>
            <w:bottom w:val="none" w:sz="0" w:space="0" w:color="auto"/>
            <w:right w:val="none" w:sz="0" w:space="0" w:color="auto"/>
          </w:divBdr>
          <w:divsChild>
            <w:div w:id="575825545">
              <w:marLeft w:val="280"/>
              <w:marRight w:val="280"/>
              <w:marTop w:val="419"/>
              <w:marBottom w:val="0"/>
              <w:divBdr>
                <w:top w:val="single" w:sz="6" w:space="0" w:color="E5E500"/>
                <w:left w:val="single" w:sz="6" w:space="0" w:color="E5E500"/>
                <w:bottom w:val="single" w:sz="6" w:space="0" w:color="E5E500"/>
                <w:right w:val="single" w:sz="6" w:space="0" w:color="E5E500"/>
              </w:divBdr>
            </w:div>
            <w:div w:id="96484672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81626438">
          <w:marLeft w:val="0"/>
          <w:marRight w:val="0"/>
          <w:marTop w:val="0"/>
          <w:marBottom w:val="0"/>
          <w:divBdr>
            <w:top w:val="none" w:sz="0" w:space="0" w:color="auto"/>
            <w:left w:val="none" w:sz="0" w:space="0" w:color="auto"/>
            <w:bottom w:val="none" w:sz="0" w:space="0" w:color="auto"/>
            <w:right w:val="none" w:sz="0" w:space="0" w:color="auto"/>
          </w:divBdr>
          <w:divsChild>
            <w:div w:id="2070107131">
              <w:marLeft w:val="280"/>
              <w:marRight w:val="280"/>
              <w:marTop w:val="419"/>
              <w:marBottom w:val="0"/>
              <w:divBdr>
                <w:top w:val="single" w:sz="6" w:space="0" w:color="E5E500"/>
                <w:left w:val="single" w:sz="6" w:space="0" w:color="E5E500"/>
                <w:bottom w:val="single" w:sz="6" w:space="0" w:color="E5E500"/>
                <w:right w:val="single" w:sz="6" w:space="0" w:color="E5E500"/>
              </w:divBdr>
            </w:div>
            <w:div w:id="140746055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497302852">
          <w:marLeft w:val="0"/>
          <w:marRight w:val="0"/>
          <w:marTop w:val="0"/>
          <w:marBottom w:val="0"/>
          <w:divBdr>
            <w:top w:val="none" w:sz="0" w:space="0" w:color="auto"/>
            <w:left w:val="none" w:sz="0" w:space="0" w:color="auto"/>
            <w:bottom w:val="none" w:sz="0" w:space="0" w:color="auto"/>
            <w:right w:val="none" w:sz="0" w:space="0" w:color="auto"/>
          </w:divBdr>
          <w:divsChild>
            <w:div w:id="12807742">
              <w:marLeft w:val="280"/>
              <w:marRight w:val="280"/>
              <w:marTop w:val="419"/>
              <w:marBottom w:val="0"/>
              <w:divBdr>
                <w:top w:val="single" w:sz="6" w:space="0" w:color="E5E500"/>
                <w:left w:val="single" w:sz="6" w:space="0" w:color="E5E500"/>
                <w:bottom w:val="single" w:sz="6" w:space="0" w:color="E5E500"/>
                <w:right w:val="single" w:sz="6" w:space="0" w:color="E5E500"/>
              </w:divBdr>
            </w:div>
            <w:div w:id="1693340453">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053427561">
          <w:marLeft w:val="0"/>
          <w:marRight w:val="0"/>
          <w:marTop w:val="0"/>
          <w:marBottom w:val="0"/>
          <w:divBdr>
            <w:top w:val="none" w:sz="0" w:space="0" w:color="auto"/>
            <w:left w:val="none" w:sz="0" w:space="0" w:color="auto"/>
            <w:bottom w:val="none" w:sz="0" w:space="0" w:color="auto"/>
            <w:right w:val="none" w:sz="0" w:space="0" w:color="auto"/>
          </w:divBdr>
          <w:divsChild>
            <w:div w:id="968700943">
              <w:marLeft w:val="280"/>
              <w:marRight w:val="280"/>
              <w:marTop w:val="419"/>
              <w:marBottom w:val="0"/>
              <w:divBdr>
                <w:top w:val="single" w:sz="6" w:space="0" w:color="E5E500"/>
                <w:left w:val="single" w:sz="6" w:space="0" w:color="E5E500"/>
                <w:bottom w:val="single" w:sz="6" w:space="0" w:color="E5E500"/>
                <w:right w:val="single" w:sz="6" w:space="0" w:color="E5E500"/>
              </w:divBdr>
            </w:div>
            <w:div w:id="1145467193">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sChild>
    </w:div>
    <w:div w:id="1128402519">
      <w:bodyDiv w:val="1"/>
      <w:marLeft w:val="0"/>
      <w:marRight w:val="0"/>
      <w:marTop w:val="0"/>
      <w:marBottom w:val="0"/>
      <w:divBdr>
        <w:top w:val="none" w:sz="0" w:space="0" w:color="auto"/>
        <w:left w:val="none" w:sz="0" w:space="0" w:color="auto"/>
        <w:bottom w:val="none" w:sz="0" w:space="0" w:color="auto"/>
        <w:right w:val="none" w:sz="0" w:space="0" w:color="auto"/>
      </w:divBdr>
      <w:divsChild>
        <w:div w:id="543102650">
          <w:marLeft w:val="0"/>
          <w:marRight w:val="0"/>
          <w:marTop w:val="0"/>
          <w:marBottom w:val="0"/>
          <w:divBdr>
            <w:top w:val="none" w:sz="0" w:space="0" w:color="auto"/>
            <w:left w:val="none" w:sz="0" w:space="0" w:color="auto"/>
            <w:bottom w:val="none" w:sz="0" w:space="0" w:color="auto"/>
            <w:right w:val="none" w:sz="0" w:space="0" w:color="auto"/>
          </w:divBdr>
          <w:divsChild>
            <w:div w:id="1332752511">
              <w:marLeft w:val="280"/>
              <w:marRight w:val="280"/>
              <w:marTop w:val="419"/>
              <w:marBottom w:val="0"/>
              <w:divBdr>
                <w:top w:val="single" w:sz="6" w:space="0" w:color="E5E500"/>
                <w:left w:val="single" w:sz="6" w:space="0" w:color="E5E500"/>
                <w:bottom w:val="single" w:sz="6" w:space="0" w:color="E5E500"/>
                <w:right w:val="single" w:sz="6" w:space="0" w:color="E5E500"/>
              </w:divBdr>
            </w:div>
            <w:div w:id="2092509578">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985401140">
          <w:marLeft w:val="0"/>
          <w:marRight w:val="0"/>
          <w:marTop w:val="0"/>
          <w:marBottom w:val="0"/>
          <w:divBdr>
            <w:top w:val="none" w:sz="0" w:space="0" w:color="auto"/>
            <w:left w:val="none" w:sz="0" w:space="0" w:color="auto"/>
            <w:bottom w:val="none" w:sz="0" w:space="0" w:color="auto"/>
            <w:right w:val="none" w:sz="0" w:space="0" w:color="auto"/>
          </w:divBdr>
          <w:divsChild>
            <w:div w:id="2075203498">
              <w:marLeft w:val="280"/>
              <w:marRight w:val="280"/>
              <w:marTop w:val="419"/>
              <w:marBottom w:val="0"/>
              <w:divBdr>
                <w:top w:val="single" w:sz="6" w:space="0" w:color="E5E500"/>
                <w:left w:val="single" w:sz="6" w:space="0" w:color="E5E500"/>
                <w:bottom w:val="single" w:sz="6" w:space="0" w:color="E5E500"/>
                <w:right w:val="single" w:sz="6" w:space="0" w:color="E5E500"/>
              </w:divBdr>
            </w:div>
            <w:div w:id="140741567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527983137">
          <w:marLeft w:val="0"/>
          <w:marRight w:val="0"/>
          <w:marTop w:val="0"/>
          <w:marBottom w:val="0"/>
          <w:divBdr>
            <w:top w:val="none" w:sz="0" w:space="0" w:color="auto"/>
            <w:left w:val="none" w:sz="0" w:space="0" w:color="auto"/>
            <w:bottom w:val="none" w:sz="0" w:space="0" w:color="auto"/>
            <w:right w:val="none" w:sz="0" w:space="0" w:color="auto"/>
          </w:divBdr>
          <w:divsChild>
            <w:div w:id="1691562523">
              <w:marLeft w:val="280"/>
              <w:marRight w:val="280"/>
              <w:marTop w:val="419"/>
              <w:marBottom w:val="0"/>
              <w:divBdr>
                <w:top w:val="single" w:sz="6" w:space="0" w:color="E5E500"/>
                <w:left w:val="single" w:sz="6" w:space="0" w:color="E5E500"/>
                <w:bottom w:val="single" w:sz="6" w:space="0" w:color="E5E500"/>
                <w:right w:val="single" w:sz="6" w:space="0" w:color="E5E500"/>
              </w:divBdr>
            </w:div>
            <w:div w:id="128419321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93947401">
          <w:marLeft w:val="0"/>
          <w:marRight w:val="0"/>
          <w:marTop w:val="0"/>
          <w:marBottom w:val="0"/>
          <w:divBdr>
            <w:top w:val="none" w:sz="0" w:space="0" w:color="auto"/>
            <w:left w:val="none" w:sz="0" w:space="0" w:color="auto"/>
            <w:bottom w:val="none" w:sz="0" w:space="0" w:color="auto"/>
            <w:right w:val="none" w:sz="0" w:space="0" w:color="auto"/>
          </w:divBdr>
          <w:divsChild>
            <w:div w:id="95563183">
              <w:marLeft w:val="280"/>
              <w:marRight w:val="280"/>
              <w:marTop w:val="419"/>
              <w:marBottom w:val="0"/>
              <w:divBdr>
                <w:top w:val="single" w:sz="6" w:space="0" w:color="E5E500"/>
                <w:left w:val="single" w:sz="6" w:space="0" w:color="E5E500"/>
                <w:bottom w:val="single" w:sz="6" w:space="0" w:color="E5E500"/>
                <w:right w:val="single" w:sz="6" w:space="0" w:color="E5E500"/>
              </w:divBdr>
            </w:div>
            <w:div w:id="92400041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891527765">
          <w:marLeft w:val="0"/>
          <w:marRight w:val="0"/>
          <w:marTop w:val="0"/>
          <w:marBottom w:val="0"/>
          <w:divBdr>
            <w:top w:val="none" w:sz="0" w:space="0" w:color="auto"/>
            <w:left w:val="none" w:sz="0" w:space="0" w:color="auto"/>
            <w:bottom w:val="none" w:sz="0" w:space="0" w:color="auto"/>
            <w:right w:val="none" w:sz="0" w:space="0" w:color="auto"/>
          </w:divBdr>
          <w:divsChild>
            <w:div w:id="686297673">
              <w:marLeft w:val="280"/>
              <w:marRight w:val="280"/>
              <w:marTop w:val="419"/>
              <w:marBottom w:val="0"/>
              <w:divBdr>
                <w:top w:val="single" w:sz="6" w:space="0" w:color="E5E500"/>
                <w:left w:val="single" w:sz="6" w:space="0" w:color="E5E500"/>
                <w:bottom w:val="single" w:sz="6" w:space="0" w:color="E5E500"/>
                <w:right w:val="single" w:sz="6" w:space="0" w:color="E5E500"/>
              </w:divBdr>
            </w:div>
            <w:div w:id="29656633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649017757">
          <w:marLeft w:val="0"/>
          <w:marRight w:val="0"/>
          <w:marTop w:val="0"/>
          <w:marBottom w:val="0"/>
          <w:divBdr>
            <w:top w:val="none" w:sz="0" w:space="0" w:color="auto"/>
            <w:left w:val="none" w:sz="0" w:space="0" w:color="auto"/>
            <w:bottom w:val="none" w:sz="0" w:space="0" w:color="auto"/>
            <w:right w:val="none" w:sz="0" w:space="0" w:color="auto"/>
          </w:divBdr>
          <w:divsChild>
            <w:div w:id="453259525">
              <w:marLeft w:val="280"/>
              <w:marRight w:val="280"/>
              <w:marTop w:val="419"/>
              <w:marBottom w:val="0"/>
              <w:divBdr>
                <w:top w:val="single" w:sz="6" w:space="0" w:color="E5E500"/>
                <w:left w:val="single" w:sz="6" w:space="0" w:color="E5E500"/>
                <w:bottom w:val="single" w:sz="6" w:space="0" w:color="E5E500"/>
                <w:right w:val="single" w:sz="6" w:space="0" w:color="E5E500"/>
              </w:divBdr>
            </w:div>
            <w:div w:id="73952499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023776356">
          <w:marLeft w:val="0"/>
          <w:marRight w:val="0"/>
          <w:marTop w:val="0"/>
          <w:marBottom w:val="0"/>
          <w:divBdr>
            <w:top w:val="none" w:sz="0" w:space="0" w:color="auto"/>
            <w:left w:val="none" w:sz="0" w:space="0" w:color="auto"/>
            <w:bottom w:val="none" w:sz="0" w:space="0" w:color="auto"/>
            <w:right w:val="none" w:sz="0" w:space="0" w:color="auto"/>
          </w:divBdr>
          <w:divsChild>
            <w:div w:id="1179469868">
              <w:marLeft w:val="280"/>
              <w:marRight w:val="280"/>
              <w:marTop w:val="419"/>
              <w:marBottom w:val="0"/>
              <w:divBdr>
                <w:top w:val="single" w:sz="6" w:space="0" w:color="E5E500"/>
                <w:left w:val="single" w:sz="6" w:space="0" w:color="E5E500"/>
                <w:bottom w:val="single" w:sz="6" w:space="0" w:color="E5E500"/>
                <w:right w:val="single" w:sz="6" w:space="0" w:color="E5E500"/>
              </w:divBdr>
            </w:div>
            <w:div w:id="1494177828">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320421823">
          <w:marLeft w:val="0"/>
          <w:marRight w:val="0"/>
          <w:marTop w:val="0"/>
          <w:marBottom w:val="0"/>
          <w:divBdr>
            <w:top w:val="none" w:sz="0" w:space="0" w:color="auto"/>
            <w:left w:val="none" w:sz="0" w:space="0" w:color="auto"/>
            <w:bottom w:val="none" w:sz="0" w:space="0" w:color="auto"/>
            <w:right w:val="none" w:sz="0" w:space="0" w:color="auto"/>
          </w:divBdr>
          <w:divsChild>
            <w:div w:id="326593878">
              <w:marLeft w:val="280"/>
              <w:marRight w:val="280"/>
              <w:marTop w:val="419"/>
              <w:marBottom w:val="0"/>
              <w:divBdr>
                <w:top w:val="single" w:sz="6" w:space="0" w:color="E5E500"/>
                <w:left w:val="single" w:sz="6" w:space="0" w:color="E5E500"/>
                <w:bottom w:val="single" w:sz="6" w:space="0" w:color="E5E500"/>
                <w:right w:val="single" w:sz="6" w:space="0" w:color="E5E500"/>
              </w:divBdr>
            </w:div>
            <w:div w:id="36780032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488471817">
          <w:marLeft w:val="0"/>
          <w:marRight w:val="0"/>
          <w:marTop w:val="0"/>
          <w:marBottom w:val="0"/>
          <w:divBdr>
            <w:top w:val="none" w:sz="0" w:space="0" w:color="auto"/>
            <w:left w:val="none" w:sz="0" w:space="0" w:color="auto"/>
            <w:bottom w:val="none" w:sz="0" w:space="0" w:color="auto"/>
            <w:right w:val="none" w:sz="0" w:space="0" w:color="auto"/>
          </w:divBdr>
          <w:divsChild>
            <w:div w:id="2129933602">
              <w:marLeft w:val="280"/>
              <w:marRight w:val="280"/>
              <w:marTop w:val="419"/>
              <w:marBottom w:val="0"/>
              <w:divBdr>
                <w:top w:val="single" w:sz="6" w:space="0" w:color="E5E500"/>
                <w:left w:val="single" w:sz="6" w:space="0" w:color="E5E500"/>
                <w:bottom w:val="single" w:sz="6" w:space="0" w:color="E5E500"/>
                <w:right w:val="single" w:sz="6" w:space="0" w:color="E5E500"/>
              </w:divBdr>
            </w:div>
            <w:div w:id="161632740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014408412">
          <w:marLeft w:val="0"/>
          <w:marRight w:val="0"/>
          <w:marTop w:val="0"/>
          <w:marBottom w:val="0"/>
          <w:divBdr>
            <w:top w:val="none" w:sz="0" w:space="0" w:color="auto"/>
            <w:left w:val="none" w:sz="0" w:space="0" w:color="auto"/>
            <w:bottom w:val="none" w:sz="0" w:space="0" w:color="auto"/>
            <w:right w:val="none" w:sz="0" w:space="0" w:color="auto"/>
          </w:divBdr>
          <w:divsChild>
            <w:div w:id="1152405911">
              <w:marLeft w:val="280"/>
              <w:marRight w:val="280"/>
              <w:marTop w:val="419"/>
              <w:marBottom w:val="0"/>
              <w:divBdr>
                <w:top w:val="single" w:sz="6" w:space="0" w:color="E5E500"/>
                <w:left w:val="single" w:sz="6" w:space="0" w:color="E5E500"/>
                <w:bottom w:val="single" w:sz="6" w:space="0" w:color="E5E500"/>
                <w:right w:val="single" w:sz="6" w:space="0" w:color="E5E500"/>
              </w:divBdr>
            </w:div>
            <w:div w:id="103280878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985697095">
          <w:marLeft w:val="0"/>
          <w:marRight w:val="0"/>
          <w:marTop w:val="0"/>
          <w:marBottom w:val="0"/>
          <w:divBdr>
            <w:top w:val="none" w:sz="0" w:space="0" w:color="auto"/>
            <w:left w:val="none" w:sz="0" w:space="0" w:color="auto"/>
            <w:bottom w:val="none" w:sz="0" w:space="0" w:color="auto"/>
            <w:right w:val="none" w:sz="0" w:space="0" w:color="auto"/>
          </w:divBdr>
          <w:divsChild>
            <w:div w:id="310447608">
              <w:marLeft w:val="280"/>
              <w:marRight w:val="280"/>
              <w:marTop w:val="419"/>
              <w:marBottom w:val="0"/>
              <w:divBdr>
                <w:top w:val="single" w:sz="6" w:space="0" w:color="E5E500"/>
                <w:left w:val="single" w:sz="6" w:space="0" w:color="E5E500"/>
                <w:bottom w:val="single" w:sz="6" w:space="0" w:color="E5E500"/>
                <w:right w:val="single" w:sz="6" w:space="0" w:color="E5E500"/>
              </w:divBdr>
            </w:div>
            <w:div w:id="165448242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131970802">
          <w:marLeft w:val="0"/>
          <w:marRight w:val="0"/>
          <w:marTop w:val="0"/>
          <w:marBottom w:val="0"/>
          <w:divBdr>
            <w:top w:val="none" w:sz="0" w:space="0" w:color="auto"/>
            <w:left w:val="none" w:sz="0" w:space="0" w:color="auto"/>
            <w:bottom w:val="none" w:sz="0" w:space="0" w:color="auto"/>
            <w:right w:val="none" w:sz="0" w:space="0" w:color="auto"/>
          </w:divBdr>
          <w:divsChild>
            <w:div w:id="615715703">
              <w:marLeft w:val="280"/>
              <w:marRight w:val="280"/>
              <w:marTop w:val="419"/>
              <w:marBottom w:val="0"/>
              <w:divBdr>
                <w:top w:val="single" w:sz="6" w:space="0" w:color="E5E500"/>
                <w:left w:val="single" w:sz="6" w:space="0" w:color="E5E500"/>
                <w:bottom w:val="single" w:sz="6" w:space="0" w:color="E5E500"/>
                <w:right w:val="single" w:sz="6" w:space="0" w:color="E5E500"/>
              </w:divBdr>
            </w:div>
            <w:div w:id="141177891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57443242">
          <w:marLeft w:val="0"/>
          <w:marRight w:val="0"/>
          <w:marTop w:val="0"/>
          <w:marBottom w:val="0"/>
          <w:divBdr>
            <w:top w:val="none" w:sz="0" w:space="0" w:color="auto"/>
            <w:left w:val="none" w:sz="0" w:space="0" w:color="auto"/>
            <w:bottom w:val="none" w:sz="0" w:space="0" w:color="auto"/>
            <w:right w:val="none" w:sz="0" w:space="0" w:color="auto"/>
          </w:divBdr>
          <w:divsChild>
            <w:div w:id="1345866501">
              <w:marLeft w:val="280"/>
              <w:marRight w:val="280"/>
              <w:marTop w:val="419"/>
              <w:marBottom w:val="0"/>
              <w:divBdr>
                <w:top w:val="single" w:sz="6" w:space="0" w:color="E5E500"/>
                <w:left w:val="single" w:sz="6" w:space="0" w:color="E5E500"/>
                <w:bottom w:val="single" w:sz="6" w:space="0" w:color="E5E500"/>
                <w:right w:val="single" w:sz="6" w:space="0" w:color="E5E500"/>
              </w:divBdr>
            </w:div>
            <w:div w:id="70336051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879977391">
          <w:marLeft w:val="0"/>
          <w:marRight w:val="0"/>
          <w:marTop w:val="0"/>
          <w:marBottom w:val="0"/>
          <w:divBdr>
            <w:top w:val="none" w:sz="0" w:space="0" w:color="auto"/>
            <w:left w:val="none" w:sz="0" w:space="0" w:color="auto"/>
            <w:bottom w:val="none" w:sz="0" w:space="0" w:color="auto"/>
            <w:right w:val="none" w:sz="0" w:space="0" w:color="auto"/>
          </w:divBdr>
          <w:divsChild>
            <w:div w:id="708072386">
              <w:marLeft w:val="280"/>
              <w:marRight w:val="280"/>
              <w:marTop w:val="419"/>
              <w:marBottom w:val="0"/>
              <w:divBdr>
                <w:top w:val="single" w:sz="6" w:space="0" w:color="E5E500"/>
                <w:left w:val="single" w:sz="6" w:space="0" w:color="E5E500"/>
                <w:bottom w:val="single" w:sz="6" w:space="0" w:color="E5E500"/>
                <w:right w:val="single" w:sz="6" w:space="0" w:color="E5E500"/>
              </w:divBdr>
            </w:div>
            <w:div w:id="143212357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325011086">
          <w:marLeft w:val="0"/>
          <w:marRight w:val="0"/>
          <w:marTop w:val="0"/>
          <w:marBottom w:val="0"/>
          <w:divBdr>
            <w:top w:val="none" w:sz="0" w:space="0" w:color="auto"/>
            <w:left w:val="none" w:sz="0" w:space="0" w:color="auto"/>
            <w:bottom w:val="none" w:sz="0" w:space="0" w:color="auto"/>
            <w:right w:val="none" w:sz="0" w:space="0" w:color="auto"/>
          </w:divBdr>
          <w:divsChild>
            <w:div w:id="1716201621">
              <w:marLeft w:val="280"/>
              <w:marRight w:val="280"/>
              <w:marTop w:val="419"/>
              <w:marBottom w:val="0"/>
              <w:divBdr>
                <w:top w:val="single" w:sz="6" w:space="0" w:color="E5E500"/>
                <w:left w:val="single" w:sz="6" w:space="0" w:color="E5E500"/>
                <w:bottom w:val="single" w:sz="6" w:space="0" w:color="E5E500"/>
                <w:right w:val="single" w:sz="6" w:space="0" w:color="E5E500"/>
              </w:divBdr>
            </w:div>
            <w:div w:id="160407362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050885323">
          <w:marLeft w:val="0"/>
          <w:marRight w:val="0"/>
          <w:marTop w:val="0"/>
          <w:marBottom w:val="0"/>
          <w:divBdr>
            <w:top w:val="none" w:sz="0" w:space="0" w:color="auto"/>
            <w:left w:val="none" w:sz="0" w:space="0" w:color="auto"/>
            <w:bottom w:val="none" w:sz="0" w:space="0" w:color="auto"/>
            <w:right w:val="none" w:sz="0" w:space="0" w:color="auto"/>
          </w:divBdr>
          <w:divsChild>
            <w:div w:id="789208810">
              <w:marLeft w:val="280"/>
              <w:marRight w:val="280"/>
              <w:marTop w:val="419"/>
              <w:marBottom w:val="0"/>
              <w:divBdr>
                <w:top w:val="single" w:sz="6" w:space="0" w:color="E5E500"/>
                <w:left w:val="single" w:sz="6" w:space="0" w:color="E5E500"/>
                <w:bottom w:val="single" w:sz="6" w:space="0" w:color="E5E500"/>
                <w:right w:val="single" w:sz="6" w:space="0" w:color="E5E500"/>
              </w:divBdr>
            </w:div>
            <w:div w:id="164346660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315984343">
          <w:marLeft w:val="0"/>
          <w:marRight w:val="0"/>
          <w:marTop w:val="0"/>
          <w:marBottom w:val="0"/>
          <w:divBdr>
            <w:top w:val="none" w:sz="0" w:space="0" w:color="auto"/>
            <w:left w:val="none" w:sz="0" w:space="0" w:color="auto"/>
            <w:bottom w:val="none" w:sz="0" w:space="0" w:color="auto"/>
            <w:right w:val="none" w:sz="0" w:space="0" w:color="auto"/>
          </w:divBdr>
          <w:divsChild>
            <w:div w:id="1439522954">
              <w:marLeft w:val="280"/>
              <w:marRight w:val="280"/>
              <w:marTop w:val="419"/>
              <w:marBottom w:val="0"/>
              <w:divBdr>
                <w:top w:val="single" w:sz="6" w:space="0" w:color="E5E500"/>
                <w:left w:val="single" w:sz="6" w:space="0" w:color="E5E500"/>
                <w:bottom w:val="single" w:sz="6" w:space="0" w:color="E5E500"/>
                <w:right w:val="single" w:sz="6" w:space="0" w:color="E5E500"/>
              </w:divBdr>
            </w:div>
            <w:div w:id="66979596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395395127">
          <w:marLeft w:val="0"/>
          <w:marRight w:val="0"/>
          <w:marTop w:val="0"/>
          <w:marBottom w:val="0"/>
          <w:divBdr>
            <w:top w:val="none" w:sz="0" w:space="0" w:color="auto"/>
            <w:left w:val="none" w:sz="0" w:space="0" w:color="auto"/>
            <w:bottom w:val="none" w:sz="0" w:space="0" w:color="auto"/>
            <w:right w:val="none" w:sz="0" w:space="0" w:color="auto"/>
          </w:divBdr>
          <w:divsChild>
            <w:div w:id="1911691103">
              <w:marLeft w:val="280"/>
              <w:marRight w:val="280"/>
              <w:marTop w:val="419"/>
              <w:marBottom w:val="0"/>
              <w:divBdr>
                <w:top w:val="single" w:sz="6" w:space="0" w:color="E5E500"/>
                <w:left w:val="single" w:sz="6" w:space="0" w:color="E5E500"/>
                <w:bottom w:val="single" w:sz="6" w:space="0" w:color="E5E500"/>
                <w:right w:val="single" w:sz="6" w:space="0" w:color="E5E500"/>
              </w:divBdr>
            </w:div>
            <w:div w:id="57613726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589000468">
          <w:marLeft w:val="0"/>
          <w:marRight w:val="0"/>
          <w:marTop w:val="0"/>
          <w:marBottom w:val="0"/>
          <w:divBdr>
            <w:top w:val="none" w:sz="0" w:space="0" w:color="auto"/>
            <w:left w:val="none" w:sz="0" w:space="0" w:color="auto"/>
            <w:bottom w:val="none" w:sz="0" w:space="0" w:color="auto"/>
            <w:right w:val="none" w:sz="0" w:space="0" w:color="auto"/>
          </w:divBdr>
          <w:divsChild>
            <w:div w:id="2026202430">
              <w:marLeft w:val="280"/>
              <w:marRight w:val="280"/>
              <w:marTop w:val="419"/>
              <w:marBottom w:val="0"/>
              <w:divBdr>
                <w:top w:val="single" w:sz="6" w:space="0" w:color="E5E500"/>
                <w:left w:val="single" w:sz="6" w:space="0" w:color="E5E500"/>
                <w:bottom w:val="single" w:sz="6" w:space="0" w:color="E5E500"/>
                <w:right w:val="single" w:sz="6" w:space="0" w:color="E5E500"/>
              </w:divBdr>
            </w:div>
            <w:div w:id="35068769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998416935">
          <w:marLeft w:val="0"/>
          <w:marRight w:val="0"/>
          <w:marTop w:val="0"/>
          <w:marBottom w:val="0"/>
          <w:divBdr>
            <w:top w:val="none" w:sz="0" w:space="0" w:color="auto"/>
            <w:left w:val="none" w:sz="0" w:space="0" w:color="auto"/>
            <w:bottom w:val="none" w:sz="0" w:space="0" w:color="auto"/>
            <w:right w:val="none" w:sz="0" w:space="0" w:color="auto"/>
          </w:divBdr>
          <w:divsChild>
            <w:div w:id="234557724">
              <w:marLeft w:val="280"/>
              <w:marRight w:val="280"/>
              <w:marTop w:val="419"/>
              <w:marBottom w:val="0"/>
              <w:divBdr>
                <w:top w:val="single" w:sz="6" w:space="0" w:color="E5E500"/>
                <w:left w:val="single" w:sz="6" w:space="0" w:color="E5E500"/>
                <w:bottom w:val="single" w:sz="6" w:space="0" w:color="E5E500"/>
                <w:right w:val="single" w:sz="6" w:space="0" w:color="E5E500"/>
              </w:divBdr>
            </w:div>
            <w:div w:id="166843556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85751491">
          <w:marLeft w:val="0"/>
          <w:marRight w:val="0"/>
          <w:marTop w:val="0"/>
          <w:marBottom w:val="0"/>
          <w:divBdr>
            <w:top w:val="none" w:sz="0" w:space="0" w:color="auto"/>
            <w:left w:val="none" w:sz="0" w:space="0" w:color="auto"/>
            <w:bottom w:val="none" w:sz="0" w:space="0" w:color="auto"/>
            <w:right w:val="none" w:sz="0" w:space="0" w:color="auto"/>
          </w:divBdr>
          <w:divsChild>
            <w:div w:id="981422027">
              <w:marLeft w:val="280"/>
              <w:marRight w:val="280"/>
              <w:marTop w:val="419"/>
              <w:marBottom w:val="0"/>
              <w:divBdr>
                <w:top w:val="single" w:sz="6" w:space="0" w:color="E5E500"/>
                <w:left w:val="single" w:sz="6" w:space="0" w:color="E5E500"/>
                <w:bottom w:val="single" w:sz="6" w:space="0" w:color="E5E500"/>
                <w:right w:val="single" w:sz="6" w:space="0" w:color="E5E500"/>
              </w:divBdr>
            </w:div>
            <w:div w:id="94885420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668292327">
          <w:marLeft w:val="0"/>
          <w:marRight w:val="0"/>
          <w:marTop w:val="0"/>
          <w:marBottom w:val="0"/>
          <w:divBdr>
            <w:top w:val="none" w:sz="0" w:space="0" w:color="auto"/>
            <w:left w:val="none" w:sz="0" w:space="0" w:color="auto"/>
            <w:bottom w:val="none" w:sz="0" w:space="0" w:color="auto"/>
            <w:right w:val="none" w:sz="0" w:space="0" w:color="auto"/>
          </w:divBdr>
          <w:divsChild>
            <w:div w:id="1679846053">
              <w:marLeft w:val="280"/>
              <w:marRight w:val="280"/>
              <w:marTop w:val="419"/>
              <w:marBottom w:val="0"/>
              <w:divBdr>
                <w:top w:val="single" w:sz="6" w:space="0" w:color="E5E500"/>
                <w:left w:val="single" w:sz="6" w:space="0" w:color="E5E500"/>
                <w:bottom w:val="single" w:sz="6" w:space="0" w:color="E5E500"/>
                <w:right w:val="single" w:sz="6" w:space="0" w:color="E5E500"/>
              </w:divBdr>
            </w:div>
            <w:div w:id="173153337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310912017">
          <w:marLeft w:val="0"/>
          <w:marRight w:val="0"/>
          <w:marTop w:val="0"/>
          <w:marBottom w:val="0"/>
          <w:divBdr>
            <w:top w:val="none" w:sz="0" w:space="0" w:color="auto"/>
            <w:left w:val="none" w:sz="0" w:space="0" w:color="auto"/>
            <w:bottom w:val="none" w:sz="0" w:space="0" w:color="auto"/>
            <w:right w:val="none" w:sz="0" w:space="0" w:color="auto"/>
          </w:divBdr>
          <w:divsChild>
            <w:div w:id="84083236">
              <w:marLeft w:val="280"/>
              <w:marRight w:val="280"/>
              <w:marTop w:val="419"/>
              <w:marBottom w:val="0"/>
              <w:divBdr>
                <w:top w:val="single" w:sz="6" w:space="0" w:color="E5E500"/>
                <w:left w:val="single" w:sz="6" w:space="0" w:color="E5E500"/>
                <w:bottom w:val="single" w:sz="6" w:space="0" w:color="E5E500"/>
                <w:right w:val="single" w:sz="6" w:space="0" w:color="E5E500"/>
              </w:divBdr>
            </w:div>
            <w:div w:id="75131653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511985206">
          <w:marLeft w:val="0"/>
          <w:marRight w:val="0"/>
          <w:marTop w:val="0"/>
          <w:marBottom w:val="0"/>
          <w:divBdr>
            <w:top w:val="none" w:sz="0" w:space="0" w:color="auto"/>
            <w:left w:val="none" w:sz="0" w:space="0" w:color="auto"/>
            <w:bottom w:val="none" w:sz="0" w:space="0" w:color="auto"/>
            <w:right w:val="none" w:sz="0" w:space="0" w:color="auto"/>
          </w:divBdr>
          <w:divsChild>
            <w:div w:id="536046500">
              <w:marLeft w:val="280"/>
              <w:marRight w:val="280"/>
              <w:marTop w:val="419"/>
              <w:marBottom w:val="0"/>
              <w:divBdr>
                <w:top w:val="single" w:sz="6" w:space="0" w:color="E5E500"/>
                <w:left w:val="single" w:sz="6" w:space="0" w:color="E5E500"/>
                <w:bottom w:val="single" w:sz="6" w:space="0" w:color="E5E500"/>
                <w:right w:val="single" w:sz="6" w:space="0" w:color="E5E500"/>
              </w:divBdr>
            </w:div>
            <w:div w:id="163938068">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28790192">
          <w:marLeft w:val="0"/>
          <w:marRight w:val="0"/>
          <w:marTop w:val="0"/>
          <w:marBottom w:val="0"/>
          <w:divBdr>
            <w:top w:val="none" w:sz="0" w:space="0" w:color="auto"/>
            <w:left w:val="none" w:sz="0" w:space="0" w:color="auto"/>
            <w:bottom w:val="none" w:sz="0" w:space="0" w:color="auto"/>
            <w:right w:val="none" w:sz="0" w:space="0" w:color="auto"/>
          </w:divBdr>
          <w:divsChild>
            <w:div w:id="2130345636">
              <w:marLeft w:val="280"/>
              <w:marRight w:val="280"/>
              <w:marTop w:val="419"/>
              <w:marBottom w:val="0"/>
              <w:divBdr>
                <w:top w:val="single" w:sz="6" w:space="0" w:color="E5E500"/>
                <w:left w:val="single" w:sz="6" w:space="0" w:color="E5E500"/>
                <w:bottom w:val="single" w:sz="6" w:space="0" w:color="E5E500"/>
                <w:right w:val="single" w:sz="6" w:space="0" w:color="E5E500"/>
              </w:divBdr>
            </w:div>
            <w:div w:id="16903175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62699114">
          <w:marLeft w:val="0"/>
          <w:marRight w:val="0"/>
          <w:marTop w:val="0"/>
          <w:marBottom w:val="0"/>
          <w:divBdr>
            <w:top w:val="none" w:sz="0" w:space="0" w:color="auto"/>
            <w:left w:val="none" w:sz="0" w:space="0" w:color="auto"/>
            <w:bottom w:val="none" w:sz="0" w:space="0" w:color="auto"/>
            <w:right w:val="none" w:sz="0" w:space="0" w:color="auto"/>
          </w:divBdr>
          <w:divsChild>
            <w:div w:id="678657081">
              <w:marLeft w:val="280"/>
              <w:marRight w:val="280"/>
              <w:marTop w:val="419"/>
              <w:marBottom w:val="0"/>
              <w:divBdr>
                <w:top w:val="single" w:sz="6" w:space="0" w:color="E5E500"/>
                <w:left w:val="single" w:sz="6" w:space="0" w:color="E5E500"/>
                <w:bottom w:val="single" w:sz="6" w:space="0" w:color="E5E500"/>
                <w:right w:val="single" w:sz="6" w:space="0" w:color="E5E500"/>
              </w:divBdr>
            </w:div>
            <w:div w:id="111864416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635835369">
          <w:marLeft w:val="0"/>
          <w:marRight w:val="0"/>
          <w:marTop w:val="0"/>
          <w:marBottom w:val="0"/>
          <w:divBdr>
            <w:top w:val="none" w:sz="0" w:space="0" w:color="auto"/>
            <w:left w:val="none" w:sz="0" w:space="0" w:color="auto"/>
            <w:bottom w:val="none" w:sz="0" w:space="0" w:color="auto"/>
            <w:right w:val="none" w:sz="0" w:space="0" w:color="auto"/>
          </w:divBdr>
          <w:divsChild>
            <w:div w:id="1390837652">
              <w:marLeft w:val="280"/>
              <w:marRight w:val="280"/>
              <w:marTop w:val="419"/>
              <w:marBottom w:val="0"/>
              <w:divBdr>
                <w:top w:val="single" w:sz="6" w:space="0" w:color="E5E500"/>
                <w:left w:val="single" w:sz="6" w:space="0" w:color="E5E500"/>
                <w:bottom w:val="single" w:sz="6" w:space="0" w:color="E5E500"/>
                <w:right w:val="single" w:sz="6" w:space="0" w:color="E5E500"/>
              </w:divBdr>
            </w:div>
            <w:div w:id="136000863">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425613238">
          <w:marLeft w:val="0"/>
          <w:marRight w:val="0"/>
          <w:marTop w:val="0"/>
          <w:marBottom w:val="0"/>
          <w:divBdr>
            <w:top w:val="none" w:sz="0" w:space="0" w:color="auto"/>
            <w:left w:val="none" w:sz="0" w:space="0" w:color="auto"/>
            <w:bottom w:val="none" w:sz="0" w:space="0" w:color="auto"/>
            <w:right w:val="none" w:sz="0" w:space="0" w:color="auto"/>
          </w:divBdr>
          <w:divsChild>
            <w:div w:id="1795440384">
              <w:marLeft w:val="280"/>
              <w:marRight w:val="280"/>
              <w:marTop w:val="419"/>
              <w:marBottom w:val="0"/>
              <w:divBdr>
                <w:top w:val="single" w:sz="6" w:space="0" w:color="E5E500"/>
                <w:left w:val="single" w:sz="6" w:space="0" w:color="E5E500"/>
                <w:bottom w:val="single" w:sz="6" w:space="0" w:color="E5E500"/>
                <w:right w:val="single" w:sz="6" w:space="0" w:color="E5E500"/>
              </w:divBdr>
            </w:div>
            <w:div w:id="10173167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070416113">
          <w:marLeft w:val="0"/>
          <w:marRight w:val="0"/>
          <w:marTop w:val="0"/>
          <w:marBottom w:val="0"/>
          <w:divBdr>
            <w:top w:val="none" w:sz="0" w:space="0" w:color="auto"/>
            <w:left w:val="none" w:sz="0" w:space="0" w:color="auto"/>
            <w:bottom w:val="none" w:sz="0" w:space="0" w:color="auto"/>
            <w:right w:val="none" w:sz="0" w:space="0" w:color="auto"/>
          </w:divBdr>
          <w:divsChild>
            <w:div w:id="130907715">
              <w:marLeft w:val="280"/>
              <w:marRight w:val="280"/>
              <w:marTop w:val="419"/>
              <w:marBottom w:val="0"/>
              <w:divBdr>
                <w:top w:val="single" w:sz="6" w:space="0" w:color="E5E500"/>
                <w:left w:val="single" w:sz="6" w:space="0" w:color="E5E500"/>
                <w:bottom w:val="single" w:sz="6" w:space="0" w:color="E5E500"/>
                <w:right w:val="single" w:sz="6" w:space="0" w:color="E5E500"/>
              </w:divBdr>
            </w:div>
            <w:div w:id="8593065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925458728">
          <w:marLeft w:val="0"/>
          <w:marRight w:val="0"/>
          <w:marTop w:val="0"/>
          <w:marBottom w:val="0"/>
          <w:divBdr>
            <w:top w:val="none" w:sz="0" w:space="0" w:color="auto"/>
            <w:left w:val="none" w:sz="0" w:space="0" w:color="auto"/>
            <w:bottom w:val="none" w:sz="0" w:space="0" w:color="auto"/>
            <w:right w:val="none" w:sz="0" w:space="0" w:color="auto"/>
          </w:divBdr>
          <w:divsChild>
            <w:div w:id="1095980270">
              <w:marLeft w:val="280"/>
              <w:marRight w:val="280"/>
              <w:marTop w:val="419"/>
              <w:marBottom w:val="0"/>
              <w:divBdr>
                <w:top w:val="single" w:sz="6" w:space="0" w:color="E5E500"/>
                <w:left w:val="single" w:sz="6" w:space="0" w:color="E5E500"/>
                <w:bottom w:val="single" w:sz="6" w:space="0" w:color="E5E500"/>
                <w:right w:val="single" w:sz="6" w:space="0" w:color="E5E500"/>
              </w:divBdr>
            </w:div>
            <w:div w:id="1565490173">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468276880">
          <w:marLeft w:val="0"/>
          <w:marRight w:val="0"/>
          <w:marTop w:val="0"/>
          <w:marBottom w:val="0"/>
          <w:divBdr>
            <w:top w:val="none" w:sz="0" w:space="0" w:color="auto"/>
            <w:left w:val="none" w:sz="0" w:space="0" w:color="auto"/>
            <w:bottom w:val="none" w:sz="0" w:space="0" w:color="auto"/>
            <w:right w:val="none" w:sz="0" w:space="0" w:color="auto"/>
          </w:divBdr>
          <w:divsChild>
            <w:div w:id="1326323628">
              <w:marLeft w:val="280"/>
              <w:marRight w:val="280"/>
              <w:marTop w:val="419"/>
              <w:marBottom w:val="0"/>
              <w:divBdr>
                <w:top w:val="single" w:sz="6" w:space="0" w:color="E5E500"/>
                <w:left w:val="single" w:sz="6" w:space="0" w:color="E5E500"/>
                <w:bottom w:val="single" w:sz="6" w:space="0" w:color="E5E500"/>
                <w:right w:val="single" w:sz="6" w:space="0" w:color="E5E500"/>
              </w:divBdr>
            </w:div>
            <w:div w:id="104598305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642199303">
          <w:marLeft w:val="0"/>
          <w:marRight w:val="0"/>
          <w:marTop w:val="0"/>
          <w:marBottom w:val="0"/>
          <w:divBdr>
            <w:top w:val="none" w:sz="0" w:space="0" w:color="auto"/>
            <w:left w:val="none" w:sz="0" w:space="0" w:color="auto"/>
            <w:bottom w:val="none" w:sz="0" w:space="0" w:color="auto"/>
            <w:right w:val="none" w:sz="0" w:space="0" w:color="auto"/>
          </w:divBdr>
          <w:divsChild>
            <w:div w:id="1011101298">
              <w:marLeft w:val="280"/>
              <w:marRight w:val="280"/>
              <w:marTop w:val="419"/>
              <w:marBottom w:val="0"/>
              <w:divBdr>
                <w:top w:val="single" w:sz="6" w:space="0" w:color="E5E500"/>
                <w:left w:val="single" w:sz="6" w:space="0" w:color="E5E500"/>
                <w:bottom w:val="single" w:sz="6" w:space="0" w:color="E5E500"/>
                <w:right w:val="single" w:sz="6" w:space="0" w:color="E5E500"/>
              </w:divBdr>
            </w:div>
            <w:div w:id="1466846748">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04573930">
          <w:marLeft w:val="0"/>
          <w:marRight w:val="0"/>
          <w:marTop w:val="0"/>
          <w:marBottom w:val="0"/>
          <w:divBdr>
            <w:top w:val="none" w:sz="0" w:space="0" w:color="auto"/>
            <w:left w:val="none" w:sz="0" w:space="0" w:color="auto"/>
            <w:bottom w:val="none" w:sz="0" w:space="0" w:color="auto"/>
            <w:right w:val="none" w:sz="0" w:space="0" w:color="auto"/>
          </w:divBdr>
          <w:divsChild>
            <w:div w:id="643002323">
              <w:marLeft w:val="280"/>
              <w:marRight w:val="280"/>
              <w:marTop w:val="419"/>
              <w:marBottom w:val="0"/>
              <w:divBdr>
                <w:top w:val="single" w:sz="6" w:space="0" w:color="E5E500"/>
                <w:left w:val="single" w:sz="6" w:space="0" w:color="E5E500"/>
                <w:bottom w:val="single" w:sz="6" w:space="0" w:color="E5E500"/>
                <w:right w:val="single" w:sz="6" w:space="0" w:color="E5E500"/>
              </w:divBdr>
            </w:div>
            <w:div w:id="63769117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62278197">
          <w:marLeft w:val="0"/>
          <w:marRight w:val="0"/>
          <w:marTop w:val="0"/>
          <w:marBottom w:val="0"/>
          <w:divBdr>
            <w:top w:val="none" w:sz="0" w:space="0" w:color="auto"/>
            <w:left w:val="none" w:sz="0" w:space="0" w:color="auto"/>
            <w:bottom w:val="none" w:sz="0" w:space="0" w:color="auto"/>
            <w:right w:val="none" w:sz="0" w:space="0" w:color="auto"/>
          </w:divBdr>
          <w:divsChild>
            <w:div w:id="1297642911">
              <w:marLeft w:val="280"/>
              <w:marRight w:val="280"/>
              <w:marTop w:val="419"/>
              <w:marBottom w:val="0"/>
              <w:divBdr>
                <w:top w:val="single" w:sz="6" w:space="0" w:color="E5E500"/>
                <w:left w:val="single" w:sz="6" w:space="0" w:color="E5E500"/>
                <w:bottom w:val="single" w:sz="6" w:space="0" w:color="E5E500"/>
                <w:right w:val="single" w:sz="6" w:space="0" w:color="E5E500"/>
              </w:divBdr>
            </w:div>
            <w:div w:id="31079005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423794802">
          <w:marLeft w:val="0"/>
          <w:marRight w:val="0"/>
          <w:marTop w:val="0"/>
          <w:marBottom w:val="0"/>
          <w:divBdr>
            <w:top w:val="none" w:sz="0" w:space="0" w:color="auto"/>
            <w:left w:val="none" w:sz="0" w:space="0" w:color="auto"/>
            <w:bottom w:val="none" w:sz="0" w:space="0" w:color="auto"/>
            <w:right w:val="none" w:sz="0" w:space="0" w:color="auto"/>
          </w:divBdr>
          <w:divsChild>
            <w:div w:id="639577400">
              <w:marLeft w:val="280"/>
              <w:marRight w:val="280"/>
              <w:marTop w:val="419"/>
              <w:marBottom w:val="0"/>
              <w:divBdr>
                <w:top w:val="single" w:sz="6" w:space="0" w:color="E5E500"/>
                <w:left w:val="single" w:sz="6" w:space="0" w:color="E5E500"/>
                <w:bottom w:val="single" w:sz="6" w:space="0" w:color="E5E500"/>
                <w:right w:val="single" w:sz="6" w:space="0" w:color="E5E500"/>
              </w:divBdr>
            </w:div>
            <w:div w:id="115680448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74804816">
          <w:marLeft w:val="0"/>
          <w:marRight w:val="0"/>
          <w:marTop w:val="0"/>
          <w:marBottom w:val="0"/>
          <w:divBdr>
            <w:top w:val="none" w:sz="0" w:space="0" w:color="auto"/>
            <w:left w:val="none" w:sz="0" w:space="0" w:color="auto"/>
            <w:bottom w:val="none" w:sz="0" w:space="0" w:color="auto"/>
            <w:right w:val="none" w:sz="0" w:space="0" w:color="auto"/>
          </w:divBdr>
          <w:divsChild>
            <w:div w:id="1220481484">
              <w:marLeft w:val="280"/>
              <w:marRight w:val="280"/>
              <w:marTop w:val="419"/>
              <w:marBottom w:val="0"/>
              <w:divBdr>
                <w:top w:val="single" w:sz="6" w:space="0" w:color="E5E500"/>
                <w:left w:val="single" w:sz="6" w:space="0" w:color="E5E500"/>
                <w:bottom w:val="single" w:sz="6" w:space="0" w:color="E5E500"/>
                <w:right w:val="single" w:sz="6" w:space="0" w:color="E5E500"/>
              </w:divBdr>
            </w:div>
            <w:div w:id="1541623268">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73107813">
          <w:marLeft w:val="0"/>
          <w:marRight w:val="0"/>
          <w:marTop w:val="0"/>
          <w:marBottom w:val="0"/>
          <w:divBdr>
            <w:top w:val="none" w:sz="0" w:space="0" w:color="auto"/>
            <w:left w:val="none" w:sz="0" w:space="0" w:color="auto"/>
            <w:bottom w:val="none" w:sz="0" w:space="0" w:color="auto"/>
            <w:right w:val="none" w:sz="0" w:space="0" w:color="auto"/>
          </w:divBdr>
          <w:divsChild>
            <w:div w:id="434524422">
              <w:marLeft w:val="280"/>
              <w:marRight w:val="280"/>
              <w:marTop w:val="419"/>
              <w:marBottom w:val="0"/>
              <w:divBdr>
                <w:top w:val="single" w:sz="6" w:space="0" w:color="E5E500"/>
                <w:left w:val="single" w:sz="6" w:space="0" w:color="E5E500"/>
                <w:bottom w:val="single" w:sz="6" w:space="0" w:color="E5E500"/>
                <w:right w:val="single" w:sz="6" w:space="0" w:color="E5E500"/>
              </w:divBdr>
            </w:div>
            <w:div w:id="203935732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511378676">
          <w:marLeft w:val="0"/>
          <w:marRight w:val="0"/>
          <w:marTop w:val="0"/>
          <w:marBottom w:val="0"/>
          <w:divBdr>
            <w:top w:val="none" w:sz="0" w:space="0" w:color="auto"/>
            <w:left w:val="none" w:sz="0" w:space="0" w:color="auto"/>
            <w:bottom w:val="none" w:sz="0" w:space="0" w:color="auto"/>
            <w:right w:val="none" w:sz="0" w:space="0" w:color="auto"/>
          </w:divBdr>
          <w:divsChild>
            <w:div w:id="626932689">
              <w:marLeft w:val="280"/>
              <w:marRight w:val="280"/>
              <w:marTop w:val="419"/>
              <w:marBottom w:val="0"/>
              <w:divBdr>
                <w:top w:val="single" w:sz="6" w:space="0" w:color="E5E500"/>
                <w:left w:val="single" w:sz="6" w:space="0" w:color="E5E500"/>
                <w:bottom w:val="single" w:sz="6" w:space="0" w:color="E5E500"/>
                <w:right w:val="single" w:sz="6" w:space="0" w:color="E5E500"/>
              </w:divBdr>
            </w:div>
            <w:div w:id="169537915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607203300">
          <w:marLeft w:val="0"/>
          <w:marRight w:val="0"/>
          <w:marTop w:val="0"/>
          <w:marBottom w:val="0"/>
          <w:divBdr>
            <w:top w:val="none" w:sz="0" w:space="0" w:color="auto"/>
            <w:left w:val="none" w:sz="0" w:space="0" w:color="auto"/>
            <w:bottom w:val="none" w:sz="0" w:space="0" w:color="auto"/>
            <w:right w:val="none" w:sz="0" w:space="0" w:color="auto"/>
          </w:divBdr>
          <w:divsChild>
            <w:div w:id="522937343">
              <w:marLeft w:val="280"/>
              <w:marRight w:val="280"/>
              <w:marTop w:val="419"/>
              <w:marBottom w:val="0"/>
              <w:divBdr>
                <w:top w:val="single" w:sz="6" w:space="0" w:color="E5E500"/>
                <w:left w:val="single" w:sz="6" w:space="0" w:color="E5E500"/>
                <w:bottom w:val="single" w:sz="6" w:space="0" w:color="E5E500"/>
                <w:right w:val="single" w:sz="6" w:space="0" w:color="E5E500"/>
              </w:divBdr>
            </w:div>
            <w:div w:id="128820084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48253988">
          <w:marLeft w:val="0"/>
          <w:marRight w:val="0"/>
          <w:marTop w:val="0"/>
          <w:marBottom w:val="0"/>
          <w:divBdr>
            <w:top w:val="none" w:sz="0" w:space="0" w:color="auto"/>
            <w:left w:val="none" w:sz="0" w:space="0" w:color="auto"/>
            <w:bottom w:val="none" w:sz="0" w:space="0" w:color="auto"/>
            <w:right w:val="none" w:sz="0" w:space="0" w:color="auto"/>
          </w:divBdr>
          <w:divsChild>
            <w:div w:id="1357197960">
              <w:marLeft w:val="280"/>
              <w:marRight w:val="280"/>
              <w:marTop w:val="419"/>
              <w:marBottom w:val="0"/>
              <w:divBdr>
                <w:top w:val="single" w:sz="6" w:space="0" w:color="E5E500"/>
                <w:left w:val="single" w:sz="6" w:space="0" w:color="E5E500"/>
                <w:bottom w:val="single" w:sz="6" w:space="0" w:color="E5E500"/>
                <w:right w:val="single" w:sz="6" w:space="0" w:color="E5E500"/>
              </w:divBdr>
            </w:div>
            <w:div w:id="31041095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sChild>
    </w:div>
    <w:div w:id="1396129156">
      <w:bodyDiv w:val="1"/>
      <w:marLeft w:val="0"/>
      <w:marRight w:val="0"/>
      <w:marTop w:val="0"/>
      <w:marBottom w:val="0"/>
      <w:divBdr>
        <w:top w:val="none" w:sz="0" w:space="0" w:color="auto"/>
        <w:left w:val="none" w:sz="0" w:space="0" w:color="auto"/>
        <w:bottom w:val="none" w:sz="0" w:space="0" w:color="auto"/>
        <w:right w:val="none" w:sz="0" w:space="0" w:color="auto"/>
      </w:divBdr>
      <w:divsChild>
        <w:div w:id="289284579">
          <w:marLeft w:val="0"/>
          <w:marRight w:val="0"/>
          <w:marTop w:val="0"/>
          <w:marBottom w:val="0"/>
          <w:divBdr>
            <w:top w:val="none" w:sz="0" w:space="0" w:color="auto"/>
            <w:left w:val="none" w:sz="0" w:space="0" w:color="auto"/>
            <w:bottom w:val="none" w:sz="0" w:space="0" w:color="auto"/>
            <w:right w:val="none" w:sz="0" w:space="0" w:color="auto"/>
          </w:divBdr>
          <w:divsChild>
            <w:div w:id="1466848268">
              <w:marLeft w:val="0"/>
              <w:marRight w:val="0"/>
              <w:marTop w:val="0"/>
              <w:marBottom w:val="0"/>
              <w:divBdr>
                <w:top w:val="none" w:sz="0" w:space="0" w:color="auto"/>
                <w:left w:val="none" w:sz="0" w:space="0" w:color="auto"/>
                <w:bottom w:val="none" w:sz="0" w:space="0" w:color="auto"/>
                <w:right w:val="none" w:sz="0" w:space="0" w:color="auto"/>
              </w:divBdr>
            </w:div>
            <w:div w:id="1713994027">
              <w:marLeft w:val="0"/>
              <w:marRight w:val="0"/>
              <w:marTop w:val="0"/>
              <w:marBottom w:val="0"/>
              <w:divBdr>
                <w:top w:val="none" w:sz="0" w:space="0" w:color="auto"/>
                <w:left w:val="none" w:sz="0" w:space="0" w:color="auto"/>
                <w:bottom w:val="none" w:sz="0" w:space="0" w:color="auto"/>
                <w:right w:val="none" w:sz="0" w:space="0" w:color="auto"/>
              </w:divBdr>
            </w:div>
          </w:divsChild>
        </w:div>
        <w:div w:id="511186044">
          <w:marLeft w:val="0"/>
          <w:marRight w:val="0"/>
          <w:marTop w:val="0"/>
          <w:marBottom w:val="0"/>
          <w:divBdr>
            <w:top w:val="none" w:sz="0" w:space="0" w:color="auto"/>
            <w:left w:val="none" w:sz="0" w:space="0" w:color="auto"/>
            <w:bottom w:val="none" w:sz="0" w:space="0" w:color="auto"/>
            <w:right w:val="none" w:sz="0" w:space="0" w:color="auto"/>
          </w:divBdr>
          <w:divsChild>
            <w:div w:id="386337429">
              <w:marLeft w:val="0"/>
              <w:marRight w:val="0"/>
              <w:marTop w:val="0"/>
              <w:marBottom w:val="0"/>
              <w:divBdr>
                <w:top w:val="none" w:sz="0" w:space="0" w:color="auto"/>
                <w:left w:val="none" w:sz="0" w:space="0" w:color="auto"/>
                <w:bottom w:val="none" w:sz="0" w:space="0" w:color="auto"/>
                <w:right w:val="none" w:sz="0" w:space="0" w:color="auto"/>
              </w:divBdr>
            </w:div>
            <w:div w:id="1889876817">
              <w:marLeft w:val="0"/>
              <w:marRight w:val="0"/>
              <w:marTop w:val="0"/>
              <w:marBottom w:val="0"/>
              <w:divBdr>
                <w:top w:val="none" w:sz="0" w:space="0" w:color="auto"/>
                <w:left w:val="none" w:sz="0" w:space="0" w:color="auto"/>
                <w:bottom w:val="none" w:sz="0" w:space="0" w:color="auto"/>
                <w:right w:val="none" w:sz="0" w:space="0" w:color="auto"/>
              </w:divBdr>
            </w:div>
          </w:divsChild>
        </w:div>
        <w:div w:id="548497468">
          <w:marLeft w:val="0"/>
          <w:marRight w:val="0"/>
          <w:marTop w:val="0"/>
          <w:marBottom w:val="0"/>
          <w:divBdr>
            <w:top w:val="none" w:sz="0" w:space="0" w:color="auto"/>
            <w:left w:val="none" w:sz="0" w:space="0" w:color="auto"/>
            <w:bottom w:val="none" w:sz="0" w:space="0" w:color="auto"/>
            <w:right w:val="none" w:sz="0" w:space="0" w:color="auto"/>
          </w:divBdr>
          <w:divsChild>
            <w:div w:id="1989092720">
              <w:marLeft w:val="0"/>
              <w:marRight w:val="0"/>
              <w:marTop w:val="0"/>
              <w:marBottom w:val="0"/>
              <w:divBdr>
                <w:top w:val="none" w:sz="0" w:space="0" w:color="auto"/>
                <w:left w:val="none" w:sz="0" w:space="0" w:color="auto"/>
                <w:bottom w:val="none" w:sz="0" w:space="0" w:color="auto"/>
                <w:right w:val="none" w:sz="0" w:space="0" w:color="auto"/>
              </w:divBdr>
            </w:div>
            <w:div w:id="1052730286">
              <w:marLeft w:val="0"/>
              <w:marRight w:val="0"/>
              <w:marTop w:val="0"/>
              <w:marBottom w:val="0"/>
              <w:divBdr>
                <w:top w:val="none" w:sz="0" w:space="0" w:color="auto"/>
                <w:left w:val="none" w:sz="0" w:space="0" w:color="auto"/>
                <w:bottom w:val="none" w:sz="0" w:space="0" w:color="auto"/>
                <w:right w:val="none" w:sz="0" w:space="0" w:color="auto"/>
              </w:divBdr>
            </w:div>
          </w:divsChild>
        </w:div>
        <w:div w:id="509030368">
          <w:marLeft w:val="0"/>
          <w:marRight w:val="0"/>
          <w:marTop w:val="0"/>
          <w:marBottom w:val="0"/>
          <w:divBdr>
            <w:top w:val="none" w:sz="0" w:space="0" w:color="auto"/>
            <w:left w:val="none" w:sz="0" w:space="0" w:color="auto"/>
            <w:bottom w:val="none" w:sz="0" w:space="0" w:color="auto"/>
            <w:right w:val="none" w:sz="0" w:space="0" w:color="auto"/>
          </w:divBdr>
          <w:divsChild>
            <w:div w:id="1964573245">
              <w:marLeft w:val="0"/>
              <w:marRight w:val="0"/>
              <w:marTop w:val="0"/>
              <w:marBottom w:val="0"/>
              <w:divBdr>
                <w:top w:val="none" w:sz="0" w:space="0" w:color="auto"/>
                <w:left w:val="none" w:sz="0" w:space="0" w:color="auto"/>
                <w:bottom w:val="none" w:sz="0" w:space="0" w:color="auto"/>
                <w:right w:val="none" w:sz="0" w:space="0" w:color="auto"/>
              </w:divBdr>
            </w:div>
            <w:div w:id="1579055664">
              <w:marLeft w:val="0"/>
              <w:marRight w:val="0"/>
              <w:marTop w:val="0"/>
              <w:marBottom w:val="0"/>
              <w:divBdr>
                <w:top w:val="none" w:sz="0" w:space="0" w:color="auto"/>
                <w:left w:val="none" w:sz="0" w:space="0" w:color="auto"/>
                <w:bottom w:val="none" w:sz="0" w:space="0" w:color="auto"/>
                <w:right w:val="none" w:sz="0" w:space="0" w:color="auto"/>
              </w:divBdr>
            </w:div>
          </w:divsChild>
        </w:div>
        <w:div w:id="1156873011">
          <w:marLeft w:val="0"/>
          <w:marRight w:val="0"/>
          <w:marTop w:val="0"/>
          <w:marBottom w:val="0"/>
          <w:divBdr>
            <w:top w:val="none" w:sz="0" w:space="0" w:color="auto"/>
            <w:left w:val="none" w:sz="0" w:space="0" w:color="auto"/>
            <w:bottom w:val="none" w:sz="0" w:space="0" w:color="auto"/>
            <w:right w:val="none" w:sz="0" w:space="0" w:color="auto"/>
          </w:divBdr>
          <w:divsChild>
            <w:div w:id="678771066">
              <w:marLeft w:val="0"/>
              <w:marRight w:val="0"/>
              <w:marTop w:val="0"/>
              <w:marBottom w:val="0"/>
              <w:divBdr>
                <w:top w:val="none" w:sz="0" w:space="0" w:color="auto"/>
                <w:left w:val="none" w:sz="0" w:space="0" w:color="auto"/>
                <w:bottom w:val="none" w:sz="0" w:space="0" w:color="auto"/>
                <w:right w:val="none" w:sz="0" w:space="0" w:color="auto"/>
              </w:divBdr>
            </w:div>
            <w:div w:id="63919999">
              <w:marLeft w:val="0"/>
              <w:marRight w:val="0"/>
              <w:marTop w:val="0"/>
              <w:marBottom w:val="0"/>
              <w:divBdr>
                <w:top w:val="none" w:sz="0" w:space="0" w:color="auto"/>
                <w:left w:val="none" w:sz="0" w:space="0" w:color="auto"/>
                <w:bottom w:val="none" w:sz="0" w:space="0" w:color="auto"/>
                <w:right w:val="none" w:sz="0" w:space="0" w:color="auto"/>
              </w:divBdr>
            </w:div>
          </w:divsChild>
        </w:div>
        <w:div w:id="781609387">
          <w:marLeft w:val="0"/>
          <w:marRight w:val="0"/>
          <w:marTop w:val="0"/>
          <w:marBottom w:val="0"/>
          <w:divBdr>
            <w:top w:val="none" w:sz="0" w:space="0" w:color="auto"/>
            <w:left w:val="none" w:sz="0" w:space="0" w:color="auto"/>
            <w:bottom w:val="none" w:sz="0" w:space="0" w:color="auto"/>
            <w:right w:val="none" w:sz="0" w:space="0" w:color="auto"/>
          </w:divBdr>
          <w:divsChild>
            <w:div w:id="1904291255">
              <w:marLeft w:val="0"/>
              <w:marRight w:val="0"/>
              <w:marTop w:val="0"/>
              <w:marBottom w:val="0"/>
              <w:divBdr>
                <w:top w:val="none" w:sz="0" w:space="0" w:color="auto"/>
                <w:left w:val="none" w:sz="0" w:space="0" w:color="auto"/>
                <w:bottom w:val="none" w:sz="0" w:space="0" w:color="auto"/>
                <w:right w:val="none" w:sz="0" w:space="0" w:color="auto"/>
              </w:divBdr>
            </w:div>
            <w:div w:id="1311717554">
              <w:marLeft w:val="0"/>
              <w:marRight w:val="0"/>
              <w:marTop w:val="0"/>
              <w:marBottom w:val="0"/>
              <w:divBdr>
                <w:top w:val="none" w:sz="0" w:space="0" w:color="auto"/>
                <w:left w:val="none" w:sz="0" w:space="0" w:color="auto"/>
                <w:bottom w:val="none" w:sz="0" w:space="0" w:color="auto"/>
                <w:right w:val="none" w:sz="0" w:space="0" w:color="auto"/>
              </w:divBdr>
            </w:div>
          </w:divsChild>
        </w:div>
        <w:div w:id="1417167035">
          <w:marLeft w:val="0"/>
          <w:marRight w:val="0"/>
          <w:marTop w:val="0"/>
          <w:marBottom w:val="0"/>
          <w:divBdr>
            <w:top w:val="none" w:sz="0" w:space="0" w:color="auto"/>
            <w:left w:val="none" w:sz="0" w:space="0" w:color="auto"/>
            <w:bottom w:val="none" w:sz="0" w:space="0" w:color="auto"/>
            <w:right w:val="none" w:sz="0" w:space="0" w:color="auto"/>
          </w:divBdr>
          <w:divsChild>
            <w:div w:id="2027440930">
              <w:marLeft w:val="0"/>
              <w:marRight w:val="0"/>
              <w:marTop w:val="0"/>
              <w:marBottom w:val="0"/>
              <w:divBdr>
                <w:top w:val="none" w:sz="0" w:space="0" w:color="auto"/>
                <w:left w:val="none" w:sz="0" w:space="0" w:color="auto"/>
                <w:bottom w:val="none" w:sz="0" w:space="0" w:color="auto"/>
                <w:right w:val="none" w:sz="0" w:space="0" w:color="auto"/>
              </w:divBdr>
            </w:div>
            <w:div w:id="1684045465">
              <w:marLeft w:val="0"/>
              <w:marRight w:val="0"/>
              <w:marTop w:val="0"/>
              <w:marBottom w:val="0"/>
              <w:divBdr>
                <w:top w:val="none" w:sz="0" w:space="0" w:color="auto"/>
                <w:left w:val="none" w:sz="0" w:space="0" w:color="auto"/>
                <w:bottom w:val="none" w:sz="0" w:space="0" w:color="auto"/>
                <w:right w:val="none" w:sz="0" w:space="0" w:color="auto"/>
              </w:divBdr>
            </w:div>
          </w:divsChild>
        </w:div>
        <w:div w:id="227887191">
          <w:marLeft w:val="0"/>
          <w:marRight w:val="0"/>
          <w:marTop w:val="0"/>
          <w:marBottom w:val="0"/>
          <w:divBdr>
            <w:top w:val="none" w:sz="0" w:space="0" w:color="auto"/>
            <w:left w:val="none" w:sz="0" w:space="0" w:color="auto"/>
            <w:bottom w:val="none" w:sz="0" w:space="0" w:color="auto"/>
            <w:right w:val="none" w:sz="0" w:space="0" w:color="auto"/>
          </w:divBdr>
          <w:divsChild>
            <w:div w:id="1313481905">
              <w:marLeft w:val="0"/>
              <w:marRight w:val="0"/>
              <w:marTop w:val="0"/>
              <w:marBottom w:val="0"/>
              <w:divBdr>
                <w:top w:val="none" w:sz="0" w:space="0" w:color="auto"/>
                <w:left w:val="none" w:sz="0" w:space="0" w:color="auto"/>
                <w:bottom w:val="none" w:sz="0" w:space="0" w:color="auto"/>
                <w:right w:val="none" w:sz="0" w:space="0" w:color="auto"/>
              </w:divBdr>
            </w:div>
            <w:div w:id="449514787">
              <w:marLeft w:val="0"/>
              <w:marRight w:val="0"/>
              <w:marTop w:val="0"/>
              <w:marBottom w:val="0"/>
              <w:divBdr>
                <w:top w:val="none" w:sz="0" w:space="0" w:color="auto"/>
                <w:left w:val="none" w:sz="0" w:space="0" w:color="auto"/>
                <w:bottom w:val="none" w:sz="0" w:space="0" w:color="auto"/>
                <w:right w:val="none" w:sz="0" w:space="0" w:color="auto"/>
              </w:divBdr>
            </w:div>
          </w:divsChild>
        </w:div>
        <w:div w:id="475680598">
          <w:marLeft w:val="0"/>
          <w:marRight w:val="0"/>
          <w:marTop w:val="0"/>
          <w:marBottom w:val="0"/>
          <w:divBdr>
            <w:top w:val="none" w:sz="0" w:space="0" w:color="auto"/>
            <w:left w:val="none" w:sz="0" w:space="0" w:color="auto"/>
            <w:bottom w:val="none" w:sz="0" w:space="0" w:color="auto"/>
            <w:right w:val="none" w:sz="0" w:space="0" w:color="auto"/>
          </w:divBdr>
          <w:divsChild>
            <w:div w:id="1567102518">
              <w:marLeft w:val="0"/>
              <w:marRight w:val="0"/>
              <w:marTop w:val="0"/>
              <w:marBottom w:val="0"/>
              <w:divBdr>
                <w:top w:val="none" w:sz="0" w:space="0" w:color="auto"/>
                <w:left w:val="none" w:sz="0" w:space="0" w:color="auto"/>
                <w:bottom w:val="none" w:sz="0" w:space="0" w:color="auto"/>
                <w:right w:val="none" w:sz="0" w:space="0" w:color="auto"/>
              </w:divBdr>
            </w:div>
            <w:div w:id="747732845">
              <w:marLeft w:val="0"/>
              <w:marRight w:val="0"/>
              <w:marTop w:val="0"/>
              <w:marBottom w:val="0"/>
              <w:divBdr>
                <w:top w:val="none" w:sz="0" w:space="0" w:color="auto"/>
                <w:left w:val="none" w:sz="0" w:space="0" w:color="auto"/>
                <w:bottom w:val="none" w:sz="0" w:space="0" w:color="auto"/>
                <w:right w:val="none" w:sz="0" w:space="0" w:color="auto"/>
              </w:divBdr>
            </w:div>
          </w:divsChild>
        </w:div>
        <w:div w:id="146286798">
          <w:marLeft w:val="0"/>
          <w:marRight w:val="0"/>
          <w:marTop w:val="0"/>
          <w:marBottom w:val="0"/>
          <w:divBdr>
            <w:top w:val="none" w:sz="0" w:space="0" w:color="auto"/>
            <w:left w:val="none" w:sz="0" w:space="0" w:color="auto"/>
            <w:bottom w:val="none" w:sz="0" w:space="0" w:color="auto"/>
            <w:right w:val="none" w:sz="0" w:space="0" w:color="auto"/>
          </w:divBdr>
          <w:divsChild>
            <w:div w:id="633564984">
              <w:marLeft w:val="0"/>
              <w:marRight w:val="0"/>
              <w:marTop w:val="0"/>
              <w:marBottom w:val="0"/>
              <w:divBdr>
                <w:top w:val="none" w:sz="0" w:space="0" w:color="auto"/>
                <w:left w:val="none" w:sz="0" w:space="0" w:color="auto"/>
                <w:bottom w:val="none" w:sz="0" w:space="0" w:color="auto"/>
                <w:right w:val="none" w:sz="0" w:space="0" w:color="auto"/>
              </w:divBdr>
            </w:div>
            <w:div w:id="1685790095">
              <w:marLeft w:val="0"/>
              <w:marRight w:val="0"/>
              <w:marTop w:val="0"/>
              <w:marBottom w:val="0"/>
              <w:divBdr>
                <w:top w:val="none" w:sz="0" w:space="0" w:color="auto"/>
                <w:left w:val="none" w:sz="0" w:space="0" w:color="auto"/>
                <w:bottom w:val="none" w:sz="0" w:space="0" w:color="auto"/>
                <w:right w:val="none" w:sz="0" w:space="0" w:color="auto"/>
              </w:divBdr>
            </w:div>
          </w:divsChild>
        </w:div>
        <w:div w:id="1547792054">
          <w:marLeft w:val="0"/>
          <w:marRight w:val="0"/>
          <w:marTop w:val="0"/>
          <w:marBottom w:val="0"/>
          <w:divBdr>
            <w:top w:val="none" w:sz="0" w:space="0" w:color="auto"/>
            <w:left w:val="none" w:sz="0" w:space="0" w:color="auto"/>
            <w:bottom w:val="none" w:sz="0" w:space="0" w:color="auto"/>
            <w:right w:val="none" w:sz="0" w:space="0" w:color="auto"/>
          </w:divBdr>
          <w:divsChild>
            <w:div w:id="2083794525">
              <w:marLeft w:val="0"/>
              <w:marRight w:val="0"/>
              <w:marTop w:val="0"/>
              <w:marBottom w:val="0"/>
              <w:divBdr>
                <w:top w:val="none" w:sz="0" w:space="0" w:color="auto"/>
                <w:left w:val="none" w:sz="0" w:space="0" w:color="auto"/>
                <w:bottom w:val="none" w:sz="0" w:space="0" w:color="auto"/>
                <w:right w:val="none" w:sz="0" w:space="0" w:color="auto"/>
              </w:divBdr>
            </w:div>
            <w:div w:id="1147355670">
              <w:marLeft w:val="0"/>
              <w:marRight w:val="0"/>
              <w:marTop w:val="0"/>
              <w:marBottom w:val="0"/>
              <w:divBdr>
                <w:top w:val="none" w:sz="0" w:space="0" w:color="auto"/>
                <w:left w:val="none" w:sz="0" w:space="0" w:color="auto"/>
                <w:bottom w:val="none" w:sz="0" w:space="0" w:color="auto"/>
                <w:right w:val="none" w:sz="0" w:space="0" w:color="auto"/>
              </w:divBdr>
            </w:div>
          </w:divsChild>
        </w:div>
        <w:div w:id="97911180">
          <w:marLeft w:val="0"/>
          <w:marRight w:val="0"/>
          <w:marTop w:val="0"/>
          <w:marBottom w:val="0"/>
          <w:divBdr>
            <w:top w:val="none" w:sz="0" w:space="0" w:color="auto"/>
            <w:left w:val="none" w:sz="0" w:space="0" w:color="auto"/>
            <w:bottom w:val="none" w:sz="0" w:space="0" w:color="auto"/>
            <w:right w:val="none" w:sz="0" w:space="0" w:color="auto"/>
          </w:divBdr>
          <w:divsChild>
            <w:div w:id="1489051127">
              <w:marLeft w:val="0"/>
              <w:marRight w:val="0"/>
              <w:marTop w:val="0"/>
              <w:marBottom w:val="0"/>
              <w:divBdr>
                <w:top w:val="none" w:sz="0" w:space="0" w:color="auto"/>
                <w:left w:val="none" w:sz="0" w:space="0" w:color="auto"/>
                <w:bottom w:val="none" w:sz="0" w:space="0" w:color="auto"/>
                <w:right w:val="none" w:sz="0" w:space="0" w:color="auto"/>
              </w:divBdr>
            </w:div>
            <w:div w:id="328484062">
              <w:marLeft w:val="0"/>
              <w:marRight w:val="0"/>
              <w:marTop w:val="0"/>
              <w:marBottom w:val="0"/>
              <w:divBdr>
                <w:top w:val="none" w:sz="0" w:space="0" w:color="auto"/>
                <w:left w:val="none" w:sz="0" w:space="0" w:color="auto"/>
                <w:bottom w:val="none" w:sz="0" w:space="0" w:color="auto"/>
                <w:right w:val="none" w:sz="0" w:space="0" w:color="auto"/>
              </w:divBdr>
            </w:div>
          </w:divsChild>
        </w:div>
        <w:div w:id="597636986">
          <w:marLeft w:val="0"/>
          <w:marRight w:val="0"/>
          <w:marTop w:val="0"/>
          <w:marBottom w:val="0"/>
          <w:divBdr>
            <w:top w:val="none" w:sz="0" w:space="0" w:color="auto"/>
            <w:left w:val="none" w:sz="0" w:space="0" w:color="auto"/>
            <w:bottom w:val="none" w:sz="0" w:space="0" w:color="auto"/>
            <w:right w:val="none" w:sz="0" w:space="0" w:color="auto"/>
          </w:divBdr>
          <w:divsChild>
            <w:div w:id="1848248378">
              <w:marLeft w:val="0"/>
              <w:marRight w:val="0"/>
              <w:marTop w:val="0"/>
              <w:marBottom w:val="0"/>
              <w:divBdr>
                <w:top w:val="none" w:sz="0" w:space="0" w:color="auto"/>
                <w:left w:val="none" w:sz="0" w:space="0" w:color="auto"/>
                <w:bottom w:val="none" w:sz="0" w:space="0" w:color="auto"/>
                <w:right w:val="none" w:sz="0" w:space="0" w:color="auto"/>
              </w:divBdr>
            </w:div>
            <w:div w:id="453721337">
              <w:marLeft w:val="0"/>
              <w:marRight w:val="0"/>
              <w:marTop w:val="0"/>
              <w:marBottom w:val="0"/>
              <w:divBdr>
                <w:top w:val="none" w:sz="0" w:space="0" w:color="auto"/>
                <w:left w:val="none" w:sz="0" w:space="0" w:color="auto"/>
                <w:bottom w:val="none" w:sz="0" w:space="0" w:color="auto"/>
                <w:right w:val="none" w:sz="0" w:space="0" w:color="auto"/>
              </w:divBdr>
            </w:div>
          </w:divsChild>
        </w:div>
        <w:div w:id="81605566">
          <w:marLeft w:val="0"/>
          <w:marRight w:val="0"/>
          <w:marTop w:val="0"/>
          <w:marBottom w:val="0"/>
          <w:divBdr>
            <w:top w:val="none" w:sz="0" w:space="0" w:color="auto"/>
            <w:left w:val="none" w:sz="0" w:space="0" w:color="auto"/>
            <w:bottom w:val="none" w:sz="0" w:space="0" w:color="auto"/>
            <w:right w:val="none" w:sz="0" w:space="0" w:color="auto"/>
          </w:divBdr>
          <w:divsChild>
            <w:div w:id="1332484226">
              <w:marLeft w:val="0"/>
              <w:marRight w:val="0"/>
              <w:marTop w:val="0"/>
              <w:marBottom w:val="0"/>
              <w:divBdr>
                <w:top w:val="none" w:sz="0" w:space="0" w:color="auto"/>
                <w:left w:val="none" w:sz="0" w:space="0" w:color="auto"/>
                <w:bottom w:val="none" w:sz="0" w:space="0" w:color="auto"/>
                <w:right w:val="none" w:sz="0" w:space="0" w:color="auto"/>
              </w:divBdr>
            </w:div>
            <w:div w:id="844899047">
              <w:marLeft w:val="0"/>
              <w:marRight w:val="0"/>
              <w:marTop w:val="0"/>
              <w:marBottom w:val="0"/>
              <w:divBdr>
                <w:top w:val="none" w:sz="0" w:space="0" w:color="auto"/>
                <w:left w:val="none" w:sz="0" w:space="0" w:color="auto"/>
                <w:bottom w:val="none" w:sz="0" w:space="0" w:color="auto"/>
                <w:right w:val="none" w:sz="0" w:space="0" w:color="auto"/>
              </w:divBdr>
            </w:div>
          </w:divsChild>
        </w:div>
        <w:div w:id="178397919">
          <w:marLeft w:val="0"/>
          <w:marRight w:val="0"/>
          <w:marTop w:val="0"/>
          <w:marBottom w:val="0"/>
          <w:divBdr>
            <w:top w:val="none" w:sz="0" w:space="0" w:color="auto"/>
            <w:left w:val="none" w:sz="0" w:space="0" w:color="auto"/>
            <w:bottom w:val="none" w:sz="0" w:space="0" w:color="auto"/>
            <w:right w:val="none" w:sz="0" w:space="0" w:color="auto"/>
          </w:divBdr>
          <w:divsChild>
            <w:div w:id="385838580">
              <w:marLeft w:val="0"/>
              <w:marRight w:val="0"/>
              <w:marTop w:val="0"/>
              <w:marBottom w:val="0"/>
              <w:divBdr>
                <w:top w:val="none" w:sz="0" w:space="0" w:color="auto"/>
                <w:left w:val="none" w:sz="0" w:space="0" w:color="auto"/>
                <w:bottom w:val="none" w:sz="0" w:space="0" w:color="auto"/>
                <w:right w:val="none" w:sz="0" w:space="0" w:color="auto"/>
              </w:divBdr>
            </w:div>
            <w:div w:id="1113982850">
              <w:marLeft w:val="0"/>
              <w:marRight w:val="0"/>
              <w:marTop w:val="0"/>
              <w:marBottom w:val="0"/>
              <w:divBdr>
                <w:top w:val="none" w:sz="0" w:space="0" w:color="auto"/>
                <w:left w:val="none" w:sz="0" w:space="0" w:color="auto"/>
                <w:bottom w:val="none" w:sz="0" w:space="0" w:color="auto"/>
                <w:right w:val="none" w:sz="0" w:space="0" w:color="auto"/>
              </w:divBdr>
            </w:div>
          </w:divsChild>
        </w:div>
        <w:div w:id="483812276">
          <w:marLeft w:val="0"/>
          <w:marRight w:val="0"/>
          <w:marTop w:val="0"/>
          <w:marBottom w:val="0"/>
          <w:divBdr>
            <w:top w:val="none" w:sz="0" w:space="0" w:color="auto"/>
            <w:left w:val="none" w:sz="0" w:space="0" w:color="auto"/>
            <w:bottom w:val="none" w:sz="0" w:space="0" w:color="auto"/>
            <w:right w:val="none" w:sz="0" w:space="0" w:color="auto"/>
          </w:divBdr>
          <w:divsChild>
            <w:div w:id="1250886536">
              <w:marLeft w:val="0"/>
              <w:marRight w:val="0"/>
              <w:marTop w:val="0"/>
              <w:marBottom w:val="0"/>
              <w:divBdr>
                <w:top w:val="none" w:sz="0" w:space="0" w:color="auto"/>
                <w:left w:val="none" w:sz="0" w:space="0" w:color="auto"/>
                <w:bottom w:val="none" w:sz="0" w:space="0" w:color="auto"/>
                <w:right w:val="none" w:sz="0" w:space="0" w:color="auto"/>
              </w:divBdr>
            </w:div>
            <w:div w:id="2144617988">
              <w:marLeft w:val="0"/>
              <w:marRight w:val="0"/>
              <w:marTop w:val="0"/>
              <w:marBottom w:val="0"/>
              <w:divBdr>
                <w:top w:val="none" w:sz="0" w:space="0" w:color="auto"/>
                <w:left w:val="none" w:sz="0" w:space="0" w:color="auto"/>
                <w:bottom w:val="none" w:sz="0" w:space="0" w:color="auto"/>
                <w:right w:val="none" w:sz="0" w:space="0" w:color="auto"/>
              </w:divBdr>
            </w:div>
          </w:divsChild>
        </w:div>
        <w:div w:id="48725594">
          <w:marLeft w:val="0"/>
          <w:marRight w:val="0"/>
          <w:marTop w:val="0"/>
          <w:marBottom w:val="0"/>
          <w:divBdr>
            <w:top w:val="none" w:sz="0" w:space="0" w:color="auto"/>
            <w:left w:val="none" w:sz="0" w:space="0" w:color="auto"/>
            <w:bottom w:val="none" w:sz="0" w:space="0" w:color="auto"/>
            <w:right w:val="none" w:sz="0" w:space="0" w:color="auto"/>
          </w:divBdr>
          <w:divsChild>
            <w:div w:id="379328425">
              <w:marLeft w:val="0"/>
              <w:marRight w:val="0"/>
              <w:marTop w:val="0"/>
              <w:marBottom w:val="0"/>
              <w:divBdr>
                <w:top w:val="none" w:sz="0" w:space="0" w:color="auto"/>
                <w:left w:val="none" w:sz="0" w:space="0" w:color="auto"/>
                <w:bottom w:val="none" w:sz="0" w:space="0" w:color="auto"/>
                <w:right w:val="none" w:sz="0" w:space="0" w:color="auto"/>
              </w:divBdr>
            </w:div>
            <w:div w:id="1325670265">
              <w:marLeft w:val="0"/>
              <w:marRight w:val="0"/>
              <w:marTop w:val="0"/>
              <w:marBottom w:val="0"/>
              <w:divBdr>
                <w:top w:val="none" w:sz="0" w:space="0" w:color="auto"/>
                <w:left w:val="none" w:sz="0" w:space="0" w:color="auto"/>
                <w:bottom w:val="none" w:sz="0" w:space="0" w:color="auto"/>
                <w:right w:val="none" w:sz="0" w:space="0" w:color="auto"/>
              </w:divBdr>
            </w:div>
          </w:divsChild>
        </w:div>
        <w:div w:id="836925823">
          <w:marLeft w:val="0"/>
          <w:marRight w:val="0"/>
          <w:marTop w:val="0"/>
          <w:marBottom w:val="0"/>
          <w:divBdr>
            <w:top w:val="none" w:sz="0" w:space="0" w:color="auto"/>
            <w:left w:val="none" w:sz="0" w:space="0" w:color="auto"/>
            <w:bottom w:val="none" w:sz="0" w:space="0" w:color="auto"/>
            <w:right w:val="none" w:sz="0" w:space="0" w:color="auto"/>
          </w:divBdr>
          <w:divsChild>
            <w:div w:id="1661693858">
              <w:marLeft w:val="0"/>
              <w:marRight w:val="0"/>
              <w:marTop w:val="0"/>
              <w:marBottom w:val="0"/>
              <w:divBdr>
                <w:top w:val="none" w:sz="0" w:space="0" w:color="auto"/>
                <w:left w:val="none" w:sz="0" w:space="0" w:color="auto"/>
                <w:bottom w:val="none" w:sz="0" w:space="0" w:color="auto"/>
                <w:right w:val="none" w:sz="0" w:space="0" w:color="auto"/>
              </w:divBdr>
            </w:div>
            <w:div w:id="1210723906">
              <w:marLeft w:val="0"/>
              <w:marRight w:val="0"/>
              <w:marTop w:val="0"/>
              <w:marBottom w:val="0"/>
              <w:divBdr>
                <w:top w:val="none" w:sz="0" w:space="0" w:color="auto"/>
                <w:left w:val="none" w:sz="0" w:space="0" w:color="auto"/>
                <w:bottom w:val="none" w:sz="0" w:space="0" w:color="auto"/>
                <w:right w:val="none" w:sz="0" w:space="0" w:color="auto"/>
              </w:divBdr>
            </w:div>
          </w:divsChild>
        </w:div>
        <w:div w:id="1943108665">
          <w:marLeft w:val="0"/>
          <w:marRight w:val="0"/>
          <w:marTop w:val="0"/>
          <w:marBottom w:val="0"/>
          <w:divBdr>
            <w:top w:val="none" w:sz="0" w:space="0" w:color="auto"/>
            <w:left w:val="none" w:sz="0" w:space="0" w:color="auto"/>
            <w:bottom w:val="none" w:sz="0" w:space="0" w:color="auto"/>
            <w:right w:val="none" w:sz="0" w:space="0" w:color="auto"/>
          </w:divBdr>
          <w:divsChild>
            <w:div w:id="955406782">
              <w:marLeft w:val="0"/>
              <w:marRight w:val="0"/>
              <w:marTop w:val="0"/>
              <w:marBottom w:val="0"/>
              <w:divBdr>
                <w:top w:val="none" w:sz="0" w:space="0" w:color="auto"/>
                <w:left w:val="none" w:sz="0" w:space="0" w:color="auto"/>
                <w:bottom w:val="none" w:sz="0" w:space="0" w:color="auto"/>
                <w:right w:val="none" w:sz="0" w:space="0" w:color="auto"/>
              </w:divBdr>
            </w:div>
            <w:div w:id="1586768441">
              <w:marLeft w:val="0"/>
              <w:marRight w:val="0"/>
              <w:marTop w:val="0"/>
              <w:marBottom w:val="0"/>
              <w:divBdr>
                <w:top w:val="none" w:sz="0" w:space="0" w:color="auto"/>
                <w:left w:val="none" w:sz="0" w:space="0" w:color="auto"/>
                <w:bottom w:val="none" w:sz="0" w:space="0" w:color="auto"/>
                <w:right w:val="none" w:sz="0" w:space="0" w:color="auto"/>
              </w:divBdr>
            </w:div>
          </w:divsChild>
        </w:div>
        <w:div w:id="1938175260">
          <w:marLeft w:val="0"/>
          <w:marRight w:val="0"/>
          <w:marTop w:val="0"/>
          <w:marBottom w:val="0"/>
          <w:divBdr>
            <w:top w:val="none" w:sz="0" w:space="0" w:color="auto"/>
            <w:left w:val="none" w:sz="0" w:space="0" w:color="auto"/>
            <w:bottom w:val="none" w:sz="0" w:space="0" w:color="auto"/>
            <w:right w:val="none" w:sz="0" w:space="0" w:color="auto"/>
          </w:divBdr>
          <w:divsChild>
            <w:div w:id="1214386636">
              <w:marLeft w:val="0"/>
              <w:marRight w:val="0"/>
              <w:marTop w:val="0"/>
              <w:marBottom w:val="0"/>
              <w:divBdr>
                <w:top w:val="none" w:sz="0" w:space="0" w:color="auto"/>
                <w:left w:val="none" w:sz="0" w:space="0" w:color="auto"/>
                <w:bottom w:val="none" w:sz="0" w:space="0" w:color="auto"/>
                <w:right w:val="none" w:sz="0" w:space="0" w:color="auto"/>
              </w:divBdr>
            </w:div>
            <w:div w:id="1028067375">
              <w:marLeft w:val="0"/>
              <w:marRight w:val="0"/>
              <w:marTop w:val="0"/>
              <w:marBottom w:val="0"/>
              <w:divBdr>
                <w:top w:val="none" w:sz="0" w:space="0" w:color="auto"/>
                <w:left w:val="none" w:sz="0" w:space="0" w:color="auto"/>
                <w:bottom w:val="none" w:sz="0" w:space="0" w:color="auto"/>
                <w:right w:val="none" w:sz="0" w:space="0" w:color="auto"/>
              </w:divBdr>
            </w:div>
          </w:divsChild>
        </w:div>
        <w:div w:id="438373514">
          <w:marLeft w:val="0"/>
          <w:marRight w:val="0"/>
          <w:marTop w:val="0"/>
          <w:marBottom w:val="0"/>
          <w:divBdr>
            <w:top w:val="none" w:sz="0" w:space="0" w:color="auto"/>
            <w:left w:val="none" w:sz="0" w:space="0" w:color="auto"/>
            <w:bottom w:val="none" w:sz="0" w:space="0" w:color="auto"/>
            <w:right w:val="none" w:sz="0" w:space="0" w:color="auto"/>
          </w:divBdr>
          <w:divsChild>
            <w:div w:id="363602810">
              <w:marLeft w:val="0"/>
              <w:marRight w:val="0"/>
              <w:marTop w:val="0"/>
              <w:marBottom w:val="0"/>
              <w:divBdr>
                <w:top w:val="none" w:sz="0" w:space="0" w:color="auto"/>
                <w:left w:val="none" w:sz="0" w:space="0" w:color="auto"/>
                <w:bottom w:val="none" w:sz="0" w:space="0" w:color="auto"/>
                <w:right w:val="none" w:sz="0" w:space="0" w:color="auto"/>
              </w:divBdr>
            </w:div>
            <w:div w:id="543911918">
              <w:marLeft w:val="0"/>
              <w:marRight w:val="0"/>
              <w:marTop w:val="0"/>
              <w:marBottom w:val="0"/>
              <w:divBdr>
                <w:top w:val="none" w:sz="0" w:space="0" w:color="auto"/>
                <w:left w:val="none" w:sz="0" w:space="0" w:color="auto"/>
                <w:bottom w:val="none" w:sz="0" w:space="0" w:color="auto"/>
                <w:right w:val="none" w:sz="0" w:space="0" w:color="auto"/>
              </w:divBdr>
            </w:div>
          </w:divsChild>
        </w:div>
        <w:div w:id="979531711">
          <w:marLeft w:val="0"/>
          <w:marRight w:val="0"/>
          <w:marTop w:val="0"/>
          <w:marBottom w:val="0"/>
          <w:divBdr>
            <w:top w:val="none" w:sz="0" w:space="0" w:color="auto"/>
            <w:left w:val="none" w:sz="0" w:space="0" w:color="auto"/>
            <w:bottom w:val="none" w:sz="0" w:space="0" w:color="auto"/>
            <w:right w:val="none" w:sz="0" w:space="0" w:color="auto"/>
          </w:divBdr>
          <w:divsChild>
            <w:div w:id="265819174">
              <w:marLeft w:val="0"/>
              <w:marRight w:val="0"/>
              <w:marTop w:val="0"/>
              <w:marBottom w:val="0"/>
              <w:divBdr>
                <w:top w:val="none" w:sz="0" w:space="0" w:color="auto"/>
                <w:left w:val="none" w:sz="0" w:space="0" w:color="auto"/>
                <w:bottom w:val="none" w:sz="0" w:space="0" w:color="auto"/>
                <w:right w:val="none" w:sz="0" w:space="0" w:color="auto"/>
              </w:divBdr>
            </w:div>
            <w:div w:id="326131416">
              <w:marLeft w:val="0"/>
              <w:marRight w:val="0"/>
              <w:marTop w:val="0"/>
              <w:marBottom w:val="0"/>
              <w:divBdr>
                <w:top w:val="none" w:sz="0" w:space="0" w:color="auto"/>
                <w:left w:val="none" w:sz="0" w:space="0" w:color="auto"/>
                <w:bottom w:val="none" w:sz="0" w:space="0" w:color="auto"/>
                <w:right w:val="none" w:sz="0" w:space="0" w:color="auto"/>
              </w:divBdr>
            </w:div>
          </w:divsChild>
        </w:div>
        <w:div w:id="334501060">
          <w:marLeft w:val="0"/>
          <w:marRight w:val="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
            <w:div w:id="693921006">
              <w:marLeft w:val="0"/>
              <w:marRight w:val="0"/>
              <w:marTop w:val="0"/>
              <w:marBottom w:val="0"/>
              <w:divBdr>
                <w:top w:val="none" w:sz="0" w:space="0" w:color="auto"/>
                <w:left w:val="none" w:sz="0" w:space="0" w:color="auto"/>
                <w:bottom w:val="none" w:sz="0" w:space="0" w:color="auto"/>
                <w:right w:val="none" w:sz="0" w:space="0" w:color="auto"/>
              </w:divBdr>
            </w:div>
          </w:divsChild>
        </w:div>
        <w:div w:id="1117140824">
          <w:marLeft w:val="0"/>
          <w:marRight w:val="0"/>
          <w:marTop w:val="0"/>
          <w:marBottom w:val="0"/>
          <w:divBdr>
            <w:top w:val="none" w:sz="0" w:space="0" w:color="auto"/>
            <w:left w:val="none" w:sz="0" w:space="0" w:color="auto"/>
            <w:bottom w:val="none" w:sz="0" w:space="0" w:color="auto"/>
            <w:right w:val="none" w:sz="0" w:space="0" w:color="auto"/>
          </w:divBdr>
          <w:divsChild>
            <w:div w:id="638808420">
              <w:marLeft w:val="0"/>
              <w:marRight w:val="0"/>
              <w:marTop w:val="0"/>
              <w:marBottom w:val="0"/>
              <w:divBdr>
                <w:top w:val="none" w:sz="0" w:space="0" w:color="auto"/>
                <w:left w:val="none" w:sz="0" w:space="0" w:color="auto"/>
                <w:bottom w:val="none" w:sz="0" w:space="0" w:color="auto"/>
                <w:right w:val="none" w:sz="0" w:space="0" w:color="auto"/>
              </w:divBdr>
            </w:div>
            <w:div w:id="7001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8240">
      <w:bodyDiv w:val="1"/>
      <w:marLeft w:val="0"/>
      <w:marRight w:val="0"/>
      <w:marTop w:val="0"/>
      <w:marBottom w:val="0"/>
      <w:divBdr>
        <w:top w:val="none" w:sz="0" w:space="0" w:color="auto"/>
        <w:left w:val="none" w:sz="0" w:space="0" w:color="auto"/>
        <w:bottom w:val="none" w:sz="0" w:space="0" w:color="auto"/>
        <w:right w:val="none" w:sz="0" w:space="0" w:color="auto"/>
      </w:divBdr>
      <w:divsChild>
        <w:div w:id="1639452605">
          <w:marLeft w:val="0"/>
          <w:marRight w:val="0"/>
          <w:marTop w:val="0"/>
          <w:marBottom w:val="0"/>
          <w:divBdr>
            <w:top w:val="none" w:sz="0" w:space="0" w:color="auto"/>
            <w:left w:val="none" w:sz="0" w:space="0" w:color="auto"/>
            <w:bottom w:val="none" w:sz="0" w:space="0" w:color="auto"/>
            <w:right w:val="none" w:sz="0" w:space="0" w:color="auto"/>
          </w:divBdr>
          <w:divsChild>
            <w:div w:id="923343735">
              <w:marLeft w:val="280"/>
              <w:marRight w:val="280"/>
              <w:marTop w:val="419"/>
              <w:marBottom w:val="0"/>
              <w:divBdr>
                <w:top w:val="single" w:sz="6" w:space="0" w:color="E5E500"/>
                <w:left w:val="single" w:sz="6" w:space="0" w:color="E5E500"/>
                <w:bottom w:val="single" w:sz="6" w:space="0" w:color="E5E500"/>
                <w:right w:val="single" w:sz="6" w:space="0" w:color="E5E500"/>
              </w:divBdr>
            </w:div>
            <w:div w:id="916212433">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805438170">
          <w:marLeft w:val="0"/>
          <w:marRight w:val="0"/>
          <w:marTop w:val="0"/>
          <w:marBottom w:val="0"/>
          <w:divBdr>
            <w:top w:val="none" w:sz="0" w:space="0" w:color="auto"/>
            <w:left w:val="none" w:sz="0" w:space="0" w:color="auto"/>
            <w:bottom w:val="none" w:sz="0" w:space="0" w:color="auto"/>
            <w:right w:val="none" w:sz="0" w:space="0" w:color="auto"/>
          </w:divBdr>
          <w:divsChild>
            <w:div w:id="1464687312">
              <w:marLeft w:val="280"/>
              <w:marRight w:val="280"/>
              <w:marTop w:val="419"/>
              <w:marBottom w:val="0"/>
              <w:divBdr>
                <w:top w:val="single" w:sz="6" w:space="0" w:color="E5E500"/>
                <w:left w:val="single" w:sz="6" w:space="0" w:color="E5E500"/>
                <w:bottom w:val="single" w:sz="6" w:space="0" w:color="E5E500"/>
                <w:right w:val="single" w:sz="6" w:space="0" w:color="E5E500"/>
              </w:divBdr>
            </w:div>
            <w:div w:id="821789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226915172">
          <w:marLeft w:val="0"/>
          <w:marRight w:val="0"/>
          <w:marTop w:val="0"/>
          <w:marBottom w:val="0"/>
          <w:divBdr>
            <w:top w:val="none" w:sz="0" w:space="0" w:color="auto"/>
            <w:left w:val="none" w:sz="0" w:space="0" w:color="auto"/>
            <w:bottom w:val="none" w:sz="0" w:space="0" w:color="auto"/>
            <w:right w:val="none" w:sz="0" w:space="0" w:color="auto"/>
          </w:divBdr>
          <w:divsChild>
            <w:div w:id="1801071510">
              <w:marLeft w:val="280"/>
              <w:marRight w:val="280"/>
              <w:marTop w:val="419"/>
              <w:marBottom w:val="0"/>
              <w:divBdr>
                <w:top w:val="single" w:sz="6" w:space="0" w:color="E5E500"/>
                <w:left w:val="single" w:sz="6" w:space="0" w:color="E5E500"/>
                <w:bottom w:val="single" w:sz="6" w:space="0" w:color="E5E500"/>
                <w:right w:val="single" w:sz="6" w:space="0" w:color="E5E500"/>
              </w:divBdr>
            </w:div>
            <w:div w:id="93586907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080131983">
          <w:marLeft w:val="0"/>
          <w:marRight w:val="0"/>
          <w:marTop w:val="0"/>
          <w:marBottom w:val="0"/>
          <w:divBdr>
            <w:top w:val="none" w:sz="0" w:space="0" w:color="auto"/>
            <w:left w:val="none" w:sz="0" w:space="0" w:color="auto"/>
            <w:bottom w:val="none" w:sz="0" w:space="0" w:color="auto"/>
            <w:right w:val="none" w:sz="0" w:space="0" w:color="auto"/>
          </w:divBdr>
          <w:divsChild>
            <w:div w:id="1382049752">
              <w:marLeft w:val="280"/>
              <w:marRight w:val="280"/>
              <w:marTop w:val="419"/>
              <w:marBottom w:val="0"/>
              <w:divBdr>
                <w:top w:val="single" w:sz="6" w:space="0" w:color="E5E500"/>
                <w:left w:val="single" w:sz="6" w:space="0" w:color="E5E500"/>
                <w:bottom w:val="single" w:sz="6" w:space="0" w:color="E5E500"/>
                <w:right w:val="single" w:sz="6" w:space="0" w:color="E5E500"/>
              </w:divBdr>
            </w:div>
            <w:div w:id="3219088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731154957">
          <w:marLeft w:val="0"/>
          <w:marRight w:val="0"/>
          <w:marTop w:val="0"/>
          <w:marBottom w:val="0"/>
          <w:divBdr>
            <w:top w:val="none" w:sz="0" w:space="0" w:color="auto"/>
            <w:left w:val="none" w:sz="0" w:space="0" w:color="auto"/>
            <w:bottom w:val="none" w:sz="0" w:space="0" w:color="auto"/>
            <w:right w:val="none" w:sz="0" w:space="0" w:color="auto"/>
          </w:divBdr>
          <w:divsChild>
            <w:div w:id="1216965498">
              <w:marLeft w:val="280"/>
              <w:marRight w:val="280"/>
              <w:marTop w:val="419"/>
              <w:marBottom w:val="0"/>
              <w:divBdr>
                <w:top w:val="single" w:sz="6" w:space="0" w:color="E5E500"/>
                <w:left w:val="single" w:sz="6" w:space="0" w:color="E5E500"/>
                <w:bottom w:val="single" w:sz="6" w:space="0" w:color="E5E500"/>
                <w:right w:val="single" w:sz="6" w:space="0" w:color="E5E500"/>
              </w:divBdr>
            </w:div>
            <w:div w:id="123077114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517689994">
          <w:marLeft w:val="0"/>
          <w:marRight w:val="0"/>
          <w:marTop w:val="0"/>
          <w:marBottom w:val="0"/>
          <w:divBdr>
            <w:top w:val="none" w:sz="0" w:space="0" w:color="auto"/>
            <w:left w:val="none" w:sz="0" w:space="0" w:color="auto"/>
            <w:bottom w:val="none" w:sz="0" w:space="0" w:color="auto"/>
            <w:right w:val="none" w:sz="0" w:space="0" w:color="auto"/>
          </w:divBdr>
          <w:divsChild>
            <w:div w:id="244074967">
              <w:marLeft w:val="280"/>
              <w:marRight w:val="280"/>
              <w:marTop w:val="419"/>
              <w:marBottom w:val="0"/>
              <w:divBdr>
                <w:top w:val="single" w:sz="6" w:space="0" w:color="E5E500"/>
                <w:left w:val="single" w:sz="6" w:space="0" w:color="E5E500"/>
                <w:bottom w:val="single" w:sz="6" w:space="0" w:color="E5E500"/>
                <w:right w:val="single" w:sz="6" w:space="0" w:color="E5E500"/>
              </w:divBdr>
            </w:div>
            <w:div w:id="151980971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740052355">
          <w:marLeft w:val="0"/>
          <w:marRight w:val="0"/>
          <w:marTop w:val="0"/>
          <w:marBottom w:val="0"/>
          <w:divBdr>
            <w:top w:val="none" w:sz="0" w:space="0" w:color="auto"/>
            <w:left w:val="none" w:sz="0" w:space="0" w:color="auto"/>
            <w:bottom w:val="none" w:sz="0" w:space="0" w:color="auto"/>
            <w:right w:val="none" w:sz="0" w:space="0" w:color="auto"/>
          </w:divBdr>
          <w:divsChild>
            <w:div w:id="2015911760">
              <w:marLeft w:val="280"/>
              <w:marRight w:val="280"/>
              <w:marTop w:val="419"/>
              <w:marBottom w:val="0"/>
              <w:divBdr>
                <w:top w:val="single" w:sz="6" w:space="0" w:color="E5E500"/>
                <w:left w:val="single" w:sz="6" w:space="0" w:color="E5E500"/>
                <w:bottom w:val="single" w:sz="6" w:space="0" w:color="E5E500"/>
                <w:right w:val="single" w:sz="6" w:space="0" w:color="E5E500"/>
              </w:divBdr>
            </w:div>
            <w:div w:id="58229557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88364501">
          <w:marLeft w:val="0"/>
          <w:marRight w:val="0"/>
          <w:marTop w:val="0"/>
          <w:marBottom w:val="0"/>
          <w:divBdr>
            <w:top w:val="none" w:sz="0" w:space="0" w:color="auto"/>
            <w:left w:val="none" w:sz="0" w:space="0" w:color="auto"/>
            <w:bottom w:val="none" w:sz="0" w:space="0" w:color="auto"/>
            <w:right w:val="none" w:sz="0" w:space="0" w:color="auto"/>
          </w:divBdr>
          <w:divsChild>
            <w:div w:id="85809816">
              <w:marLeft w:val="280"/>
              <w:marRight w:val="280"/>
              <w:marTop w:val="419"/>
              <w:marBottom w:val="0"/>
              <w:divBdr>
                <w:top w:val="single" w:sz="6" w:space="0" w:color="E5E500"/>
                <w:left w:val="single" w:sz="6" w:space="0" w:color="E5E500"/>
                <w:bottom w:val="single" w:sz="6" w:space="0" w:color="E5E500"/>
                <w:right w:val="single" w:sz="6" w:space="0" w:color="E5E500"/>
              </w:divBdr>
            </w:div>
            <w:div w:id="51284202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1173073">
          <w:marLeft w:val="0"/>
          <w:marRight w:val="0"/>
          <w:marTop w:val="0"/>
          <w:marBottom w:val="0"/>
          <w:divBdr>
            <w:top w:val="none" w:sz="0" w:space="0" w:color="auto"/>
            <w:left w:val="none" w:sz="0" w:space="0" w:color="auto"/>
            <w:bottom w:val="none" w:sz="0" w:space="0" w:color="auto"/>
            <w:right w:val="none" w:sz="0" w:space="0" w:color="auto"/>
          </w:divBdr>
          <w:divsChild>
            <w:div w:id="1518537749">
              <w:marLeft w:val="280"/>
              <w:marRight w:val="280"/>
              <w:marTop w:val="419"/>
              <w:marBottom w:val="0"/>
              <w:divBdr>
                <w:top w:val="single" w:sz="6" w:space="0" w:color="E5E500"/>
                <w:left w:val="single" w:sz="6" w:space="0" w:color="E5E500"/>
                <w:bottom w:val="single" w:sz="6" w:space="0" w:color="E5E500"/>
                <w:right w:val="single" w:sz="6" w:space="0" w:color="E5E500"/>
              </w:divBdr>
            </w:div>
            <w:div w:id="17612010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85816755">
          <w:marLeft w:val="0"/>
          <w:marRight w:val="0"/>
          <w:marTop w:val="0"/>
          <w:marBottom w:val="0"/>
          <w:divBdr>
            <w:top w:val="none" w:sz="0" w:space="0" w:color="auto"/>
            <w:left w:val="none" w:sz="0" w:space="0" w:color="auto"/>
            <w:bottom w:val="none" w:sz="0" w:space="0" w:color="auto"/>
            <w:right w:val="none" w:sz="0" w:space="0" w:color="auto"/>
          </w:divBdr>
          <w:divsChild>
            <w:div w:id="388387780">
              <w:marLeft w:val="280"/>
              <w:marRight w:val="280"/>
              <w:marTop w:val="419"/>
              <w:marBottom w:val="0"/>
              <w:divBdr>
                <w:top w:val="single" w:sz="6" w:space="0" w:color="E5E500"/>
                <w:left w:val="single" w:sz="6" w:space="0" w:color="E5E500"/>
                <w:bottom w:val="single" w:sz="6" w:space="0" w:color="E5E500"/>
                <w:right w:val="single" w:sz="6" w:space="0" w:color="E5E500"/>
              </w:divBdr>
            </w:div>
            <w:div w:id="80439240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626695056">
          <w:marLeft w:val="0"/>
          <w:marRight w:val="0"/>
          <w:marTop w:val="0"/>
          <w:marBottom w:val="0"/>
          <w:divBdr>
            <w:top w:val="none" w:sz="0" w:space="0" w:color="auto"/>
            <w:left w:val="none" w:sz="0" w:space="0" w:color="auto"/>
            <w:bottom w:val="none" w:sz="0" w:space="0" w:color="auto"/>
            <w:right w:val="none" w:sz="0" w:space="0" w:color="auto"/>
          </w:divBdr>
          <w:divsChild>
            <w:div w:id="1870292294">
              <w:marLeft w:val="280"/>
              <w:marRight w:val="280"/>
              <w:marTop w:val="419"/>
              <w:marBottom w:val="0"/>
              <w:divBdr>
                <w:top w:val="single" w:sz="6" w:space="0" w:color="E5E500"/>
                <w:left w:val="single" w:sz="6" w:space="0" w:color="E5E500"/>
                <w:bottom w:val="single" w:sz="6" w:space="0" w:color="E5E500"/>
                <w:right w:val="single" w:sz="6" w:space="0" w:color="E5E500"/>
              </w:divBdr>
            </w:div>
            <w:div w:id="160106561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669289605">
          <w:marLeft w:val="0"/>
          <w:marRight w:val="0"/>
          <w:marTop w:val="0"/>
          <w:marBottom w:val="0"/>
          <w:divBdr>
            <w:top w:val="none" w:sz="0" w:space="0" w:color="auto"/>
            <w:left w:val="none" w:sz="0" w:space="0" w:color="auto"/>
            <w:bottom w:val="none" w:sz="0" w:space="0" w:color="auto"/>
            <w:right w:val="none" w:sz="0" w:space="0" w:color="auto"/>
          </w:divBdr>
          <w:divsChild>
            <w:div w:id="2034728049">
              <w:marLeft w:val="280"/>
              <w:marRight w:val="280"/>
              <w:marTop w:val="419"/>
              <w:marBottom w:val="0"/>
              <w:divBdr>
                <w:top w:val="single" w:sz="6" w:space="0" w:color="E5E500"/>
                <w:left w:val="single" w:sz="6" w:space="0" w:color="E5E500"/>
                <w:bottom w:val="single" w:sz="6" w:space="0" w:color="E5E500"/>
                <w:right w:val="single" w:sz="6" w:space="0" w:color="E5E500"/>
              </w:divBdr>
            </w:div>
            <w:div w:id="65942412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595702490">
          <w:marLeft w:val="0"/>
          <w:marRight w:val="0"/>
          <w:marTop w:val="0"/>
          <w:marBottom w:val="0"/>
          <w:divBdr>
            <w:top w:val="none" w:sz="0" w:space="0" w:color="auto"/>
            <w:left w:val="none" w:sz="0" w:space="0" w:color="auto"/>
            <w:bottom w:val="none" w:sz="0" w:space="0" w:color="auto"/>
            <w:right w:val="none" w:sz="0" w:space="0" w:color="auto"/>
          </w:divBdr>
          <w:divsChild>
            <w:div w:id="1221476504">
              <w:marLeft w:val="280"/>
              <w:marRight w:val="280"/>
              <w:marTop w:val="419"/>
              <w:marBottom w:val="0"/>
              <w:divBdr>
                <w:top w:val="single" w:sz="6" w:space="0" w:color="E5E500"/>
                <w:left w:val="single" w:sz="6" w:space="0" w:color="E5E500"/>
                <w:bottom w:val="single" w:sz="6" w:space="0" w:color="E5E500"/>
                <w:right w:val="single" w:sz="6" w:space="0" w:color="E5E500"/>
              </w:divBdr>
            </w:div>
            <w:div w:id="53635526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274090300">
          <w:marLeft w:val="0"/>
          <w:marRight w:val="0"/>
          <w:marTop w:val="0"/>
          <w:marBottom w:val="0"/>
          <w:divBdr>
            <w:top w:val="none" w:sz="0" w:space="0" w:color="auto"/>
            <w:left w:val="none" w:sz="0" w:space="0" w:color="auto"/>
            <w:bottom w:val="none" w:sz="0" w:space="0" w:color="auto"/>
            <w:right w:val="none" w:sz="0" w:space="0" w:color="auto"/>
          </w:divBdr>
          <w:divsChild>
            <w:div w:id="1499540219">
              <w:marLeft w:val="280"/>
              <w:marRight w:val="280"/>
              <w:marTop w:val="419"/>
              <w:marBottom w:val="0"/>
              <w:divBdr>
                <w:top w:val="single" w:sz="6" w:space="0" w:color="E5E500"/>
                <w:left w:val="single" w:sz="6" w:space="0" w:color="E5E500"/>
                <w:bottom w:val="single" w:sz="6" w:space="0" w:color="E5E500"/>
                <w:right w:val="single" w:sz="6" w:space="0" w:color="E5E500"/>
              </w:divBdr>
            </w:div>
            <w:div w:id="194472678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835491456">
          <w:marLeft w:val="0"/>
          <w:marRight w:val="0"/>
          <w:marTop w:val="0"/>
          <w:marBottom w:val="0"/>
          <w:divBdr>
            <w:top w:val="none" w:sz="0" w:space="0" w:color="auto"/>
            <w:left w:val="none" w:sz="0" w:space="0" w:color="auto"/>
            <w:bottom w:val="none" w:sz="0" w:space="0" w:color="auto"/>
            <w:right w:val="none" w:sz="0" w:space="0" w:color="auto"/>
          </w:divBdr>
          <w:divsChild>
            <w:div w:id="1967927408">
              <w:marLeft w:val="280"/>
              <w:marRight w:val="280"/>
              <w:marTop w:val="419"/>
              <w:marBottom w:val="0"/>
              <w:divBdr>
                <w:top w:val="single" w:sz="6" w:space="0" w:color="E5E500"/>
                <w:left w:val="single" w:sz="6" w:space="0" w:color="E5E500"/>
                <w:bottom w:val="single" w:sz="6" w:space="0" w:color="E5E500"/>
                <w:right w:val="single" w:sz="6" w:space="0" w:color="E5E500"/>
              </w:divBdr>
            </w:div>
            <w:div w:id="161829277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731224448">
          <w:marLeft w:val="0"/>
          <w:marRight w:val="0"/>
          <w:marTop w:val="0"/>
          <w:marBottom w:val="0"/>
          <w:divBdr>
            <w:top w:val="none" w:sz="0" w:space="0" w:color="auto"/>
            <w:left w:val="none" w:sz="0" w:space="0" w:color="auto"/>
            <w:bottom w:val="none" w:sz="0" w:space="0" w:color="auto"/>
            <w:right w:val="none" w:sz="0" w:space="0" w:color="auto"/>
          </w:divBdr>
          <w:divsChild>
            <w:div w:id="984892364">
              <w:marLeft w:val="280"/>
              <w:marRight w:val="280"/>
              <w:marTop w:val="419"/>
              <w:marBottom w:val="0"/>
              <w:divBdr>
                <w:top w:val="single" w:sz="6" w:space="0" w:color="E5E500"/>
                <w:left w:val="single" w:sz="6" w:space="0" w:color="E5E500"/>
                <w:bottom w:val="single" w:sz="6" w:space="0" w:color="E5E500"/>
                <w:right w:val="single" w:sz="6" w:space="0" w:color="E5E500"/>
              </w:divBdr>
            </w:div>
            <w:div w:id="35724103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79469736">
          <w:marLeft w:val="0"/>
          <w:marRight w:val="0"/>
          <w:marTop w:val="0"/>
          <w:marBottom w:val="0"/>
          <w:divBdr>
            <w:top w:val="none" w:sz="0" w:space="0" w:color="auto"/>
            <w:left w:val="none" w:sz="0" w:space="0" w:color="auto"/>
            <w:bottom w:val="none" w:sz="0" w:space="0" w:color="auto"/>
            <w:right w:val="none" w:sz="0" w:space="0" w:color="auto"/>
          </w:divBdr>
          <w:divsChild>
            <w:div w:id="1257254159">
              <w:marLeft w:val="280"/>
              <w:marRight w:val="280"/>
              <w:marTop w:val="419"/>
              <w:marBottom w:val="0"/>
              <w:divBdr>
                <w:top w:val="single" w:sz="6" w:space="0" w:color="E5E500"/>
                <w:left w:val="single" w:sz="6" w:space="0" w:color="E5E500"/>
                <w:bottom w:val="single" w:sz="6" w:space="0" w:color="E5E500"/>
                <w:right w:val="single" w:sz="6" w:space="0" w:color="E5E500"/>
              </w:divBdr>
            </w:div>
            <w:div w:id="789907405">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71408538">
          <w:marLeft w:val="0"/>
          <w:marRight w:val="0"/>
          <w:marTop w:val="0"/>
          <w:marBottom w:val="0"/>
          <w:divBdr>
            <w:top w:val="none" w:sz="0" w:space="0" w:color="auto"/>
            <w:left w:val="none" w:sz="0" w:space="0" w:color="auto"/>
            <w:bottom w:val="none" w:sz="0" w:space="0" w:color="auto"/>
            <w:right w:val="none" w:sz="0" w:space="0" w:color="auto"/>
          </w:divBdr>
          <w:divsChild>
            <w:div w:id="250480188">
              <w:marLeft w:val="280"/>
              <w:marRight w:val="280"/>
              <w:marTop w:val="419"/>
              <w:marBottom w:val="0"/>
              <w:divBdr>
                <w:top w:val="single" w:sz="6" w:space="0" w:color="E5E500"/>
                <w:left w:val="single" w:sz="6" w:space="0" w:color="E5E500"/>
                <w:bottom w:val="single" w:sz="6" w:space="0" w:color="E5E500"/>
                <w:right w:val="single" w:sz="6" w:space="0" w:color="E5E500"/>
              </w:divBdr>
            </w:div>
            <w:div w:id="1139566861">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9841054">
          <w:marLeft w:val="0"/>
          <w:marRight w:val="0"/>
          <w:marTop w:val="0"/>
          <w:marBottom w:val="0"/>
          <w:divBdr>
            <w:top w:val="none" w:sz="0" w:space="0" w:color="auto"/>
            <w:left w:val="none" w:sz="0" w:space="0" w:color="auto"/>
            <w:bottom w:val="none" w:sz="0" w:space="0" w:color="auto"/>
            <w:right w:val="none" w:sz="0" w:space="0" w:color="auto"/>
          </w:divBdr>
          <w:divsChild>
            <w:div w:id="562562579">
              <w:marLeft w:val="280"/>
              <w:marRight w:val="280"/>
              <w:marTop w:val="419"/>
              <w:marBottom w:val="0"/>
              <w:divBdr>
                <w:top w:val="single" w:sz="6" w:space="0" w:color="E5E500"/>
                <w:left w:val="single" w:sz="6" w:space="0" w:color="E5E500"/>
                <w:bottom w:val="single" w:sz="6" w:space="0" w:color="E5E500"/>
                <w:right w:val="single" w:sz="6" w:space="0" w:color="E5E500"/>
              </w:divBdr>
            </w:div>
            <w:div w:id="51466106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960889637">
          <w:marLeft w:val="0"/>
          <w:marRight w:val="0"/>
          <w:marTop w:val="0"/>
          <w:marBottom w:val="0"/>
          <w:divBdr>
            <w:top w:val="none" w:sz="0" w:space="0" w:color="auto"/>
            <w:left w:val="none" w:sz="0" w:space="0" w:color="auto"/>
            <w:bottom w:val="none" w:sz="0" w:space="0" w:color="auto"/>
            <w:right w:val="none" w:sz="0" w:space="0" w:color="auto"/>
          </w:divBdr>
          <w:divsChild>
            <w:div w:id="328142147">
              <w:marLeft w:val="280"/>
              <w:marRight w:val="280"/>
              <w:marTop w:val="419"/>
              <w:marBottom w:val="0"/>
              <w:divBdr>
                <w:top w:val="single" w:sz="6" w:space="0" w:color="E5E500"/>
                <w:left w:val="single" w:sz="6" w:space="0" w:color="E5E500"/>
                <w:bottom w:val="single" w:sz="6" w:space="0" w:color="E5E500"/>
                <w:right w:val="single" w:sz="6" w:space="0" w:color="E5E500"/>
              </w:divBdr>
            </w:div>
            <w:div w:id="109336183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665817877">
          <w:marLeft w:val="0"/>
          <w:marRight w:val="0"/>
          <w:marTop w:val="0"/>
          <w:marBottom w:val="0"/>
          <w:divBdr>
            <w:top w:val="none" w:sz="0" w:space="0" w:color="auto"/>
            <w:left w:val="none" w:sz="0" w:space="0" w:color="auto"/>
            <w:bottom w:val="none" w:sz="0" w:space="0" w:color="auto"/>
            <w:right w:val="none" w:sz="0" w:space="0" w:color="auto"/>
          </w:divBdr>
          <w:divsChild>
            <w:div w:id="960261559">
              <w:marLeft w:val="280"/>
              <w:marRight w:val="280"/>
              <w:marTop w:val="419"/>
              <w:marBottom w:val="0"/>
              <w:divBdr>
                <w:top w:val="single" w:sz="6" w:space="0" w:color="E5E500"/>
                <w:left w:val="single" w:sz="6" w:space="0" w:color="E5E500"/>
                <w:bottom w:val="single" w:sz="6" w:space="0" w:color="E5E500"/>
                <w:right w:val="single" w:sz="6" w:space="0" w:color="E5E500"/>
              </w:divBdr>
            </w:div>
            <w:div w:id="474374213">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364743497">
          <w:marLeft w:val="0"/>
          <w:marRight w:val="0"/>
          <w:marTop w:val="0"/>
          <w:marBottom w:val="0"/>
          <w:divBdr>
            <w:top w:val="none" w:sz="0" w:space="0" w:color="auto"/>
            <w:left w:val="none" w:sz="0" w:space="0" w:color="auto"/>
            <w:bottom w:val="none" w:sz="0" w:space="0" w:color="auto"/>
            <w:right w:val="none" w:sz="0" w:space="0" w:color="auto"/>
          </w:divBdr>
          <w:divsChild>
            <w:div w:id="591159341">
              <w:marLeft w:val="280"/>
              <w:marRight w:val="280"/>
              <w:marTop w:val="419"/>
              <w:marBottom w:val="0"/>
              <w:divBdr>
                <w:top w:val="single" w:sz="6" w:space="0" w:color="E5E500"/>
                <w:left w:val="single" w:sz="6" w:space="0" w:color="E5E500"/>
                <w:bottom w:val="single" w:sz="6" w:space="0" w:color="E5E500"/>
                <w:right w:val="single" w:sz="6" w:space="0" w:color="E5E500"/>
              </w:divBdr>
            </w:div>
            <w:div w:id="98993986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717394606">
          <w:marLeft w:val="0"/>
          <w:marRight w:val="0"/>
          <w:marTop w:val="0"/>
          <w:marBottom w:val="0"/>
          <w:divBdr>
            <w:top w:val="none" w:sz="0" w:space="0" w:color="auto"/>
            <w:left w:val="none" w:sz="0" w:space="0" w:color="auto"/>
            <w:bottom w:val="none" w:sz="0" w:space="0" w:color="auto"/>
            <w:right w:val="none" w:sz="0" w:space="0" w:color="auto"/>
          </w:divBdr>
          <w:divsChild>
            <w:div w:id="2047288271">
              <w:marLeft w:val="280"/>
              <w:marRight w:val="280"/>
              <w:marTop w:val="419"/>
              <w:marBottom w:val="0"/>
              <w:divBdr>
                <w:top w:val="single" w:sz="6" w:space="0" w:color="E5E500"/>
                <w:left w:val="single" w:sz="6" w:space="0" w:color="E5E500"/>
                <w:bottom w:val="single" w:sz="6" w:space="0" w:color="E5E500"/>
                <w:right w:val="single" w:sz="6" w:space="0" w:color="E5E500"/>
              </w:divBdr>
            </w:div>
            <w:div w:id="116439088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974020530">
          <w:marLeft w:val="0"/>
          <w:marRight w:val="0"/>
          <w:marTop w:val="0"/>
          <w:marBottom w:val="0"/>
          <w:divBdr>
            <w:top w:val="none" w:sz="0" w:space="0" w:color="auto"/>
            <w:left w:val="none" w:sz="0" w:space="0" w:color="auto"/>
            <w:bottom w:val="none" w:sz="0" w:space="0" w:color="auto"/>
            <w:right w:val="none" w:sz="0" w:space="0" w:color="auto"/>
          </w:divBdr>
          <w:divsChild>
            <w:div w:id="336735146">
              <w:marLeft w:val="280"/>
              <w:marRight w:val="280"/>
              <w:marTop w:val="419"/>
              <w:marBottom w:val="0"/>
              <w:divBdr>
                <w:top w:val="single" w:sz="6" w:space="0" w:color="E5E500"/>
                <w:left w:val="single" w:sz="6" w:space="0" w:color="E5E500"/>
                <w:bottom w:val="single" w:sz="6" w:space="0" w:color="E5E500"/>
                <w:right w:val="single" w:sz="6" w:space="0" w:color="E5E500"/>
              </w:divBdr>
            </w:div>
            <w:div w:id="96076751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831364413">
          <w:marLeft w:val="0"/>
          <w:marRight w:val="0"/>
          <w:marTop w:val="0"/>
          <w:marBottom w:val="0"/>
          <w:divBdr>
            <w:top w:val="none" w:sz="0" w:space="0" w:color="auto"/>
            <w:left w:val="none" w:sz="0" w:space="0" w:color="auto"/>
            <w:bottom w:val="none" w:sz="0" w:space="0" w:color="auto"/>
            <w:right w:val="none" w:sz="0" w:space="0" w:color="auto"/>
          </w:divBdr>
          <w:divsChild>
            <w:div w:id="1315529290">
              <w:marLeft w:val="280"/>
              <w:marRight w:val="280"/>
              <w:marTop w:val="419"/>
              <w:marBottom w:val="0"/>
              <w:divBdr>
                <w:top w:val="single" w:sz="6" w:space="0" w:color="E5E500"/>
                <w:left w:val="single" w:sz="6" w:space="0" w:color="E5E500"/>
                <w:bottom w:val="single" w:sz="6" w:space="0" w:color="E5E500"/>
                <w:right w:val="single" w:sz="6" w:space="0" w:color="E5E500"/>
              </w:divBdr>
            </w:div>
            <w:div w:id="1713117158">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694651641">
          <w:marLeft w:val="0"/>
          <w:marRight w:val="0"/>
          <w:marTop w:val="0"/>
          <w:marBottom w:val="0"/>
          <w:divBdr>
            <w:top w:val="none" w:sz="0" w:space="0" w:color="auto"/>
            <w:left w:val="none" w:sz="0" w:space="0" w:color="auto"/>
            <w:bottom w:val="none" w:sz="0" w:space="0" w:color="auto"/>
            <w:right w:val="none" w:sz="0" w:space="0" w:color="auto"/>
          </w:divBdr>
          <w:divsChild>
            <w:div w:id="1019159222">
              <w:marLeft w:val="280"/>
              <w:marRight w:val="280"/>
              <w:marTop w:val="419"/>
              <w:marBottom w:val="0"/>
              <w:divBdr>
                <w:top w:val="single" w:sz="6" w:space="0" w:color="E5E500"/>
                <w:left w:val="single" w:sz="6" w:space="0" w:color="E5E500"/>
                <w:bottom w:val="single" w:sz="6" w:space="0" w:color="E5E500"/>
                <w:right w:val="single" w:sz="6" w:space="0" w:color="E5E500"/>
              </w:divBdr>
            </w:div>
            <w:div w:id="988170958">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4720589">
          <w:marLeft w:val="0"/>
          <w:marRight w:val="0"/>
          <w:marTop w:val="0"/>
          <w:marBottom w:val="0"/>
          <w:divBdr>
            <w:top w:val="none" w:sz="0" w:space="0" w:color="auto"/>
            <w:left w:val="none" w:sz="0" w:space="0" w:color="auto"/>
            <w:bottom w:val="none" w:sz="0" w:space="0" w:color="auto"/>
            <w:right w:val="none" w:sz="0" w:space="0" w:color="auto"/>
          </w:divBdr>
          <w:divsChild>
            <w:div w:id="1681273625">
              <w:marLeft w:val="280"/>
              <w:marRight w:val="280"/>
              <w:marTop w:val="419"/>
              <w:marBottom w:val="0"/>
              <w:divBdr>
                <w:top w:val="single" w:sz="6" w:space="0" w:color="E5E500"/>
                <w:left w:val="single" w:sz="6" w:space="0" w:color="E5E500"/>
                <w:bottom w:val="single" w:sz="6" w:space="0" w:color="E5E500"/>
                <w:right w:val="single" w:sz="6" w:space="0" w:color="E5E500"/>
              </w:divBdr>
            </w:div>
            <w:div w:id="159247320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23617416">
          <w:marLeft w:val="0"/>
          <w:marRight w:val="0"/>
          <w:marTop w:val="0"/>
          <w:marBottom w:val="0"/>
          <w:divBdr>
            <w:top w:val="none" w:sz="0" w:space="0" w:color="auto"/>
            <w:left w:val="none" w:sz="0" w:space="0" w:color="auto"/>
            <w:bottom w:val="none" w:sz="0" w:space="0" w:color="auto"/>
            <w:right w:val="none" w:sz="0" w:space="0" w:color="auto"/>
          </w:divBdr>
          <w:divsChild>
            <w:div w:id="1008405175">
              <w:marLeft w:val="280"/>
              <w:marRight w:val="280"/>
              <w:marTop w:val="419"/>
              <w:marBottom w:val="0"/>
              <w:divBdr>
                <w:top w:val="single" w:sz="6" w:space="0" w:color="E5E500"/>
                <w:left w:val="single" w:sz="6" w:space="0" w:color="E5E500"/>
                <w:bottom w:val="single" w:sz="6" w:space="0" w:color="E5E500"/>
                <w:right w:val="single" w:sz="6" w:space="0" w:color="E5E500"/>
              </w:divBdr>
            </w:div>
            <w:div w:id="27239802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748890520">
          <w:marLeft w:val="0"/>
          <w:marRight w:val="0"/>
          <w:marTop w:val="0"/>
          <w:marBottom w:val="0"/>
          <w:divBdr>
            <w:top w:val="none" w:sz="0" w:space="0" w:color="auto"/>
            <w:left w:val="none" w:sz="0" w:space="0" w:color="auto"/>
            <w:bottom w:val="none" w:sz="0" w:space="0" w:color="auto"/>
            <w:right w:val="none" w:sz="0" w:space="0" w:color="auto"/>
          </w:divBdr>
          <w:divsChild>
            <w:div w:id="353577499">
              <w:marLeft w:val="280"/>
              <w:marRight w:val="280"/>
              <w:marTop w:val="419"/>
              <w:marBottom w:val="0"/>
              <w:divBdr>
                <w:top w:val="single" w:sz="6" w:space="0" w:color="E5E500"/>
                <w:left w:val="single" w:sz="6" w:space="0" w:color="E5E500"/>
                <w:bottom w:val="single" w:sz="6" w:space="0" w:color="E5E500"/>
                <w:right w:val="single" w:sz="6" w:space="0" w:color="E5E500"/>
              </w:divBdr>
            </w:div>
            <w:div w:id="151915508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522427578">
          <w:marLeft w:val="0"/>
          <w:marRight w:val="0"/>
          <w:marTop w:val="0"/>
          <w:marBottom w:val="0"/>
          <w:divBdr>
            <w:top w:val="none" w:sz="0" w:space="0" w:color="auto"/>
            <w:left w:val="none" w:sz="0" w:space="0" w:color="auto"/>
            <w:bottom w:val="none" w:sz="0" w:space="0" w:color="auto"/>
            <w:right w:val="none" w:sz="0" w:space="0" w:color="auto"/>
          </w:divBdr>
          <w:divsChild>
            <w:div w:id="1026444650">
              <w:marLeft w:val="280"/>
              <w:marRight w:val="280"/>
              <w:marTop w:val="419"/>
              <w:marBottom w:val="0"/>
              <w:divBdr>
                <w:top w:val="single" w:sz="6" w:space="0" w:color="E5E500"/>
                <w:left w:val="single" w:sz="6" w:space="0" w:color="E5E500"/>
                <w:bottom w:val="single" w:sz="6" w:space="0" w:color="E5E500"/>
                <w:right w:val="single" w:sz="6" w:space="0" w:color="E5E500"/>
              </w:divBdr>
            </w:div>
            <w:div w:id="5701773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182938422">
          <w:marLeft w:val="0"/>
          <w:marRight w:val="0"/>
          <w:marTop w:val="0"/>
          <w:marBottom w:val="0"/>
          <w:divBdr>
            <w:top w:val="none" w:sz="0" w:space="0" w:color="auto"/>
            <w:left w:val="none" w:sz="0" w:space="0" w:color="auto"/>
            <w:bottom w:val="none" w:sz="0" w:space="0" w:color="auto"/>
            <w:right w:val="none" w:sz="0" w:space="0" w:color="auto"/>
          </w:divBdr>
          <w:divsChild>
            <w:div w:id="458499098">
              <w:marLeft w:val="280"/>
              <w:marRight w:val="280"/>
              <w:marTop w:val="419"/>
              <w:marBottom w:val="0"/>
              <w:divBdr>
                <w:top w:val="single" w:sz="6" w:space="0" w:color="E5E500"/>
                <w:left w:val="single" w:sz="6" w:space="0" w:color="E5E500"/>
                <w:bottom w:val="single" w:sz="6" w:space="0" w:color="E5E500"/>
                <w:right w:val="single" w:sz="6" w:space="0" w:color="E5E500"/>
              </w:divBdr>
            </w:div>
            <w:div w:id="8488445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69154768">
          <w:marLeft w:val="0"/>
          <w:marRight w:val="0"/>
          <w:marTop w:val="0"/>
          <w:marBottom w:val="0"/>
          <w:divBdr>
            <w:top w:val="none" w:sz="0" w:space="0" w:color="auto"/>
            <w:left w:val="none" w:sz="0" w:space="0" w:color="auto"/>
            <w:bottom w:val="none" w:sz="0" w:space="0" w:color="auto"/>
            <w:right w:val="none" w:sz="0" w:space="0" w:color="auto"/>
          </w:divBdr>
          <w:divsChild>
            <w:div w:id="1966538852">
              <w:marLeft w:val="280"/>
              <w:marRight w:val="280"/>
              <w:marTop w:val="419"/>
              <w:marBottom w:val="0"/>
              <w:divBdr>
                <w:top w:val="single" w:sz="6" w:space="0" w:color="E5E500"/>
                <w:left w:val="single" w:sz="6" w:space="0" w:color="E5E500"/>
                <w:bottom w:val="single" w:sz="6" w:space="0" w:color="E5E500"/>
                <w:right w:val="single" w:sz="6" w:space="0" w:color="E5E500"/>
              </w:divBdr>
            </w:div>
            <w:div w:id="190764796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581064458">
          <w:marLeft w:val="0"/>
          <w:marRight w:val="0"/>
          <w:marTop w:val="0"/>
          <w:marBottom w:val="0"/>
          <w:divBdr>
            <w:top w:val="none" w:sz="0" w:space="0" w:color="auto"/>
            <w:left w:val="none" w:sz="0" w:space="0" w:color="auto"/>
            <w:bottom w:val="none" w:sz="0" w:space="0" w:color="auto"/>
            <w:right w:val="none" w:sz="0" w:space="0" w:color="auto"/>
          </w:divBdr>
          <w:divsChild>
            <w:div w:id="937180012">
              <w:marLeft w:val="280"/>
              <w:marRight w:val="280"/>
              <w:marTop w:val="419"/>
              <w:marBottom w:val="0"/>
              <w:divBdr>
                <w:top w:val="single" w:sz="6" w:space="0" w:color="E5E500"/>
                <w:left w:val="single" w:sz="6" w:space="0" w:color="E5E500"/>
                <w:bottom w:val="single" w:sz="6" w:space="0" w:color="E5E500"/>
                <w:right w:val="single" w:sz="6" w:space="0" w:color="E5E500"/>
              </w:divBdr>
            </w:div>
            <w:div w:id="1043673449">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975601496">
          <w:marLeft w:val="0"/>
          <w:marRight w:val="0"/>
          <w:marTop w:val="0"/>
          <w:marBottom w:val="0"/>
          <w:divBdr>
            <w:top w:val="none" w:sz="0" w:space="0" w:color="auto"/>
            <w:left w:val="none" w:sz="0" w:space="0" w:color="auto"/>
            <w:bottom w:val="none" w:sz="0" w:space="0" w:color="auto"/>
            <w:right w:val="none" w:sz="0" w:space="0" w:color="auto"/>
          </w:divBdr>
          <w:divsChild>
            <w:div w:id="926424587">
              <w:marLeft w:val="280"/>
              <w:marRight w:val="280"/>
              <w:marTop w:val="419"/>
              <w:marBottom w:val="0"/>
              <w:divBdr>
                <w:top w:val="single" w:sz="6" w:space="0" w:color="E5E500"/>
                <w:left w:val="single" w:sz="6" w:space="0" w:color="E5E500"/>
                <w:bottom w:val="single" w:sz="6" w:space="0" w:color="E5E500"/>
                <w:right w:val="single" w:sz="6" w:space="0" w:color="E5E500"/>
              </w:divBdr>
            </w:div>
            <w:div w:id="457451416">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844784347">
          <w:marLeft w:val="0"/>
          <w:marRight w:val="0"/>
          <w:marTop w:val="0"/>
          <w:marBottom w:val="0"/>
          <w:divBdr>
            <w:top w:val="none" w:sz="0" w:space="0" w:color="auto"/>
            <w:left w:val="none" w:sz="0" w:space="0" w:color="auto"/>
            <w:bottom w:val="none" w:sz="0" w:space="0" w:color="auto"/>
            <w:right w:val="none" w:sz="0" w:space="0" w:color="auto"/>
          </w:divBdr>
          <w:divsChild>
            <w:div w:id="1131484352">
              <w:marLeft w:val="280"/>
              <w:marRight w:val="280"/>
              <w:marTop w:val="419"/>
              <w:marBottom w:val="0"/>
              <w:divBdr>
                <w:top w:val="single" w:sz="6" w:space="0" w:color="E5E500"/>
                <w:left w:val="single" w:sz="6" w:space="0" w:color="E5E500"/>
                <w:bottom w:val="single" w:sz="6" w:space="0" w:color="E5E500"/>
                <w:right w:val="single" w:sz="6" w:space="0" w:color="E5E500"/>
              </w:divBdr>
            </w:div>
            <w:div w:id="613563327">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630361131">
          <w:marLeft w:val="0"/>
          <w:marRight w:val="0"/>
          <w:marTop w:val="0"/>
          <w:marBottom w:val="0"/>
          <w:divBdr>
            <w:top w:val="none" w:sz="0" w:space="0" w:color="auto"/>
            <w:left w:val="none" w:sz="0" w:space="0" w:color="auto"/>
            <w:bottom w:val="none" w:sz="0" w:space="0" w:color="auto"/>
            <w:right w:val="none" w:sz="0" w:space="0" w:color="auto"/>
          </w:divBdr>
          <w:divsChild>
            <w:div w:id="47802395">
              <w:marLeft w:val="280"/>
              <w:marRight w:val="280"/>
              <w:marTop w:val="419"/>
              <w:marBottom w:val="0"/>
              <w:divBdr>
                <w:top w:val="single" w:sz="6" w:space="0" w:color="E5E500"/>
                <w:left w:val="single" w:sz="6" w:space="0" w:color="E5E500"/>
                <w:bottom w:val="single" w:sz="6" w:space="0" w:color="E5E500"/>
                <w:right w:val="single" w:sz="6" w:space="0" w:color="E5E500"/>
              </w:divBdr>
            </w:div>
            <w:div w:id="2089229453">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1490907446">
          <w:marLeft w:val="0"/>
          <w:marRight w:val="0"/>
          <w:marTop w:val="0"/>
          <w:marBottom w:val="0"/>
          <w:divBdr>
            <w:top w:val="none" w:sz="0" w:space="0" w:color="auto"/>
            <w:left w:val="none" w:sz="0" w:space="0" w:color="auto"/>
            <w:bottom w:val="none" w:sz="0" w:space="0" w:color="auto"/>
            <w:right w:val="none" w:sz="0" w:space="0" w:color="auto"/>
          </w:divBdr>
          <w:divsChild>
            <w:div w:id="1656447633">
              <w:marLeft w:val="280"/>
              <w:marRight w:val="280"/>
              <w:marTop w:val="419"/>
              <w:marBottom w:val="0"/>
              <w:divBdr>
                <w:top w:val="single" w:sz="6" w:space="0" w:color="E5E500"/>
                <w:left w:val="single" w:sz="6" w:space="0" w:color="E5E500"/>
                <w:bottom w:val="single" w:sz="6" w:space="0" w:color="E5E500"/>
                <w:right w:val="single" w:sz="6" w:space="0" w:color="E5E500"/>
              </w:divBdr>
            </w:div>
            <w:div w:id="1827357272">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2038263815">
          <w:marLeft w:val="0"/>
          <w:marRight w:val="0"/>
          <w:marTop w:val="0"/>
          <w:marBottom w:val="0"/>
          <w:divBdr>
            <w:top w:val="none" w:sz="0" w:space="0" w:color="auto"/>
            <w:left w:val="none" w:sz="0" w:space="0" w:color="auto"/>
            <w:bottom w:val="none" w:sz="0" w:space="0" w:color="auto"/>
            <w:right w:val="none" w:sz="0" w:space="0" w:color="auto"/>
          </w:divBdr>
          <w:divsChild>
            <w:div w:id="1507556960">
              <w:marLeft w:val="280"/>
              <w:marRight w:val="280"/>
              <w:marTop w:val="419"/>
              <w:marBottom w:val="0"/>
              <w:divBdr>
                <w:top w:val="single" w:sz="6" w:space="0" w:color="E5E500"/>
                <w:left w:val="single" w:sz="6" w:space="0" w:color="E5E500"/>
                <w:bottom w:val="single" w:sz="6" w:space="0" w:color="E5E500"/>
                <w:right w:val="single" w:sz="6" w:space="0" w:color="E5E500"/>
              </w:divBdr>
            </w:div>
            <w:div w:id="1497767958">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870728839">
          <w:marLeft w:val="0"/>
          <w:marRight w:val="0"/>
          <w:marTop w:val="0"/>
          <w:marBottom w:val="0"/>
          <w:divBdr>
            <w:top w:val="none" w:sz="0" w:space="0" w:color="auto"/>
            <w:left w:val="none" w:sz="0" w:space="0" w:color="auto"/>
            <w:bottom w:val="none" w:sz="0" w:space="0" w:color="auto"/>
            <w:right w:val="none" w:sz="0" w:space="0" w:color="auto"/>
          </w:divBdr>
          <w:divsChild>
            <w:div w:id="1982071409">
              <w:marLeft w:val="280"/>
              <w:marRight w:val="280"/>
              <w:marTop w:val="419"/>
              <w:marBottom w:val="0"/>
              <w:divBdr>
                <w:top w:val="single" w:sz="6" w:space="0" w:color="E5E500"/>
                <w:left w:val="single" w:sz="6" w:space="0" w:color="E5E500"/>
                <w:bottom w:val="single" w:sz="6" w:space="0" w:color="E5E500"/>
                <w:right w:val="single" w:sz="6" w:space="0" w:color="E5E500"/>
              </w:divBdr>
            </w:div>
            <w:div w:id="1107844894">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 w:id="353728456">
          <w:marLeft w:val="0"/>
          <w:marRight w:val="0"/>
          <w:marTop w:val="0"/>
          <w:marBottom w:val="0"/>
          <w:divBdr>
            <w:top w:val="none" w:sz="0" w:space="0" w:color="auto"/>
            <w:left w:val="none" w:sz="0" w:space="0" w:color="auto"/>
            <w:bottom w:val="none" w:sz="0" w:space="0" w:color="auto"/>
            <w:right w:val="none" w:sz="0" w:space="0" w:color="auto"/>
          </w:divBdr>
          <w:divsChild>
            <w:div w:id="223570389">
              <w:marLeft w:val="280"/>
              <w:marRight w:val="280"/>
              <w:marTop w:val="419"/>
              <w:marBottom w:val="0"/>
              <w:divBdr>
                <w:top w:val="single" w:sz="6" w:space="0" w:color="E5E500"/>
                <w:left w:val="single" w:sz="6" w:space="0" w:color="E5E500"/>
                <w:bottom w:val="single" w:sz="6" w:space="0" w:color="E5E500"/>
                <w:right w:val="single" w:sz="6" w:space="0" w:color="E5E500"/>
              </w:divBdr>
            </w:div>
            <w:div w:id="662200190">
              <w:marLeft w:val="280"/>
              <w:marRight w:val="280"/>
              <w:marTop w:val="419"/>
              <w:marBottom w:val="0"/>
              <w:divBdr>
                <w:top w:val="single" w:sz="6" w:space="0" w:color="E5E500"/>
                <w:left w:val="single" w:sz="6" w:space="0" w:color="E5E500"/>
                <w:bottom w:val="single" w:sz="6" w:space="0" w:color="E5E500"/>
                <w:right w:val="single" w:sz="6" w:space="0" w:color="E5E500"/>
              </w:divBdr>
            </w:div>
          </w:divsChild>
        </w:div>
      </w:divsChild>
    </w:div>
    <w:div w:id="1822044001">
      <w:bodyDiv w:val="1"/>
      <w:marLeft w:val="0"/>
      <w:marRight w:val="0"/>
      <w:marTop w:val="0"/>
      <w:marBottom w:val="0"/>
      <w:divBdr>
        <w:top w:val="none" w:sz="0" w:space="0" w:color="auto"/>
        <w:left w:val="none" w:sz="0" w:space="0" w:color="auto"/>
        <w:bottom w:val="none" w:sz="0" w:space="0" w:color="auto"/>
        <w:right w:val="none" w:sz="0" w:space="0" w:color="auto"/>
      </w:divBdr>
      <w:divsChild>
        <w:div w:id="319774587">
          <w:marLeft w:val="0"/>
          <w:marRight w:val="0"/>
          <w:marTop w:val="0"/>
          <w:marBottom w:val="0"/>
          <w:divBdr>
            <w:top w:val="none" w:sz="0" w:space="0" w:color="auto"/>
            <w:left w:val="none" w:sz="0" w:space="0" w:color="auto"/>
            <w:bottom w:val="none" w:sz="0" w:space="0" w:color="auto"/>
            <w:right w:val="none" w:sz="0" w:space="0" w:color="auto"/>
          </w:divBdr>
          <w:divsChild>
            <w:div w:id="324016636">
              <w:marLeft w:val="0"/>
              <w:marRight w:val="0"/>
              <w:marTop w:val="0"/>
              <w:marBottom w:val="0"/>
              <w:divBdr>
                <w:top w:val="none" w:sz="0" w:space="0" w:color="auto"/>
                <w:left w:val="none" w:sz="0" w:space="0" w:color="auto"/>
                <w:bottom w:val="none" w:sz="0" w:space="0" w:color="auto"/>
                <w:right w:val="none" w:sz="0" w:space="0" w:color="auto"/>
              </w:divBdr>
            </w:div>
            <w:div w:id="1674259433">
              <w:marLeft w:val="0"/>
              <w:marRight w:val="0"/>
              <w:marTop w:val="0"/>
              <w:marBottom w:val="0"/>
              <w:divBdr>
                <w:top w:val="none" w:sz="0" w:space="0" w:color="auto"/>
                <w:left w:val="none" w:sz="0" w:space="0" w:color="auto"/>
                <w:bottom w:val="none" w:sz="0" w:space="0" w:color="auto"/>
                <w:right w:val="none" w:sz="0" w:space="0" w:color="auto"/>
              </w:divBdr>
            </w:div>
          </w:divsChild>
        </w:div>
        <w:div w:id="1973826946">
          <w:marLeft w:val="0"/>
          <w:marRight w:val="0"/>
          <w:marTop w:val="0"/>
          <w:marBottom w:val="0"/>
          <w:divBdr>
            <w:top w:val="none" w:sz="0" w:space="0" w:color="auto"/>
            <w:left w:val="none" w:sz="0" w:space="0" w:color="auto"/>
            <w:bottom w:val="none" w:sz="0" w:space="0" w:color="auto"/>
            <w:right w:val="none" w:sz="0" w:space="0" w:color="auto"/>
          </w:divBdr>
          <w:divsChild>
            <w:div w:id="540410256">
              <w:marLeft w:val="0"/>
              <w:marRight w:val="0"/>
              <w:marTop w:val="0"/>
              <w:marBottom w:val="0"/>
              <w:divBdr>
                <w:top w:val="none" w:sz="0" w:space="0" w:color="auto"/>
                <w:left w:val="none" w:sz="0" w:space="0" w:color="auto"/>
                <w:bottom w:val="none" w:sz="0" w:space="0" w:color="auto"/>
                <w:right w:val="none" w:sz="0" w:space="0" w:color="auto"/>
              </w:divBdr>
            </w:div>
            <w:div w:id="88624517">
              <w:marLeft w:val="0"/>
              <w:marRight w:val="0"/>
              <w:marTop w:val="0"/>
              <w:marBottom w:val="0"/>
              <w:divBdr>
                <w:top w:val="none" w:sz="0" w:space="0" w:color="auto"/>
                <w:left w:val="none" w:sz="0" w:space="0" w:color="auto"/>
                <w:bottom w:val="none" w:sz="0" w:space="0" w:color="auto"/>
                <w:right w:val="none" w:sz="0" w:space="0" w:color="auto"/>
              </w:divBdr>
            </w:div>
          </w:divsChild>
        </w:div>
        <w:div w:id="1921209585">
          <w:marLeft w:val="0"/>
          <w:marRight w:val="0"/>
          <w:marTop w:val="0"/>
          <w:marBottom w:val="0"/>
          <w:divBdr>
            <w:top w:val="none" w:sz="0" w:space="0" w:color="auto"/>
            <w:left w:val="none" w:sz="0" w:space="0" w:color="auto"/>
            <w:bottom w:val="none" w:sz="0" w:space="0" w:color="auto"/>
            <w:right w:val="none" w:sz="0" w:space="0" w:color="auto"/>
          </w:divBdr>
          <w:divsChild>
            <w:div w:id="1232695273">
              <w:marLeft w:val="0"/>
              <w:marRight w:val="0"/>
              <w:marTop w:val="0"/>
              <w:marBottom w:val="0"/>
              <w:divBdr>
                <w:top w:val="none" w:sz="0" w:space="0" w:color="auto"/>
                <w:left w:val="none" w:sz="0" w:space="0" w:color="auto"/>
                <w:bottom w:val="none" w:sz="0" w:space="0" w:color="auto"/>
                <w:right w:val="none" w:sz="0" w:space="0" w:color="auto"/>
              </w:divBdr>
            </w:div>
            <w:div w:id="1948194674">
              <w:marLeft w:val="0"/>
              <w:marRight w:val="0"/>
              <w:marTop w:val="0"/>
              <w:marBottom w:val="0"/>
              <w:divBdr>
                <w:top w:val="none" w:sz="0" w:space="0" w:color="auto"/>
                <w:left w:val="none" w:sz="0" w:space="0" w:color="auto"/>
                <w:bottom w:val="none" w:sz="0" w:space="0" w:color="auto"/>
                <w:right w:val="none" w:sz="0" w:space="0" w:color="auto"/>
              </w:divBdr>
            </w:div>
          </w:divsChild>
        </w:div>
        <w:div w:id="469253439">
          <w:marLeft w:val="0"/>
          <w:marRight w:val="0"/>
          <w:marTop w:val="0"/>
          <w:marBottom w:val="0"/>
          <w:divBdr>
            <w:top w:val="none" w:sz="0" w:space="0" w:color="auto"/>
            <w:left w:val="none" w:sz="0" w:space="0" w:color="auto"/>
            <w:bottom w:val="none" w:sz="0" w:space="0" w:color="auto"/>
            <w:right w:val="none" w:sz="0" w:space="0" w:color="auto"/>
          </w:divBdr>
          <w:divsChild>
            <w:div w:id="1298418253">
              <w:marLeft w:val="0"/>
              <w:marRight w:val="0"/>
              <w:marTop w:val="0"/>
              <w:marBottom w:val="0"/>
              <w:divBdr>
                <w:top w:val="none" w:sz="0" w:space="0" w:color="auto"/>
                <w:left w:val="none" w:sz="0" w:space="0" w:color="auto"/>
                <w:bottom w:val="none" w:sz="0" w:space="0" w:color="auto"/>
                <w:right w:val="none" w:sz="0" w:space="0" w:color="auto"/>
              </w:divBdr>
            </w:div>
            <w:div w:id="2058702667">
              <w:marLeft w:val="0"/>
              <w:marRight w:val="0"/>
              <w:marTop w:val="0"/>
              <w:marBottom w:val="0"/>
              <w:divBdr>
                <w:top w:val="none" w:sz="0" w:space="0" w:color="auto"/>
                <w:left w:val="none" w:sz="0" w:space="0" w:color="auto"/>
                <w:bottom w:val="none" w:sz="0" w:space="0" w:color="auto"/>
                <w:right w:val="none" w:sz="0" w:space="0" w:color="auto"/>
              </w:divBdr>
            </w:div>
          </w:divsChild>
        </w:div>
        <w:div w:id="936249951">
          <w:marLeft w:val="0"/>
          <w:marRight w:val="0"/>
          <w:marTop w:val="0"/>
          <w:marBottom w:val="0"/>
          <w:divBdr>
            <w:top w:val="none" w:sz="0" w:space="0" w:color="auto"/>
            <w:left w:val="none" w:sz="0" w:space="0" w:color="auto"/>
            <w:bottom w:val="none" w:sz="0" w:space="0" w:color="auto"/>
            <w:right w:val="none" w:sz="0" w:space="0" w:color="auto"/>
          </w:divBdr>
          <w:divsChild>
            <w:div w:id="705108913">
              <w:marLeft w:val="0"/>
              <w:marRight w:val="0"/>
              <w:marTop w:val="0"/>
              <w:marBottom w:val="0"/>
              <w:divBdr>
                <w:top w:val="none" w:sz="0" w:space="0" w:color="auto"/>
                <w:left w:val="none" w:sz="0" w:space="0" w:color="auto"/>
                <w:bottom w:val="none" w:sz="0" w:space="0" w:color="auto"/>
                <w:right w:val="none" w:sz="0" w:space="0" w:color="auto"/>
              </w:divBdr>
            </w:div>
            <w:div w:id="1443375605">
              <w:marLeft w:val="0"/>
              <w:marRight w:val="0"/>
              <w:marTop w:val="0"/>
              <w:marBottom w:val="0"/>
              <w:divBdr>
                <w:top w:val="none" w:sz="0" w:space="0" w:color="auto"/>
                <w:left w:val="none" w:sz="0" w:space="0" w:color="auto"/>
                <w:bottom w:val="none" w:sz="0" w:space="0" w:color="auto"/>
                <w:right w:val="none" w:sz="0" w:space="0" w:color="auto"/>
              </w:divBdr>
            </w:div>
          </w:divsChild>
        </w:div>
        <w:div w:id="288362339">
          <w:marLeft w:val="0"/>
          <w:marRight w:val="0"/>
          <w:marTop w:val="0"/>
          <w:marBottom w:val="0"/>
          <w:divBdr>
            <w:top w:val="none" w:sz="0" w:space="0" w:color="auto"/>
            <w:left w:val="none" w:sz="0" w:space="0" w:color="auto"/>
            <w:bottom w:val="none" w:sz="0" w:space="0" w:color="auto"/>
            <w:right w:val="none" w:sz="0" w:space="0" w:color="auto"/>
          </w:divBdr>
          <w:divsChild>
            <w:div w:id="2042775826">
              <w:marLeft w:val="0"/>
              <w:marRight w:val="0"/>
              <w:marTop w:val="0"/>
              <w:marBottom w:val="0"/>
              <w:divBdr>
                <w:top w:val="none" w:sz="0" w:space="0" w:color="auto"/>
                <w:left w:val="none" w:sz="0" w:space="0" w:color="auto"/>
                <w:bottom w:val="none" w:sz="0" w:space="0" w:color="auto"/>
                <w:right w:val="none" w:sz="0" w:space="0" w:color="auto"/>
              </w:divBdr>
            </w:div>
            <w:div w:id="1436440506">
              <w:marLeft w:val="0"/>
              <w:marRight w:val="0"/>
              <w:marTop w:val="0"/>
              <w:marBottom w:val="0"/>
              <w:divBdr>
                <w:top w:val="none" w:sz="0" w:space="0" w:color="auto"/>
                <w:left w:val="none" w:sz="0" w:space="0" w:color="auto"/>
                <w:bottom w:val="none" w:sz="0" w:space="0" w:color="auto"/>
                <w:right w:val="none" w:sz="0" w:space="0" w:color="auto"/>
              </w:divBdr>
            </w:div>
          </w:divsChild>
        </w:div>
        <w:div w:id="1493449461">
          <w:marLeft w:val="0"/>
          <w:marRight w:val="0"/>
          <w:marTop w:val="0"/>
          <w:marBottom w:val="0"/>
          <w:divBdr>
            <w:top w:val="none" w:sz="0" w:space="0" w:color="auto"/>
            <w:left w:val="none" w:sz="0" w:space="0" w:color="auto"/>
            <w:bottom w:val="none" w:sz="0" w:space="0" w:color="auto"/>
            <w:right w:val="none" w:sz="0" w:space="0" w:color="auto"/>
          </w:divBdr>
          <w:divsChild>
            <w:div w:id="1280453622">
              <w:marLeft w:val="0"/>
              <w:marRight w:val="0"/>
              <w:marTop w:val="0"/>
              <w:marBottom w:val="0"/>
              <w:divBdr>
                <w:top w:val="none" w:sz="0" w:space="0" w:color="auto"/>
                <w:left w:val="none" w:sz="0" w:space="0" w:color="auto"/>
                <w:bottom w:val="none" w:sz="0" w:space="0" w:color="auto"/>
                <w:right w:val="none" w:sz="0" w:space="0" w:color="auto"/>
              </w:divBdr>
            </w:div>
            <w:div w:id="431778455">
              <w:marLeft w:val="0"/>
              <w:marRight w:val="0"/>
              <w:marTop w:val="0"/>
              <w:marBottom w:val="0"/>
              <w:divBdr>
                <w:top w:val="none" w:sz="0" w:space="0" w:color="auto"/>
                <w:left w:val="none" w:sz="0" w:space="0" w:color="auto"/>
                <w:bottom w:val="none" w:sz="0" w:space="0" w:color="auto"/>
                <w:right w:val="none" w:sz="0" w:space="0" w:color="auto"/>
              </w:divBdr>
            </w:div>
          </w:divsChild>
        </w:div>
        <w:div w:id="1472167525">
          <w:marLeft w:val="0"/>
          <w:marRight w:val="0"/>
          <w:marTop w:val="0"/>
          <w:marBottom w:val="0"/>
          <w:divBdr>
            <w:top w:val="none" w:sz="0" w:space="0" w:color="auto"/>
            <w:left w:val="none" w:sz="0" w:space="0" w:color="auto"/>
            <w:bottom w:val="none" w:sz="0" w:space="0" w:color="auto"/>
            <w:right w:val="none" w:sz="0" w:space="0" w:color="auto"/>
          </w:divBdr>
          <w:divsChild>
            <w:div w:id="1666009329">
              <w:marLeft w:val="0"/>
              <w:marRight w:val="0"/>
              <w:marTop w:val="0"/>
              <w:marBottom w:val="0"/>
              <w:divBdr>
                <w:top w:val="none" w:sz="0" w:space="0" w:color="auto"/>
                <w:left w:val="none" w:sz="0" w:space="0" w:color="auto"/>
                <w:bottom w:val="none" w:sz="0" w:space="0" w:color="auto"/>
                <w:right w:val="none" w:sz="0" w:space="0" w:color="auto"/>
              </w:divBdr>
            </w:div>
            <w:div w:id="1916083131">
              <w:marLeft w:val="0"/>
              <w:marRight w:val="0"/>
              <w:marTop w:val="0"/>
              <w:marBottom w:val="0"/>
              <w:divBdr>
                <w:top w:val="none" w:sz="0" w:space="0" w:color="auto"/>
                <w:left w:val="none" w:sz="0" w:space="0" w:color="auto"/>
                <w:bottom w:val="none" w:sz="0" w:space="0" w:color="auto"/>
                <w:right w:val="none" w:sz="0" w:space="0" w:color="auto"/>
              </w:divBdr>
            </w:div>
          </w:divsChild>
        </w:div>
        <w:div w:id="1872575341">
          <w:marLeft w:val="0"/>
          <w:marRight w:val="0"/>
          <w:marTop w:val="0"/>
          <w:marBottom w:val="0"/>
          <w:divBdr>
            <w:top w:val="none" w:sz="0" w:space="0" w:color="auto"/>
            <w:left w:val="none" w:sz="0" w:space="0" w:color="auto"/>
            <w:bottom w:val="none" w:sz="0" w:space="0" w:color="auto"/>
            <w:right w:val="none" w:sz="0" w:space="0" w:color="auto"/>
          </w:divBdr>
          <w:divsChild>
            <w:div w:id="430249907">
              <w:marLeft w:val="0"/>
              <w:marRight w:val="0"/>
              <w:marTop w:val="0"/>
              <w:marBottom w:val="0"/>
              <w:divBdr>
                <w:top w:val="none" w:sz="0" w:space="0" w:color="auto"/>
                <w:left w:val="none" w:sz="0" w:space="0" w:color="auto"/>
                <w:bottom w:val="none" w:sz="0" w:space="0" w:color="auto"/>
                <w:right w:val="none" w:sz="0" w:space="0" w:color="auto"/>
              </w:divBdr>
            </w:div>
            <w:div w:id="10014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8645">
      <w:bodyDiv w:val="1"/>
      <w:marLeft w:val="0"/>
      <w:marRight w:val="0"/>
      <w:marTop w:val="0"/>
      <w:marBottom w:val="0"/>
      <w:divBdr>
        <w:top w:val="none" w:sz="0" w:space="0" w:color="auto"/>
        <w:left w:val="none" w:sz="0" w:space="0" w:color="auto"/>
        <w:bottom w:val="none" w:sz="0" w:space="0" w:color="auto"/>
        <w:right w:val="none" w:sz="0" w:space="0" w:color="auto"/>
      </w:divBdr>
      <w:divsChild>
        <w:div w:id="1442141440">
          <w:marLeft w:val="0"/>
          <w:marRight w:val="0"/>
          <w:marTop w:val="0"/>
          <w:marBottom w:val="0"/>
          <w:divBdr>
            <w:top w:val="none" w:sz="0" w:space="0" w:color="auto"/>
            <w:left w:val="none" w:sz="0" w:space="0" w:color="auto"/>
            <w:bottom w:val="none" w:sz="0" w:space="0" w:color="auto"/>
            <w:right w:val="none" w:sz="0" w:space="0" w:color="auto"/>
          </w:divBdr>
          <w:divsChild>
            <w:div w:id="656954954">
              <w:marLeft w:val="0"/>
              <w:marRight w:val="0"/>
              <w:marTop w:val="0"/>
              <w:marBottom w:val="0"/>
              <w:divBdr>
                <w:top w:val="none" w:sz="0" w:space="0" w:color="auto"/>
                <w:left w:val="none" w:sz="0" w:space="0" w:color="auto"/>
                <w:bottom w:val="none" w:sz="0" w:space="0" w:color="auto"/>
                <w:right w:val="none" w:sz="0" w:space="0" w:color="auto"/>
              </w:divBdr>
            </w:div>
            <w:div w:id="38289021">
              <w:marLeft w:val="0"/>
              <w:marRight w:val="0"/>
              <w:marTop w:val="0"/>
              <w:marBottom w:val="0"/>
              <w:divBdr>
                <w:top w:val="none" w:sz="0" w:space="0" w:color="auto"/>
                <w:left w:val="none" w:sz="0" w:space="0" w:color="auto"/>
                <w:bottom w:val="none" w:sz="0" w:space="0" w:color="auto"/>
                <w:right w:val="none" w:sz="0" w:space="0" w:color="auto"/>
              </w:divBdr>
            </w:div>
          </w:divsChild>
        </w:div>
        <w:div w:id="1957642443">
          <w:marLeft w:val="0"/>
          <w:marRight w:val="0"/>
          <w:marTop w:val="0"/>
          <w:marBottom w:val="0"/>
          <w:divBdr>
            <w:top w:val="none" w:sz="0" w:space="0" w:color="auto"/>
            <w:left w:val="none" w:sz="0" w:space="0" w:color="auto"/>
            <w:bottom w:val="none" w:sz="0" w:space="0" w:color="auto"/>
            <w:right w:val="none" w:sz="0" w:space="0" w:color="auto"/>
          </w:divBdr>
          <w:divsChild>
            <w:div w:id="147863746">
              <w:marLeft w:val="0"/>
              <w:marRight w:val="0"/>
              <w:marTop w:val="0"/>
              <w:marBottom w:val="0"/>
              <w:divBdr>
                <w:top w:val="none" w:sz="0" w:space="0" w:color="auto"/>
                <w:left w:val="none" w:sz="0" w:space="0" w:color="auto"/>
                <w:bottom w:val="none" w:sz="0" w:space="0" w:color="auto"/>
                <w:right w:val="none" w:sz="0" w:space="0" w:color="auto"/>
              </w:divBdr>
            </w:div>
            <w:div w:id="1969705125">
              <w:marLeft w:val="0"/>
              <w:marRight w:val="0"/>
              <w:marTop w:val="0"/>
              <w:marBottom w:val="0"/>
              <w:divBdr>
                <w:top w:val="none" w:sz="0" w:space="0" w:color="auto"/>
                <w:left w:val="none" w:sz="0" w:space="0" w:color="auto"/>
                <w:bottom w:val="none" w:sz="0" w:space="0" w:color="auto"/>
                <w:right w:val="none" w:sz="0" w:space="0" w:color="auto"/>
              </w:divBdr>
            </w:div>
          </w:divsChild>
        </w:div>
        <w:div w:id="1340161884">
          <w:marLeft w:val="0"/>
          <w:marRight w:val="0"/>
          <w:marTop w:val="0"/>
          <w:marBottom w:val="0"/>
          <w:divBdr>
            <w:top w:val="none" w:sz="0" w:space="0" w:color="auto"/>
            <w:left w:val="none" w:sz="0" w:space="0" w:color="auto"/>
            <w:bottom w:val="none" w:sz="0" w:space="0" w:color="auto"/>
            <w:right w:val="none" w:sz="0" w:space="0" w:color="auto"/>
          </w:divBdr>
          <w:divsChild>
            <w:div w:id="893541718">
              <w:marLeft w:val="0"/>
              <w:marRight w:val="0"/>
              <w:marTop w:val="0"/>
              <w:marBottom w:val="0"/>
              <w:divBdr>
                <w:top w:val="none" w:sz="0" w:space="0" w:color="auto"/>
                <w:left w:val="none" w:sz="0" w:space="0" w:color="auto"/>
                <w:bottom w:val="none" w:sz="0" w:space="0" w:color="auto"/>
                <w:right w:val="none" w:sz="0" w:space="0" w:color="auto"/>
              </w:divBdr>
            </w:div>
            <w:div w:id="1204560203">
              <w:marLeft w:val="0"/>
              <w:marRight w:val="0"/>
              <w:marTop w:val="0"/>
              <w:marBottom w:val="0"/>
              <w:divBdr>
                <w:top w:val="none" w:sz="0" w:space="0" w:color="auto"/>
                <w:left w:val="none" w:sz="0" w:space="0" w:color="auto"/>
                <w:bottom w:val="none" w:sz="0" w:space="0" w:color="auto"/>
                <w:right w:val="none" w:sz="0" w:space="0" w:color="auto"/>
              </w:divBdr>
            </w:div>
          </w:divsChild>
        </w:div>
        <w:div w:id="196235180">
          <w:marLeft w:val="0"/>
          <w:marRight w:val="0"/>
          <w:marTop w:val="0"/>
          <w:marBottom w:val="0"/>
          <w:divBdr>
            <w:top w:val="none" w:sz="0" w:space="0" w:color="auto"/>
            <w:left w:val="none" w:sz="0" w:space="0" w:color="auto"/>
            <w:bottom w:val="none" w:sz="0" w:space="0" w:color="auto"/>
            <w:right w:val="none" w:sz="0" w:space="0" w:color="auto"/>
          </w:divBdr>
          <w:divsChild>
            <w:div w:id="1506822503">
              <w:marLeft w:val="0"/>
              <w:marRight w:val="0"/>
              <w:marTop w:val="0"/>
              <w:marBottom w:val="0"/>
              <w:divBdr>
                <w:top w:val="none" w:sz="0" w:space="0" w:color="auto"/>
                <w:left w:val="none" w:sz="0" w:space="0" w:color="auto"/>
                <w:bottom w:val="none" w:sz="0" w:space="0" w:color="auto"/>
                <w:right w:val="none" w:sz="0" w:space="0" w:color="auto"/>
              </w:divBdr>
            </w:div>
            <w:div w:id="423458798">
              <w:marLeft w:val="0"/>
              <w:marRight w:val="0"/>
              <w:marTop w:val="0"/>
              <w:marBottom w:val="0"/>
              <w:divBdr>
                <w:top w:val="none" w:sz="0" w:space="0" w:color="auto"/>
                <w:left w:val="none" w:sz="0" w:space="0" w:color="auto"/>
                <w:bottom w:val="none" w:sz="0" w:space="0" w:color="auto"/>
                <w:right w:val="none" w:sz="0" w:space="0" w:color="auto"/>
              </w:divBdr>
            </w:div>
          </w:divsChild>
        </w:div>
        <w:div w:id="142890908">
          <w:marLeft w:val="0"/>
          <w:marRight w:val="0"/>
          <w:marTop w:val="0"/>
          <w:marBottom w:val="0"/>
          <w:divBdr>
            <w:top w:val="none" w:sz="0" w:space="0" w:color="auto"/>
            <w:left w:val="none" w:sz="0" w:space="0" w:color="auto"/>
            <w:bottom w:val="none" w:sz="0" w:space="0" w:color="auto"/>
            <w:right w:val="none" w:sz="0" w:space="0" w:color="auto"/>
          </w:divBdr>
          <w:divsChild>
            <w:div w:id="624846353">
              <w:marLeft w:val="0"/>
              <w:marRight w:val="0"/>
              <w:marTop w:val="0"/>
              <w:marBottom w:val="0"/>
              <w:divBdr>
                <w:top w:val="none" w:sz="0" w:space="0" w:color="auto"/>
                <w:left w:val="none" w:sz="0" w:space="0" w:color="auto"/>
                <w:bottom w:val="none" w:sz="0" w:space="0" w:color="auto"/>
                <w:right w:val="none" w:sz="0" w:space="0" w:color="auto"/>
              </w:divBdr>
            </w:div>
            <w:div w:id="1349138292">
              <w:marLeft w:val="0"/>
              <w:marRight w:val="0"/>
              <w:marTop w:val="0"/>
              <w:marBottom w:val="0"/>
              <w:divBdr>
                <w:top w:val="none" w:sz="0" w:space="0" w:color="auto"/>
                <w:left w:val="none" w:sz="0" w:space="0" w:color="auto"/>
                <w:bottom w:val="none" w:sz="0" w:space="0" w:color="auto"/>
                <w:right w:val="none" w:sz="0" w:space="0" w:color="auto"/>
              </w:divBdr>
            </w:div>
          </w:divsChild>
        </w:div>
        <w:div w:id="1742483559">
          <w:marLeft w:val="0"/>
          <w:marRight w:val="0"/>
          <w:marTop w:val="0"/>
          <w:marBottom w:val="0"/>
          <w:divBdr>
            <w:top w:val="none" w:sz="0" w:space="0" w:color="auto"/>
            <w:left w:val="none" w:sz="0" w:space="0" w:color="auto"/>
            <w:bottom w:val="none" w:sz="0" w:space="0" w:color="auto"/>
            <w:right w:val="none" w:sz="0" w:space="0" w:color="auto"/>
          </w:divBdr>
          <w:divsChild>
            <w:div w:id="694187417">
              <w:marLeft w:val="0"/>
              <w:marRight w:val="0"/>
              <w:marTop w:val="0"/>
              <w:marBottom w:val="0"/>
              <w:divBdr>
                <w:top w:val="none" w:sz="0" w:space="0" w:color="auto"/>
                <w:left w:val="none" w:sz="0" w:space="0" w:color="auto"/>
                <w:bottom w:val="none" w:sz="0" w:space="0" w:color="auto"/>
                <w:right w:val="none" w:sz="0" w:space="0" w:color="auto"/>
              </w:divBdr>
            </w:div>
            <w:div w:id="335429125">
              <w:marLeft w:val="0"/>
              <w:marRight w:val="0"/>
              <w:marTop w:val="0"/>
              <w:marBottom w:val="0"/>
              <w:divBdr>
                <w:top w:val="none" w:sz="0" w:space="0" w:color="auto"/>
                <w:left w:val="none" w:sz="0" w:space="0" w:color="auto"/>
                <w:bottom w:val="none" w:sz="0" w:space="0" w:color="auto"/>
                <w:right w:val="none" w:sz="0" w:space="0" w:color="auto"/>
              </w:divBdr>
            </w:div>
          </w:divsChild>
        </w:div>
        <w:div w:id="725571483">
          <w:marLeft w:val="0"/>
          <w:marRight w:val="0"/>
          <w:marTop w:val="0"/>
          <w:marBottom w:val="0"/>
          <w:divBdr>
            <w:top w:val="none" w:sz="0" w:space="0" w:color="auto"/>
            <w:left w:val="none" w:sz="0" w:space="0" w:color="auto"/>
            <w:bottom w:val="none" w:sz="0" w:space="0" w:color="auto"/>
            <w:right w:val="none" w:sz="0" w:space="0" w:color="auto"/>
          </w:divBdr>
          <w:divsChild>
            <w:div w:id="1692536751">
              <w:marLeft w:val="0"/>
              <w:marRight w:val="0"/>
              <w:marTop w:val="0"/>
              <w:marBottom w:val="0"/>
              <w:divBdr>
                <w:top w:val="none" w:sz="0" w:space="0" w:color="auto"/>
                <w:left w:val="none" w:sz="0" w:space="0" w:color="auto"/>
                <w:bottom w:val="none" w:sz="0" w:space="0" w:color="auto"/>
                <w:right w:val="none" w:sz="0" w:space="0" w:color="auto"/>
              </w:divBdr>
            </w:div>
            <w:div w:id="1101684977">
              <w:marLeft w:val="0"/>
              <w:marRight w:val="0"/>
              <w:marTop w:val="0"/>
              <w:marBottom w:val="0"/>
              <w:divBdr>
                <w:top w:val="none" w:sz="0" w:space="0" w:color="auto"/>
                <w:left w:val="none" w:sz="0" w:space="0" w:color="auto"/>
                <w:bottom w:val="none" w:sz="0" w:space="0" w:color="auto"/>
                <w:right w:val="none" w:sz="0" w:space="0" w:color="auto"/>
              </w:divBdr>
            </w:div>
          </w:divsChild>
        </w:div>
        <w:div w:id="569078474">
          <w:marLeft w:val="0"/>
          <w:marRight w:val="0"/>
          <w:marTop w:val="0"/>
          <w:marBottom w:val="0"/>
          <w:divBdr>
            <w:top w:val="none" w:sz="0" w:space="0" w:color="auto"/>
            <w:left w:val="none" w:sz="0" w:space="0" w:color="auto"/>
            <w:bottom w:val="none" w:sz="0" w:space="0" w:color="auto"/>
            <w:right w:val="none" w:sz="0" w:space="0" w:color="auto"/>
          </w:divBdr>
          <w:divsChild>
            <w:div w:id="2079742619">
              <w:marLeft w:val="0"/>
              <w:marRight w:val="0"/>
              <w:marTop w:val="0"/>
              <w:marBottom w:val="0"/>
              <w:divBdr>
                <w:top w:val="none" w:sz="0" w:space="0" w:color="auto"/>
                <w:left w:val="none" w:sz="0" w:space="0" w:color="auto"/>
                <w:bottom w:val="none" w:sz="0" w:space="0" w:color="auto"/>
                <w:right w:val="none" w:sz="0" w:space="0" w:color="auto"/>
              </w:divBdr>
            </w:div>
            <w:div w:id="2096393461">
              <w:marLeft w:val="0"/>
              <w:marRight w:val="0"/>
              <w:marTop w:val="0"/>
              <w:marBottom w:val="0"/>
              <w:divBdr>
                <w:top w:val="none" w:sz="0" w:space="0" w:color="auto"/>
                <w:left w:val="none" w:sz="0" w:space="0" w:color="auto"/>
                <w:bottom w:val="none" w:sz="0" w:space="0" w:color="auto"/>
                <w:right w:val="none" w:sz="0" w:space="0" w:color="auto"/>
              </w:divBdr>
            </w:div>
          </w:divsChild>
        </w:div>
        <w:div w:id="1106583819">
          <w:marLeft w:val="0"/>
          <w:marRight w:val="0"/>
          <w:marTop w:val="0"/>
          <w:marBottom w:val="0"/>
          <w:divBdr>
            <w:top w:val="none" w:sz="0" w:space="0" w:color="auto"/>
            <w:left w:val="none" w:sz="0" w:space="0" w:color="auto"/>
            <w:bottom w:val="none" w:sz="0" w:space="0" w:color="auto"/>
            <w:right w:val="none" w:sz="0" w:space="0" w:color="auto"/>
          </w:divBdr>
          <w:divsChild>
            <w:div w:id="1464811872">
              <w:marLeft w:val="0"/>
              <w:marRight w:val="0"/>
              <w:marTop w:val="0"/>
              <w:marBottom w:val="0"/>
              <w:divBdr>
                <w:top w:val="none" w:sz="0" w:space="0" w:color="auto"/>
                <w:left w:val="none" w:sz="0" w:space="0" w:color="auto"/>
                <w:bottom w:val="none" w:sz="0" w:space="0" w:color="auto"/>
                <w:right w:val="none" w:sz="0" w:space="0" w:color="auto"/>
              </w:divBdr>
            </w:div>
            <w:div w:id="767164428">
              <w:marLeft w:val="0"/>
              <w:marRight w:val="0"/>
              <w:marTop w:val="0"/>
              <w:marBottom w:val="0"/>
              <w:divBdr>
                <w:top w:val="none" w:sz="0" w:space="0" w:color="auto"/>
                <w:left w:val="none" w:sz="0" w:space="0" w:color="auto"/>
                <w:bottom w:val="none" w:sz="0" w:space="0" w:color="auto"/>
                <w:right w:val="none" w:sz="0" w:space="0" w:color="auto"/>
              </w:divBdr>
            </w:div>
          </w:divsChild>
        </w:div>
        <w:div w:id="1712339769">
          <w:marLeft w:val="0"/>
          <w:marRight w:val="0"/>
          <w:marTop w:val="0"/>
          <w:marBottom w:val="0"/>
          <w:divBdr>
            <w:top w:val="none" w:sz="0" w:space="0" w:color="auto"/>
            <w:left w:val="none" w:sz="0" w:space="0" w:color="auto"/>
            <w:bottom w:val="none" w:sz="0" w:space="0" w:color="auto"/>
            <w:right w:val="none" w:sz="0" w:space="0" w:color="auto"/>
          </w:divBdr>
          <w:divsChild>
            <w:div w:id="771903649">
              <w:marLeft w:val="0"/>
              <w:marRight w:val="0"/>
              <w:marTop w:val="0"/>
              <w:marBottom w:val="0"/>
              <w:divBdr>
                <w:top w:val="none" w:sz="0" w:space="0" w:color="auto"/>
                <w:left w:val="none" w:sz="0" w:space="0" w:color="auto"/>
                <w:bottom w:val="none" w:sz="0" w:space="0" w:color="auto"/>
                <w:right w:val="none" w:sz="0" w:space="0" w:color="auto"/>
              </w:divBdr>
            </w:div>
            <w:div w:id="1033575031">
              <w:marLeft w:val="0"/>
              <w:marRight w:val="0"/>
              <w:marTop w:val="0"/>
              <w:marBottom w:val="0"/>
              <w:divBdr>
                <w:top w:val="none" w:sz="0" w:space="0" w:color="auto"/>
                <w:left w:val="none" w:sz="0" w:space="0" w:color="auto"/>
                <w:bottom w:val="none" w:sz="0" w:space="0" w:color="auto"/>
                <w:right w:val="none" w:sz="0" w:space="0" w:color="auto"/>
              </w:divBdr>
            </w:div>
          </w:divsChild>
        </w:div>
        <w:div w:id="142552191">
          <w:marLeft w:val="0"/>
          <w:marRight w:val="0"/>
          <w:marTop w:val="0"/>
          <w:marBottom w:val="0"/>
          <w:divBdr>
            <w:top w:val="none" w:sz="0" w:space="0" w:color="auto"/>
            <w:left w:val="none" w:sz="0" w:space="0" w:color="auto"/>
            <w:bottom w:val="none" w:sz="0" w:space="0" w:color="auto"/>
            <w:right w:val="none" w:sz="0" w:space="0" w:color="auto"/>
          </w:divBdr>
          <w:divsChild>
            <w:div w:id="173616488">
              <w:marLeft w:val="0"/>
              <w:marRight w:val="0"/>
              <w:marTop w:val="0"/>
              <w:marBottom w:val="0"/>
              <w:divBdr>
                <w:top w:val="none" w:sz="0" w:space="0" w:color="auto"/>
                <w:left w:val="none" w:sz="0" w:space="0" w:color="auto"/>
                <w:bottom w:val="none" w:sz="0" w:space="0" w:color="auto"/>
                <w:right w:val="none" w:sz="0" w:space="0" w:color="auto"/>
              </w:divBdr>
            </w:div>
            <w:div w:id="64954110">
              <w:marLeft w:val="0"/>
              <w:marRight w:val="0"/>
              <w:marTop w:val="0"/>
              <w:marBottom w:val="0"/>
              <w:divBdr>
                <w:top w:val="none" w:sz="0" w:space="0" w:color="auto"/>
                <w:left w:val="none" w:sz="0" w:space="0" w:color="auto"/>
                <w:bottom w:val="none" w:sz="0" w:space="0" w:color="auto"/>
                <w:right w:val="none" w:sz="0" w:space="0" w:color="auto"/>
              </w:divBdr>
            </w:div>
          </w:divsChild>
        </w:div>
        <w:div w:id="1778985278">
          <w:marLeft w:val="0"/>
          <w:marRight w:val="0"/>
          <w:marTop w:val="0"/>
          <w:marBottom w:val="0"/>
          <w:divBdr>
            <w:top w:val="none" w:sz="0" w:space="0" w:color="auto"/>
            <w:left w:val="none" w:sz="0" w:space="0" w:color="auto"/>
            <w:bottom w:val="none" w:sz="0" w:space="0" w:color="auto"/>
            <w:right w:val="none" w:sz="0" w:space="0" w:color="auto"/>
          </w:divBdr>
          <w:divsChild>
            <w:div w:id="515996019">
              <w:marLeft w:val="0"/>
              <w:marRight w:val="0"/>
              <w:marTop w:val="0"/>
              <w:marBottom w:val="0"/>
              <w:divBdr>
                <w:top w:val="none" w:sz="0" w:space="0" w:color="auto"/>
                <w:left w:val="none" w:sz="0" w:space="0" w:color="auto"/>
                <w:bottom w:val="none" w:sz="0" w:space="0" w:color="auto"/>
                <w:right w:val="none" w:sz="0" w:space="0" w:color="auto"/>
              </w:divBdr>
            </w:div>
            <w:div w:id="1607156166">
              <w:marLeft w:val="0"/>
              <w:marRight w:val="0"/>
              <w:marTop w:val="0"/>
              <w:marBottom w:val="0"/>
              <w:divBdr>
                <w:top w:val="none" w:sz="0" w:space="0" w:color="auto"/>
                <w:left w:val="none" w:sz="0" w:space="0" w:color="auto"/>
                <w:bottom w:val="none" w:sz="0" w:space="0" w:color="auto"/>
                <w:right w:val="none" w:sz="0" w:space="0" w:color="auto"/>
              </w:divBdr>
            </w:div>
          </w:divsChild>
        </w:div>
        <w:div w:id="1596596515">
          <w:marLeft w:val="0"/>
          <w:marRight w:val="0"/>
          <w:marTop w:val="0"/>
          <w:marBottom w:val="0"/>
          <w:divBdr>
            <w:top w:val="none" w:sz="0" w:space="0" w:color="auto"/>
            <w:left w:val="none" w:sz="0" w:space="0" w:color="auto"/>
            <w:bottom w:val="none" w:sz="0" w:space="0" w:color="auto"/>
            <w:right w:val="none" w:sz="0" w:space="0" w:color="auto"/>
          </w:divBdr>
          <w:divsChild>
            <w:div w:id="1350259743">
              <w:marLeft w:val="0"/>
              <w:marRight w:val="0"/>
              <w:marTop w:val="0"/>
              <w:marBottom w:val="0"/>
              <w:divBdr>
                <w:top w:val="none" w:sz="0" w:space="0" w:color="auto"/>
                <w:left w:val="none" w:sz="0" w:space="0" w:color="auto"/>
                <w:bottom w:val="none" w:sz="0" w:space="0" w:color="auto"/>
                <w:right w:val="none" w:sz="0" w:space="0" w:color="auto"/>
              </w:divBdr>
            </w:div>
            <w:div w:id="1246495453">
              <w:marLeft w:val="0"/>
              <w:marRight w:val="0"/>
              <w:marTop w:val="0"/>
              <w:marBottom w:val="0"/>
              <w:divBdr>
                <w:top w:val="none" w:sz="0" w:space="0" w:color="auto"/>
                <w:left w:val="none" w:sz="0" w:space="0" w:color="auto"/>
                <w:bottom w:val="none" w:sz="0" w:space="0" w:color="auto"/>
                <w:right w:val="none" w:sz="0" w:space="0" w:color="auto"/>
              </w:divBdr>
            </w:div>
          </w:divsChild>
        </w:div>
        <w:div w:id="459231766">
          <w:marLeft w:val="0"/>
          <w:marRight w:val="0"/>
          <w:marTop w:val="0"/>
          <w:marBottom w:val="0"/>
          <w:divBdr>
            <w:top w:val="none" w:sz="0" w:space="0" w:color="auto"/>
            <w:left w:val="none" w:sz="0" w:space="0" w:color="auto"/>
            <w:bottom w:val="none" w:sz="0" w:space="0" w:color="auto"/>
            <w:right w:val="none" w:sz="0" w:space="0" w:color="auto"/>
          </w:divBdr>
          <w:divsChild>
            <w:div w:id="1144158185">
              <w:marLeft w:val="0"/>
              <w:marRight w:val="0"/>
              <w:marTop w:val="0"/>
              <w:marBottom w:val="0"/>
              <w:divBdr>
                <w:top w:val="none" w:sz="0" w:space="0" w:color="auto"/>
                <w:left w:val="none" w:sz="0" w:space="0" w:color="auto"/>
                <w:bottom w:val="none" w:sz="0" w:space="0" w:color="auto"/>
                <w:right w:val="none" w:sz="0" w:space="0" w:color="auto"/>
              </w:divBdr>
            </w:div>
            <w:div w:id="1615405753">
              <w:marLeft w:val="0"/>
              <w:marRight w:val="0"/>
              <w:marTop w:val="0"/>
              <w:marBottom w:val="0"/>
              <w:divBdr>
                <w:top w:val="none" w:sz="0" w:space="0" w:color="auto"/>
                <w:left w:val="none" w:sz="0" w:space="0" w:color="auto"/>
                <w:bottom w:val="none" w:sz="0" w:space="0" w:color="auto"/>
                <w:right w:val="none" w:sz="0" w:space="0" w:color="auto"/>
              </w:divBdr>
            </w:div>
          </w:divsChild>
        </w:div>
        <w:div w:id="1272202850">
          <w:marLeft w:val="0"/>
          <w:marRight w:val="0"/>
          <w:marTop w:val="0"/>
          <w:marBottom w:val="0"/>
          <w:divBdr>
            <w:top w:val="none" w:sz="0" w:space="0" w:color="auto"/>
            <w:left w:val="none" w:sz="0" w:space="0" w:color="auto"/>
            <w:bottom w:val="none" w:sz="0" w:space="0" w:color="auto"/>
            <w:right w:val="none" w:sz="0" w:space="0" w:color="auto"/>
          </w:divBdr>
          <w:divsChild>
            <w:div w:id="1123311587">
              <w:marLeft w:val="0"/>
              <w:marRight w:val="0"/>
              <w:marTop w:val="0"/>
              <w:marBottom w:val="0"/>
              <w:divBdr>
                <w:top w:val="none" w:sz="0" w:space="0" w:color="auto"/>
                <w:left w:val="none" w:sz="0" w:space="0" w:color="auto"/>
                <w:bottom w:val="none" w:sz="0" w:space="0" w:color="auto"/>
                <w:right w:val="none" w:sz="0" w:space="0" w:color="auto"/>
              </w:divBdr>
            </w:div>
            <w:div w:id="1017347303">
              <w:marLeft w:val="0"/>
              <w:marRight w:val="0"/>
              <w:marTop w:val="0"/>
              <w:marBottom w:val="0"/>
              <w:divBdr>
                <w:top w:val="none" w:sz="0" w:space="0" w:color="auto"/>
                <w:left w:val="none" w:sz="0" w:space="0" w:color="auto"/>
                <w:bottom w:val="none" w:sz="0" w:space="0" w:color="auto"/>
                <w:right w:val="none" w:sz="0" w:space="0" w:color="auto"/>
              </w:divBdr>
            </w:div>
          </w:divsChild>
        </w:div>
        <w:div w:id="597760915">
          <w:marLeft w:val="0"/>
          <w:marRight w:val="0"/>
          <w:marTop w:val="0"/>
          <w:marBottom w:val="0"/>
          <w:divBdr>
            <w:top w:val="none" w:sz="0" w:space="0" w:color="auto"/>
            <w:left w:val="none" w:sz="0" w:space="0" w:color="auto"/>
            <w:bottom w:val="none" w:sz="0" w:space="0" w:color="auto"/>
            <w:right w:val="none" w:sz="0" w:space="0" w:color="auto"/>
          </w:divBdr>
          <w:divsChild>
            <w:div w:id="867566266">
              <w:marLeft w:val="0"/>
              <w:marRight w:val="0"/>
              <w:marTop w:val="0"/>
              <w:marBottom w:val="0"/>
              <w:divBdr>
                <w:top w:val="none" w:sz="0" w:space="0" w:color="auto"/>
                <w:left w:val="none" w:sz="0" w:space="0" w:color="auto"/>
                <w:bottom w:val="none" w:sz="0" w:space="0" w:color="auto"/>
                <w:right w:val="none" w:sz="0" w:space="0" w:color="auto"/>
              </w:divBdr>
            </w:div>
            <w:div w:id="514148061">
              <w:marLeft w:val="0"/>
              <w:marRight w:val="0"/>
              <w:marTop w:val="0"/>
              <w:marBottom w:val="0"/>
              <w:divBdr>
                <w:top w:val="none" w:sz="0" w:space="0" w:color="auto"/>
                <w:left w:val="none" w:sz="0" w:space="0" w:color="auto"/>
                <w:bottom w:val="none" w:sz="0" w:space="0" w:color="auto"/>
                <w:right w:val="none" w:sz="0" w:space="0" w:color="auto"/>
              </w:divBdr>
            </w:div>
          </w:divsChild>
        </w:div>
        <w:div w:id="1556768955">
          <w:marLeft w:val="0"/>
          <w:marRight w:val="0"/>
          <w:marTop w:val="0"/>
          <w:marBottom w:val="0"/>
          <w:divBdr>
            <w:top w:val="none" w:sz="0" w:space="0" w:color="auto"/>
            <w:left w:val="none" w:sz="0" w:space="0" w:color="auto"/>
            <w:bottom w:val="none" w:sz="0" w:space="0" w:color="auto"/>
            <w:right w:val="none" w:sz="0" w:space="0" w:color="auto"/>
          </w:divBdr>
          <w:divsChild>
            <w:div w:id="1572736693">
              <w:marLeft w:val="0"/>
              <w:marRight w:val="0"/>
              <w:marTop w:val="0"/>
              <w:marBottom w:val="0"/>
              <w:divBdr>
                <w:top w:val="none" w:sz="0" w:space="0" w:color="auto"/>
                <w:left w:val="none" w:sz="0" w:space="0" w:color="auto"/>
                <w:bottom w:val="none" w:sz="0" w:space="0" w:color="auto"/>
                <w:right w:val="none" w:sz="0" w:space="0" w:color="auto"/>
              </w:divBdr>
            </w:div>
            <w:div w:id="874461367">
              <w:marLeft w:val="0"/>
              <w:marRight w:val="0"/>
              <w:marTop w:val="0"/>
              <w:marBottom w:val="0"/>
              <w:divBdr>
                <w:top w:val="none" w:sz="0" w:space="0" w:color="auto"/>
                <w:left w:val="none" w:sz="0" w:space="0" w:color="auto"/>
                <w:bottom w:val="none" w:sz="0" w:space="0" w:color="auto"/>
                <w:right w:val="none" w:sz="0" w:space="0" w:color="auto"/>
              </w:divBdr>
            </w:div>
          </w:divsChild>
        </w:div>
        <w:div w:id="197861728">
          <w:marLeft w:val="0"/>
          <w:marRight w:val="0"/>
          <w:marTop w:val="0"/>
          <w:marBottom w:val="0"/>
          <w:divBdr>
            <w:top w:val="none" w:sz="0" w:space="0" w:color="auto"/>
            <w:left w:val="none" w:sz="0" w:space="0" w:color="auto"/>
            <w:bottom w:val="none" w:sz="0" w:space="0" w:color="auto"/>
            <w:right w:val="none" w:sz="0" w:space="0" w:color="auto"/>
          </w:divBdr>
          <w:divsChild>
            <w:div w:id="1753890102">
              <w:marLeft w:val="0"/>
              <w:marRight w:val="0"/>
              <w:marTop w:val="0"/>
              <w:marBottom w:val="0"/>
              <w:divBdr>
                <w:top w:val="none" w:sz="0" w:space="0" w:color="auto"/>
                <w:left w:val="none" w:sz="0" w:space="0" w:color="auto"/>
                <w:bottom w:val="none" w:sz="0" w:space="0" w:color="auto"/>
                <w:right w:val="none" w:sz="0" w:space="0" w:color="auto"/>
              </w:divBdr>
            </w:div>
            <w:div w:id="1631547640">
              <w:marLeft w:val="0"/>
              <w:marRight w:val="0"/>
              <w:marTop w:val="0"/>
              <w:marBottom w:val="0"/>
              <w:divBdr>
                <w:top w:val="none" w:sz="0" w:space="0" w:color="auto"/>
                <w:left w:val="none" w:sz="0" w:space="0" w:color="auto"/>
                <w:bottom w:val="none" w:sz="0" w:space="0" w:color="auto"/>
                <w:right w:val="none" w:sz="0" w:space="0" w:color="auto"/>
              </w:divBdr>
            </w:div>
          </w:divsChild>
        </w:div>
        <w:div w:id="1346059617">
          <w:marLeft w:val="0"/>
          <w:marRight w:val="0"/>
          <w:marTop w:val="0"/>
          <w:marBottom w:val="0"/>
          <w:divBdr>
            <w:top w:val="none" w:sz="0" w:space="0" w:color="auto"/>
            <w:left w:val="none" w:sz="0" w:space="0" w:color="auto"/>
            <w:bottom w:val="none" w:sz="0" w:space="0" w:color="auto"/>
            <w:right w:val="none" w:sz="0" w:space="0" w:color="auto"/>
          </w:divBdr>
          <w:divsChild>
            <w:div w:id="1612856153">
              <w:marLeft w:val="0"/>
              <w:marRight w:val="0"/>
              <w:marTop w:val="0"/>
              <w:marBottom w:val="0"/>
              <w:divBdr>
                <w:top w:val="none" w:sz="0" w:space="0" w:color="auto"/>
                <w:left w:val="none" w:sz="0" w:space="0" w:color="auto"/>
                <w:bottom w:val="none" w:sz="0" w:space="0" w:color="auto"/>
                <w:right w:val="none" w:sz="0" w:space="0" w:color="auto"/>
              </w:divBdr>
            </w:div>
            <w:div w:id="1483504033">
              <w:marLeft w:val="0"/>
              <w:marRight w:val="0"/>
              <w:marTop w:val="0"/>
              <w:marBottom w:val="0"/>
              <w:divBdr>
                <w:top w:val="none" w:sz="0" w:space="0" w:color="auto"/>
                <w:left w:val="none" w:sz="0" w:space="0" w:color="auto"/>
                <w:bottom w:val="none" w:sz="0" w:space="0" w:color="auto"/>
                <w:right w:val="none" w:sz="0" w:space="0" w:color="auto"/>
              </w:divBdr>
            </w:div>
          </w:divsChild>
        </w:div>
        <w:div w:id="449395027">
          <w:marLeft w:val="0"/>
          <w:marRight w:val="0"/>
          <w:marTop w:val="0"/>
          <w:marBottom w:val="0"/>
          <w:divBdr>
            <w:top w:val="none" w:sz="0" w:space="0" w:color="auto"/>
            <w:left w:val="none" w:sz="0" w:space="0" w:color="auto"/>
            <w:bottom w:val="none" w:sz="0" w:space="0" w:color="auto"/>
            <w:right w:val="none" w:sz="0" w:space="0" w:color="auto"/>
          </w:divBdr>
          <w:divsChild>
            <w:div w:id="1192496643">
              <w:marLeft w:val="0"/>
              <w:marRight w:val="0"/>
              <w:marTop w:val="0"/>
              <w:marBottom w:val="0"/>
              <w:divBdr>
                <w:top w:val="none" w:sz="0" w:space="0" w:color="auto"/>
                <w:left w:val="none" w:sz="0" w:space="0" w:color="auto"/>
                <w:bottom w:val="none" w:sz="0" w:space="0" w:color="auto"/>
                <w:right w:val="none" w:sz="0" w:space="0" w:color="auto"/>
              </w:divBdr>
            </w:div>
            <w:div w:id="438717936">
              <w:marLeft w:val="0"/>
              <w:marRight w:val="0"/>
              <w:marTop w:val="0"/>
              <w:marBottom w:val="0"/>
              <w:divBdr>
                <w:top w:val="none" w:sz="0" w:space="0" w:color="auto"/>
                <w:left w:val="none" w:sz="0" w:space="0" w:color="auto"/>
                <w:bottom w:val="none" w:sz="0" w:space="0" w:color="auto"/>
                <w:right w:val="none" w:sz="0" w:space="0" w:color="auto"/>
              </w:divBdr>
            </w:div>
          </w:divsChild>
        </w:div>
        <w:div w:id="2142844370">
          <w:marLeft w:val="0"/>
          <w:marRight w:val="0"/>
          <w:marTop w:val="0"/>
          <w:marBottom w:val="0"/>
          <w:divBdr>
            <w:top w:val="none" w:sz="0" w:space="0" w:color="auto"/>
            <w:left w:val="none" w:sz="0" w:space="0" w:color="auto"/>
            <w:bottom w:val="none" w:sz="0" w:space="0" w:color="auto"/>
            <w:right w:val="none" w:sz="0" w:space="0" w:color="auto"/>
          </w:divBdr>
          <w:divsChild>
            <w:div w:id="871308687">
              <w:marLeft w:val="0"/>
              <w:marRight w:val="0"/>
              <w:marTop w:val="0"/>
              <w:marBottom w:val="0"/>
              <w:divBdr>
                <w:top w:val="none" w:sz="0" w:space="0" w:color="auto"/>
                <w:left w:val="none" w:sz="0" w:space="0" w:color="auto"/>
                <w:bottom w:val="none" w:sz="0" w:space="0" w:color="auto"/>
                <w:right w:val="none" w:sz="0" w:space="0" w:color="auto"/>
              </w:divBdr>
            </w:div>
            <w:div w:id="249703917">
              <w:marLeft w:val="0"/>
              <w:marRight w:val="0"/>
              <w:marTop w:val="0"/>
              <w:marBottom w:val="0"/>
              <w:divBdr>
                <w:top w:val="none" w:sz="0" w:space="0" w:color="auto"/>
                <w:left w:val="none" w:sz="0" w:space="0" w:color="auto"/>
                <w:bottom w:val="none" w:sz="0" w:space="0" w:color="auto"/>
                <w:right w:val="none" w:sz="0" w:space="0" w:color="auto"/>
              </w:divBdr>
            </w:div>
          </w:divsChild>
        </w:div>
        <w:div w:id="226260182">
          <w:marLeft w:val="0"/>
          <w:marRight w:val="0"/>
          <w:marTop w:val="0"/>
          <w:marBottom w:val="0"/>
          <w:divBdr>
            <w:top w:val="none" w:sz="0" w:space="0" w:color="auto"/>
            <w:left w:val="none" w:sz="0" w:space="0" w:color="auto"/>
            <w:bottom w:val="none" w:sz="0" w:space="0" w:color="auto"/>
            <w:right w:val="none" w:sz="0" w:space="0" w:color="auto"/>
          </w:divBdr>
          <w:divsChild>
            <w:div w:id="1072705125">
              <w:marLeft w:val="0"/>
              <w:marRight w:val="0"/>
              <w:marTop w:val="0"/>
              <w:marBottom w:val="0"/>
              <w:divBdr>
                <w:top w:val="none" w:sz="0" w:space="0" w:color="auto"/>
                <w:left w:val="none" w:sz="0" w:space="0" w:color="auto"/>
                <w:bottom w:val="none" w:sz="0" w:space="0" w:color="auto"/>
                <w:right w:val="none" w:sz="0" w:space="0" w:color="auto"/>
              </w:divBdr>
            </w:div>
            <w:div w:id="1886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2607">
      <w:bodyDiv w:val="1"/>
      <w:marLeft w:val="0"/>
      <w:marRight w:val="0"/>
      <w:marTop w:val="0"/>
      <w:marBottom w:val="0"/>
      <w:divBdr>
        <w:top w:val="none" w:sz="0" w:space="0" w:color="auto"/>
        <w:left w:val="none" w:sz="0" w:space="0" w:color="auto"/>
        <w:bottom w:val="none" w:sz="0" w:space="0" w:color="auto"/>
        <w:right w:val="none" w:sz="0" w:space="0" w:color="auto"/>
      </w:divBdr>
      <w:divsChild>
        <w:div w:id="2083600353">
          <w:marLeft w:val="0"/>
          <w:marRight w:val="0"/>
          <w:marTop w:val="0"/>
          <w:marBottom w:val="0"/>
          <w:divBdr>
            <w:top w:val="none" w:sz="0" w:space="0" w:color="auto"/>
            <w:left w:val="none" w:sz="0" w:space="0" w:color="auto"/>
            <w:bottom w:val="none" w:sz="0" w:space="0" w:color="auto"/>
            <w:right w:val="none" w:sz="0" w:space="0" w:color="auto"/>
          </w:divBdr>
          <w:divsChild>
            <w:div w:id="80953979">
              <w:marLeft w:val="0"/>
              <w:marRight w:val="0"/>
              <w:marTop w:val="0"/>
              <w:marBottom w:val="0"/>
              <w:divBdr>
                <w:top w:val="none" w:sz="0" w:space="0" w:color="auto"/>
                <w:left w:val="none" w:sz="0" w:space="0" w:color="auto"/>
                <w:bottom w:val="none" w:sz="0" w:space="0" w:color="auto"/>
                <w:right w:val="none" w:sz="0" w:space="0" w:color="auto"/>
              </w:divBdr>
            </w:div>
            <w:div w:id="2056808265">
              <w:marLeft w:val="0"/>
              <w:marRight w:val="0"/>
              <w:marTop w:val="0"/>
              <w:marBottom w:val="0"/>
              <w:divBdr>
                <w:top w:val="none" w:sz="0" w:space="0" w:color="auto"/>
                <w:left w:val="none" w:sz="0" w:space="0" w:color="auto"/>
                <w:bottom w:val="none" w:sz="0" w:space="0" w:color="auto"/>
                <w:right w:val="none" w:sz="0" w:space="0" w:color="auto"/>
              </w:divBdr>
            </w:div>
          </w:divsChild>
        </w:div>
        <w:div w:id="2079474609">
          <w:marLeft w:val="0"/>
          <w:marRight w:val="0"/>
          <w:marTop w:val="0"/>
          <w:marBottom w:val="0"/>
          <w:divBdr>
            <w:top w:val="none" w:sz="0" w:space="0" w:color="auto"/>
            <w:left w:val="none" w:sz="0" w:space="0" w:color="auto"/>
            <w:bottom w:val="none" w:sz="0" w:space="0" w:color="auto"/>
            <w:right w:val="none" w:sz="0" w:space="0" w:color="auto"/>
          </w:divBdr>
          <w:divsChild>
            <w:div w:id="1202015840">
              <w:marLeft w:val="0"/>
              <w:marRight w:val="0"/>
              <w:marTop w:val="0"/>
              <w:marBottom w:val="0"/>
              <w:divBdr>
                <w:top w:val="none" w:sz="0" w:space="0" w:color="auto"/>
                <w:left w:val="none" w:sz="0" w:space="0" w:color="auto"/>
                <w:bottom w:val="none" w:sz="0" w:space="0" w:color="auto"/>
                <w:right w:val="none" w:sz="0" w:space="0" w:color="auto"/>
              </w:divBdr>
            </w:div>
            <w:div w:id="1740513472">
              <w:marLeft w:val="0"/>
              <w:marRight w:val="0"/>
              <w:marTop w:val="0"/>
              <w:marBottom w:val="0"/>
              <w:divBdr>
                <w:top w:val="none" w:sz="0" w:space="0" w:color="auto"/>
                <w:left w:val="none" w:sz="0" w:space="0" w:color="auto"/>
                <w:bottom w:val="none" w:sz="0" w:space="0" w:color="auto"/>
                <w:right w:val="none" w:sz="0" w:space="0" w:color="auto"/>
              </w:divBdr>
            </w:div>
          </w:divsChild>
        </w:div>
        <w:div w:id="815882345">
          <w:marLeft w:val="0"/>
          <w:marRight w:val="0"/>
          <w:marTop w:val="0"/>
          <w:marBottom w:val="0"/>
          <w:divBdr>
            <w:top w:val="none" w:sz="0" w:space="0" w:color="auto"/>
            <w:left w:val="none" w:sz="0" w:space="0" w:color="auto"/>
            <w:bottom w:val="none" w:sz="0" w:space="0" w:color="auto"/>
            <w:right w:val="none" w:sz="0" w:space="0" w:color="auto"/>
          </w:divBdr>
          <w:divsChild>
            <w:div w:id="2088528543">
              <w:marLeft w:val="0"/>
              <w:marRight w:val="0"/>
              <w:marTop w:val="0"/>
              <w:marBottom w:val="0"/>
              <w:divBdr>
                <w:top w:val="none" w:sz="0" w:space="0" w:color="auto"/>
                <w:left w:val="none" w:sz="0" w:space="0" w:color="auto"/>
                <w:bottom w:val="none" w:sz="0" w:space="0" w:color="auto"/>
                <w:right w:val="none" w:sz="0" w:space="0" w:color="auto"/>
              </w:divBdr>
            </w:div>
            <w:div w:id="13314536">
              <w:marLeft w:val="0"/>
              <w:marRight w:val="0"/>
              <w:marTop w:val="0"/>
              <w:marBottom w:val="0"/>
              <w:divBdr>
                <w:top w:val="none" w:sz="0" w:space="0" w:color="auto"/>
                <w:left w:val="none" w:sz="0" w:space="0" w:color="auto"/>
                <w:bottom w:val="none" w:sz="0" w:space="0" w:color="auto"/>
                <w:right w:val="none" w:sz="0" w:space="0" w:color="auto"/>
              </w:divBdr>
            </w:div>
          </w:divsChild>
        </w:div>
        <w:div w:id="583496012">
          <w:marLeft w:val="0"/>
          <w:marRight w:val="0"/>
          <w:marTop w:val="0"/>
          <w:marBottom w:val="0"/>
          <w:divBdr>
            <w:top w:val="none" w:sz="0" w:space="0" w:color="auto"/>
            <w:left w:val="none" w:sz="0" w:space="0" w:color="auto"/>
            <w:bottom w:val="none" w:sz="0" w:space="0" w:color="auto"/>
            <w:right w:val="none" w:sz="0" w:space="0" w:color="auto"/>
          </w:divBdr>
          <w:divsChild>
            <w:div w:id="1215266659">
              <w:marLeft w:val="0"/>
              <w:marRight w:val="0"/>
              <w:marTop w:val="0"/>
              <w:marBottom w:val="0"/>
              <w:divBdr>
                <w:top w:val="none" w:sz="0" w:space="0" w:color="auto"/>
                <w:left w:val="none" w:sz="0" w:space="0" w:color="auto"/>
                <w:bottom w:val="none" w:sz="0" w:space="0" w:color="auto"/>
                <w:right w:val="none" w:sz="0" w:space="0" w:color="auto"/>
              </w:divBdr>
            </w:div>
            <w:div w:id="778452110">
              <w:marLeft w:val="0"/>
              <w:marRight w:val="0"/>
              <w:marTop w:val="0"/>
              <w:marBottom w:val="0"/>
              <w:divBdr>
                <w:top w:val="none" w:sz="0" w:space="0" w:color="auto"/>
                <w:left w:val="none" w:sz="0" w:space="0" w:color="auto"/>
                <w:bottom w:val="none" w:sz="0" w:space="0" w:color="auto"/>
                <w:right w:val="none" w:sz="0" w:space="0" w:color="auto"/>
              </w:divBdr>
            </w:div>
          </w:divsChild>
        </w:div>
        <w:div w:id="1546524604">
          <w:marLeft w:val="0"/>
          <w:marRight w:val="0"/>
          <w:marTop w:val="0"/>
          <w:marBottom w:val="0"/>
          <w:divBdr>
            <w:top w:val="none" w:sz="0" w:space="0" w:color="auto"/>
            <w:left w:val="none" w:sz="0" w:space="0" w:color="auto"/>
            <w:bottom w:val="none" w:sz="0" w:space="0" w:color="auto"/>
            <w:right w:val="none" w:sz="0" w:space="0" w:color="auto"/>
          </w:divBdr>
          <w:divsChild>
            <w:div w:id="177699219">
              <w:marLeft w:val="0"/>
              <w:marRight w:val="0"/>
              <w:marTop w:val="0"/>
              <w:marBottom w:val="0"/>
              <w:divBdr>
                <w:top w:val="none" w:sz="0" w:space="0" w:color="auto"/>
                <w:left w:val="none" w:sz="0" w:space="0" w:color="auto"/>
                <w:bottom w:val="none" w:sz="0" w:space="0" w:color="auto"/>
                <w:right w:val="none" w:sz="0" w:space="0" w:color="auto"/>
              </w:divBdr>
            </w:div>
            <w:div w:id="500126598">
              <w:marLeft w:val="0"/>
              <w:marRight w:val="0"/>
              <w:marTop w:val="0"/>
              <w:marBottom w:val="0"/>
              <w:divBdr>
                <w:top w:val="none" w:sz="0" w:space="0" w:color="auto"/>
                <w:left w:val="none" w:sz="0" w:space="0" w:color="auto"/>
                <w:bottom w:val="none" w:sz="0" w:space="0" w:color="auto"/>
                <w:right w:val="none" w:sz="0" w:space="0" w:color="auto"/>
              </w:divBdr>
            </w:div>
          </w:divsChild>
        </w:div>
        <w:div w:id="69159972">
          <w:marLeft w:val="0"/>
          <w:marRight w:val="0"/>
          <w:marTop w:val="0"/>
          <w:marBottom w:val="0"/>
          <w:divBdr>
            <w:top w:val="none" w:sz="0" w:space="0" w:color="auto"/>
            <w:left w:val="none" w:sz="0" w:space="0" w:color="auto"/>
            <w:bottom w:val="none" w:sz="0" w:space="0" w:color="auto"/>
            <w:right w:val="none" w:sz="0" w:space="0" w:color="auto"/>
          </w:divBdr>
          <w:divsChild>
            <w:div w:id="573702215">
              <w:marLeft w:val="0"/>
              <w:marRight w:val="0"/>
              <w:marTop w:val="0"/>
              <w:marBottom w:val="0"/>
              <w:divBdr>
                <w:top w:val="none" w:sz="0" w:space="0" w:color="auto"/>
                <w:left w:val="none" w:sz="0" w:space="0" w:color="auto"/>
                <w:bottom w:val="none" w:sz="0" w:space="0" w:color="auto"/>
                <w:right w:val="none" w:sz="0" w:space="0" w:color="auto"/>
              </w:divBdr>
            </w:div>
            <w:div w:id="548499701">
              <w:marLeft w:val="0"/>
              <w:marRight w:val="0"/>
              <w:marTop w:val="0"/>
              <w:marBottom w:val="0"/>
              <w:divBdr>
                <w:top w:val="none" w:sz="0" w:space="0" w:color="auto"/>
                <w:left w:val="none" w:sz="0" w:space="0" w:color="auto"/>
                <w:bottom w:val="none" w:sz="0" w:space="0" w:color="auto"/>
                <w:right w:val="none" w:sz="0" w:space="0" w:color="auto"/>
              </w:divBdr>
            </w:div>
          </w:divsChild>
        </w:div>
        <w:div w:id="1781224484">
          <w:marLeft w:val="0"/>
          <w:marRight w:val="0"/>
          <w:marTop w:val="0"/>
          <w:marBottom w:val="0"/>
          <w:divBdr>
            <w:top w:val="none" w:sz="0" w:space="0" w:color="auto"/>
            <w:left w:val="none" w:sz="0" w:space="0" w:color="auto"/>
            <w:bottom w:val="none" w:sz="0" w:space="0" w:color="auto"/>
            <w:right w:val="none" w:sz="0" w:space="0" w:color="auto"/>
          </w:divBdr>
          <w:divsChild>
            <w:div w:id="384570506">
              <w:marLeft w:val="0"/>
              <w:marRight w:val="0"/>
              <w:marTop w:val="0"/>
              <w:marBottom w:val="0"/>
              <w:divBdr>
                <w:top w:val="none" w:sz="0" w:space="0" w:color="auto"/>
                <w:left w:val="none" w:sz="0" w:space="0" w:color="auto"/>
                <w:bottom w:val="none" w:sz="0" w:space="0" w:color="auto"/>
                <w:right w:val="none" w:sz="0" w:space="0" w:color="auto"/>
              </w:divBdr>
            </w:div>
            <w:div w:id="318312502">
              <w:marLeft w:val="0"/>
              <w:marRight w:val="0"/>
              <w:marTop w:val="0"/>
              <w:marBottom w:val="0"/>
              <w:divBdr>
                <w:top w:val="none" w:sz="0" w:space="0" w:color="auto"/>
                <w:left w:val="none" w:sz="0" w:space="0" w:color="auto"/>
                <w:bottom w:val="none" w:sz="0" w:space="0" w:color="auto"/>
                <w:right w:val="none" w:sz="0" w:space="0" w:color="auto"/>
              </w:divBdr>
            </w:div>
          </w:divsChild>
        </w:div>
        <w:div w:id="457728462">
          <w:marLeft w:val="0"/>
          <w:marRight w:val="0"/>
          <w:marTop w:val="0"/>
          <w:marBottom w:val="0"/>
          <w:divBdr>
            <w:top w:val="none" w:sz="0" w:space="0" w:color="auto"/>
            <w:left w:val="none" w:sz="0" w:space="0" w:color="auto"/>
            <w:bottom w:val="none" w:sz="0" w:space="0" w:color="auto"/>
            <w:right w:val="none" w:sz="0" w:space="0" w:color="auto"/>
          </w:divBdr>
          <w:divsChild>
            <w:div w:id="426460313">
              <w:marLeft w:val="0"/>
              <w:marRight w:val="0"/>
              <w:marTop w:val="0"/>
              <w:marBottom w:val="0"/>
              <w:divBdr>
                <w:top w:val="none" w:sz="0" w:space="0" w:color="auto"/>
                <w:left w:val="none" w:sz="0" w:space="0" w:color="auto"/>
                <w:bottom w:val="none" w:sz="0" w:space="0" w:color="auto"/>
                <w:right w:val="none" w:sz="0" w:space="0" w:color="auto"/>
              </w:divBdr>
            </w:div>
            <w:div w:id="880895557">
              <w:marLeft w:val="0"/>
              <w:marRight w:val="0"/>
              <w:marTop w:val="0"/>
              <w:marBottom w:val="0"/>
              <w:divBdr>
                <w:top w:val="none" w:sz="0" w:space="0" w:color="auto"/>
                <w:left w:val="none" w:sz="0" w:space="0" w:color="auto"/>
                <w:bottom w:val="none" w:sz="0" w:space="0" w:color="auto"/>
                <w:right w:val="none" w:sz="0" w:space="0" w:color="auto"/>
              </w:divBdr>
            </w:div>
          </w:divsChild>
        </w:div>
        <w:div w:id="861355435">
          <w:marLeft w:val="0"/>
          <w:marRight w:val="0"/>
          <w:marTop w:val="0"/>
          <w:marBottom w:val="0"/>
          <w:divBdr>
            <w:top w:val="none" w:sz="0" w:space="0" w:color="auto"/>
            <w:left w:val="none" w:sz="0" w:space="0" w:color="auto"/>
            <w:bottom w:val="none" w:sz="0" w:space="0" w:color="auto"/>
            <w:right w:val="none" w:sz="0" w:space="0" w:color="auto"/>
          </w:divBdr>
          <w:divsChild>
            <w:div w:id="833885034">
              <w:marLeft w:val="0"/>
              <w:marRight w:val="0"/>
              <w:marTop w:val="0"/>
              <w:marBottom w:val="0"/>
              <w:divBdr>
                <w:top w:val="none" w:sz="0" w:space="0" w:color="auto"/>
                <w:left w:val="none" w:sz="0" w:space="0" w:color="auto"/>
                <w:bottom w:val="none" w:sz="0" w:space="0" w:color="auto"/>
                <w:right w:val="none" w:sz="0" w:space="0" w:color="auto"/>
              </w:divBdr>
            </w:div>
            <w:div w:id="1291547033">
              <w:marLeft w:val="0"/>
              <w:marRight w:val="0"/>
              <w:marTop w:val="0"/>
              <w:marBottom w:val="0"/>
              <w:divBdr>
                <w:top w:val="none" w:sz="0" w:space="0" w:color="auto"/>
                <w:left w:val="none" w:sz="0" w:space="0" w:color="auto"/>
                <w:bottom w:val="none" w:sz="0" w:space="0" w:color="auto"/>
                <w:right w:val="none" w:sz="0" w:space="0" w:color="auto"/>
              </w:divBdr>
            </w:div>
          </w:divsChild>
        </w:div>
        <w:div w:id="142897314">
          <w:marLeft w:val="0"/>
          <w:marRight w:val="0"/>
          <w:marTop w:val="0"/>
          <w:marBottom w:val="0"/>
          <w:divBdr>
            <w:top w:val="none" w:sz="0" w:space="0" w:color="auto"/>
            <w:left w:val="none" w:sz="0" w:space="0" w:color="auto"/>
            <w:bottom w:val="none" w:sz="0" w:space="0" w:color="auto"/>
            <w:right w:val="none" w:sz="0" w:space="0" w:color="auto"/>
          </w:divBdr>
          <w:divsChild>
            <w:div w:id="1509177995">
              <w:marLeft w:val="0"/>
              <w:marRight w:val="0"/>
              <w:marTop w:val="0"/>
              <w:marBottom w:val="0"/>
              <w:divBdr>
                <w:top w:val="none" w:sz="0" w:space="0" w:color="auto"/>
                <w:left w:val="none" w:sz="0" w:space="0" w:color="auto"/>
                <w:bottom w:val="none" w:sz="0" w:space="0" w:color="auto"/>
                <w:right w:val="none" w:sz="0" w:space="0" w:color="auto"/>
              </w:divBdr>
            </w:div>
            <w:div w:id="2069648073">
              <w:marLeft w:val="0"/>
              <w:marRight w:val="0"/>
              <w:marTop w:val="0"/>
              <w:marBottom w:val="0"/>
              <w:divBdr>
                <w:top w:val="none" w:sz="0" w:space="0" w:color="auto"/>
                <w:left w:val="none" w:sz="0" w:space="0" w:color="auto"/>
                <w:bottom w:val="none" w:sz="0" w:space="0" w:color="auto"/>
                <w:right w:val="none" w:sz="0" w:space="0" w:color="auto"/>
              </w:divBdr>
            </w:div>
          </w:divsChild>
        </w:div>
        <w:div w:id="883903516">
          <w:marLeft w:val="0"/>
          <w:marRight w:val="0"/>
          <w:marTop w:val="0"/>
          <w:marBottom w:val="0"/>
          <w:divBdr>
            <w:top w:val="none" w:sz="0" w:space="0" w:color="auto"/>
            <w:left w:val="none" w:sz="0" w:space="0" w:color="auto"/>
            <w:bottom w:val="none" w:sz="0" w:space="0" w:color="auto"/>
            <w:right w:val="none" w:sz="0" w:space="0" w:color="auto"/>
          </w:divBdr>
          <w:divsChild>
            <w:div w:id="774784801">
              <w:marLeft w:val="0"/>
              <w:marRight w:val="0"/>
              <w:marTop w:val="0"/>
              <w:marBottom w:val="0"/>
              <w:divBdr>
                <w:top w:val="none" w:sz="0" w:space="0" w:color="auto"/>
                <w:left w:val="none" w:sz="0" w:space="0" w:color="auto"/>
                <w:bottom w:val="none" w:sz="0" w:space="0" w:color="auto"/>
                <w:right w:val="none" w:sz="0" w:space="0" w:color="auto"/>
              </w:divBdr>
            </w:div>
            <w:div w:id="1542472763">
              <w:marLeft w:val="0"/>
              <w:marRight w:val="0"/>
              <w:marTop w:val="0"/>
              <w:marBottom w:val="0"/>
              <w:divBdr>
                <w:top w:val="none" w:sz="0" w:space="0" w:color="auto"/>
                <w:left w:val="none" w:sz="0" w:space="0" w:color="auto"/>
                <w:bottom w:val="none" w:sz="0" w:space="0" w:color="auto"/>
                <w:right w:val="none" w:sz="0" w:space="0" w:color="auto"/>
              </w:divBdr>
            </w:div>
          </w:divsChild>
        </w:div>
        <w:div w:id="1745028109">
          <w:marLeft w:val="0"/>
          <w:marRight w:val="0"/>
          <w:marTop w:val="0"/>
          <w:marBottom w:val="0"/>
          <w:divBdr>
            <w:top w:val="none" w:sz="0" w:space="0" w:color="auto"/>
            <w:left w:val="none" w:sz="0" w:space="0" w:color="auto"/>
            <w:bottom w:val="none" w:sz="0" w:space="0" w:color="auto"/>
            <w:right w:val="none" w:sz="0" w:space="0" w:color="auto"/>
          </w:divBdr>
          <w:divsChild>
            <w:div w:id="2002271778">
              <w:marLeft w:val="0"/>
              <w:marRight w:val="0"/>
              <w:marTop w:val="0"/>
              <w:marBottom w:val="0"/>
              <w:divBdr>
                <w:top w:val="none" w:sz="0" w:space="0" w:color="auto"/>
                <w:left w:val="none" w:sz="0" w:space="0" w:color="auto"/>
                <w:bottom w:val="none" w:sz="0" w:space="0" w:color="auto"/>
                <w:right w:val="none" w:sz="0" w:space="0" w:color="auto"/>
              </w:divBdr>
            </w:div>
            <w:div w:id="956720268">
              <w:marLeft w:val="0"/>
              <w:marRight w:val="0"/>
              <w:marTop w:val="0"/>
              <w:marBottom w:val="0"/>
              <w:divBdr>
                <w:top w:val="none" w:sz="0" w:space="0" w:color="auto"/>
                <w:left w:val="none" w:sz="0" w:space="0" w:color="auto"/>
                <w:bottom w:val="none" w:sz="0" w:space="0" w:color="auto"/>
                <w:right w:val="none" w:sz="0" w:space="0" w:color="auto"/>
              </w:divBdr>
            </w:div>
          </w:divsChild>
        </w:div>
        <w:div w:id="525599989">
          <w:marLeft w:val="0"/>
          <w:marRight w:val="0"/>
          <w:marTop w:val="0"/>
          <w:marBottom w:val="0"/>
          <w:divBdr>
            <w:top w:val="none" w:sz="0" w:space="0" w:color="auto"/>
            <w:left w:val="none" w:sz="0" w:space="0" w:color="auto"/>
            <w:bottom w:val="none" w:sz="0" w:space="0" w:color="auto"/>
            <w:right w:val="none" w:sz="0" w:space="0" w:color="auto"/>
          </w:divBdr>
          <w:divsChild>
            <w:div w:id="1618021188">
              <w:marLeft w:val="0"/>
              <w:marRight w:val="0"/>
              <w:marTop w:val="0"/>
              <w:marBottom w:val="0"/>
              <w:divBdr>
                <w:top w:val="none" w:sz="0" w:space="0" w:color="auto"/>
                <w:left w:val="none" w:sz="0" w:space="0" w:color="auto"/>
                <w:bottom w:val="none" w:sz="0" w:space="0" w:color="auto"/>
                <w:right w:val="none" w:sz="0" w:space="0" w:color="auto"/>
              </w:divBdr>
            </w:div>
            <w:div w:id="957371862">
              <w:marLeft w:val="0"/>
              <w:marRight w:val="0"/>
              <w:marTop w:val="0"/>
              <w:marBottom w:val="0"/>
              <w:divBdr>
                <w:top w:val="none" w:sz="0" w:space="0" w:color="auto"/>
                <w:left w:val="none" w:sz="0" w:space="0" w:color="auto"/>
                <w:bottom w:val="none" w:sz="0" w:space="0" w:color="auto"/>
                <w:right w:val="none" w:sz="0" w:space="0" w:color="auto"/>
              </w:divBdr>
            </w:div>
          </w:divsChild>
        </w:div>
        <w:div w:id="326520746">
          <w:marLeft w:val="0"/>
          <w:marRight w:val="0"/>
          <w:marTop w:val="0"/>
          <w:marBottom w:val="0"/>
          <w:divBdr>
            <w:top w:val="none" w:sz="0" w:space="0" w:color="auto"/>
            <w:left w:val="none" w:sz="0" w:space="0" w:color="auto"/>
            <w:bottom w:val="none" w:sz="0" w:space="0" w:color="auto"/>
            <w:right w:val="none" w:sz="0" w:space="0" w:color="auto"/>
          </w:divBdr>
          <w:divsChild>
            <w:div w:id="1099643191">
              <w:marLeft w:val="0"/>
              <w:marRight w:val="0"/>
              <w:marTop w:val="0"/>
              <w:marBottom w:val="0"/>
              <w:divBdr>
                <w:top w:val="none" w:sz="0" w:space="0" w:color="auto"/>
                <w:left w:val="none" w:sz="0" w:space="0" w:color="auto"/>
                <w:bottom w:val="none" w:sz="0" w:space="0" w:color="auto"/>
                <w:right w:val="none" w:sz="0" w:space="0" w:color="auto"/>
              </w:divBdr>
            </w:div>
            <w:div w:id="156770557">
              <w:marLeft w:val="0"/>
              <w:marRight w:val="0"/>
              <w:marTop w:val="0"/>
              <w:marBottom w:val="0"/>
              <w:divBdr>
                <w:top w:val="none" w:sz="0" w:space="0" w:color="auto"/>
                <w:left w:val="none" w:sz="0" w:space="0" w:color="auto"/>
                <w:bottom w:val="none" w:sz="0" w:space="0" w:color="auto"/>
                <w:right w:val="none" w:sz="0" w:space="0" w:color="auto"/>
              </w:divBdr>
            </w:div>
          </w:divsChild>
        </w:div>
        <w:div w:id="967786176">
          <w:marLeft w:val="0"/>
          <w:marRight w:val="0"/>
          <w:marTop w:val="0"/>
          <w:marBottom w:val="0"/>
          <w:divBdr>
            <w:top w:val="none" w:sz="0" w:space="0" w:color="auto"/>
            <w:left w:val="none" w:sz="0" w:space="0" w:color="auto"/>
            <w:bottom w:val="none" w:sz="0" w:space="0" w:color="auto"/>
            <w:right w:val="none" w:sz="0" w:space="0" w:color="auto"/>
          </w:divBdr>
          <w:divsChild>
            <w:div w:id="1165170973">
              <w:marLeft w:val="0"/>
              <w:marRight w:val="0"/>
              <w:marTop w:val="0"/>
              <w:marBottom w:val="0"/>
              <w:divBdr>
                <w:top w:val="none" w:sz="0" w:space="0" w:color="auto"/>
                <w:left w:val="none" w:sz="0" w:space="0" w:color="auto"/>
                <w:bottom w:val="none" w:sz="0" w:space="0" w:color="auto"/>
                <w:right w:val="none" w:sz="0" w:space="0" w:color="auto"/>
              </w:divBdr>
            </w:div>
            <w:div w:id="77559621">
              <w:marLeft w:val="0"/>
              <w:marRight w:val="0"/>
              <w:marTop w:val="0"/>
              <w:marBottom w:val="0"/>
              <w:divBdr>
                <w:top w:val="none" w:sz="0" w:space="0" w:color="auto"/>
                <w:left w:val="none" w:sz="0" w:space="0" w:color="auto"/>
                <w:bottom w:val="none" w:sz="0" w:space="0" w:color="auto"/>
                <w:right w:val="none" w:sz="0" w:space="0" w:color="auto"/>
              </w:divBdr>
            </w:div>
          </w:divsChild>
        </w:div>
        <w:div w:id="190724312">
          <w:marLeft w:val="0"/>
          <w:marRight w:val="0"/>
          <w:marTop w:val="0"/>
          <w:marBottom w:val="0"/>
          <w:divBdr>
            <w:top w:val="none" w:sz="0" w:space="0" w:color="auto"/>
            <w:left w:val="none" w:sz="0" w:space="0" w:color="auto"/>
            <w:bottom w:val="none" w:sz="0" w:space="0" w:color="auto"/>
            <w:right w:val="none" w:sz="0" w:space="0" w:color="auto"/>
          </w:divBdr>
          <w:divsChild>
            <w:div w:id="1850832680">
              <w:marLeft w:val="0"/>
              <w:marRight w:val="0"/>
              <w:marTop w:val="0"/>
              <w:marBottom w:val="0"/>
              <w:divBdr>
                <w:top w:val="none" w:sz="0" w:space="0" w:color="auto"/>
                <w:left w:val="none" w:sz="0" w:space="0" w:color="auto"/>
                <w:bottom w:val="none" w:sz="0" w:space="0" w:color="auto"/>
                <w:right w:val="none" w:sz="0" w:space="0" w:color="auto"/>
              </w:divBdr>
            </w:div>
            <w:div w:id="1691175371">
              <w:marLeft w:val="0"/>
              <w:marRight w:val="0"/>
              <w:marTop w:val="0"/>
              <w:marBottom w:val="0"/>
              <w:divBdr>
                <w:top w:val="none" w:sz="0" w:space="0" w:color="auto"/>
                <w:left w:val="none" w:sz="0" w:space="0" w:color="auto"/>
                <w:bottom w:val="none" w:sz="0" w:space="0" w:color="auto"/>
                <w:right w:val="none" w:sz="0" w:space="0" w:color="auto"/>
              </w:divBdr>
            </w:div>
          </w:divsChild>
        </w:div>
        <w:div w:id="1002466558">
          <w:marLeft w:val="0"/>
          <w:marRight w:val="0"/>
          <w:marTop w:val="0"/>
          <w:marBottom w:val="0"/>
          <w:divBdr>
            <w:top w:val="none" w:sz="0" w:space="0" w:color="auto"/>
            <w:left w:val="none" w:sz="0" w:space="0" w:color="auto"/>
            <w:bottom w:val="none" w:sz="0" w:space="0" w:color="auto"/>
            <w:right w:val="none" w:sz="0" w:space="0" w:color="auto"/>
          </w:divBdr>
          <w:divsChild>
            <w:div w:id="1019090571">
              <w:marLeft w:val="0"/>
              <w:marRight w:val="0"/>
              <w:marTop w:val="0"/>
              <w:marBottom w:val="0"/>
              <w:divBdr>
                <w:top w:val="none" w:sz="0" w:space="0" w:color="auto"/>
                <w:left w:val="none" w:sz="0" w:space="0" w:color="auto"/>
                <w:bottom w:val="none" w:sz="0" w:space="0" w:color="auto"/>
                <w:right w:val="none" w:sz="0" w:space="0" w:color="auto"/>
              </w:divBdr>
            </w:div>
            <w:div w:id="1745443901">
              <w:marLeft w:val="0"/>
              <w:marRight w:val="0"/>
              <w:marTop w:val="0"/>
              <w:marBottom w:val="0"/>
              <w:divBdr>
                <w:top w:val="none" w:sz="0" w:space="0" w:color="auto"/>
                <w:left w:val="none" w:sz="0" w:space="0" w:color="auto"/>
                <w:bottom w:val="none" w:sz="0" w:space="0" w:color="auto"/>
                <w:right w:val="none" w:sz="0" w:space="0" w:color="auto"/>
              </w:divBdr>
            </w:div>
          </w:divsChild>
        </w:div>
        <w:div w:id="1690177947">
          <w:marLeft w:val="0"/>
          <w:marRight w:val="0"/>
          <w:marTop w:val="0"/>
          <w:marBottom w:val="0"/>
          <w:divBdr>
            <w:top w:val="none" w:sz="0" w:space="0" w:color="auto"/>
            <w:left w:val="none" w:sz="0" w:space="0" w:color="auto"/>
            <w:bottom w:val="none" w:sz="0" w:space="0" w:color="auto"/>
            <w:right w:val="none" w:sz="0" w:space="0" w:color="auto"/>
          </w:divBdr>
          <w:divsChild>
            <w:div w:id="1772310433">
              <w:marLeft w:val="0"/>
              <w:marRight w:val="0"/>
              <w:marTop w:val="0"/>
              <w:marBottom w:val="0"/>
              <w:divBdr>
                <w:top w:val="none" w:sz="0" w:space="0" w:color="auto"/>
                <w:left w:val="none" w:sz="0" w:space="0" w:color="auto"/>
                <w:bottom w:val="none" w:sz="0" w:space="0" w:color="auto"/>
                <w:right w:val="none" w:sz="0" w:space="0" w:color="auto"/>
              </w:divBdr>
            </w:div>
            <w:div w:id="1630935828">
              <w:marLeft w:val="0"/>
              <w:marRight w:val="0"/>
              <w:marTop w:val="0"/>
              <w:marBottom w:val="0"/>
              <w:divBdr>
                <w:top w:val="none" w:sz="0" w:space="0" w:color="auto"/>
                <w:left w:val="none" w:sz="0" w:space="0" w:color="auto"/>
                <w:bottom w:val="none" w:sz="0" w:space="0" w:color="auto"/>
                <w:right w:val="none" w:sz="0" w:space="0" w:color="auto"/>
              </w:divBdr>
            </w:div>
          </w:divsChild>
        </w:div>
        <w:div w:id="1419206271">
          <w:marLeft w:val="0"/>
          <w:marRight w:val="0"/>
          <w:marTop w:val="0"/>
          <w:marBottom w:val="0"/>
          <w:divBdr>
            <w:top w:val="none" w:sz="0" w:space="0" w:color="auto"/>
            <w:left w:val="none" w:sz="0" w:space="0" w:color="auto"/>
            <w:bottom w:val="none" w:sz="0" w:space="0" w:color="auto"/>
            <w:right w:val="none" w:sz="0" w:space="0" w:color="auto"/>
          </w:divBdr>
          <w:divsChild>
            <w:div w:id="2032487234">
              <w:marLeft w:val="0"/>
              <w:marRight w:val="0"/>
              <w:marTop w:val="0"/>
              <w:marBottom w:val="0"/>
              <w:divBdr>
                <w:top w:val="none" w:sz="0" w:space="0" w:color="auto"/>
                <w:left w:val="none" w:sz="0" w:space="0" w:color="auto"/>
                <w:bottom w:val="none" w:sz="0" w:space="0" w:color="auto"/>
                <w:right w:val="none" w:sz="0" w:space="0" w:color="auto"/>
              </w:divBdr>
            </w:div>
            <w:div w:id="855123062">
              <w:marLeft w:val="0"/>
              <w:marRight w:val="0"/>
              <w:marTop w:val="0"/>
              <w:marBottom w:val="0"/>
              <w:divBdr>
                <w:top w:val="none" w:sz="0" w:space="0" w:color="auto"/>
                <w:left w:val="none" w:sz="0" w:space="0" w:color="auto"/>
                <w:bottom w:val="none" w:sz="0" w:space="0" w:color="auto"/>
                <w:right w:val="none" w:sz="0" w:space="0" w:color="auto"/>
              </w:divBdr>
            </w:div>
          </w:divsChild>
        </w:div>
        <w:div w:id="335301934">
          <w:marLeft w:val="0"/>
          <w:marRight w:val="0"/>
          <w:marTop w:val="0"/>
          <w:marBottom w:val="0"/>
          <w:divBdr>
            <w:top w:val="none" w:sz="0" w:space="0" w:color="auto"/>
            <w:left w:val="none" w:sz="0" w:space="0" w:color="auto"/>
            <w:bottom w:val="none" w:sz="0" w:space="0" w:color="auto"/>
            <w:right w:val="none" w:sz="0" w:space="0" w:color="auto"/>
          </w:divBdr>
          <w:divsChild>
            <w:div w:id="1172141369">
              <w:marLeft w:val="0"/>
              <w:marRight w:val="0"/>
              <w:marTop w:val="0"/>
              <w:marBottom w:val="0"/>
              <w:divBdr>
                <w:top w:val="none" w:sz="0" w:space="0" w:color="auto"/>
                <w:left w:val="none" w:sz="0" w:space="0" w:color="auto"/>
                <w:bottom w:val="none" w:sz="0" w:space="0" w:color="auto"/>
                <w:right w:val="none" w:sz="0" w:space="0" w:color="auto"/>
              </w:divBdr>
            </w:div>
            <w:div w:id="814566572">
              <w:marLeft w:val="0"/>
              <w:marRight w:val="0"/>
              <w:marTop w:val="0"/>
              <w:marBottom w:val="0"/>
              <w:divBdr>
                <w:top w:val="none" w:sz="0" w:space="0" w:color="auto"/>
                <w:left w:val="none" w:sz="0" w:space="0" w:color="auto"/>
                <w:bottom w:val="none" w:sz="0" w:space="0" w:color="auto"/>
                <w:right w:val="none" w:sz="0" w:space="0" w:color="auto"/>
              </w:divBdr>
            </w:div>
          </w:divsChild>
        </w:div>
        <w:div w:id="1683966708">
          <w:marLeft w:val="0"/>
          <w:marRight w:val="0"/>
          <w:marTop w:val="0"/>
          <w:marBottom w:val="0"/>
          <w:divBdr>
            <w:top w:val="none" w:sz="0" w:space="0" w:color="auto"/>
            <w:left w:val="none" w:sz="0" w:space="0" w:color="auto"/>
            <w:bottom w:val="none" w:sz="0" w:space="0" w:color="auto"/>
            <w:right w:val="none" w:sz="0" w:space="0" w:color="auto"/>
          </w:divBdr>
          <w:divsChild>
            <w:div w:id="265768086">
              <w:marLeft w:val="0"/>
              <w:marRight w:val="0"/>
              <w:marTop w:val="0"/>
              <w:marBottom w:val="0"/>
              <w:divBdr>
                <w:top w:val="none" w:sz="0" w:space="0" w:color="auto"/>
                <w:left w:val="none" w:sz="0" w:space="0" w:color="auto"/>
                <w:bottom w:val="none" w:sz="0" w:space="0" w:color="auto"/>
                <w:right w:val="none" w:sz="0" w:space="0" w:color="auto"/>
              </w:divBdr>
            </w:div>
            <w:div w:id="1164665885">
              <w:marLeft w:val="0"/>
              <w:marRight w:val="0"/>
              <w:marTop w:val="0"/>
              <w:marBottom w:val="0"/>
              <w:divBdr>
                <w:top w:val="none" w:sz="0" w:space="0" w:color="auto"/>
                <w:left w:val="none" w:sz="0" w:space="0" w:color="auto"/>
                <w:bottom w:val="none" w:sz="0" w:space="0" w:color="auto"/>
                <w:right w:val="none" w:sz="0" w:space="0" w:color="auto"/>
              </w:divBdr>
            </w:div>
          </w:divsChild>
        </w:div>
        <w:div w:id="1231620538">
          <w:marLeft w:val="0"/>
          <w:marRight w:val="0"/>
          <w:marTop w:val="0"/>
          <w:marBottom w:val="0"/>
          <w:divBdr>
            <w:top w:val="none" w:sz="0" w:space="0" w:color="auto"/>
            <w:left w:val="none" w:sz="0" w:space="0" w:color="auto"/>
            <w:bottom w:val="none" w:sz="0" w:space="0" w:color="auto"/>
            <w:right w:val="none" w:sz="0" w:space="0" w:color="auto"/>
          </w:divBdr>
          <w:divsChild>
            <w:div w:id="368729770">
              <w:marLeft w:val="0"/>
              <w:marRight w:val="0"/>
              <w:marTop w:val="0"/>
              <w:marBottom w:val="0"/>
              <w:divBdr>
                <w:top w:val="none" w:sz="0" w:space="0" w:color="auto"/>
                <w:left w:val="none" w:sz="0" w:space="0" w:color="auto"/>
                <w:bottom w:val="none" w:sz="0" w:space="0" w:color="auto"/>
                <w:right w:val="none" w:sz="0" w:space="0" w:color="auto"/>
              </w:divBdr>
            </w:div>
            <w:div w:id="1264268817">
              <w:marLeft w:val="0"/>
              <w:marRight w:val="0"/>
              <w:marTop w:val="0"/>
              <w:marBottom w:val="0"/>
              <w:divBdr>
                <w:top w:val="none" w:sz="0" w:space="0" w:color="auto"/>
                <w:left w:val="none" w:sz="0" w:space="0" w:color="auto"/>
                <w:bottom w:val="none" w:sz="0" w:space="0" w:color="auto"/>
                <w:right w:val="none" w:sz="0" w:space="0" w:color="auto"/>
              </w:divBdr>
            </w:div>
          </w:divsChild>
        </w:div>
        <w:div w:id="22562049">
          <w:marLeft w:val="0"/>
          <w:marRight w:val="0"/>
          <w:marTop w:val="0"/>
          <w:marBottom w:val="0"/>
          <w:divBdr>
            <w:top w:val="none" w:sz="0" w:space="0" w:color="auto"/>
            <w:left w:val="none" w:sz="0" w:space="0" w:color="auto"/>
            <w:bottom w:val="none" w:sz="0" w:space="0" w:color="auto"/>
            <w:right w:val="none" w:sz="0" w:space="0" w:color="auto"/>
          </w:divBdr>
          <w:divsChild>
            <w:div w:id="519322901">
              <w:marLeft w:val="0"/>
              <w:marRight w:val="0"/>
              <w:marTop w:val="0"/>
              <w:marBottom w:val="0"/>
              <w:divBdr>
                <w:top w:val="none" w:sz="0" w:space="0" w:color="auto"/>
                <w:left w:val="none" w:sz="0" w:space="0" w:color="auto"/>
                <w:bottom w:val="none" w:sz="0" w:space="0" w:color="auto"/>
                <w:right w:val="none" w:sz="0" w:space="0" w:color="auto"/>
              </w:divBdr>
            </w:div>
            <w:div w:id="1795172348">
              <w:marLeft w:val="0"/>
              <w:marRight w:val="0"/>
              <w:marTop w:val="0"/>
              <w:marBottom w:val="0"/>
              <w:divBdr>
                <w:top w:val="none" w:sz="0" w:space="0" w:color="auto"/>
                <w:left w:val="none" w:sz="0" w:space="0" w:color="auto"/>
                <w:bottom w:val="none" w:sz="0" w:space="0" w:color="auto"/>
                <w:right w:val="none" w:sz="0" w:space="0" w:color="auto"/>
              </w:divBdr>
            </w:div>
          </w:divsChild>
        </w:div>
        <w:div w:id="223878341">
          <w:marLeft w:val="0"/>
          <w:marRight w:val="0"/>
          <w:marTop w:val="0"/>
          <w:marBottom w:val="0"/>
          <w:divBdr>
            <w:top w:val="none" w:sz="0" w:space="0" w:color="auto"/>
            <w:left w:val="none" w:sz="0" w:space="0" w:color="auto"/>
            <w:bottom w:val="none" w:sz="0" w:space="0" w:color="auto"/>
            <w:right w:val="none" w:sz="0" w:space="0" w:color="auto"/>
          </w:divBdr>
          <w:divsChild>
            <w:div w:id="1116799537">
              <w:marLeft w:val="0"/>
              <w:marRight w:val="0"/>
              <w:marTop w:val="0"/>
              <w:marBottom w:val="0"/>
              <w:divBdr>
                <w:top w:val="none" w:sz="0" w:space="0" w:color="auto"/>
                <w:left w:val="none" w:sz="0" w:space="0" w:color="auto"/>
                <w:bottom w:val="none" w:sz="0" w:space="0" w:color="auto"/>
                <w:right w:val="none" w:sz="0" w:space="0" w:color="auto"/>
              </w:divBdr>
            </w:div>
            <w:div w:id="591739101">
              <w:marLeft w:val="0"/>
              <w:marRight w:val="0"/>
              <w:marTop w:val="0"/>
              <w:marBottom w:val="0"/>
              <w:divBdr>
                <w:top w:val="none" w:sz="0" w:space="0" w:color="auto"/>
                <w:left w:val="none" w:sz="0" w:space="0" w:color="auto"/>
                <w:bottom w:val="none" w:sz="0" w:space="0" w:color="auto"/>
                <w:right w:val="none" w:sz="0" w:space="0" w:color="auto"/>
              </w:divBdr>
            </w:div>
          </w:divsChild>
        </w:div>
        <w:div w:id="1856528354">
          <w:marLeft w:val="0"/>
          <w:marRight w:val="0"/>
          <w:marTop w:val="0"/>
          <w:marBottom w:val="0"/>
          <w:divBdr>
            <w:top w:val="none" w:sz="0" w:space="0" w:color="auto"/>
            <w:left w:val="none" w:sz="0" w:space="0" w:color="auto"/>
            <w:bottom w:val="none" w:sz="0" w:space="0" w:color="auto"/>
            <w:right w:val="none" w:sz="0" w:space="0" w:color="auto"/>
          </w:divBdr>
          <w:divsChild>
            <w:div w:id="1263876363">
              <w:marLeft w:val="0"/>
              <w:marRight w:val="0"/>
              <w:marTop w:val="0"/>
              <w:marBottom w:val="0"/>
              <w:divBdr>
                <w:top w:val="none" w:sz="0" w:space="0" w:color="auto"/>
                <w:left w:val="none" w:sz="0" w:space="0" w:color="auto"/>
                <w:bottom w:val="none" w:sz="0" w:space="0" w:color="auto"/>
                <w:right w:val="none" w:sz="0" w:space="0" w:color="auto"/>
              </w:divBdr>
            </w:div>
            <w:div w:id="2096658887">
              <w:marLeft w:val="0"/>
              <w:marRight w:val="0"/>
              <w:marTop w:val="0"/>
              <w:marBottom w:val="0"/>
              <w:divBdr>
                <w:top w:val="none" w:sz="0" w:space="0" w:color="auto"/>
                <w:left w:val="none" w:sz="0" w:space="0" w:color="auto"/>
                <w:bottom w:val="none" w:sz="0" w:space="0" w:color="auto"/>
                <w:right w:val="none" w:sz="0" w:space="0" w:color="auto"/>
              </w:divBdr>
            </w:div>
          </w:divsChild>
        </w:div>
        <w:div w:id="835609504">
          <w:marLeft w:val="0"/>
          <w:marRight w:val="0"/>
          <w:marTop w:val="0"/>
          <w:marBottom w:val="0"/>
          <w:divBdr>
            <w:top w:val="none" w:sz="0" w:space="0" w:color="auto"/>
            <w:left w:val="none" w:sz="0" w:space="0" w:color="auto"/>
            <w:bottom w:val="none" w:sz="0" w:space="0" w:color="auto"/>
            <w:right w:val="none" w:sz="0" w:space="0" w:color="auto"/>
          </w:divBdr>
          <w:divsChild>
            <w:div w:id="99684043">
              <w:marLeft w:val="0"/>
              <w:marRight w:val="0"/>
              <w:marTop w:val="0"/>
              <w:marBottom w:val="0"/>
              <w:divBdr>
                <w:top w:val="none" w:sz="0" w:space="0" w:color="auto"/>
                <w:left w:val="none" w:sz="0" w:space="0" w:color="auto"/>
                <w:bottom w:val="none" w:sz="0" w:space="0" w:color="auto"/>
                <w:right w:val="none" w:sz="0" w:space="0" w:color="auto"/>
              </w:divBdr>
            </w:div>
            <w:div w:id="183907580">
              <w:marLeft w:val="0"/>
              <w:marRight w:val="0"/>
              <w:marTop w:val="0"/>
              <w:marBottom w:val="0"/>
              <w:divBdr>
                <w:top w:val="none" w:sz="0" w:space="0" w:color="auto"/>
                <w:left w:val="none" w:sz="0" w:space="0" w:color="auto"/>
                <w:bottom w:val="none" w:sz="0" w:space="0" w:color="auto"/>
                <w:right w:val="none" w:sz="0" w:space="0" w:color="auto"/>
              </w:divBdr>
            </w:div>
          </w:divsChild>
        </w:div>
        <w:div w:id="338509709">
          <w:marLeft w:val="0"/>
          <w:marRight w:val="0"/>
          <w:marTop w:val="0"/>
          <w:marBottom w:val="0"/>
          <w:divBdr>
            <w:top w:val="none" w:sz="0" w:space="0" w:color="auto"/>
            <w:left w:val="none" w:sz="0" w:space="0" w:color="auto"/>
            <w:bottom w:val="none" w:sz="0" w:space="0" w:color="auto"/>
            <w:right w:val="none" w:sz="0" w:space="0" w:color="auto"/>
          </w:divBdr>
          <w:divsChild>
            <w:div w:id="444809145">
              <w:marLeft w:val="0"/>
              <w:marRight w:val="0"/>
              <w:marTop w:val="0"/>
              <w:marBottom w:val="0"/>
              <w:divBdr>
                <w:top w:val="none" w:sz="0" w:space="0" w:color="auto"/>
                <w:left w:val="none" w:sz="0" w:space="0" w:color="auto"/>
                <w:bottom w:val="none" w:sz="0" w:space="0" w:color="auto"/>
                <w:right w:val="none" w:sz="0" w:space="0" w:color="auto"/>
              </w:divBdr>
            </w:div>
            <w:div w:id="1050302144">
              <w:marLeft w:val="0"/>
              <w:marRight w:val="0"/>
              <w:marTop w:val="0"/>
              <w:marBottom w:val="0"/>
              <w:divBdr>
                <w:top w:val="none" w:sz="0" w:space="0" w:color="auto"/>
                <w:left w:val="none" w:sz="0" w:space="0" w:color="auto"/>
                <w:bottom w:val="none" w:sz="0" w:space="0" w:color="auto"/>
                <w:right w:val="none" w:sz="0" w:space="0" w:color="auto"/>
              </w:divBdr>
            </w:div>
          </w:divsChild>
        </w:div>
        <w:div w:id="1305961557">
          <w:marLeft w:val="0"/>
          <w:marRight w:val="0"/>
          <w:marTop w:val="0"/>
          <w:marBottom w:val="0"/>
          <w:divBdr>
            <w:top w:val="none" w:sz="0" w:space="0" w:color="auto"/>
            <w:left w:val="none" w:sz="0" w:space="0" w:color="auto"/>
            <w:bottom w:val="none" w:sz="0" w:space="0" w:color="auto"/>
            <w:right w:val="none" w:sz="0" w:space="0" w:color="auto"/>
          </w:divBdr>
          <w:divsChild>
            <w:div w:id="546263396">
              <w:marLeft w:val="0"/>
              <w:marRight w:val="0"/>
              <w:marTop w:val="0"/>
              <w:marBottom w:val="0"/>
              <w:divBdr>
                <w:top w:val="none" w:sz="0" w:space="0" w:color="auto"/>
                <w:left w:val="none" w:sz="0" w:space="0" w:color="auto"/>
                <w:bottom w:val="none" w:sz="0" w:space="0" w:color="auto"/>
                <w:right w:val="none" w:sz="0" w:space="0" w:color="auto"/>
              </w:divBdr>
            </w:div>
            <w:div w:id="36900470">
              <w:marLeft w:val="0"/>
              <w:marRight w:val="0"/>
              <w:marTop w:val="0"/>
              <w:marBottom w:val="0"/>
              <w:divBdr>
                <w:top w:val="none" w:sz="0" w:space="0" w:color="auto"/>
                <w:left w:val="none" w:sz="0" w:space="0" w:color="auto"/>
                <w:bottom w:val="none" w:sz="0" w:space="0" w:color="auto"/>
                <w:right w:val="none" w:sz="0" w:space="0" w:color="auto"/>
              </w:divBdr>
            </w:div>
          </w:divsChild>
        </w:div>
        <w:div w:id="499391833">
          <w:marLeft w:val="0"/>
          <w:marRight w:val="0"/>
          <w:marTop w:val="0"/>
          <w:marBottom w:val="0"/>
          <w:divBdr>
            <w:top w:val="none" w:sz="0" w:space="0" w:color="auto"/>
            <w:left w:val="none" w:sz="0" w:space="0" w:color="auto"/>
            <w:bottom w:val="none" w:sz="0" w:space="0" w:color="auto"/>
            <w:right w:val="none" w:sz="0" w:space="0" w:color="auto"/>
          </w:divBdr>
          <w:divsChild>
            <w:div w:id="750740021">
              <w:marLeft w:val="0"/>
              <w:marRight w:val="0"/>
              <w:marTop w:val="0"/>
              <w:marBottom w:val="0"/>
              <w:divBdr>
                <w:top w:val="none" w:sz="0" w:space="0" w:color="auto"/>
                <w:left w:val="none" w:sz="0" w:space="0" w:color="auto"/>
                <w:bottom w:val="none" w:sz="0" w:space="0" w:color="auto"/>
                <w:right w:val="none" w:sz="0" w:space="0" w:color="auto"/>
              </w:divBdr>
            </w:div>
            <w:div w:id="826436696">
              <w:marLeft w:val="0"/>
              <w:marRight w:val="0"/>
              <w:marTop w:val="0"/>
              <w:marBottom w:val="0"/>
              <w:divBdr>
                <w:top w:val="none" w:sz="0" w:space="0" w:color="auto"/>
                <w:left w:val="none" w:sz="0" w:space="0" w:color="auto"/>
                <w:bottom w:val="none" w:sz="0" w:space="0" w:color="auto"/>
                <w:right w:val="none" w:sz="0" w:space="0" w:color="auto"/>
              </w:divBdr>
            </w:div>
          </w:divsChild>
        </w:div>
        <w:div w:id="113640461">
          <w:marLeft w:val="0"/>
          <w:marRight w:val="0"/>
          <w:marTop w:val="0"/>
          <w:marBottom w:val="0"/>
          <w:divBdr>
            <w:top w:val="none" w:sz="0" w:space="0" w:color="auto"/>
            <w:left w:val="none" w:sz="0" w:space="0" w:color="auto"/>
            <w:bottom w:val="none" w:sz="0" w:space="0" w:color="auto"/>
            <w:right w:val="none" w:sz="0" w:space="0" w:color="auto"/>
          </w:divBdr>
          <w:divsChild>
            <w:div w:id="1952276021">
              <w:marLeft w:val="0"/>
              <w:marRight w:val="0"/>
              <w:marTop w:val="0"/>
              <w:marBottom w:val="0"/>
              <w:divBdr>
                <w:top w:val="none" w:sz="0" w:space="0" w:color="auto"/>
                <w:left w:val="none" w:sz="0" w:space="0" w:color="auto"/>
                <w:bottom w:val="none" w:sz="0" w:space="0" w:color="auto"/>
                <w:right w:val="none" w:sz="0" w:space="0" w:color="auto"/>
              </w:divBdr>
            </w:div>
            <w:div w:id="757361255">
              <w:marLeft w:val="0"/>
              <w:marRight w:val="0"/>
              <w:marTop w:val="0"/>
              <w:marBottom w:val="0"/>
              <w:divBdr>
                <w:top w:val="none" w:sz="0" w:space="0" w:color="auto"/>
                <w:left w:val="none" w:sz="0" w:space="0" w:color="auto"/>
                <w:bottom w:val="none" w:sz="0" w:space="0" w:color="auto"/>
                <w:right w:val="none" w:sz="0" w:space="0" w:color="auto"/>
              </w:divBdr>
            </w:div>
          </w:divsChild>
        </w:div>
        <w:div w:id="2037582039">
          <w:marLeft w:val="0"/>
          <w:marRight w:val="0"/>
          <w:marTop w:val="0"/>
          <w:marBottom w:val="0"/>
          <w:divBdr>
            <w:top w:val="none" w:sz="0" w:space="0" w:color="auto"/>
            <w:left w:val="none" w:sz="0" w:space="0" w:color="auto"/>
            <w:bottom w:val="none" w:sz="0" w:space="0" w:color="auto"/>
            <w:right w:val="none" w:sz="0" w:space="0" w:color="auto"/>
          </w:divBdr>
          <w:divsChild>
            <w:div w:id="1814251635">
              <w:marLeft w:val="0"/>
              <w:marRight w:val="0"/>
              <w:marTop w:val="0"/>
              <w:marBottom w:val="0"/>
              <w:divBdr>
                <w:top w:val="none" w:sz="0" w:space="0" w:color="auto"/>
                <w:left w:val="none" w:sz="0" w:space="0" w:color="auto"/>
                <w:bottom w:val="none" w:sz="0" w:space="0" w:color="auto"/>
                <w:right w:val="none" w:sz="0" w:space="0" w:color="auto"/>
              </w:divBdr>
            </w:div>
            <w:div w:id="218828671">
              <w:marLeft w:val="0"/>
              <w:marRight w:val="0"/>
              <w:marTop w:val="0"/>
              <w:marBottom w:val="0"/>
              <w:divBdr>
                <w:top w:val="none" w:sz="0" w:space="0" w:color="auto"/>
                <w:left w:val="none" w:sz="0" w:space="0" w:color="auto"/>
                <w:bottom w:val="none" w:sz="0" w:space="0" w:color="auto"/>
                <w:right w:val="none" w:sz="0" w:space="0" w:color="auto"/>
              </w:divBdr>
            </w:div>
          </w:divsChild>
        </w:div>
        <w:div w:id="1607230607">
          <w:marLeft w:val="0"/>
          <w:marRight w:val="0"/>
          <w:marTop w:val="0"/>
          <w:marBottom w:val="0"/>
          <w:divBdr>
            <w:top w:val="none" w:sz="0" w:space="0" w:color="auto"/>
            <w:left w:val="none" w:sz="0" w:space="0" w:color="auto"/>
            <w:bottom w:val="none" w:sz="0" w:space="0" w:color="auto"/>
            <w:right w:val="none" w:sz="0" w:space="0" w:color="auto"/>
          </w:divBdr>
          <w:divsChild>
            <w:div w:id="519778025">
              <w:marLeft w:val="0"/>
              <w:marRight w:val="0"/>
              <w:marTop w:val="0"/>
              <w:marBottom w:val="0"/>
              <w:divBdr>
                <w:top w:val="none" w:sz="0" w:space="0" w:color="auto"/>
                <w:left w:val="none" w:sz="0" w:space="0" w:color="auto"/>
                <w:bottom w:val="none" w:sz="0" w:space="0" w:color="auto"/>
                <w:right w:val="none" w:sz="0" w:space="0" w:color="auto"/>
              </w:divBdr>
            </w:div>
            <w:div w:id="658387580">
              <w:marLeft w:val="0"/>
              <w:marRight w:val="0"/>
              <w:marTop w:val="0"/>
              <w:marBottom w:val="0"/>
              <w:divBdr>
                <w:top w:val="none" w:sz="0" w:space="0" w:color="auto"/>
                <w:left w:val="none" w:sz="0" w:space="0" w:color="auto"/>
                <w:bottom w:val="none" w:sz="0" w:space="0" w:color="auto"/>
                <w:right w:val="none" w:sz="0" w:space="0" w:color="auto"/>
              </w:divBdr>
            </w:div>
          </w:divsChild>
        </w:div>
        <w:div w:id="1212495070">
          <w:marLeft w:val="0"/>
          <w:marRight w:val="0"/>
          <w:marTop w:val="0"/>
          <w:marBottom w:val="0"/>
          <w:divBdr>
            <w:top w:val="none" w:sz="0" w:space="0" w:color="auto"/>
            <w:left w:val="none" w:sz="0" w:space="0" w:color="auto"/>
            <w:bottom w:val="none" w:sz="0" w:space="0" w:color="auto"/>
            <w:right w:val="none" w:sz="0" w:space="0" w:color="auto"/>
          </w:divBdr>
          <w:divsChild>
            <w:div w:id="1900166877">
              <w:marLeft w:val="0"/>
              <w:marRight w:val="0"/>
              <w:marTop w:val="0"/>
              <w:marBottom w:val="0"/>
              <w:divBdr>
                <w:top w:val="none" w:sz="0" w:space="0" w:color="auto"/>
                <w:left w:val="none" w:sz="0" w:space="0" w:color="auto"/>
                <w:bottom w:val="none" w:sz="0" w:space="0" w:color="auto"/>
                <w:right w:val="none" w:sz="0" w:space="0" w:color="auto"/>
              </w:divBdr>
            </w:div>
            <w:div w:id="781999449">
              <w:marLeft w:val="0"/>
              <w:marRight w:val="0"/>
              <w:marTop w:val="0"/>
              <w:marBottom w:val="0"/>
              <w:divBdr>
                <w:top w:val="none" w:sz="0" w:space="0" w:color="auto"/>
                <w:left w:val="none" w:sz="0" w:space="0" w:color="auto"/>
                <w:bottom w:val="none" w:sz="0" w:space="0" w:color="auto"/>
                <w:right w:val="none" w:sz="0" w:space="0" w:color="auto"/>
              </w:divBdr>
            </w:div>
          </w:divsChild>
        </w:div>
        <w:div w:id="1098604728">
          <w:marLeft w:val="0"/>
          <w:marRight w:val="0"/>
          <w:marTop w:val="0"/>
          <w:marBottom w:val="0"/>
          <w:divBdr>
            <w:top w:val="none" w:sz="0" w:space="0" w:color="auto"/>
            <w:left w:val="none" w:sz="0" w:space="0" w:color="auto"/>
            <w:bottom w:val="none" w:sz="0" w:space="0" w:color="auto"/>
            <w:right w:val="none" w:sz="0" w:space="0" w:color="auto"/>
          </w:divBdr>
          <w:divsChild>
            <w:div w:id="1294094527">
              <w:marLeft w:val="0"/>
              <w:marRight w:val="0"/>
              <w:marTop w:val="0"/>
              <w:marBottom w:val="0"/>
              <w:divBdr>
                <w:top w:val="none" w:sz="0" w:space="0" w:color="auto"/>
                <w:left w:val="none" w:sz="0" w:space="0" w:color="auto"/>
                <w:bottom w:val="none" w:sz="0" w:space="0" w:color="auto"/>
                <w:right w:val="none" w:sz="0" w:space="0" w:color="auto"/>
              </w:divBdr>
            </w:div>
            <w:div w:id="1376924607">
              <w:marLeft w:val="0"/>
              <w:marRight w:val="0"/>
              <w:marTop w:val="0"/>
              <w:marBottom w:val="0"/>
              <w:divBdr>
                <w:top w:val="none" w:sz="0" w:space="0" w:color="auto"/>
                <w:left w:val="none" w:sz="0" w:space="0" w:color="auto"/>
                <w:bottom w:val="none" w:sz="0" w:space="0" w:color="auto"/>
                <w:right w:val="none" w:sz="0" w:space="0" w:color="auto"/>
              </w:divBdr>
            </w:div>
          </w:divsChild>
        </w:div>
        <w:div w:id="1269045121">
          <w:marLeft w:val="0"/>
          <w:marRight w:val="0"/>
          <w:marTop w:val="0"/>
          <w:marBottom w:val="0"/>
          <w:divBdr>
            <w:top w:val="none" w:sz="0" w:space="0" w:color="auto"/>
            <w:left w:val="none" w:sz="0" w:space="0" w:color="auto"/>
            <w:bottom w:val="none" w:sz="0" w:space="0" w:color="auto"/>
            <w:right w:val="none" w:sz="0" w:space="0" w:color="auto"/>
          </w:divBdr>
          <w:divsChild>
            <w:div w:id="244803153">
              <w:marLeft w:val="0"/>
              <w:marRight w:val="0"/>
              <w:marTop w:val="0"/>
              <w:marBottom w:val="0"/>
              <w:divBdr>
                <w:top w:val="none" w:sz="0" w:space="0" w:color="auto"/>
                <w:left w:val="none" w:sz="0" w:space="0" w:color="auto"/>
                <w:bottom w:val="none" w:sz="0" w:space="0" w:color="auto"/>
                <w:right w:val="none" w:sz="0" w:space="0" w:color="auto"/>
              </w:divBdr>
            </w:div>
            <w:div w:id="1422949373">
              <w:marLeft w:val="0"/>
              <w:marRight w:val="0"/>
              <w:marTop w:val="0"/>
              <w:marBottom w:val="0"/>
              <w:divBdr>
                <w:top w:val="none" w:sz="0" w:space="0" w:color="auto"/>
                <w:left w:val="none" w:sz="0" w:space="0" w:color="auto"/>
                <w:bottom w:val="none" w:sz="0" w:space="0" w:color="auto"/>
                <w:right w:val="none" w:sz="0" w:space="0" w:color="auto"/>
              </w:divBdr>
            </w:div>
          </w:divsChild>
        </w:div>
        <w:div w:id="166213634">
          <w:marLeft w:val="0"/>
          <w:marRight w:val="0"/>
          <w:marTop w:val="0"/>
          <w:marBottom w:val="0"/>
          <w:divBdr>
            <w:top w:val="none" w:sz="0" w:space="0" w:color="auto"/>
            <w:left w:val="none" w:sz="0" w:space="0" w:color="auto"/>
            <w:bottom w:val="none" w:sz="0" w:space="0" w:color="auto"/>
            <w:right w:val="none" w:sz="0" w:space="0" w:color="auto"/>
          </w:divBdr>
          <w:divsChild>
            <w:div w:id="1253970165">
              <w:marLeft w:val="0"/>
              <w:marRight w:val="0"/>
              <w:marTop w:val="0"/>
              <w:marBottom w:val="0"/>
              <w:divBdr>
                <w:top w:val="none" w:sz="0" w:space="0" w:color="auto"/>
                <w:left w:val="none" w:sz="0" w:space="0" w:color="auto"/>
                <w:bottom w:val="none" w:sz="0" w:space="0" w:color="auto"/>
                <w:right w:val="none" w:sz="0" w:space="0" w:color="auto"/>
              </w:divBdr>
            </w:div>
            <w:div w:id="392579668">
              <w:marLeft w:val="0"/>
              <w:marRight w:val="0"/>
              <w:marTop w:val="0"/>
              <w:marBottom w:val="0"/>
              <w:divBdr>
                <w:top w:val="none" w:sz="0" w:space="0" w:color="auto"/>
                <w:left w:val="none" w:sz="0" w:space="0" w:color="auto"/>
                <w:bottom w:val="none" w:sz="0" w:space="0" w:color="auto"/>
                <w:right w:val="none" w:sz="0" w:space="0" w:color="auto"/>
              </w:divBdr>
            </w:div>
          </w:divsChild>
        </w:div>
        <w:div w:id="25833590">
          <w:marLeft w:val="0"/>
          <w:marRight w:val="0"/>
          <w:marTop w:val="0"/>
          <w:marBottom w:val="0"/>
          <w:divBdr>
            <w:top w:val="none" w:sz="0" w:space="0" w:color="auto"/>
            <w:left w:val="none" w:sz="0" w:space="0" w:color="auto"/>
            <w:bottom w:val="none" w:sz="0" w:space="0" w:color="auto"/>
            <w:right w:val="none" w:sz="0" w:space="0" w:color="auto"/>
          </w:divBdr>
          <w:divsChild>
            <w:div w:id="1062944651">
              <w:marLeft w:val="0"/>
              <w:marRight w:val="0"/>
              <w:marTop w:val="0"/>
              <w:marBottom w:val="0"/>
              <w:divBdr>
                <w:top w:val="none" w:sz="0" w:space="0" w:color="auto"/>
                <w:left w:val="none" w:sz="0" w:space="0" w:color="auto"/>
                <w:bottom w:val="none" w:sz="0" w:space="0" w:color="auto"/>
                <w:right w:val="none" w:sz="0" w:space="0" w:color="auto"/>
              </w:divBdr>
            </w:div>
            <w:div w:id="1562524663">
              <w:marLeft w:val="0"/>
              <w:marRight w:val="0"/>
              <w:marTop w:val="0"/>
              <w:marBottom w:val="0"/>
              <w:divBdr>
                <w:top w:val="none" w:sz="0" w:space="0" w:color="auto"/>
                <w:left w:val="none" w:sz="0" w:space="0" w:color="auto"/>
                <w:bottom w:val="none" w:sz="0" w:space="0" w:color="auto"/>
                <w:right w:val="none" w:sz="0" w:space="0" w:color="auto"/>
              </w:divBdr>
            </w:div>
          </w:divsChild>
        </w:div>
        <w:div w:id="944120716">
          <w:marLeft w:val="0"/>
          <w:marRight w:val="0"/>
          <w:marTop w:val="0"/>
          <w:marBottom w:val="0"/>
          <w:divBdr>
            <w:top w:val="none" w:sz="0" w:space="0" w:color="auto"/>
            <w:left w:val="none" w:sz="0" w:space="0" w:color="auto"/>
            <w:bottom w:val="none" w:sz="0" w:space="0" w:color="auto"/>
            <w:right w:val="none" w:sz="0" w:space="0" w:color="auto"/>
          </w:divBdr>
          <w:divsChild>
            <w:div w:id="678772950">
              <w:marLeft w:val="0"/>
              <w:marRight w:val="0"/>
              <w:marTop w:val="0"/>
              <w:marBottom w:val="0"/>
              <w:divBdr>
                <w:top w:val="none" w:sz="0" w:space="0" w:color="auto"/>
                <w:left w:val="none" w:sz="0" w:space="0" w:color="auto"/>
                <w:bottom w:val="none" w:sz="0" w:space="0" w:color="auto"/>
                <w:right w:val="none" w:sz="0" w:space="0" w:color="auto"/>
              </w:divBdr>
            </w:div>
            <w:div w:id="1680037802">
              <w:marLeft w:val="0"/>
              <w:marRight w:val="0"/>
              <w:marTop w:val="0"/>
              <w:marBottom w:val="0"/>
              <w:divBdr>
                <w:top w:val="none" w:sz="0" w:space="0" w:color="auto"/>
                <w:left w:val="none" w:sz="0" w:space="0" w:color="auto"/>
                <w:bottom w:val="none" w:sz="0" w:space="0" w:color="auto"/>
                <w:right w:val="none" w:sz="0" w:space="0" w:color="auto"/>
              </w:divBdr>
            </w:div>
          </w:divsChild>
        </w:div>
        <w:div w:id="211233269">
          <w:marLeft w:val="0"/>
          <w:marRight w:val="0"/>
          <w:marTop w:val="0"/>
          <w:marBottom w:val="0"/>
          <w:divBdr>
            <w:top w:val="none" w:sz="0" w:space="0" w:color="auto"/>
            <w:left w:val="none" w:sz="0" w:space="0" w:color="auto"/>
            <w:bottom w:val="none" w:sz="0" w:space="0" w:color="auto"/>
            <w:right w:val="none" w:sz="0" w:space="0" w:color="auto"/>
          </w:divBdr>
          <w:divsChild>
            <w:div w:id="861433068">
              <w:marLeft w:val="0"/>
              <w:marRight w:val="0"/>
              <w:marTop w:val="0"/>
              <w:marBottom w:val="0"/>
              <w:divBdr>
                <w:top w:val="none" w:sz="0" w:space="0" w:color="auto"/>
                <w:left w:val="none" w:sz="0" w:space="0" w:color="auto"/>
                <w:bottom w:val="none" w:sz="0" w:space="0" w:color="auto"/>
                <w:right w:val="none" w:sz="0" w:space="0" w:color="auto"/>
              </w:divBdr>
            </w:div>
            <w:div w:id="912473710">
              <w:marLeft w:val="0"/>
              <w:marRight w:val="0"/>
              <w:marTop w:val="0"/>
              <w:marBottom w:val="0"/>
              <w:divBdr>
                <w:top w:val="none" w:sz="0" w:space="0" w:color="auto"/>
                <w:left w:val="none" w:sz="0" w:space="0" w:color="auto"/>
                <w:bottom w:val="none" w:sz="0" w:space="0" w:color="auto"/>
                <w:right w:val="none" w:sz="0" w:space="0" w:color="auto"/>
              </w:divBdr>
            </w:div>
          </w:divsChild>
        </w:div>
        <w:div w:id="865946515">
          <w:marLeft w:val="0"/>
          <w:marRight w:val="0"/>
          <w:marTop w:val="0"/>
          <w:marBottom w:val="0"/>
          <w:divBdr>
            <w:top w:val="none" w:sz="0" w:space="0" w:color="auto"/>
            <w:left w:val="none" w:sz="0" w:space="0" w:color="auto"/>
            <w:bottom w:val="none" w:sz="0" w:space="0" w:color="auto"/>
            <w:right w:val="none" w:sz="0" w:space="0" w:color="auto"/>
          </w:divBdr>
          <w:divsChild>
            <w:div w:id="769206021">
              <w:marLeft w:val="0"/>
              <w:marRight w:val="0"/>
              <w:marTop w:val="0"/>
              <w:marBottom w:val="0"/>
              <w:divBdr>
                <w:top w:val="none" w:sz="0" w:space="0" w:color="auto"/>
                <w:left w:val="none" w:sz="0" w:space="0" w:color="auto"/>
                <w:bottom w:val="none" w:sz="0" w:space="0" w:color="auto"/>
                <w:right w:val="none" w:sz="0" w:space="0" w:color="auto"/>
              </w:divBdr>
            </w:div>
            <w:div w:id="18166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8240">
      <w:bodyDiv w:val="1"/>
      <w:marLeft w:val="0"/>
      <w:marRight w:val="0"/>
      <w:marTop w:val="0"/>
      <w:marBottom w:val="0"/>
      <w:divBdr>
        <w:top w:val="none" w:sz="0" w:space="0" w:color="auto"/>
        <w:left w:val="none" w:sz="0" w:space="0" w:color="auto"/>
        <w:bottom w:val="none" w:sz="0" w:space="0" w:color="auto"/>
        <w:right w:val="none" w:sz="0" w:space="0" w:color="auto"/>
      </w:divBdr>
      <w:divsChild>
        <w:div w:id="1482843755">
          <w:marLeft w:val="0"/>
          <w:marRight w:val="0"/>
          <w:marTop w:val="0"/>
          <w:marBottom w:val="0"/>
          <w:divBdr>
            <w:top w:val="none" w:sz="0" w:space="0" w:color="auto"/>
            <w:left w:val="none" w:sz="0" w:space="0" w:color="auto"/>
            <w:bottom w:val="none" w:sz="0" w:space="0" w:color="auto"/>
            <w:right w:val="none" w:sz="0" w:space="0" w:color="auto"/>
          </w:divBdr>
          <w:divsChild>
            <w:div w:id="1063676695">
              <w:marLeft w:val="0"/>
              <w:marRight w:val="0"/>
              <w:marTop w:val="0"/>
              <w:marBottom w:val="0"/>
              <w:divBdr>
                <w:top w:val="none" w:sz="0" w:space="0" w:color="auto"/>
                <w:left w:val="none" w:sz="0" w:space="0" w:color="auto"/>
                <w:bottom w:val="none" w:sz="0" w:space="0" w:color="auto"/>
                <w:right w:val="none" w:sz="0" w:space="0" w:color="auto"/>
              </w:divBdr>
            </w:div>
            <w:div w:id="1771048393">
              <w:marLeft w:val="0"/>
              <w:marRight w:val="0"/>
              <w:marTop w:val="0"/>
              <w:marBottom w:val="0"/>
              <w:divBdr>
                <w:top w:val="none" w:sz="0" w:space="0" w:color="auto"/>
                <w:left w:val="none" w:sz="0" w:space="0" w:color="auto"/>
                <w:bottom w:val="none" w:sz="0" w:space="0" w:color="auto"/>
                <w:right w:val="none" w:sz="0" w:space="0" w:color="auto"/>
              </w:divBdr>
            </w:div>
          </w:divsChild>
        </w:div>
        <w:div w:id="904141269">
          <w:marLeft w:val="0"/>
          <w:marRight w:val="0"/>
          <w:marTop w:val="0"/>
          <w:marBottom w:val="0"/>
          <w:divBdr>
            <w:top w:val="none" w:sz="0" w:space="0" w:color="auto"/>
            <w:left w:val="none" w:sz="0" w:space="0" w:color="auto"/>
            <w:bottom w:val="none" w:sz="0" w:space="0" w:color="auto"/>
            <w:right w:val="none" w:sz="0" w:space="0" w:color="auto"/>
          </w:divBdr>
          <w:divsChild>
            <w:div w:id="759521915">
              <w:marLeft w:val="0"/>
              <w:marRight w:val="0"/>
              <w:marTop w:val="0"/>
              <w:marBottom w:val="0"/>
              <w:divBdr>
                <w:top w:val="none" w:sz="0" w:space="0" w:color="auto"/>
                <w:left w:val="none" w:sz="0" w:space="0" w:color="auto"/>
                <w:bottom w:val="none" w:sz="0" w:space="0" w:color="auto"/>
                <w:right w:val="none" w:sz="0" w:space="0" w:color="auto"/>
              </w:divBdr>
            </w:div>
            <w:div w:id="501162054">
              <w:marLeft w:val="0"/>
              <w:marRight w:val="0"/>
              <w:marTop w:val="0"/>
              <w:marBottom w:val="0"/>
              <w:divBdr>
                <w:top w:val="none" w:sz="0" w:space="0" w:color="auto"/>
                <w:left w:val="none" w:sz="0" w:space="0" w:color="auto"/>
                <w:bottom w:val="none" w:sz="0" w:space="0" w:color="auto"/>
                <w:right w:val="none" w:sz="0" w:space="0" w:color="auto"/>
              </w:divBdr>
            </w:div>
          </w:divsChild>
        </w:div>
        <w:div w:id="1274482352">
          <w:marLeft w:val="0"/>
          <w:marRight w:val="0"/>
          <w:marTop w:val="0"/>
          <w:marBottom w:val="0"/>
          <w:divBdr>
            <w:top w:val="none" w:sz="0" w:space="0" w:color="auto"/>
            <w:left w:val="none" w:sz="0" w:space="0" w:color="auto"/>
            <w:bottom w:val="none" w:sz="0" w:space="0" w:color="auto"/>
            <w:right w:val="none" w:sz="0" w:space="0" w:color="auto"/>
          </w:divBdr>
          <w:divsChild>
            <w:div w:id="2105687990">
              <w:marLeft w:val="0"/>
              <w:marRight w:val="0"/>
              <w:marTop w:val="0"/>
              <w:marBottom w:val="0"/>
              <w:divBdr>
                <w:top w:val="none" w:sz="0" w:space="0" w:color="auto"/>
                <w:left w:val="none" w:sz="0" w:space="0" w:color="auto"/>
                <w:bottom w:val="none" w:sz="0" w:space="0" w:color="auto"/>
                <w:right w:val="none" w:sz="0" w:space="0" w:color="auto"/>
              </w:divBdr>
            </w:div>
            <w:div w:id="958993468">
              <w:marLeft w:val="0"/>
              <w:marRight w:val="0"/>
              <w:marTop w:val="0"/>
              <w:marBottom w:val="0"/>
              <w:divBdr>
                <w:top w:val="none" w:sz="0" w:space="0" w:color="auto"/>
                <w:left w:val="none" w:sz="0" w:space="0" w:color="auto"/>
                <w:bottom w:val="none" w:sz="0" w:space="0" w:color="auto"/>
                <w:right w:val="none" w:sz="0" w:space="0" w:color="auto"/>
              </w:divBdr>
            </w:div>
          </w:divsChild>
        </w:div>
        <w:div w:id="1794010382">
          <w:marLeft w:val="0"/>
          <w:marRight w:val="0"/>
          <w:marTop w:val="0"/>
          <w:marBottom w:val="0"/>
          <w:divBdr>
            <w:top w:val="none" w:sz="0" w:space="0" w:color="auto"/>
            <w:left w:val="none" w:sz="0" w:space="0" w:color="auto"/>
            <w:bottom w:val="none" w:sz="0" w:space="0" w:color="auto"/>
            <w:right w:val="none" w:sz="0" w:space="0" w:color="auto"/>
          </w:divBdr>
          <w:divsChild>
            <w:div w:id="2055537449">
              <w:marLeft w:val="0"/>
              <w:marRight w:val="0"/>
              <w:marTop w:val="0"/>
              <w:marBottom w:val="0"/>
              <w:divBdr>
                <w:top w:val="none" w:sz="0" w:space="0" w:color="auto"/>
                <w:left w:val="none" w:sz="0" w:space="0" w:color="auto"/>
                <w:bottom w:val="none" w:sz="0" w:space="0" w:color="auto"/>
                <w:right w:val="none" w:sz="0" w:space="0" w:color="auto"/>
              </w:divBdr>
            </w:div>
            <w:div w:id="1296253749">
              <w:marLeft w:val="0"/>
              <w:marRight w:val="0"/>
              <w:marTop w:val="0"/>
              <w:marBottom w:val="0"/>
              <w:divBdr>
                <w:top w:val="none" w:sz="0" w:space="0" w:color="auto"/>
                <w:left w:val="none" w:sz="0" w:space="0" w:color="auto"/>
                <w:bottom w:val="none" w:sz="0" w:space="0" w:color="auto"/>
                <w:right w:val="none" w:sz="0" w:space="0" w:color="auto"/>
              </w:divBdr>
            </w:div>
          </w:divsChild>
        </w:div>
        <w:div w:id="1733458180">
          <w:marLeft w:val="0"/>
          <w:marRight w:val="0"/>
          <w:marTop w:val="0"/>
          <w:marBottom w:val="0"/>
          <w:divBdr>
            <w:top w:val="none" w:sz="0" w:space="0" w:color="auto"/>
            <w:left w:val="none" w:sz="0" w:space="0" w:color="auto"/>
            <w:bottom w:val="none" w:sz="0" w:space="0" w:color="auto"/>
            <w:right w:val="none" w:sz="0" w:space="0" w:color="auto"/>
          </w:divBdr>
          <w:divsChild>
            <w:div w:id="1716193886">
              <w:marLeft w:val="0"/>
              <w:marRight w:val="0"/>
              <w:marTop w:val="0"/>
              <w:marBottom w:val="0"/>
              <w:divBdr>
                <w:top w:val="none" w:sz="0" w:space="0" w:color="auto"/>
                <w:left w:val="none" w:sz="0" w:space="0" w:color="auto"/>
                <w:bottom w:val="none" w:sz="0" w:space="0" w:color="auto"/>
                <w:right w:val="none" w:sz="0" w:space="0" w:color="auto"/>
              </w:divBdr>
            </w:div>
            <w:div w:id="1447584220">
              <w:marLeft w:val="0"/>
              <w:marRight w:val="0"/>
              <w:marTop w:val="0"/>
              <w:marBottom w:val="0"/>
              <w:divBdr>
                <w:top w:val="none" w:sz="0" w:space="0" w:color="auto"/>
                <w:left w:val="none" w:sz="0" w:space="0" w:color="auto"/>
                <w:bottom w:val="none" w:sz="0" w:space="0" w:color="auto"/>
                <w:right w:val="none" w:sz="0" w:space="0" w:color="auto"/>
              </w:divBdr>
            </w:div>
          </w:divsChild>
        </w:div>
        <w:div w:id="1216546326">
          <w:marLeft w:val="0"/>
          <w:marRight w:val="0"/>
          <w:marTop w:val="0"/>
          <w:marBottom w:val="0"/>
          <w:divBdr>
            <w:top w:val="none" w:sz="0" w:space="0" w:color="auto"/>
            <w:left w:val="none" w:sz="0" w:space="0" w:color="auto"/>
            <w:bottom w:val="none" w:sz="0" w:space="0" w:color="auto"/>
            <w:right w:val="none" w:sz="0" w:space="0" w:color="auto"/>
          </w:divBdr>
          <w:divsChild>
            <w:div w:id="1250577942">
              <w:marLeft w:val="0"/>
              <w:marRight w:val="0"/>
              <w:marTop w:val="0"/>
              <w:marBottom w:val="0"/>
              <w:divBdr>
                <w:top w:val="none" w:sz="0" w:space="0" w:color="auto"/>
                <w:left w:val="none" w:sz="0" w:space="0" w:color="auto"/>
                <w:bottom w:val="none" w:sz="0" w:space="0" w:color="auto"/>
                <w:right w:val="none" w:sz="0" w:space="0" w:color="auto"/>
              </w:divBdr>
            </w:div>
            <w:div w:id="1298103076">
              <w:marLeft w:val="0"/>
              <w:marRight w:val="0"/>
              <w:marTop w:val="0"/>
              <w:marBottom w:val="0"/>
              <w:divBdr>
                <w:top w:val="none" w:sz="0" w:space="0" w:color="auto"/>
                <w:left w:val="none" w:sz="0" w:space="0" w:color="auto"/>
                <w:bottom w:val="none" w:sz="0" w:space="0" w:color="auto"/>
                <w:right w:val="none" w:sz="0" w:space="0" w:color="auto"/>
              </w:divBdr>
            </w:div>
          </w:divsChild>
        </w:div>
        <w:div w:id="1383864704">
          <w:marLeft w:val="0"/>
          <w:marRight w:val="0"/>
          <w:marTop w:val="0"/>
          <w:marBottom w:val="0"/>
          <w:divBdr>
            <w:top w:val="none" w:sz="0" w:space="0" w:color="auto"/>
            <w:left w:val="none" w:sz="0" w:space="0" w:color="auto"/>
            <w:bottom w:val="none" w:sz="0" w:space="0" w:color="auto"/>
            <w:right w:val="none" w:sz="0" w:space="0" w:color="auto"/>
          </w:divBdr>
          <w:divsChild>
            <w:div w:id="330908402">
              <w:marLeft w:val="0"/>
              <w:marRight w:val="0"/>
              <w:marTop w:val="0"/>
              <w:marBottom w:val="0"/>
              <w:divBdr>
                <w:top w:val="none" w:sz="0" w:space="0" w:color="auto"/>
                <w:left w:val="none" w:sz="0" w:space="0" w:color="auto"/>
                <w:bottom w:val="none" w:sz="0" w:space="0" w:color="auto"/>
                <w:right w:val="none" w:sz="0" w:space="0" w:color="auto"/>
              </w:divBdr>
            </w:div>
            <w:div w:id="1349915378">
              <w:marLeft w:val="0"/>
              <w:marRight w:val="0"/>
              <w:marTop w:val="0"/>
              <w:marBottom w:val="0"/>
              <w:divBdr>
                <w:top w:val="none" w:sz="0" w:space="0" w:color="auto"/>
                <w:left w:val="none" w:sz="0" w:space="0" w:color="auto"/>
                <w:bottom w:val="none" w:sz="0" w:space="0" w:color="auto"/>
                <w:right w:val="none" w:sz="0" w:space="0" w:color="auto"/>
              </w:divBdr>
            </w:div>
          </w:divsChild>
        </w:div>
        <w:div w:id="530610733">
          <w:marLeft w:val="0"/>
          <w:marRight w:val="0"/>
          <w:marTop w:val="0"/>
          <w:marBottom w:val="0"/>
          <w:divBdr>
            <w:top w:val="none" w:sz="0" w:space="0" w:color="auto"/>
            <w:left w:val="none" w:sz="0" w:space="0" w:color="auto"/>
            <w:bottom w:val="none" w:sz="0" w:space="0" w:color="auto"/>
            <w:right w:val="none" w:sz="0" w:space="0" w:color="auto"/>
          </w:divBdr>
          <w:divsChild>
            <w:div w:id="1539972576">
              <w:marLeft w:val="0"/>
              <w:marRight w:val="0"/>
              <w:marTop w:val="0"/>
              <w:marBottom w:val="0"/>
              <w:divBdr>
                <w:top w:val="none" w:sz="0" w:space="0" w:color="auto"/>
                <w:left w:val="none" w:sz="0" w:space="0" w:color="auto"/>
                <w:bottom w:val="none" w:sz="0" w:space="0" w:color="auto"/>
                <w:right w:val="none" w:sz="0" w:space="0" w:color="auto"/>
              </w:divBdr>
            </w:div>
            <w:div w:id="1010261149">
              <w:marLeft w:val="0"/>
              <w:marRight w:val="0"/>
              <w:marTop w:val="0"/>
              <w:marBottom w:val="0"/>
              <w:divBdr>
                <w:top w:val="none" w:sz="0" w:space="0" w:color="auto"/>
                <w:left w:val="none" w:sz="0" w:space="0" w:color="auto"/>
                <w:bottom w:val="none" w:sz="0" w:space="0" w:color="auto"/>
                <w:right w:val="none" w:sz="0" w:space="0" w:color="auto"/>
              </w:divBdr>
            </w:div>
          </w:divsChild>
        </w:div>
        <w:div w:id="1215507537">
          <w:marLeft w:val="0"/>
          <w:marRight w:val="0"/>
          <w:marTop w:val="0"/>
          <w:marBottom w:val="0"/>
          <w:divBdr>
            <w:top w:val="none" w:sz="0" w:space="0" w:color="auto"/>
            <w:left w:val="none" w:sz="0" w:space="0" w:color="auto"/>
            <w:bottom w:val="none" w:sz="0" w:space="0" w:color="auto"/>
            <w:right w:val="none" w:sz="0" w:space="0" w:color="auto"/>
          </w:divBdr>
          <w:divsChild>
            <w:div w:id="881986484">
              <w:marLeft w:val="0"/>
              <w:marRight w:val="0"/>
              <w:marTop w:val="0"/>
              <w:marBottom w:val="0"/>
              <w:divBdr>
                <w:top w:val="none" w:sz="0" w:space="0" w:color="auto"/>
                <w:left w:val="none" w:sz="0" w:space="0" w:color="auto"/>
                <w:bottom w:val="none" w:sz="0" w:space="0" w:color="auto"/>
                <w:right w:val="none" w:sz="0" w:space="0" w:color="auto"/>
              </w:divBdr>
            </w:div>
            <w:div w:id="93988421">
              <w:marLeft w:val="0"/>
              <w:marRight w:val="0"/>
              <w:marTop w:val="0"/>
              <w:marBottom w:val="0"/>
              <w:divBdr>
                <w:top w:val="none" w:sz="0" w:space="0" w:color="auto"/>
                <w:left w:val="none" w:sz="0" w:space="0" w:color="auto"/>
                <w:bottom w:val="none" w:sz="0" w:space="0" w:color="auto"/>
                <w:right w:val="none" w:sz="0" w:space="0" w:color="auto"/>
              </w:divBdr>
            </w:div>
          </w:divsChild>
        </w:div>
        <w:div w:id="1830290621">
          <w:marLeft w:val="0"/>
          <w:marRight w:val="0"/>
          <w:marTop w:val="0"/>
          <w:marBottom w:val="0"/>
          <w:divBdr>
            <w:top w:val="none" w:sz="0" w:space="0" w:color="auto"/>
            <w:left w:val="none" w:sz="0" w:space="0" w:color="auto"/>
            <w:bottom w:val="none" w:sz="0" w:space="0" w:color="auto"/>
            <w:right w:val="none" w:sz="0" w:space="0" w:color="auto"/>
          </w:divBdr>
          <w:divsChild>
            <w:div w:id="912424694">
              <w:marLeft w:val="0"/>
              <w:marRight w:val="0"/>
              <w:marTop w:val="0"/>
              <w:marBottom w:val="0"/>
              <w:divBdr>
                <w:top w:val="none" w:sz="0" w:space="0" w:color="auto"/>
                <w:left w:val="none" w:sz="0" w:space="0" w:color="auto"/>
                <w:bottom w:val="none" w:sz="0" w:space="0" w:color="auto"/>
                <w:right w:val="none" w:sz="0" w:space="0" w:color="auto"/>
              </w:divBdr>
            </w:div>
            <w:div w:id="1096903257">
              <w:marLeft w:val="0"/>
              <w:marRight w:val="0"/>
              <w:marTop w:val="0"/>
              <w:marBottom w:val="0"/>
              <w:divBdr>
                <w:top w:val="none" w:sz="0" w:space="0" w:color="auto"/>
                <w:left w:val="none" w:sz="0" w:space="0" w:color="auto"/>
                <w:bottom w:val="none" w:sz="0" w:space="0" w:color="auto"/>
                <w:right w:val="none" w:sz="0" w:space="0" w:color="auto"/>
              </w:divBdr>
            </w:div>
          </w:divsChild>
        </w:div>
        <w:div w:id="1247617882">
          <w:marLeft w:val="0"/>
          <w:marRight w:val="0"/>
          <w:marTop w:val="0"/>
          <w:marBottom w:val="0"/>
          <w:divBdr>
            <w:top w:val="none" w:sz="0" w:space="0" w:color="auto"/>
            <w:left w:val="none" w:sz="0" w:space="0" w:color="auto"/>
            <w:bottom w:val="none" w:sz="0" w:space="0" w:color="auto"/>
            <w:right w:val="none" w:sz="0" w:space="0" w:color="auto"/>
          </w:divBdr>
          <w:divsChild>
            <w:div w:id="1042250789">
              <w:marLeft w:val="0"/>
              <w:marRight w:val="0"/>
              <w:marTop w:val="0"/>
              <w:marBottom w:val="0"/>
              <w:divBdr>
                <w:top w:val="none" w:sz="0" w:space="0" w:color="auto"/>
                <w:left w:val="none" w:sz="0" w:space="0" w:color="auto"/>
                <w:bottom w:val="none" w:sz="0" w:space="0" w:color="auto"/>
                <w:right w:val="none" w:sz="0" w:space="0" w:color="auto"/>
              </w:divBdr>
            </w:div>
            <w:div w:id="1158692944">
              <w:marLeft w:val="0"/>
              <w:marRight w:val="0"/>
              <w:marTop w:val="0"/>
              <w:marBottom w:val="0"/>
              <w:divBdr>
                <w:top w:val="none" w:sz="0" w:space="0" w:color="auto"/>
                <w:left w:val="none" w:sz="0" w:space="0" w:color="auto"/>
                <w:bottom w:val="none" w:sz="0" w:space="0" w:color="auto"/>
                <w:right w:val="none" w:sz="0" w:space="0" w:color="auto"/>
              </w:divBdr>
            </w:div>
          </w:divsChild>
        </w:div>
        <w:div w:id="17004738">
          <w:marLeft w:val="0"/>
          <w:marRight w:val="0"/>
          <w:marTop w:val="0"/>
          <w:marBottom w:val="0"/>
          <w:divBdr>
            <w:top w:val="none" w:sz="0" w:space="0" w:color="auto"/>
            <w:left w:val="none" w:sz="0" w:space="0" w:color="auto"/>
            <w:bottom w:val="none" w:sz="0" w:space="0" w:color="auto"/>
            <w:right w:val="none" w:sz="0" w:space="0" w:color="auto"/>
          </w:divBdr>
          <w:divsChild>
            <w:div w:id="863397869">
              <w:marLeft w:val="0"/>
              <w:marRight w:val="0"/>
              <w:marTop w:val="0"/>
              <w:marBottom w:val="0"/>
              <w:divBdr>
                <w:top w:val="none" w:sz="0" w:space="0" w:color="auto"/>
                <w:left w:val="none" w:sz="0" w:space="0" w:color="auto"/>
                <w:bottom w:val="none" w:sz="0" w:space="0" w:color="auto"/>
                <w:right w:val="none" w:sz="0" w:space="0" w:color="auto"/>
              </w:divBdr>
            </w:div>
            <w:div w:id="189538830">
              <w:marLeft w:val="0"/>
              <w:marRight w:val="0"/>
              <w:marTop w:val="0"/>
              <w:marBottom w:val="0"/>
              <w:divBdr>
                <w:top w:val="none" w:sz="0" w:space="0" w:color="auto"/>
                <w:left w:val="none" w:sz="0" w:space="0" w:color="auto"/>
                <w:bottom w:val="none" w:sz="0" w:space="0" w:color="auto"/>
                <w:right w:val="none" w:sz="0" w:space="0" w:color="auto"/>
              </w:divBdr>
            </w:div>
          </w:divsChild>
        </w:div>
        <w:div w:id="1419592199">
          <w:marLeft w:val="0"/>
          <w:marRight w:val="0"/>
          <w:marTop w:val="0"/>
          <w:marBottom w:val="0"/>
          <w:divBdr>
            <w:top w:val="none" w:sz="0" w:space="0" w:color="auto"/>
            <w:left w:val="none" w:sz="0" w:space="0" w:color="auto"/>
            <w:bottom w:val="none" w:sz="0" w:space="0" w:color="auto"/>
            <w:right w:val="none" w:sz="0" w:space="0" w:color="auto"/>
          </w:divBdr>
          <w:divsChild>
            <w:div w:id="1307666397">
              <w:marLeft w:val="0"/>
              <w:marRight w:val="0"/>
              <w:marTop w:val="0"/>
              <w:marBottom w:val="0"/>
              <w:divBdr>
                <w:top w:val="none" w:sz="0" w:space="0" w:color="auto"/>
                <w:left w:val="none" w:sz="0" w:space="0" w:color="auto"/>
                <w:bottom w:val="none" w:sz="0" w:space="0" w:color="auto"/>
                <w:right w:val="none" w:sz="0" w:space="0" w:color="auto"/>
              </w:divBdr>
            </w:div>
            <w:div w:id="640312186">
              <w:marLeft w:val="0"/>
              <w:marRight w:val="0"/>
              <w:marTop w:val="0"/>
              <w:marBottom w:val="0"/>
              <w:divBdr>
                <w:top w:val="none" w:sz="0" w:space="0" w:color="auto"/>
                <w:left w:val="none" w:sz="0" w:space="0" w:color="auto"/>
                <w:bottom w:val="none" w:sz="0" w:space="0" w:color="auto"/>
                <w:right w:val="none" w:sz="0" w:space="0" w:color="auto"/>
              </w:divBdr>
            </w:div>
          </w:divsChild>
        </w:div>
        <w:div w:id="501941170">
          <w:marLeft w:val="0"/>
          <w:marRight w:val="0"/>
          <w:marTop w:val="0"/>
          <w:marBottom w:val="0"/>
          <w:divBdr>
            <w:top w:val="none" w:sz="0" w:space="0" w:color="auto"/>
            <w:left w:val="none" w:sz="0" w:space="0" w:color="auto"/>
            <w:bottom w:val="none" w:sz="0" w:space="0" w:color="auto"/>
            <w:right w:val="none" w:sz="0" w:space="0" w:color="auto"/>
          </w:divBdr>
          <w:divsChild>
            <w:div w:id="787433219">
              <w:marLeft w:val="0"/>
              <w:marRight w:val="0"/>
              <w:marTop w:val="0"/>
              <w:marBottom w:val="0"/>
              <w:divBdr>
                <w:top w:val="none" w:sz="0" w:space="0" w:color="auto"/>
                <w:left w:val="none" w:sz="0" w:space="0" w:color="auto"/>
                <w:bottom w:val="none" w:sz="0" w:space="0" w:color="auto"/>
                <w:right w:val="none" w:sz="0" w:space="0" w:color="auto"/>
              </w:divBdr>
            </w:div>
            <w:div w:id="1684084668">
              <w:marLeft w:val="0"/>
              <w:marRight w:val="0"/>
              <w:marTop w:val="0"/>
              <w:marBottom w:val="0"/>
              <w:divBdr>
                <w:top w:val="none" w:sz="0" w:space="0" w:color="auto"/>
                <w:left w:val="none" w:sz="0" w:space="0" w:color="auto"/>
                <w:bottom w:val="none" w:sz="0" w:space="0" w:color="auto"/>
                <w:right w:val="none" w:sz="0" w:space="0" w:color="auto"/>
              </w:divBdr>
            </w:div>
          </w:divsChild>
        </w:div>
        <w:div w:id="532889759">
          <w:marLeft w:val="0"/>
          <w:marRight w:val="0"/>
          <w:marTop w:val="0"/>
          <w:marBottom w:val="0"/>
          <w:divBdr>
            <w:top w:val="none" w:sz="0" w:space="0" w:color="auto"/>
            <w:left w:val="none" w:sz="0" w:space="0" w:color="auto"/>
            <w:bottom w:val="none" w:sz="0" w:space="0" w:color="auto"/>
            <w:right w:val="none" w:sz="0" w:space="0" w:color="auto"/>
          </w:divBdr>
          <w:divsChild>
            <w:div w:id="1077171427">
              <w:marLeft w:val="0"/>
              <w:marRight w:val="0"/>
              <w:marTop w:val="0"/>
              <w:marBottom w:val="0"/>
              <w:divBdr>
                <w:top w:val="none" w:sz="0" w:space="0" w:color="auto"/>
                <w:left w:val="none" w:sz="0" w:space="0" w:color="auto"/>
                <w:bottom w:val="none" w:sz="0" w:space="0" w:color="auto"/>
                <w:right w:val="none" w:sz="0" w:space="0" w:color="auto"/>
              </w:divBdr>
            </w:div>
            <w:div w:id="676418880">
              <w:marLeft w:val="0"/>
              <w:marRight w:val="0"/>
              <w:marTop w:val="0"/>
              <w:marBottom w:val="0"/>
              <w:divBdr>
                <w:top w:val="none" w:sz="0" w:space="0" w:color="auto"/>
                <w:left w:val="none" w:sz="0" w:space="0" w:color="auto"/>
                <w:bottom w:val="none" w:sz="0" w:space="0" w:color="auto"/>
                <w:right w:val="none" w:sz="0" w:space="0" w:color="auto"/>
              </w:divBdr>
            </w:div>
          </w:divsChild>
        </w:div>
        <w:div w:id="44448600">
          <w:marLeft w:val="0"/>
          <w:marRight w:val="0"/>
          <w:marTop w:val="0"/>
          <w:marBottom w:val="0"/>
          <w:divBdr>
            <w:top w:val="none" w:sz="0" w:space="0" w:color="auto"/>
            <w:left w:val="none" w:sz="0" w:space="0" w:color="auto"/>
            <w:bottom w:val="none" w:sz="0" w:space="0" w:color="auto"/>
            <w:right w:val="none" w:sz="0" w:space="0" w:color="auto"/>
          </w:divBdr>
          <w:divsChild>
            <w:div w:id="904608055">
              <w:marLeft w:val="0"/>
              <w:marRight w:val="0"/>
              <w:marTop w:val="0"/>
              <w:marBottom w:val="0"/>
              <w:divBdr>
                <w:top w:val="none" w:sz="0" w:space="0" w:color="auto"/>
                <w:left w:val="none" w:sz="0" w:space="0" w:color="auto"/>
                <w:bottom w:val="none" w:sz="0" w:space="0" w:color="auto"/>
                <w:right w:val="none" w:sz="0" w:space="0" w:color="auto"/>
              </w:divBdr>
            </w:div>
            <w:div w:id="2030182906">
              <w:marLeft w:val="0"/>
              <w:marRight w:val="0"/>
              <w:marTop w:val="0"/>
              <w:marBottom w:val="0"/>
              <w:divBdr>
                <w:top w:val="none" w:sz="0" w:space="0" w:color="auto"/>
                <w:left w:val="none" w:sz="0" w:space="0" w:color="auto"/>
                <w:bottom w:val="none" w:sz="0" w:space="0" w:color="auto"/>
                <w:right w:val="none" w:sz="0" w:space="0" w:color="auto"/>
              </w:divBdr>
            </w:div>
          </w:divsChild>
        </w:div>
        <w:div w:id="1451581865">
          <w:marLeft w:val="0"/>
          <w:marRight w:val="0"/>
          <w:marTop w:val="0"/>
          <w:marBottom w:val="0"/>
          <w:divBdr>
            <w:top w:val="none" w:sz="0" w:space="0" w:color="auto"/>
            <w:left w:val="none" w:sz="0" w:space="0" w:color="auto"/>
            <w:bottom w:val="none" w:sz="0" w:space="0" w:color="auto"/>
            <w:right w:val="none" w:sz="0" w:space="0" w:color="auto"/>
          </w:divBdr>
          <w:divsChild>
            <w:div w:id="640575445">
              <w:marLeft w:val="0"/>
              <w:marRight w:val="0"/>
              <w:marTop w:val="0"/>
              <w:marBottom w:val="0"/>
              <w:divBdr>
                <w:top w:val="none" w:sz="0" w:space="0" w:color="auto"/>
                <w:left w:val="none" w:sz="0" w:space="0" w:color="auto"/>
                <w:bottom w:val="none" w:sz="0" w:space="0" w:color="auto"/>
                <w:right w:val="none" w:sz="0" w:space="0" w:color="auto"/>
              </w:divBdr>
            </w:div>
            <w:div w:id="1973752969">
              <w:marLeft w:val="0"/>
              <w:marRight w:val="0"/>
              <w:marTop w:val="0"/>
              <w:marBottom w:val="0"/>
              <w:divBdr>
                <w:top w:val="none" w:sz="0" w:space="0" w:color="auto"/>
                <w:left w:val="none" w:sz="0" w:space="0" w:color="auto"/>
                <w:bottom w:val="none" w:sz="0" w:space="0" w:color="auto"/>
                <w:right w:val="none" w:sz="0" w:space="0" w:color="auto"/>
              </w:divBdr>
            </w:div>
          </w:divsChild>
        </w:div>
        <w:div w:id="1618677738">
          <w:marLeft w:val="0"/>
          <w:marRight w:val="0"/>
          <w:marTop w:val="0"/>
          <w:marBottom w:val="0"/>
          <w:divBdr>
            <w:top w:val="none" w:sz="0" w:space="0" w:color="auto"/>
            <w:left w:val="none" w:sz="0" w:space="0" w:color="auto"/>
            <w:bottom w:val="none" w:sz="0" w:space="0" w:color="auto"/>
            <w:right w:val="none" w:sz="0" w:space="0" w:color="auto"/>
          </w:divBdr>
          <w:divsChild>
            <w:div w:id="1216891648">
              <w:marLeft w:val="0"/>
              <w:marRight w:val="0"/>
              <w:marTop w:val="0"/>
              <w:marBottom w:val="0"/>
              <w:divBdr>
                <w:top w:val="none" w:sz="0" w:space="0" w:color="auto"/>
                <w:left w:val="none" w:sz="0" w:space="0" w:color="auto"/>
                <w:bottom w:val="none" w:sz="0" w:space="0" w:color="auto"/>
                <w:right w:val="none" w:sz="0" w:space="0" w:color="auto"/>
              </w:divBdr>
            </w:div>
            <w:div w:id="1264726038">
              <w:marLeft w:val="0"/>
              <w:marRight w:val="0"/>
              <w:marTop w:val="0"/>
              <w:marBottom w:val="0"/>
              <w:divBdr>
                <w:top w:val="none" w:sz="0" w:space="0" w:color="auto"/>
                <w:left w:val="none" w:sz="0" w:space="0" w:color="auto"/>
                <w:bottom w:val="none" w:sz="0" w:space="0" w:color="auto"/>
                <w:right w:val="none" w:sz="0" w:space="0" w:color="auto"/>
              </w:divBdr>
            </w:div>
          </w:divsChild>
        </w:div>
        <w:div w:id="677462534">
          <w:marLeft w:val="0"/>
          <w:marRight w:val="0"/>
          <w:marTop w:val="0"/>
          <w:marBottom w:val="0"/>
          <w:divBdr>
            <w:top w:val="none" w:sz="0" w:space="0" w:color="auto"/>
            <w:left w:val="none" w:sz="0" w:space="0" w:color="auto"/>
            <w:bottom w:val="none" w:sz="0" w:space="0" w:color="auto"/>
            <w:right w:val="none" w:sz="0" w:space="0" w:color="auto"/>
          </w:divBdr>
          <w:divsChild>
            <w:div w:id="450589608">
              <w:marLeft w:val="0"/>
              <w:marRight w:val="0"/>
              <w:marTop w:val="0"/>
              <w:marBottom w:val="0"/>
              <w:divBdr>
                <w:top w:val="none" w:sz="0" w:space="0" w:color="auto"/>
                <w:left w:val="none" w:sz="0" w:space="0" w:color="auto"/>
                <w:bottom w:val="none" w:sz="0" w:space="0" w:color="auto"/>
                <w:right w:val="none" w:sz="0" w:space="0" w:color="auto"/>
              </w:divBdr>
            </w:div>
            <w:div w:id="630742847">
              <w:marLeft w:val="0"/>
              <w:marRight w:val="0"/>
              <w:marTop w:val="0"/>
              <w:marBottom w:val="0"/>
              <w:divBdr>
                <w:top w:val="none" w:sz="0" w:space="0" w:color="auto"/>
                <w:left w:val="none" w:sz="0" w:space="0" w:color="auto"/>
                <w:bottom w:val="none" w:sz="0" w:space="0" w:color="auto"/>
                <w:right w:val="none" w:sz="0" w:space="0" w:color="auto"/>
              </w:divBdr>
            </w:div>
          </w:divsChild>
        </w:div>
        <w:div w:id="461776387">
          <w:marLeft w:val="0"/>
          <w:marRight w:val="0"/>
          <w:marTop w:val="0"/>
          <w:marBottom w:val="0"/>
          <w:divBdr>
            <w:top w:val="none" w:sz="0" w:space="0" w:color="auto"/>
            <w:left w:val="none" w:sz="0" w:space="0" w:color="auto"/>
            <w:bottom w:val="none" w:sz="0" w:space="0" w:color="auto"/>
            <w:right w:val="none" w:sz="0" w:space="0" w:color="auto"/>
          </w:divBdr>
          <w:divsChild>
            <w:div w:id="1972513366">
              <w:marLeft w:val="0"/>
              <w:marRight w:val="0"/>
              <w:marTop w:val="0"/>
              <w:marBottom w:val="0"/>
              <w:divBdr>
                <w:top w:val="none" w:sz="0" w:space="0" w:color="auto"/>
                <w:left w:val="none" w:sz="0" w:space="0" w:color="auto"/>
                <w:bottom w:val="none" w:sz="0" w:space="0" w:color="auto"/>
                <w:right w:val="none" w:sz="0" w:space="0" w:color="auto"/>
              </w:divBdr>
            </w:div>
            <w:div w:id="1026756813">
              <w:marLeft w:val="0"/>
              <w:marRight w:val="0"/>
              <w:marTop w:val="0"/>
              <w:marBottom w:val="0"/>
              <w:divBdr>
                <w:top w:val="none" w:sz="0" w:space="0" w:color="auto"/>
                <w:left w:val="none" w:sz="0" w:space="0" w:color="auto"/>
                <w:bottom w:val="none" w:sz="0" w:space="0" w:color="auto"/>
                <w:right w:val="none" w:sz="0" w:space="0" w:color="auto"/>
              </w:divBdr>
            </w:div>
          </w:divsChild>
        </w:div>
        <w:div w:id="1682315573">
          <w:marLeft w:val="0"/>
          <w:marRight w:val="0"/>
          <w:marTop w:val="0"/>
          <w:marBottom w:val="0"/>
          <w:divBdr>
            <w:top w:val="none" w:sz="0" w:space="0" w:color="auto"/>
            <w:left w:val="none" w:sz="0" w:space="0" w:color="auto"/>
            <w:bottom w:val="none" w:sz="0" w:space="0" w:color="auto"/>
            <w:right w:val="none" w:sz="0" w:space="0" w:color="auto"/>
          </w:divBdr>
          <w:divsChild>
            <w:div w:id="1181553321">
              <w:marLeft w:val="0"/>
              <w:marRight w:val="0"/>
              <w:marTop w:val="0"/>
              <w:marBottom w:val="0"/>
              <w:divBdr>
                <w:top w:val="none" w:sz="0" w:space="0" w:color="auto"/>
                <w:left w:val="none" w:sz="0" w:space="0" w:color="auto"/>
                <w:bottom w:val="none" w:sz="0" w:space="0" w:color="auto"/>
                <w:right w:val="none" w:sz="0" w:space="0" w:color="auto"/>
              </w:divBdr>
            </w:div>
            <w:div w:id="1750954705">
              <w:marLeft w:val="0"/>
              <w:marRight w:val="0"/>
              <w:marTop w:val="0"/>
              <w:marBottom w:val="0"/>
              <w:divBdr>
                <w:top w:val="none" w:sz="0" w:space="0" w:color="auto"/>
                <w:left w:val="none" w:sz="0" w:space="0" w:color="auto"/>
                <w:bottom w:val="none" w:sz="0" w:space="0" w:color="auto"/>
                <w:right w:val="none" w:sz="0" w:space="0" w:color="auto"/>
              </w:divBdr>
            </w:div>
          </w:divsChild>
        </w:div>
        <w:div w:id="110756379">
          <w:marLeft w:val="0"/>
          <w:marRight w:val="0"/>
          <w:marTop w:val="0"/>
          <w:marBottom w:val="0"/>
          <w:divBdr>
            <w:top w:val="none" w:sz="0" w:space="0" w:color="auto"/>
            <w:left w:val="none" w:sz="0" w:space="0" w:color="auto"/>
            <w:bottom w:val="none" w:sz="0" w:space="0" w:color="auto"/>
            <w:right w:val="none" w:sz="0" w:space="0" w:color="auto"/>
          </w:divBdr>
          <w:divsChild>
            <w:div w:id="116532734">
              <w:marLeft w:val="0"/>
              <w:marRight w:val="0"/>
              <w:marTop w:val="0"/>
              <w:marBottom w:val="0"/>
              <w:divBdr>
                <w:top w:val="none" w:sz="0" w:space="0" w:color="auto"/>
                <w:left w:val="none" w:sz="0" w:space="0" w:color="auto"/>
                <w:bottom w:val="none" w:sz="0" w:space="0" w:color="auto"/>
                <w:right w:val="none" w:sz="0" w:space="0" w:color="auto"/>
              </w:divBdr>
            </w:div>
            <w:div w:id="235945788">
              <w:marLeft w:val="0"/>
              <w:marRight w:val="0"/>
              <w:marTop w:val="0"/>
              <w:marBottom w:val="0"/>
              <w:divBdr>
                <w:top w:val="none" w:sz="0" w:space="0" w:color="auto"/>
                <w:left w:val="none" w:sz="0" w:space="0" w:color="auto"/>
                <w:bottom w:val="none" w:sz="0" w:space="0" w:color="auto"/>
                <w:right w:val="none" w:sz="0" w:space="0" w:color="auto"/>
              </w:divBdr>
            </w:div>
          </w:divsChild>
        </w:div>
        <w:div w:id="416440551">
          <w:marLeft w:val="0"/>
          <w:marRight w:val="0"/>
          <w:marTop w:val="0"/>
          <w:marBottom w:val="0"/>
          <w:divBdr>
            <w:top w:val="none" w:sz="0" w:space="0" w:color="auto"/>
            <w:left w:val="none" w:sz="0" w:space="0" w:color="auto"/>
            <w:bottom w:val="none" w:sz="0" w:space="0" w:color="auto"/>
            <w:right w:val="none" w:sz="0" w:space="0" w:color="auto"/>
          </w:divBdr>
          <w:divsChild>
            <w:div w:id="1562641800">
              <w:marLeft w:val="0"/>
              <w:marRight w:val="0"/>
              <w:marTop w:val="0"/>
              <w:marBottom w:val="0"/>
              <w:divBdr>
                <w:top w:val="none" w:sz="0" w:space="0" w:color="auto"/>
                <w:left w:val="none" w:sz="0" w:space="0" w:color="auto"/>
                <w:bottom w:val="none" w:sz="0" w:space="0" w:color="auto"/>
                <w:right w:val="none" w:sz="0" w:space="0" w:color="auto"/>
              </w:divBdr>
            </w:div>
            <w:div w:id="924847482">
              <w:marLeft w:val="0"/>
              <w:marRight w:val="0"/>
              <w:marTop w:val="0"/>
              <w:marBottom w:val="0"/>
              <w:divBdr>
                <w:top w:val="none" w:sz="0" w:space="0" w:color="auto"/>
                <w:left w:val="none" w:sz="0" w:space="0" w:color="auto"/>
                <w:bottom w:val="none" w:sz="0" w:space="0" w:color="auto"/>
                <w:right w:val="none" w:sz="0" w:space="0" w:color="auto"/>
              </w:divBdr>
            </w:div>
          </w:divsChild>
        </w:div>
        <w:div w:id="2041664914">
          <w:marLeft w:val="0"/>
          <w:marRight w:val="0"/>
          <w:marTop w:val="0"/>
          <w:marBottom w:val="0"/>
          <w:divBdr>
            <w:top w:val="none" w:sz="0" w:space="0" w:color="auto"/>
            <w:left w:val="none" w:sz="0" w:space="0" w:color="auto"/>
            <w:bottom w:val="none" w:sz="0" w:space="0" w:color="auto"/>
            <w:right w:val="none" w:sz="0" w:space="0" w:color="auto"/>
          </w:divBdr>
          <w:divsChild>
            <w:div w:id="465515610">
              <w:marLeft w:val="0"/>
              <w:marRight w:val="0"/>
              <w:marTop w:val="0"/>
              <w:marBottom w:val="0"/>
              <w:divBdr>
                <w:top w:val="none" w:sz="0" w:space="0" w:color="auto"/>
                <w:left w:val="none" w:sz="0" w:space="0" w:color="auto"/>
                <w:bottom w:val="none" w:sz="0" w:space="0" w:color="auto"/>
                <w:right w:val="none" w:sz="0" w:space="0" w:color="auto"/>
              </w:divBdr>
            </w:div>
            <w:div w:id="1914849528">
              <w:marLeft w:val="0"/>
              <w:marRight w:val="0"/>
              <w:marTop w:val="0"/>
              <w:marBottom w:val="0"/>
              <w:divBdr>
                <w:top w:val="none" w:sz="0" w:space="0" w:color="auto"/>
                <w:left w:val="none" w:sz="0" w:space="0" w:color="auto"/>
                <w:bottom w:val="none" w:sz="0" w:space="0" w:color="auto"/>
                <w:right w:val="none" w:sz="0" w:space="0" w:color="auto"/>
              </w:divBdr>
            </w:div>
          </w:divsChild>
        </w:div>
        <w:div w:id="660080173">
          <w:marLeft w:val="0"/>
          <w:marRight w:val="0"/>
          <w:marTop w:val="0"/>
          <w:marBottom w:val="0"/>
          <w:divBdr>
            <w:top w:val="none" w:sz="0" w:space="0" w:color="auto"/>
            <w:left w:val="none" w:sz="0" w:space="0" w:color="auto"/>
            <w:bottom w:val="none" w:sz="0" w:space="0" w:color="auto"/>
            <w:right w:val="none" w:sz="0" w:space="0" w:color="auto"/>
          </w:divBdr>
          <w:divsChild>
            <w:div w:id="1800880284">
              <w:marLeft w:val="0"/>
              <w:marRight w:val="0"/>
              <w:marTop w:val="0"/>
              <w:marBottom w:val="0"/>
              <w:divBdr>
                <w:top w:val="none" w:sz="0" w:space="0" w:color="auto"/>
                <w:left w:val="none" w:sz="0" w:space="0" w:color="auto"/>
                <w:bottom w:val="none" w:sz="0" w:space="0" w:color="auto"/>
                <w:right w:val="none" w:sz="0" w:space="0" w:color="auto"/>
              </w:divBdr>
            </w:div>
            <w:div w:id="1284846443">
              <w:marLeft w:val="0"/>
              <w:marRight w:val="0"/>
              <w:marTop w:val="0"/>
              <w:marBottom w:val="0"/>
              <w:divBdr>
                <w:top w:val="none" w:sz="0" w:space="0" w:color="auto"/>
                <w:left w:val="none" w:sz="0" w:space="0" w:color="auto"/>
                <w:bottom w:val="none" w:sz="0" w:space="0" w:color="auto"/>
                <w:right w:val="none" w:sz="0" w:space="0" w:color="auto"/>
              </w:divBdr>
            </w:div>
          </w:divsChild>
        </w:div>
        <w:div w:id="1104501291">
          <w:marLeft w:val="0"/>
          <w:marRight w:val="0"/>
          <w:marTop w:val="0"/>
          <w:marBottom w:val="0"/>
          <w:divBdr>
            <w:top w:val="none" w:sz="0" w:space="0" w:color="auto"/>
            <w:left w:val="none" w:sz="0" w:space="0" w:color="auto"/>
            <w:bottom w:val="none" w:sz="0" w:space="0" w:color="auto"/>
            <w:right w:val="none" w:sz="0" w:space="0" w:color="auto"/>
          </w:divBdr>
          <w:divsChild>
            <w:div w:id="1723093527">
              <w:marLeft w:val="0"/>
              <w:marRight w:val="0"/>
              <w:marTop w:val="0"/>
              <w:marBottom w:val="0"/>
              <w:divBdr>
                <w:top w:val="none" w:sz="0" w:space="0" w:color="auto"/>
                <w:left w:val="none" w:sz="0" w:space="0" w:color="auto"/>
                <w:bottom w:val="none" w:sz="0" w:space="0" w:color="auto"/>
                <w:right w:val="none" w:sz="0" w:space="0" w:color="auto"/>
              </w:divBdr>
            </w:div>
            <w:div w:id="1498499973">
              <w:marLeft w:val="0"/>
              <w:marRight w:val="0"/>
              <w:marTop w:val="0"/>
              <w:marBottom w:val="0"/>
              <w:divBdr>
                <w:top w:val="none" w:sz="0" w:space="0" w:color="auto"/>
                <w:left w:val="none" w:sz="0" w:space="0" w:color="auto"/>
                <w:bottom w:val="none" w:sz="0" w:space="0" w:color="auto"/>
                <w:right w:val="none" w:sz="0" w:space="0" w:color="auto"/>
              </w:divBdr>
            </w:div>
          </w:divsChild>
        </w:div>
        <w:div w:id="1196121511">
          <w:marLeft w:val="0"/>
          <w:marRight w:val="0"/>
          <w:marTop w:val="0"/>
          <w:marBottom w:val="0"/>
          <w:divBdr>
            <w:top w:val="none" w:sz="0" w:space="0" w:color="auto"/>
            <w:left w:val="none" w:sz="0" w:space="0" w:color="auto"/>
            <w:bottom w:val="none" w:sz="0" w:space="0" w:color="auto"/>
            <w:right w:val="none" w:sz="0" w:space="0" w:color="auto"/>
          </w:divBdr>
          <w:divsChild>
            <w:div w:id="1206062846">
              <w:marLeft w:val="0"/>
              <w:marRight w:val="0"/>
              <w:marTop w:val="0"/>
              <w:marBottom w:val="0"/>
              <w:divBdr>
                <w:top w:val="none" w:sz="0" w:space="0" w:color="auto"/>
                <w:left w:val="none" w:sz="0" w:space="0" w:color="auto"/>
                <w:bottom w:val="none" w:sz="0" w:space="0" w:color="auto"/>
                <w:right w:val="none" w:sz="0" w:space="0" w:color="auto"/>
              </w:divBdr>
            </w:div>
            <w:div w:id="837769457">
              <w:marLeft w:val="0"/>
              <w:marRight w:val="0"/>
              <w:marTop w:val="0"/>
              <w:marBottom w:val="0"/>
              <w:divBdr>
                <w:top w:val="none" w:sz="0" w:space="0" w:color="auto"/>
                <w:left w:val="none" w:sz="0" w:space="0" w:color="auto"/>
                <w:bottom w:val="none" w:sz="0" w:space="0" w:color="auto"/>
                <w:right w:val="none" w:sz="0" w:space="0" w:color="auto"/>
              </w:divBdr>
            </w:div>
          </w:divsChild>
        </w:div>
        <w:div w:id="1935283616">
          <w:marLeft w:val="0"/>
          <w:marRight w:val="0"/>
          <w:marTop w:val="0"/>
          <w:marBottom w:val="0"/>
          <w:divBdr>
            <w:top w:val="none" w:sz="0" w:space="0" w:color="auto"/>
            <w:left w:val="none" w:sz="0" w:space="0" w:color="auto"/>
            <w:bottom w:val="none" w:sz="0" w:space="0" w:color="auto"/>
            <w:right w:val="none" w:sz="0" w:space="0" w:color="auto"/>
          </w:divBdr>
          <w:divsChild>
            <w:div w:id="2067488484">
              <w:marLeft w:val="0"/>
              <w:marRight w:val="0"/>
              <w:marTop w:val="0"/>
              <w:marBottom w:val="0"/>
              <w:divBdr>
                <w:top w:val="none" w:sz="0" w:space="0" w:color="auto"/>
                <w:left w:val="none" w:sz="0" w:space="0" w:color="auto"/>
                <w:bottom w:val="none" w:sz="0" w:space="0" w:color="auto"/>
                <w:right w:val="none" w:sz="0" w:space="0" w:color="auto"/>
              </w:divBdr>
            </w:div>
            <w:div w:id="27948570">
              <w:marLeft w:val="0"/>
              <w:marRight w:val="0"/>
              <w:marTop w:val="0"/>
              <w:marBottom w:val="0"/>
              <w:divBdr>
                <w:top w:val="none" w:sz="0" w:space="0" w:color="auto"/>
                <w:left w:val="none" w:sz="0" w:space="0" w:color="auto"/>
                <w:bottom w:val="none" w:sz="0" w:space="0" w:color="auto"/>
                <w:right w:val="none" w:sz="0" w:space="0" w:color="auto"/>
              </w:divBdr>
            </w:div>
          </w:divsChild>
        </w:div>
        <w:div w:id="1409614277">
          <w:marLeft w:val="0"/>
          <w:marRight w:val="0"/>
          <w:marTop w:val="0"/>
          <w:marBottom w:val="0"/>
          <w:divBdr>
            <w:top w:val="none" w:sz="0" w:space="0" w:color="auto"/>
            <w:left w:val="none" w:sz="0" w:space="0" w:color="auto"/>
            <w:bottom w:val="none" w:sz="0" w:space="0" w:color="auto"/>
            <w:right w:val="none" w:sz="0" w:space="0" w:color="auto"/>
          </w:divBdr>
          <w:divsChild>
            <w:div w:id="812455157">
              <w:marLeft w:val="0"/>
              <w:marRight w:val="0"/>
              <w:marTop w:val="0"/>
              <w:marBottom w:val="0"/>
              <w:divBdr>
                <w:top w:val="none" w:sz="0" w:space="0" w:color="auto"/>
                <w:left w:val="none" w:sz="0" w:space="0" w:color="auto"/>
                <w:bottom w:val="none" w:sz="0" w:space="0" w:color="auto"/>
                <w:right w:val="none" w:sz="0" w:space="0" w:color="auto"/>
              </w:divBdr>
            </w:div>
            <w:div w:id="2147122897">
              <w:marLeft w:val="0"/>
              <w:marRight w:val="0"/>
              <w:marTop w:val="0"/>
              <w:marBottom w:val="0"/>
              <w:divBdr>
                <w:top w:val="none" w:sz="0" w:space="0" w:color="auto"/>
                <w:left w:val="none" w:sz="0" w:space="0" w:color="auto"/>
                <w:bottom w:val="none" w:sz="0" w:space="0" w:color="auto"/>
                <w:right w:val="none" w:sz="0" w:space="0" w:color="auto"/>
              </w:divBdr>
            </w:div>
          </w:divsChild>
        </w:div>
        <w:div w:id="2070960053">
          <w:marLeft w:val="0"/>
          <w:marRight w:val="0"/>
          <w:marTop w:val="0"/>
          <w:marBottom w:val="0"/>
          <w:divBdr>
            <w:top w:val="none" w:sz="0" w:space="0" w:color="auto"/>
            <w:left w:val="none" w:sz="0" w:space="0" w:color="auto"/>
            <w:bottom w:val="none" w:sz="0" w:space="0" w:color="auto"/>
            <w:right w:val="none" w:sz="0" w:space="0" w:color="auto"/>
          </w:divBdr>
          <w:divsChild>
            <w:div w:id="2009943076">
              <w:marLeft w:val="0"/>
              <w:marRight w:val="0"/>
              <w:marTop w:val="0"/>
              <w:marBottom w:val="0"/>
              <w:divBdr>
                <w:top w:val="none" w:sz="0" w:space="0" w:color="auto"/>
                <w:left w:val="none" w:sz="0" w:space="0" w:color="auto"/>
                <w:bottom w:val="none" w:sz="0" w:space="0" w:color="auto"/>
                <w:right w:val="none" w:sz="0" w:space="0" w:color="auto"/>
              </w:divBdr>
            </w:div>
            <w:div w:id="454301037">
              <w:marLeft w:val="0"/>
              <w:marRight w:val="0"/>
              <w:marTop w:val="0"/>
              <w:marBottom w:val="0"/>
              <w:divBdr>
                <w:top w:val="none" w:sz="0" w:space="0" w:color="auto"/>
                <w:left w:val="none" w:sz="0" w:space="0" w:color="auto"/>
                <w:bottom w:val="none" w:sz="0" w:space="0" w:color="auto"/>
                <w:right w:val="none" w:sz="0" w:space="0" w:color="auto"/>
              </w:divBdr>
            </w:div>
          </w:divsChild>
        </w:div>
        <w:div w:id="1035547299">
          <w:marLeft w:val="0"/>
          <w:marRight w:val="0"/>
          <w:marTop w:val="0"/>
          <w:marBottom w:val="0"/>
          <w:divBdr>
            <w:top w:val="none" w:sz="0" w:space="0" w:color="auto"/>
            <w:left w:val="none" w:sz="0" w:space="0" w:color="auto"/>
            <w:bottom w:val="none" w:sz="0" w:space="0" w:color="auto"/>
            <w:right w:val="none" w:sz="0" w:space="0" w:color="auto"/>
          </w:divBdr>
          <w:divsChild>
            <w:div w:id="1291084552">
              <w:marLeft w:val="0"/>
              <w:marRight w:val="0"/>
              <w:marTop w:val="0"/>
              <w:marBottom w:val="0"/>
              <w:divBdr>
                <w:top w:val="none" w:sz="0" w:space="0" w:color="auto"/>
                <w:left w:val="none" w:sz="0" w:space="0" w:color="auto"/>
                <w:bottom w:val="none" w:sz="0" w:space="0" w:color="auto"/>
                <w:right w:val="none" w:sz="0" w:space="0" w:color="auto"/>
              </w:divBdr>
            </w:div>
            <w:div w:id="1471051145">
              <w:marLeft w:val="0"/>
              <w:marRight w:val="0"/>
              <w:marTop w:val="0"/>
              <w:marBottom w:val="0"/>
              <w:divBdr>
                <w:top w:val="none" w:sz="0" w:space="0" w:color="auto"/>
                <w:left w:val="none" w:sz="0" w:space="0" w:color="auto"/>
                <w:bottom w:val="none" w:sz="0" w:space="0" w:color="auto"/>
                <w:right w:val="none" w:sz="0" w:space="0" w:color="auto"/>
              </w:divBdr>
            </w:div>
          </w:divsChild>
        </w:div>
        <w:div w:id="1845706818">
          <w:marLeft w:val="0"/>
          <w:marRight w:val="0"/>
          <w:marTop w:val="0"/>
          <w:marBottom w:val="0"/>
          <w:divBdr>
            <w:top w:val="none" w:sz="0" w:space="0" w:color="auto"/>
            <w:left w:val="none" w:sz="0" w:space="0" w:color="auto"/>
            <w:bottom w:val="none" w:sz="0" w:space="0" w:color="auto"/>
            <w:right w:val="none" w:sz="0" w:space="0" w:color="auto"/>
          </w:divBdr>
          <w:divsChild>
            <w:div w:id="609507656">
              <w:marLeft w:val="0"/>
              <w:marRight w:val="0"/>
              <w:marTop w:val="0"/>
              <w:marBottom w:val="0"/>
              <w:divBdr>
                <w:top w:val="none" w:sz="0" w:space="0" w:color="auto"/>
                <w:left w:val="none" w:sz="0" w:space="0" w:color="auto"/>
                <w:bottom w:val="none" w:sz="0" w:space="0" w:color="auto"/>
                <w:right w:val="none" w:sz="0" w:space="0" w:color="auto"/>
              </w:divBdr>
            </w:div>
            <w:div w:id="784885650">
              <w:marLeft w:val="0"/>
              <w:marRight w:val="0"/>
              <w:marTop w:val="0"/>
              <w:marBottom w:val="0"/>
              <w:divBdr>
                <w:top w:val="none" w:sz="0" w:space="0" w:color="auto"/>
                <w:left w:val="none" w:sz="0" w:space="0" w:color="auto"/>
                <w:bottom w:val="none" w:sz="0" w:space="0" w:color="auto"/>
                <w:right w:val="none" w:sz="0" w:space="0" w:color="auto"/>
              </w:divBdr>
            </w:div>
          </w:divsChild>
        </w:div>
        <w:div w:id="913786060">
          <w:marLeft w:val="0"/>
          <w:marRight w:val="0"/>
          <w:marTop w:val="0"/>
          <w:marBottom w:val="0"/>
          <w:divBdr>
            <w:top w:val="none" w:sz="0" w:space="0" w:color="auto"/>
            <w:left w:val="none" w:sz="0" w:space="0" w:color="auto"/>
            <w:bottom w:val="none" w:sz="0" w:space="0" w:color="auto"/>
            <w:right w:val="none" w:sz="0" w:space="0" w:color="auto"/>
          </w:divBdr>
          <w:divsChild>
            <w:div w:id="780339018">
              <w:marLeft w:val="0"/>
              <w:marRight w:val="0"/>
              <w:marTop w:val="0"/>
              <w:marBottom w:val="0"/>
              <w:divBdr>
                <w:top w:val="none" w:sz="0" w:space="0" w:color="auto"/>
                <w:left w:val="none" w:sz="0" w:space="0" w:color="auto"/>
                <w:bottom w:val="none" w:sz="0" w:space="0" w:color="auto"/>
                <w:right w:val="none" w:sz="0" w:space="0" w:color="auto"/>
              </w:divBdr>
            </w:div>
            <w:div w:id="985007476">
              <w:marLeft w:val="0"/>
              <w:marRight w:val="0"/>
              <w:marTop w:val="0"/>
              <w:marBottom w:val="0"/>
              <w:divBdr>
                <w:top w:val="none" w:sz="0" w:space="0" w:color="auto"/>
                <w:left w:val="none" w:sz="0" w:space="0" w:color="auto"/>
                <w:bottom w:val="none" w:sz="0" w:space="0" w:color="auto"/>
                <w:right w:val="none" w:sz="0" w:space="0" w:color="auto"/>
              </w:divBdr>
            </w:div>
          </w:divsChild>
        </w:div>
        <w:div w:id="40909855">
          <w:marLeft w:val="0"/>
          <w:marRight w:val="0"/>
          <w:marTop w:val="0"/>
          <w:marBottom w:val="0"/>
          <w:divBdr>
            <w:top w:val="none" w:sz="0" w:space="0" w:color="auto"/>
            <w:left w:val="none" w:sz="0" w:space="0" w:color="auto"/>
            <w:bottom w:val="none" w:sz="0" w:space="0" w:color="auto"/>
            <w:right w:val="none" w:sz="0" w:space="0" w:color="auto"/>
          </w:divBdr>
          <w:divsChild>
            <w:div w:id="1698043420">
              <w:marLeft w:val="0"/>
              <w:marRight w:val="0"/>
              <w:marTop w:val="0"/>
              <w:marBottom w:val="0"/>
              <w:divBdr>
                <w:top w:val="none" w:sz="0" w:space="0" w:color="auto"/>
                <w:left w:val="none" w:sz="0" w:space="0" w:color="auto"/>
                <w:bottom w:val="none" w:sz="0" w:space="0" w:color="auto"/>
                <w:right w:val="none" w:sz="0" w:space="0" w:color="auto"/>
              </w:divBdr>
            </w:div>
            <w:div w:id="931402156">
              <w:marLeft w:val="0"/>
              <w:marRight w:val="0"/>
              <w:marTop w:val="0"/>
              <w:marBottom w:val="0"/>
              <w:divBdr>
                <w:top w:val="none" w:sz="0" w:space="0" w:color="auto"/>
                <w:left w:val="none" w:sz="0" w:space="0" w:color="auto"/>
                <w:bottom w:val="none" w:sz="0" w:space="0" w:color="auto"/>
                <w:right w:val="none" w:sz="0" w:space="0" w:color="auto"/>
              </w:divBdr>
            </w:div>
          </w:divsChild>
        </w:div>
        <w:div w:id="1817062464">
          <w:marLeft w:val="0"/>
          <w:marRight w:val="0"/>
          <w:marTop w:val="0"/>
          <w:marBottom w:val="0"/>
          <w:divBdr>
            <w:top w:val="none" w:sz="0" w:space="0" w:color="auto"/>
            <w:left w:val="none" w:sz="0" w:space="0" w:color="auto"/>
            <w:bottom w:val="none" w:sz="0" w:space="0" w:color="auto"/>
            <w:right w:val="none" w:sz="0" w:space="0" w:color="auto"/>
          </w:divBdr>
          <w:divsChild>
            <w:div w:id="305282396">
              <w:marLeft w:val="0"/>
              <w:marRight w:val="0"/>
              <w:marTop w:val="0"/>
              <w:marBottom w:val="0"/>
              <w:divBdr>
                <w:top w:val="none" w:sz="0" w:space="0" w:color="auto"/>
                <w:left w:val="none" w:sz="0" w:space="0" w:color="auto"/>
                <w:bottom w:val="none" w:sz="0" w:space="0" w:color="auto"/>
                <w:right w:val="none" w:sz="0" w:space="0" w:color="auto"/>
              </w:divBdr>
            </w:div>
            <w:div w:id="501160481">
              <w:marLeft w:val="0"/>
              <w:marRight w:val="0"/>
              <w:marTop w:val="0"/>
              <w:marBottom w:val="0"/>
              <w:divBdr>
                <w:top w:val="none" w:sz="0" w:space="0" w:color="auto"/>
                <w:left w:val="none" w:sz="0" w:space="0" w:color="auto"/>
                <w:bottom w:val="none" w:sz="0" w:space="0" w:color="auto"/>
                <w:right w:val="none" w:sz="0" w:space="0" w:color="auto"/>
              </w:divBdr>
            </w:div>
          </w:divsChild>
        </w:div>
        <w:div w:id="1351031784">
          <w:marLeft w:val="0"/>
          <w:marRight w:val="0"/>
          <w:marTop w:val="0"/>
          <w:marBottom w:val="0"/>
          <w:divBdr>
            <w:top w:val="none" w:sz="0" w:space="0" w:color="auto"/>
            <w:left w:val="none" w:sz="0" w:space="0" w:color="auto"/>
            <w:bottom w:val="none" w:sz="0" w:space="0" w:color="auto"/>
            <w:right w:val="none" w:sz="0" w:space="0" w:color="auto"/>
          </w:divBdr>
          <w:divsChild>
            <w:div w:id="585577934">
              <w:marLeft w:val="0"/>
              <w:marRight w:val="0"/>
              <w:marTop w:val="0"/>
              <w:marBottom w:val="0"/>
              <w:divBdr>
                <w:top w:val="none" w:sz="0" w:space="0" w:color="auto"/>
                <w:left w:val="none" w:sz="0" w:space="0" w:color="auto"/>
                <w:bottom w:val="none" w:sz="0" w:space="0" w:color="auto"/>
                <w:right w:val="none" w:sz="0" w:space="0" w:color="auto"/>
              </w:divBdr>
            </w:div>
            <w:div w:id="987830045">
              <w:marLeft w:val="0"/>
              <w:marRight w:val="0"/>
              <w:marTop w:val="0"/>
              <w:marBottom w:val="0"/>
              <w:divBdr>
                <w:top w:val="none" w:sz="0" w:space="0" w:color="auto"/>
                <w:left w:val="none" w:sz="0" w:space="0" w:color="auto"/>
                <w:bottom w:val="none" w:sz="0" w:space="0" w:color="auto"/>
                <w:right w:val="none" w:sz="0" w:space="0" w:color="auto"/>
              </w:divBdr>
            </w:div>
          </w:divsChild>
        </w:div>
        <w:div w:id="1456748850">
          <w:marLeft w:val="0"/>
          <w:marRight w:val="0"/>
          <w:marTop w:val="0"/>
          <w:marBottom w:val="0"/>
          <w:divBdr>
            <w:top w:val="none" w:sz="0" w:space="0" w:color="auto"/>
            <w:left w:val="none" w:sz="0" w:space="0" w:color="auto"/>
            <w:bottom w:val="none" w:sz="0" w:space="0" w:color="auto"/>
            <w:right w:val="none" w:sz="0" w:space="0" w:color="auto"/>
          </w:divBdr>
          <w:divsChild>
            <w:div w:id="373239982">
              <w:marLeft w:val="0"/>
              <w:marRight w:val="0"/>
              <w:marTop w:val="0"/>
              <w:marBottom w:val="0"/>
              <w:divBdr>
                <w:top w:val="none" w:sz="0" w:space="0" w:color="auto"/>
                <w:left w:val="none" w:sz="0" w:space="0" w:color="auto"/>
                <w:bottom w:val="none" w:sz="0" w:space="0" w:color="auto"/>
                <w:right w:val="none" w:sz="0" w:space="0" w:color="auto"/>
              </w:divBdr>
            </w:div>
            <w:div w:id="576549755">
              <w:marLeft w:val="0"/>
              <w:marRight w:val="0"/>
              <w:marTop w:val="0"/>
              <w:marBottom w:val="0"/>
              <w:divBdr>
                <w:top w:val="none" w:sz="0" w:space="0" w:color="auto"/>
                <w:left w:val="none" w:sz="0" w:space="0" w:color="auto"/>
                <w:bottom w:val="none" w:sz="0" w:space="0" w:color="auto"/>
                <w:right w:val="none" w:sz="0" w:space="0" w:color="auto"/>
              </w:divBdr>
            </w:div>
          </w:divsChild>
        </w:div>
        <w:div w:id="1359742560">
          <w:marLeft w:val="0"/>
          <w:marRight w:val="0"/>
          <w:marTop w:val="0"/>
          <w:marBottom w:val="0"/>
          <w:divBdr>
            <w:top w:val="none" w:sz="0" w:space="0" w:color="auto"/>
            <w:left w:val="none" w:sz="0" w:space="0" w:color="auto"/>
            <w:bottom w:val="none" w:sz="0" w:space="0" w:color="auto"/>
            <w:right w:val="none" w:sz="0" w:space="0" w:color="auto"/>
          </w:divBdr>
          <w:divsChild>
            <w:div w:id="1370032215">
              <w:marLeft w:val="0"/>
              <w:marRight w:val="0"/>
              <w:marTop w:val="0"/>
              <w:marBottom w:val="0"/>
              <w:divBdr>
                <w:top w:val="none" w:sz="0" w:space="0" w:color="auto"/>
                <w:left w:val="none" w:sz="0" w:space="0" w:color="auto"/>
                <w:bottom w:val="none" w:sz="0" w:space="0" w:color="auto"/>
                <w:right w:val="none" w:sz="0" w:space="0" w:color="auto"/>
              </w:divBdr>
            </w:div>
            <w:div w:id="2128162204">
              <w:marLeft w:val="0"/>
              <w:marRight w:val="0"/>
              <w:marTop w:val="0"/>
              <w:marBottom w:val="0"/>
              <w:divBdr>
                <w:top w:val="none" w:sz="0" w:space="0" w:color="auto"/>
                <w:left w:val="none" w:sz="0" w:space="0" w:color="auto"/>
                <w:bottom w:val="none" w:sz="0" w:space="0" w:color="auto"/>
                <w:right w:val="none" w:sz="0" w:space="0" w:color="auto"/>
              </w:divBdr>
            </w:div>
          </w:divsChild>
        </w:div>
        <w:div w:id="1131284786">
          <w:marLeft w:val="0"/>
          <w:marRight w:val="0"/>
          <w:marTop w:val="0"/>
          <w:marBottom w:val="0"/>
          <w:divBdr>
            <w:top w:val="none" w:sz="0" w:space="0" w:color="auto"/>
            <w:left w:val="none" w:sz="0" w:space="0" w:color="auto"/>
            <w:bottom w:val="none" w:sz="0" w:space="0" w:color="auto"/>
            <w:right w:val="none" w:sz="0" w:space="0" w:color="auto"/>
          </w:divBdr>
          <w:divsChild>
            <w:div w:id="271329936">
              <w:marLeft w:val="0"/>
              <w:marRight w:val="0"/>
              <w:marTop w:val="0"/>
              <w:marBottom w:val="0"/>
              <w:divBdr>
                <w:top w:val="none" w:sz="0" w:space="0" w:color="auto"/>
                <w:left w:val="none" w:sz="0" w:space="0" w:color="auto"/>
                <w:bottom w:val="none" w:sz="0" w:space="0" w:color="auto"/>
                <w:right w:val="none" w:sz="0" w:space="0" w:color="auto"/>
              </w:divBdr>
            </w:div>
            <w:div w:id="1600214357">
              <w:marLeft w:val="0"/>
              <w:marRight w:val="0"/>
              <w:marTop w:val="0"/>
              <w:marBottom w:val="0"/>
              <w:divBdr>
                <w:top w:val="none" w:sz="0" w:space="0" w:color="auto"/>
                <w:left w:val="none" w:sz="0" w:space="0" w:color="auto"/>
                <w:bottom w:val="none" w:sz="0" w:space="0" w:color="auto"/>
                <w:right w:val="none" w:sz="0" w:space="0" w:color="auto"/>
              </w:divBdr>
            </w:div>
          </w:divsChild>
        </w:div>
        <w:div w:id="129328271">
          <w:marLeft w:val="0"/>
          <w:marRight w:val="0"/>
          <w:marTop w:val="0"/>
          <w:marBottom w:val="0"/>
          <w:divBdr>
            <w:top w:val="none" w:sz="0" w:space="0" w:color="auto"/>
            <w:left w:val="none" w:sz="0" w:space="0" w:color="auto"/>
            <w:bottom w:val="none" w:sz="0" w:space="0" w:color="auto"/>
            <w:right w:val="none" w:sz="0" w:space="0" w:color="auto"/>
          </w:divBdr>
          <w:divsChild>
            <w:div w:id="1525556464">
              <w:marLeft w:val="0"/>
              <w:marRight w:val="0"/>
              <w:marTop w:val="0"/>
              <w:marBottom w:val="0"/>
              <w:divBdr>
                <w:top w:val="none" w:sz="0" w:space="0" w:color="auto"/>
                <w:left w:val="none" w:sz="0" w:space="0" w:color="auto"/>
                <w:bottom w:val="none" w:sz="0" w:space="0" w:color="auto"/>
                <w:right w:val="none" w:sz="0" w:space="0" w:color="auto"/>
              </w:divBdr>
            </w:div>
            <w:div w:id="565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42</Pages>
  <Words>4452</Words>
  <Characters>25382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 Knauss</dc:creator>
  <cp:lastModifiedBy>Jim Peters</cp:lastModifiedBy>
  <cp:revision>4</cp:revision>
  <dcterms:created xsi:type="dcterms:W3CDTF">2017-10-14T20:35:00Z</dcterms:created>
  <dcterms:modified xsi:type="dcterms:W3CDTF">2018-11-07T20:00:00Z</dcterms:modified>
</cp:coreProperties>
</file>