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A33BF" w14:textId="77777777" w:rsidR="00A77F02" w:rsidRDefault="00A77F02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  <w:sectPr w:rsidR="00A77F02" w:rsidSect="00B27A03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187017D5" w14:textId="1346B217" w:rsidR="00862194" w:rsidRPr="00B75CB2" w:rsidRDefault="009C1D73" w:rsidP="51846A55">
      <w:pPr>
        <w:spacing w:after="0" w:line="240" w:lineRule="auto"/>
        <w:jc w:val="center"/>
        <w:rPr>
          <w:rFonts w:ascii="Baskerville Old Face" w:hAnsi="Baskerville Old Face" w:cs="Arial"/>
          <w:b/>
          <w:bCs/>
          <w:color w:val="003057"/>
          <w:sz w:val="44"/>
          <w:szCs w:val="44"/>
        </w:rPr>
      </w:pPr>
      <w:r w:rsidRPr="51846A55">
        <w:rPr>
          <w:rFonts w:ascii="Baskerville Old Face" w:hAnsi="Baskerville Old Face" w:cs="Arial"/>
          <w:b/>
          <w:bCs/>
          <w:color w:val="003057"/>
          <w:sz w:val="44"/>
          <w:szCs w:val="44"/>
        </w:rPr>
        <w:t xml:space="preserve">Project Proposal </w:t>
      </w:r>
    </w:p>
    <w:p w14:paraId="1F4EFA28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DF97B7" w14:textId="77777777" w:rsidR="00B75CB2" w:rsidRPr="009C1D73" w:rsidRDefault="00B75CB2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1D73" w:rsidRPr="009C1D73" w14:paraId="1C5D557F" w14:textId="77777777" w:rsidTr="00900C78">
        <w:trPr>
          <w:cantSplit/>
        </w:trPr>
        <w:tc>
          <w:tcPr>
            <w:tcW w:w="3116" w:type="dxa"/>
          </w:tcPr>
          <w:p w14:paraId="65172818" w14:textId="77777777" w:rsidR="009C1D73" w:rsidRPr="00900C78" w:rsidRDefault="009C1D73" w:rsidP="00900C78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900C78">
              <w:rPr>
                <w:rFonts w:ascii="Verdana" w:hAnsi="Verdana"/>
                <w:bCs/>
                <w:sz w:val="20"/>
                <w:szCs w:val="20"/>
              </w:rPr>
              <w:t>Project Title</w:t>
            </w:r>
          </w:p>
        </w:tc>
        <w:tc>
          <w:tcPr>
            <w:tcW w:w="3117" w:type="dxa"/>
          </w:tcPr>
          <w:p w14:paraId="4469FB02" w14:textId="77777777" w:rsidR="009C1D73" w:rsidRPr="00900C78" w:rsidRDefault="009C1D73" w:rsidP="00900C78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900C78">
              <w:rPr>
                <w:rFonts w:ascii="Verdana" w:hAnsi="Verdana"/>
                <w:bCs/>
                <w:sz w:val="20"/>
                <w:szCs w:val="20"/>
              </w:rPr>
              <w:t>Project Manager</w:t>
            </w:r>
          </w:p>
        </w:tc>
        <w:tc>
          <w:tcPr>
            <w:tcW w:w="3117" w:type="dxa"/>
          </w:tcPr>
          <w:p w14:paraId="30CF50D9" w14:textId="77777777" w:rsidR="009C1D73" w:rsidRPr="00900C78" w:rsidRDefault="009C1D73" w:rsidP="00900C78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900C78">
              <w:rPr>
                <w:rFonts w:ascii="Verdana" w:hAnsi="Verdana"/>
                <w:bCs/>
                <w:sz w:val="20"/>
                <w:szCs w:val="20"/>
              </w:rPr>
              <w:t>Customer Name</w:t>
            </w:r>
          </w:p>
        </w:tc>
      </w:tr>
      <w:tr w:rsidR="009C1D73" w:rsidRPr="009C1D73" w14:paraId="1BD1E9AD" w14:textId="77777777" w:rsidTr="00900C78">
        <w:trPr>
          <w:cantSplit/>
        </w:trPr>
        <w:tc>
          <w:tcPr>
            <w:tcW w:w="3116" w:type="dxa"/>
          </w:tcPr>
          <w:p w14:paraId="47CE72A8" w14:textId="24ABD58B" w:rsidR="009C1D73" w:rsidRPr="00900C78" w:rsidRDefault="00C775EF" w:rsidP="00900C78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MGT2</w:t>
            </w:r>
            <w:r w:rsidR="002B361B">
              <w:rPr>
                <w:rFonts w:ascii="Verdana" w:hAnsi="Verdana"/>
                <w:b/>
                <w:sz w:val="18"/>
                <w:szCs w:val="18"/>
              </w:rPr>
              <w:t>_KKM1 IT Plan for</w:t>
            </w:r>
            <w:r w:rsidR="00085A6B">
              <w:rPr>
                <w:rFonts w:ascii="Verdana" w:hAnsi="Verdana"/>
                <w:b/>
                <w:sz w:val="18"/>
                <w:szCs w:val="18"/>
              </w:rPr>
              <w:t xml:space="preserve"> Jaunty Coffee Company</w:t>
            </w:r>
          </w:p>
        </w:tc>
        <w:tc>
          <w:tcPr>
            <w:tcW w:w="3117" w:type="dxa"/>
          </w:tcPr>
          <w:p w14:paraId="561180D4" w14:textId="00DAF14C" w:rsidR="009C1D73" w:rsidRPr="00900C78" w:rsidRDefault="002065AD" w:rsidP="00900C78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Joette Damo</w:t>
            </w:r>
          </w:p>
        </w:tc>
        <w:tc>
          <w:tcPr>
            <w:tcW w:w="3117" w:type="dxa"/>
          </w:tcPr>
          <w:p w14:paraId="78883122" w14:textId="4F62D355" w:rsidR="009C1D73" w:rsidRPr="00900C78" w:rsidRDefault="002065AD" w:rsidP="00900C78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Jaunty Coffee Company</w:t>
            </w:r>
          </w:p>
        </w:tc>
      </w:tr>
    </w:tbl>
    <w:p w14:paraId="5EFE634B" w14:textId="77777777" w:rsidR="009C1D73" w:rsidRPr="009C1D73" w:rsidRDefault="009C1D73" w:rsidP="00900C78">
      <w:pPr>
        <w:spacing w:after="0"/>
        <w:rPr>
          <w:rFonts w:ascii="Verdana" w:hAnsi="Verdana"/>
          <w:sz w:val="20"/>
          <w:szCs w:val="20"/>
        </w:rPr>
      </w:pPr>
    </w:p>
    <w:p w14:paraId="60341F18" w14:textId="0D77E53F" w:rsidR="009C1D73" w:rsidRPr="009C1D73" w:rsidRDefault="00BC5FF5" w:rsidP="009C1D73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A. </w:t>
      </w:r>
      <w:r w:rsidR="009C1D73" w:rsidRPr="009C1D73">
        <w:rPr>
          <w:rFonts w:ascii="Verdana" w:hAnsi="Verdana"/>
          <w:b/>
          <w:sz w:val="20"/>
          <w:szCs w:val="20"/>
        </w:rPr>
        <w:t>Problem Statement</w:t>
      </w:r>
    </w:p>
    <w:p w14:paraId="4A99B64F" w14:textId="2A210663" w:rsidR="009C1D73" w:rsidRDefault="004E5D56" w:rsidP="009C1D7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purpose of this project is the</w:t>
      </w:r>
      <w:r w:rsidR="00412113">
        <w:rPr>
          <w:rFonts w:ascii="Verdana" w:hAnsi="Verdana"/>
          <w:sz w:val="20"/>
          <w:szCs w:val="20"/>
        </w:rPr>
        <w:t xml:space="preserve"> expansion plan for the IT </w:t>
      </w:r>
      <w:r w:rsidR="00DF2C0F">
        <w:rPr>
          <w:rFonts w:ascii="Verdana" w:hAnsi="Verdana"/>
          <w:sz w:val="20"/>
          <w:szCs w:val="20"/>
        </w:rPr>
        <w:t xml:space="preserve">system </w:t>
      </w:r>
      <w:r w:rsidR="00412113">
        <w:rPr>
          <w:rFonts w:ascii="Verdana" w:hAnsi="Verdana"/>
          <w:sz w:val="20"/>
          <w:szCs w:val="20"/>
        </w:rPr>
        <w:t xml:space="preserve">of Jaunty Coffee Company from </w:t>
      </w:r>
      <w:r w:rsidR="00FA6533">
        <w:rPr>
          <w:rFonts w:ascii="Verdana" w:hAnsi="Verdana"/>
          <w:sz w:val="20"/>
          <w:szCs w:val="20"/>
        </w:rPr>
        <w:t>an original manual system of recording data to a new IT system to meet the demands of</w:t>
      </w:r>
      <w:r w:rsidR="007429B2">
        <w:rPr>
          <w:rFonts w:ascii="Verdana" w:hAnsi="Verdana"/>
          <w:sz w:val="20"/>
          <w:szCs w:val="20"/>
        </w:rPr>
        <w:t xml:space="preserve"> operations as the business grows.</w:t>
      </w:r>
    </w:p>
    <w:p w14:paraId="2AC87260" w14:textId="1916CDC9" w:rsidR="003A4067" w:rsidRDefault="003A4067" w:rsidP="009C1D7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Introduction</w:t>
      </w:r>
      <w:r w:rsidR="00832330">
        <w:rPr>
          <w:rFonts w:ascii="Verdana" w:hAnsi="Verdana"/>
          <w:sz w:val="20"/>
          <w:szCs w:val="20"/>
        </w:rPr>
        <w:t xml:space="preserve"> – Discussions will be made on the purpose of the project from expanding the business </w:t>
      </w:r>
      <w:r w:rsidR="00B82D9E">
        <w:rPr>
          <w:rFonts w:ascii="Verdana" w:hAnsi="Verdana"/>
          <w:sz w:val="20"/>
          <w:szCs w:val="20"/>
        </w:rPr>
        <w:t>of Jaunty Coffee Company to adding a new IT system, project difficulty</w:t>
      </w:r>
      <w:r w:rsidR="00356831">
        <w:rPr>
          <w:rFonts w:ascii="Verdana" w:hAnsi="Verdana"/>
          <w:sz w:val="20"/>
          <w:szCs w:val="20"/>
        </w:rPr>
        <w:t>, current business process, possible system changes, and lastly the consequences</w:t>
      </w:r>
      <w:r w:rsidR="005D2D16">
        <w:rPr>
          <w:rFonts w:ascii="Verdana" w:hAnsi="Verdana"/>
          <w:sz w:val="20"/>
          <w:szCs w:val="20"/>
        </w:rPr>
        <w:t xml:space="preserve"> of not completing the project.</w:t>
      </w:r>
    </w:p>
    <w:p w14:paraId="1AE15FF4" w14:textId="63A9CF6E" w:rsidR="00263983" w:rsidRDefault="00263983" w:rsidP="009C1D7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Jaunty Coffee Company project difficulty</w:t>
      </w:r>
      <w:r w:rsidR="007118AF">
        <w:rPr>
          <w:rFonts w:ascii="Verdana" w:hAnsi="Verdana"/>
          <w:sz w:val="20"/>
          <w:szCs w:val="20"/>
        </w:rPr>
        <w:t xml:space="preserve"> stems from a manual inventory system that is inaccurate in recording in the daily production based on the demands</w:t>
      </w:r>
      <w:r w:rsidR="00500B54">
        <w:rPr>
          <w:rFonts w:ascii="Verdana" w:hAnsi="Verdana"/>
          <w:sz w:val="20"/>
          <w:szCs w:val="20"/>
        </w:rPr>
        <w:t xml:space="preserve"> for the products.  Unfortunately, Mr. Kalani</w:t>
      </w:r>
      <w:r w:rsidR="007C0EE2">
        <w:rPr>
          <w:rFonts w:ascii="Verdana" w:hAnsi="Verdana"/>
          <w:sz w:val="20"/>
          <w:szCs w:val="20"/>
        </w:rPr>
        <w:t xml:space="preserve"> does all the work on a manual inventory system</w:t>
      </w:r>
      <w:r w:rsidR="00F9746A">
        <w:rPr>
          <w:rFonts w:ascii="Verdana" w:hAnsi="Verdana"/>
          <w:sz w:val="20"/>
          <w:szCs w:val="20"/>
        </w:rPr>
        <w:t xml:space="preserve"> unable to pace with production demands on a timely matter.</w:t>
      </w:r>
    </w:p>
    <w:p w14:paraId="0487A49A" w14:textId="5EE648CB" w:rsidR="00AB4D29" w:rsidRDefault="00AB4D29" w:rsidP="009C1D7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Jaunty Coffee Company current business process employs only one person which is </w:t>
      </w:r>
      <w:r w:rsidR="00272D2D">
        <w:rPr>
          <w:rFonts w:ascii="Verdana" w:hAnsi="Verdana"/>
          <w:sz w:val="20"/>
          <w:szCs w:val="20"/>
        </w:rPr>
        <w:t xml:space="preserve">Mr. Kalani, who is responsible for all the work such as financial, supply chain, </w:t>
      </w:r>
      <w:r w:rsidR="001D0437">
        <w:rPr>
          <w:rFonts w:ascii="Verdana" w:hAnsi="Verdana"/>
          <w:sz w:val="20"/>
          <w:szCs w:val="20"/>
        </w:rPr>
        <w:t>and sales decisions.  The initial equipment investment includes a limited number</w:t>
      </w:r>
      <w:r w:rsidR="00CF1C4E">
        <w:rPr>
          <w:rFonts w:ascii="Verdana" w:hAnsi="Verdana"/>
          <w:sz w:val="20"/>
          <w:szCs w:val="20"/>
        </w:rPr>
        <w:t xml:space="preserve"> of office equipment, truck, industrial equipment, and no new IT equipment nor software.</w:t>
      </w:r>
    </w:p>
    <w:p w14:paraId="43836CFC" w14:textId="7207679C" w:rsidR="00A523DF" w:rsidRDefault="00A523DF" w:rsidP="009C1D7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Jaunty Coffee Company possible system</w:t>
      </w:r>
      <w:r w:rsidR="007C7306">
        <w:rPr>
          <w:rFonts w:ascii="Verdana" w:hAnsi="Verdana"/>
          <w:sz w:val="20"/>
          <w:szCs w:val="20"/>
        </w:rPr>
        <w:t xml:space="preserve"> changes would </w:t>
      </w:r>
      <w:r w:rsidR="00DD0DB7">
        <w:rPr>
          <w:rFonts w:ascii="Verdana" w:hAnsi="Verdana"/>
          <w:sz w:val="20"/>
          <w:szCs w:val="20"/>
        </w:rPr>
        <w:t>include</w:t>
      </w:r>
      <w:r w:rsidR="007C7306">
        <w:rPr>
          <w:rFonts w:ascii="Verdana" w:hAnsi="Verdana"/>
          <w:sz w:val="20"/>
          <w:szCs w:val="20"/>
        </w:rPr>
        <w:t xml:space="preserve"> the following: 1) the need to hire </w:t>
      </w:r>
      <w:r w:rsidR="00A83211">
        <w:rPr>
          <w:rFonts w:ascii="Verdana" w:hAnsi="Verdana"/>
          <w:sz w:val="20"/>
          <w:szCs w:val="20"/>
        </w:rPr>
        <w:t xml:space="preserve">employees to do the work for ordering raw materials, production, distribution, procurement, sales, marketing, and </w:t>
      </w:r>
      <w:r w:rsidR="00666344">
        <w:rPr>
          <w:rFonts w:ascii="Verdana" w:hAnsi="Verdana"/>
          <w:sz w:val="20"/>
          <w:szCs w:val="20"/>
        </w:rPr>
        <w:t>especially IT, 2) more investments in equipment for operations, and</w:t>
      </w:r>
      <w:r w:rsidR="00DD3C7C">
        <w:rPr>
          <w:rFonts w:ascii="Verdana" w:hAnsi="Verdana"/>
          <w:sz w:val="20"/>
          <w:szCs w:val="20"/>
        </w:rPr>
        <w:t xml:space="preserve"> 3) new IT system and employees to run various departments.</w:t>
      </w:r>
    </w:p>
    <w:p w14:paraId="604206B4" w14:textId="12D8BF7B" w:rsidR="00CB4A1B" w:rsidRPr="009C1D73" w:rsidRDefault="00686E47" w:rsidP="009C1D7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Mr. Kalani</w:t>
      </w:r>
      <w:r w:rsidR="002E7BC9">
        <w:rPr>
          <w:rFonts w:ascii="Verdana" w:hAnsi="Verdana"/>
          <w:sz w:val="20"/>
          <w:szCs w:val="20"/>
        </w:rPr>
        <w:t>’s consequences of not completing the project would be not being able to supply products to customers</w:t>
      </w:r>
      <w:r w:rsidR="00CC3846">
        <w:rPr>
          <w:rFonts w:ascii="Verdana" w:hAnsi="Verdana"/>
          <w:sz w:val="20"/>
          <w:szCs w:val="20"/>
        </w:rPr>
        <w:t xml:space="preserve"> in timely manner resulting in slow production causing the loss of sales.</w:t>
      </w:r>
      <w:r w:rsidR="001E2E0F">
        <w:rPr>
          <w:rFonts w:ascii="Verdana" w:hAnsi="Verdana"/>
          <w:sz w:val="20"/>
          <w:szCs w:val="20"/>
        </w:rPr>
        <w:t xml:space="preserve">  Ultimately, Mr. Kalani would not be able to meet the goals of the company</w:t>
      </w:r>
      <w:r w:rsidR="00450579">
        <w:rPr>
          <w:rFonts w:ascii="Verdana" w:hAnsi="Verdana"/>
          <w:sz w:val="20"/>
          <w:szCs w:val="20"/>
        </w:rPr>
        <w:t>.</w:t>
      </w:r>
    </w:p>
    <w:p w14:paraId="05F3BF55" w14:textId="742C9C33" w:rsidR="009C1D73" w:rsidRPr="009C1D73" w:rsidRDefault="00BC5FF5" w:rsidP="009C1D73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B. </w:t>
      </w:r>
      <w:r w:rsidR="009C1D73" w:rsidRPr="009C1D73">
        <w:rPr>
          <w:rFonts w:ascii="Verdana" w:hAnsi="Verdana"/>
          <w:b/>
          <w:sz w:val="20"/>
          <w:szCs w:val="20"/>
        </w:rPr>
        <w:t>Scope Statement</w:t>
      </w:r>
    </w:p>
    <w:p w14:paraId="72FFD00E" w14:textId="4693F8AE" w:rsidR="009C1D73" w:rsidRDefault="000B6A89" w:rsidP="009C1D7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Jaunty Coffee Company proposed scope of the project entails launching a </w:t>
      </w:r>
      <w:r w:rsidR="00AB71C7">
        <w:rPr>
          <w:rFonts w:ascii="Verdana" w:hAnsi="Verdana"/>
          <w:sz w:val="20"/>
          <w:szCs w:val="20"/>
        </w:rPr>
        <w:t>new IT system to meet the marketing demands for organizing and delegating operations</w:t>
      </w:r>
      <w:r w:rsidR="001E3CA4">
        <w:rPr>
          <w:rFonts w:ascii="Verdana" w:hAnsi="Verdana"/>
          <w:sz w:val="20"/>
          <w:szCs w:val="20"/>
        </w:rPr>
        <w:t xml:space="preserve"> in business growth.</w:t>
      </w:r>
    </w:p>
    <w:p w14:paraId="35B7FD42" w14:textId="7C77EC78" w:rsidR="001E3CA4" w:rsidRDefault="00BE2210" w:rsidP="009C1D7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Introduction – This section includes the Scope Statement, </w:t>
      </w:r>
      <w:r w:rsidR="0095773F">
        <w:rPr>
          <w:rFonts w:ascii="Verdana" w:hAnsi="Verdana"/>
          <w:sz w:val="20"/>
          <w:szCs w:val="20"/>
        </w:rPr>
        <w:t>make-or-buy analysis, recommended solution</w:t>
      </w:r>
      <w:r w:rsidR="00F013FE">
        <w:rPr>
          <w:rFonts w:ascii="Verdana" w:hAnsi="Verdana"/>
          <w:sz w:val="20"/>
          <w:szCs w:val="20"/>
        </w:rPr>
        <w:t xml:space="preserve">, high level description of the work task phases for the </w:t>
      </w:r>
      <w:r w:rsidR="00A54E7B">
        <w:rPr>
          <w:rFonts w:ascii="Verdana" w:hAnsi="Verdana"/>
          <w:sz w:val="20"/>
          <w:szCs w:val="20"/>
        </w:rPr>
        <w:t>case study.</w:t>
      </w:r>
    </w:p>
    <w:p w14:paraId="1FB7BD91" w14:textId="10ED210D" w:rsidR="00A54E7B" w:rsidRDefault="008820D1" w:rsidP="009C1D7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Make</w:t>
      </w:r>
      <w:r w:rsidR="00BB6E31">
        <w:rPr>
          <w:rFonts w:ascii="Verdana" w:hAnsi="Verdana"/>
          <w:sz w:val="20"/>
          <w:szCs w:val="20"/>
        </w:rPr>
        <w:t>-</w:t>
      </w:r>
      <w:r>
        <w:rPr>
          <w:rFonts w:ascii="Verdana" w:hAnsi="Verdana"/>
          <w:sz w:val="20"/>
          <w:szCs w:val="20"/>
        </w:rPr>
        <w:t>or-buy analysis in the new IT system</w:t>
      </w:r>
      <w:r w:rsidR="0058071C">
        <w:rPr>
          <w:rFonts w:ascii="Verdana" w:hAnsi="Verdana"/>
          <w:sz w:val="20"/>
          <w:szCs w:val="20"/>
        </w:rPr>
        <w:t xml:space="preserve"> for Jaunty Coffee Company with the following analysis:</w:t>
      </w:r>
      <w:r w:rsidR="00E26488">
        <w:rPr>
          <w:rFonts w:ascii="Verdana" w:hAnsi="Verdana"/>
          <w:sz w:val="20"/>
          <w:szCs w:val="20"/>
        </w:rPr>
        <w:t xml:space="preserve">  </w:t>
      </w:r>
      <w:r w:rsidR="009F323B">
        <w:rPr>
          <w:rFonts w:ascii="Verdana" w:hAnsi="Verdana"/>
          <w:sz w:val="20"/>
          <w:szCs w:val="20"/>
        </w:rPr>
        <w:br/>
      </w:r>
      <w:r w:rsidR="00E26488">
        <w:rPr>
          <w:rFonts w:ascii="Verdana" w:hAnsi="Verdana"/>
          <w:sz w:val="20"/>
          <w:szCs w:val="20"/>
        </w:rPr>
        <w:t>1) Make or buy considerations for cost and time.</w:t>
      </w:r>
      <w:r w:rsidR="009F323B">
        <w:rPr>
          <w:rFonts w:ascii="Verdana" w:hAnsi="Verdana"/>
          <w:sz w:val="20"/>
          <w:szCs w:val="20"/>
        </w:rPr>
        <w:t xml:space="preserve"> </w:t>
      </w:r>
      <w:r w:rsidR="009F323B">
        <w:rPr>
          <w:rFonts w:ascii="Verdana" w:hAnsi="Verdana"/>
          <w:sz w:val="20"/>
          <w:szCs w:val="20"/>
        </w:rPr>
        <w:br/>
        <w:t xml:space="preserve">2) </w:t>
      </w:r>
      <w:r w:rsidR="00FC3C24">
        <w:rPr>
          <w:rFonts w:ascii="Verdana" w:hAnsi="Verdana"/>
          <w:sz w:val="20"/>
          <w:szCs w:val="20"/>
        </w:rPr>
        <w:t>Technology considerations on make-or-buy:  Make considerations include built in</w:t>
      </w:r>
      <w:r w:rsidR="00355CD2">
        <w:rPr>
          <w:rFonts w:ascii="Verdana" w:hAnsi="Verdana"/>
          <w:sz w:val="20"/>
          <w:szCs w:val="20"/>
        </w:rPr>
        <w:t xml:space="preserve"> compatibility with full access to code.  Buy considerations include pre-tested</w:t>
      </w:r>
      <w:r w:rsidR="00765DAC">
        <w:rPr>
          <w:rFonts w:ascii="Verdana" w:hAnsi="Verdana"/>
          <w:sz w:val="20"/>
          <w:szCs w:val="20"/>
        </w:rPr>
        <w:t xml:space="preserve"> integration with </w:t>
      </w:r>
      <w:r w:rsidR="00765DAC">
        <w:rPr>
          <w:rFonts w:ascii="Verdana" w:hAnsi="Verdana"/>
          <w:sz w:val="20"/>
          <w:szCs w:val="20"/>
        </w:rPr>
        <w:lastRenderedPageBreak/>
        <w:t>packed integration.</w:t>
      </w:r>
      <w:r w:rsidR="00765DAC">
        <w:rPr>
          <w:rFonts w:ascii="Verdana" w:hAnsi="Verdana"/>
          <w:sz w:val="20"/>
          <w:szCs w:val="20"/>
        </w:rPr>
        <w:br/>
        <w:t xml:space="preserve">3) </w:t>
      </w:r>
      <w:r w:rsidR="00AC6081">
        <w:rPr>
          <w:rFonts w:ascii="Verdana" w:hAnsi="Verdana"/>
          <w:sz w:val="20"/>
          <w:szCs w:val="20"/>
        </w:rPr>
        <w:t>Features on make-or-buy:</w:t>
      </w:r>
      <w:r w:rsidR="00DD57BD">
        <w:rPr>
          <w:rFonts w:ascii="Verdana" w:hAnsi="Verdana"/>
          <w:sz w:val="20"/>
          <w:szCs w:val="20"/>
        </w:rPr>
        <w:t xml:space="preserve">  Make considerations include the control to make only what you need with the control</w:t>
      </w:r>
      <w:r w:rsidR="009F3B3F">
        <w:rPr>
          <w:rFonts w:ascii="Verdana" w:hAnsi="Verdana"/>
          <w:sz w:val="20"/>
          <w:szCs w:val="20"/>
        </w:rPr>
        <w:t xml:space="preserve"> of prioritization of demand requests.  Buy considerations include packaged solutions with bugs and features </w:t>
      </w:r>
      <w:r w:rsidR="001972E9">
        <w:rPr>
          <w:rFonts w:ascii="Verdana" w:hAnsi="Verdana"/>
          <w:sz w:val="20"/>
          <w:szCs w:val="20"/>
        </w:rPr>
        <w:t>which are not IT developers’ problem.</w:t>
      </w:r>
      <w:r w:rsidR="004F454C">
        <w:rPr>
          <w:rFonts w:ascii="Verdana" w:hAnsi="Verdana"/>
          <w:sz w:val="20"/>
          <w:szCs w:val="20"/>
        </w:rPr>
        <w:br/>
        <w:t xml:space="preserve">4) Performance considerations on make-or-buy:  </w:t>
      </w:r>
      <w:r w:rsidR="00EE5B80">
        <w:rPr>
          <w:rFonts w:ascii="Verdana" w:hAnsi="Verdana"/>
          <w:sz w:val="20"/>
          <w:szCs w:val="20"/>
        </w:rPr>
        <w:t xml:space="preserve">Make considerations over development control with the ability to update software if performance issues arise.  </w:t>
      </w:r>
      <w:r w:rsidR="00AD53F5">
        <w:rPr>
          <w:rFonts w:ascii="Verdana" w:hAnsi="Verdana"/>
          <w:sz w:val="20"/>
          <w:szCs w:val="20"/>
        </w:rPr>
        <w:t>Buy considerations entail tested computer confi</w:t>
      </w:r>
      <w:r w:rsidR="00853E55">
        <w:rPr>
          <w:rFonts w:ascii="Verdana" w:hAnsi="Verdana"/>
          <w:sz w:val="20"/>
          <w:szCs w:val="20"/>
        </w:rPr>
        <w:t>gurations with service level agreement.</w:t>
      </w:r>
      <w:r w:rsidR="00853E55">
        <w:rPr>
          <w:rFonts w:ascii="Verdana" w:hAnsi="Verdana"/>
          <w:sz w:val="20"/>
          <w:szCs w:val="20"/>
        </w:rPr>
        <w:br/>
        <w:t>5) Design considerations on make-or-buy</w:t>
      </w:r>
      <w:r w:rsidR="0055507A">
        <w:rPr>
          <w:rFonts w:ascii="Verdana" w:hAnsi="Verdana"/>
          <w:sz w:val="20"/>
          <w:szCs w:val="20"/>
        </w:rPr>
        <w:t xml:space="preserve">:  Make considerations will include </w:t>
      </w:r>
      <w:r w:rsidR="00CE3E46">
        <w:rPr>
          <w:rFonts w:ascii="Verdana" w:hAnsi="Verdana"/>
          <w:sz w:val="20"/>
          <w:szCs w:val="20"/>
        </w:rPr>
        <w:t>an</w:t>
      </w:r>
      <w:r w:rsidR="0055507A">
        <w:rPr>
          <w:rFonts w:ascii="Verdana" w:hAnsi="Verdana"/>
          <w:sz w:val="20"/>
          <w:szCs w:val="20"/>
        </w:rPr>
        <w:t xml:space="preserve"> IT developer to make connection</w:t>
      </w:r>
      <w:r w:rsidR="00195548">
        <w:rPr>
          <w:rFonts w:ascii="Verdana" w:hAnsi="Verdana"/>
          <w:sz w:val="20"/>
          <w:szCs w:val="20"/>
        </w:rPr>
        <w:t>s and settings, hardcoded, functionality for specialized reports for operations</w:t>
      </w:r>
      <w:r w:rsidR="002760CC">
        <w:rPr>
          <w:rFonts w:ascii="Verdana" w:hAnsi="Verdana"/>
          <w:sz w:val="20"/>
          <w:szCs w:val="20"/>
        </w:rPr>
        <w:t>.  Buy considerations are that of standards with packaged solutions with design.</w:t>
      </w:r>
      <w:r w:rsidR="002760CC">
        <w:rPr>
          <w:rFonts w:ascii="Verdana" w:hAnsi="Verdana"/>
          <w:sz w:val="20"/>
          <w:szCs w:val="20"/>
        </w:rPr>
        <w:br/>
      </w:r>
      <w:r w:rsidR="00272FC5">
        <w:rPr>
          <w:rFonts w:ascii="Verdana" w:hAnsi="Verdana"/>
          <w:sz w:val="20"/>
          <w:szCs w:val="20"/>
        </w:rPr>
        <w:t>6) Documentation, training &amp; support on make-or-buy:  Make considerations will include documentation</w:t>
      </w:r>
      <w:r w:rsidR="00763C74">
        <w:rPr>
          <w:rFonts w:ascii="Verdana" w:hAnsi="Verdana"/>
          <w:sz w:val="20"/>
          <w:szCs w:val="20"/>
        </w:rPr>
        <w:t xml:space="preserve"> and training based on specific needs of operations with control over support </w:t>
      </w:r>
      <w:r w:rsidR="00CE3E46">
        <w:rPr>
          <w:rFonts w:ascii="Verdana" w:hAnsi="Verdana"/>
          <w:sz w:val="20"/>
          <w:szCs w:val="20"/>
        </w:rPr>
        <w:t>prioritization</w:t>
      </w:r>
      <w:r w:rsidR="00C205D6">
        <w:rPr>
          <w:rFonts w:ascii="Verdana" w:hAnsi="Verdana"/>
          <w:sz w:val="20"/>
          <w:szCs w:val="20"/>
        </w:rPr>
        <w:t xml:space="preserve">.  </w:t>
      </w:r>
      <w:r w:rsidR="008B5A4A">
        <w:rPr>
          <w:rFonts w:ascii="Verdana" w:hAnsi="Verdana"/>
          <w:sz w:val="20"/>
          <w:szCs w:val="20"/>
        </w:rPr>
        <w:t>Buy considerations typically include</w:t>
      </w:r>
      <w:r w:rsidR="00C16F80">
        <w:rPr>
          <w:rFonts w:ascii="Verdana" w:hAnsi="Verdana"/>
          <w:sz w:val="20"/>
          <w:szCs w:val="20"/>
        </w:rPr>
        <w:t xml:space="preserve"> documentation, training, and support included in the package.  Separate</w:t>
      </w:r>
      <w:r w:rsidR="007530D6">
        <w:rPr>
          <w:rFonts w:ascii="Verdana" w:hAnsi="Verdana"/>
          <w:sz w:val="20"/>
          <w:szCs w:val="20"/>
        </w:rPr>
        <w:t xml:space="preserve"> solutions with support provided as vendor with added costs.</w:t>
      </w:r>
      <w:r w:rsidR="00411984">
        <w:rPr>
          <w:rFonts w:ascii="Verdana" w:hAnsi="Verdana"/>
          <w:sz w:val="20"/>
          <w:szCs w:val="20"/>
        </w:rPr>
        <w:t xml:space="preserve">  </w:t>
      </w:r>
      <w:r w:rsidR="00EF576B">
        <w:rPr>
          <w:rFonts w:ascii="Verdana" w:hAnsi="Verdana"/>
          <w:sz w:val="20"/>
          <w:szCs w:val="20"/>
        </w:rPr>
        <w:t>Also,</w:t>
      </w:r>
      <w:r w:rsidR="00411984">
        <w:rPr>
          <w:rFonts w:ascii="Verdana" w:hAnsi="Verdana"/>
          <w:sz w:val="20"/>
          <w:szCs w:val="20"/>
        </w:rPr>
        <w:t xml:space="preserve"> updates are needed on periodic basis.</w:t>
      </w:r>
      <w:r w:rsidR="009F323B">
        <w:rPr>
          <w:rFonts w:ascii="Verdana" w:hAnsi="Verdana"/>
          <w:sz w:val="20"/>
          <w:szCs w:val="20"/>
        </w:rPr>
        <w:t xml:space="preserve"> </w:t>
      </w:r>
      <w:r w:rsidR="00163947">
        <w:rPr>
          <w:rFonts w:ascii="Verdana" w:hAnsi="Verdana"/>
          <w:sz w:val="20"/>
          <w:szCs w:val="20"/>
        </w:rPr>
        <w:br/>
        <w:t xml:space="preserve">7) Marketing considerations as make-or-buy:  </w:t>
      </w:r>
      <w:r w:rsidR="00E61F2F">
        <w:rPr>
          <w:rFonts w:ascii="Verdana" w:hAnsi="Verdana"/>
          <w:sz w:val="20"/>
          <w:szCs w:val="20"/>
        </w:rPr>
        <w:t>Make considerations with ability to do incremental product releases for demands in the market with integration built</w:t>
      </w:r>
      <w:r w:rsidR="00AB70AC">
        <w:rPr>
          <w:rFonts w:ascii="Verdana" w:hAnsi="Verdana"/>
          <w:sz w:val="20"/>
          <w:szCs w:val="20"/>
        </w:rPr>
        <w:t xml:space="preserve"> into the development processes of production to market.  Buy considerations with input, design</w:t>
      </w:r>
      <w:r w:rsidR="00724A13">
        <w:rPr>
          <w:rFonts w:ascii="Verdana" w:hAnsi="Verdana"/>
          <w:sz w:val="20"/>
          <w:szCs w:val="20"/>
        </w:rPr>
        <w:t xml:space="preserve"> development, and documentation established with any advanced features built into a package.</w:t>
      </w:r>
      <w:r w:rsidR="003A066F">
        <w:rPr>
          <w:rFonts w:ascii="Verdana" w:hAnsi="Verdana"/>
          <w:sz w:val="20"/>
          <w:szCs w:val="20"/>
        </w:rPr>
        <w:br/>
        <w:t xml:space="preserve">8) Cost &amp; ROI considerations of make-or-buy:  </w:t>
      </w:r>
      <w:r w:rsidR="003E6F09">
        <w:rPr>
          <w:rFonts w:ascii="Verdana" w:hAnsi="Verdana"/>
          <w:sz w:val="20"/>
          <w:szCs w:val="20"/>
        </w:rPr>
        <w:t>The biggest variable is estimating development costs.  Make considerations include</w:t>
      </w:r>
      <w:r w:rsidR="00211D17">
        <w:rPr>
          <w:rFonts w:ascii="Verdana" w:hAnsi="Verdana"/>
          <w:sz w:val="20"/>
          <w:szCs w:val="20"/>
        </w:rPr>
        <w:t xml:space="preserve"> expenditures over </w:t>
      </w:r>
      <w:r w:rsidR="00D515C7">
        <w:rPr>
          <w:rFonts w:ascii="Verdana" w:hAnsi="Verdana"/>
          <w:sz w:val="20"/>
          <w:szCs w:val="20"/>
        </w:rPr>
        <w:t>a period</w:t>
      </w:r>
      <w:r w:rsidR="00211D17">
        <w:rPr>
          <w:rFonts w:ascii="Verdana" w:hAnsi="Verdana"/>
          <w:sz w:val="20"/>
          <w:szCs w:val="20"/>
        </w:rPr>
        <w:t xml:space="preserve"> with lower development costs as spread across many customers.  </w:t>
      </w:r>
      <w:r w:rsidR="00D7508C">
        <w:rPr>
          <w:rFonts w:ascii="Verdana" w:hAnsi="Verdana"/>
          <w:sz w:val="20"/>
          <w:szCs w:val="20"/>
        </w:rPr>
        <w:t>Buy considerations include cost estimates reliable mainly fixed by contract.  Development costs spread over many</w:t>
      </w:r>
      <w:r w:rsidR="00C04AED">
        <w:rPr>
          <w:rFonts w:ascii="Verdana" w:hAnsi="Verdana"/>
          <w:sz w:val="20"/>
          <w:szCs w:val="20"/>
        </w:rPr>
        <w:t xml:space="preserve"> customers.  With buy consideration there </w:t>
      </w:r>
      <w:r w:rsidR="00D515C7">
        <w:rPr>
          <w:rFonts w:ascii="Verdana" w:hAnsi="Verdana"/>
          <w:sz w:val="20"/>
          <w:szCs w:val="20"/>
        </w:rPr>
        <w:t>is speed</w:t>
      </w:r>
      <w:r w:rsidR="00C04AED">
        <w:rPr>
          <w:rFonts w:ascii="Verdana" w:hAnsi="Verdana"/>
          <w:sz w:val="20"/>
          <w:szCs w:val="20"/>
        </w:rPr>
        <w:t xml:space="preserve"> to market will accelerate and </w:t>
      </w:r>
      <w:r w:rsidR="004D2342">
        <w:rPr>
          <w:rFonts w:ascii="Verdana" w:hAnsi="Verdana"/>
          <w:sz w:val="20"/>
          <w:szCs w:val="20"/>
        </w:rPr>
        <w:t>shorten ROI timeline.</w:t>
      </w:r>
    </w:p>
    <w:p w14:paraId="7419BBC6" w14:textId="283E2542" w:rsidR="00BB71F5" w:rsidRDefault="00BB71F5" w:rsidP="009C1D7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Recommended solution based on make-or-buy</w:t>
      </w:r>
      <w:r w:rsidR="007F1AEA">
        <w:rPr>
          <w:rFonts w:ascii="Verdana" w:hAnsi="Verdana"/>
          <w:sz w:val="20"/>
          <w:szCs w:val="20"/>
        </w:rPr>
        <w:t xml:space="preserve"> considerations for new IT system would be to buy the new IT syste</w:t>
      </w:r>
      <w:r w:rsidR="001F6142">
        <w:rPr>
          <w:rFonts w:ascii="Verdana" w:hAnsi="Verdana"/>
          <w:sz w:val="20"/>
          <w:szCs w:val="20"/>
        </w:rPr>
        <w:t>m based on the following considerations:</w:t>
      </w:r>
      <w:r w:rsidR="001F6142">
        <w:rPr>
          <w:rFonts w:ascii="Verdana" w:hAnsi="Verdana"/>
          <w:sz w:val="20"/>
          <w:szCs w:val="20"/>
        </w:rPr>
        <w:br/>
        <w:t>1) I</w:t>
      </w:r>
      <w:r w:rsidR="005D5F5A">
        <w:rPr>
          <w:rFonts w:ascii="Verdana" w:hAnsi="Verdana"/>
          <w:sz w:val="20"/>
          <w:szCs w:val="20"/>
        </w:rPr>
        <w:t>T</w:t>
      </w:r>
      <w:r w:rsidR="001F6142">
        <w:rPr>
          <w:rFonts w:ascii="Verdana" w:hAnsi="Verdana"/>
          <w:sz w:val="20"/>
          <w:szCs w:val="20"/>
        </w:rPr>
        <w:t xml:space="preserve"> system and software will include</w:t>
      </w:r>
      <w:r w:rsidR="006702C3">
        <w:rPr>
          <w:rFonts w:ascii="Verdana" w:hAnsi="Verdana"/>
          <w:sz w:val="20"/>
          <w:szCs w:val="20"/>
        </w:rPr>
        <w:t xml:space="preserve"> pre-tested integration with packaged integration with help to connect to data sources with integration.</w:t>
      </w:r>
      <w:r w:rsidR="00FF047D">
        <w:rPr>
          <w:rFonts w:ascii="Verdana" w:hAnsi="Verdana"/>
          <w:sz w:val="20"/>
          <w:szCs w:val="20"/>
        </w:rPr>
        <w:br/>
        <w:t>2) There are packaged solutions to bugs and features.  It would be expensive</w:t>
      </w:r>
      <w:r w:rsidR="00514F59">
        <w:rPr>
          <w:rFonts w:ascii="Verdana" w:hAnsi="Verdana"/>
          <w:sz w:val="20"/>
          <w:szCs w:val="20"/>
        </w:rPr>
        <w:t xml:space="preserve"> to hire an IT developer to figure out bugs on IT system.</w:t>
      </w:r>
      <w:r w:rsidR="00514F59">
        <w:rPr>
          <w:rFonts w:ascii="Verdana" w:hAnsi="Verdana"/>
          <w:sz w:val="20"/>
          <w:szCs w:val="20"/>
        </w:rPr>
        <w:br/>
        <w:t>3)</w:t>
      </w:r>
      <w:r w:rsidR="009059EE">
        <w:rPr>
          <w:rFonts w:ascii="Verdana" w:hAnsi="Verdana"/>
          <w:sz w:val="20"/>
          <w:szCs w:val="20"/>
        </w:rPr>
        <w:t xml:space="preserve"> Consideration for buy analysis would include performance.  IT system</w:t>
      </w:r>
      <w:r w:rsidR="00DC20E1">
        <w:rPr>
          <w:rFonts w:ascii="Verdana" w:hAnsi="Verdana"/>
          <w:sz w:val="20"/>
          <w:szCs w:val="20"/>
        </w:rPr>
        <w:t xml:space="preserve"> that is bought included test computer configurations with service level agreement.</w:t>
      </w:r>
      <w:r w:rsidR="00796E54">
        <w:rPr>
          <w:rFonts w:ascii="Verdana" w:hAnsi="Verdana"/>
          <w:sz w:val="20"/>
          <w:szCs w:val="20"/>
        </w:rPr>
        <w:t xml:space="preserve">  Performance of IT system taking into consideration the marketability speed of producing the product.</w:t>
      </w:r>
      <w:r w:rsidR="003372AA">
        <w:rPr>
          <w:rFonts w:ascii="Verdana" w:hAnsi="Verdana"/>
          <w:sz w:val="20"/>
          <w:szCs w:val="20"/>
        </w:rPr>
        <w:br/>
        <w:t xml:space="preserve">4) In design considerations in make consideration it would be expensive to </w:t>
      </w:r>
      <w:r w:rsidR="00CD44A6">
        <w:rPr>
          <w:rFonts w:ascii="Verdana" w:hAnsi="Verdana"/>
          <w:sz w:val="20"/>
          <w:szCs w:val="20"/>
        </w:rPr>
        <w:t xml:space="preserve">pay an IT developer to make connections and settings with hard coded </w:t>
      </w:r>
      <w:r w:rsidR="005D5F5A">
        <w:rPr>
          <w:rFonts w:ascii="Verdana" w:hAnsi="Verdana"/>
          <w:sz w:val="20"/>
          <w:szCs w:val="20"/>
        </w:rPr>
        <w:t>functionality</w:t>
      </w:r>
      <w:r w:rsidR="001E0589">
        <w:rPr>
          <w:rFonts w:ascii="Verdana" w:hAnsi="Verdana"/>
          <w:sz w:val="20"/>
          <w:szCs w:val="20"/>
        </w:rPr>
        <w:t xml:space="preserve"> for specialized reports.  In buying considerations standards are with packaged</w:t>
      </w:r>
      <w:r w:rsidR="004A4338">
        <w:rPr>
          <w:rFonts w:ascii="Verdana" w:hAnsi="Verdana"/>
          <w:sz w:val="20"/>
          <w:szCs w:val="20"/>
        </w:rPr>
        <w:t xml:space="preserve"> solutions and templates.</w:t>
      </w:r>
      <w:r w:rsidR="004A4338">
        <w:rPr>
          <w:rFonts w:ascii="Verdana" w:hAnsi="Verdana"/>
          <w:sz w:val="20"/>
          <w:szCs w:val="20"/>
        </w:rPr>
        <w:br/>
        <w:t xml:space="preserve">5) In buying IT system typically </w:t>
      </w:r>
      <w:r w:rsidR="0041242D">
        <w:rPr>
          <w:rFonts w:ascii="Verdana" w:hAnsi="Verdana"/>
          <w:sz w:val="20"/>
          <w:szCs w:val="20"/>
        </w:rPr>
        <w:t>include documentation, training, and support.</w:t>
      </w:r>
      <w:r w:rsidR="00BD474C">
        <w:rPr>
          <w:rFonts w:ascii="Verdana" w:hAnsi="Verdana"/>
          <w:sz w:val="20"/>
          <w:szCs w:val="20"/>
        </w:rPr>
        <w:br/>
        <w:t>6) In buying considerations for new IT system</w:t>
      </w:r>
      <w:r w:rsidR="005D5E70">
        <w:rPr>
          <w:rFonts w:ascii="Verdana" w:hAnsi="Verdana"/>
          <w:sz w:val="20"/>
          <w:szCs w:val="20"/>
        </w:rPr>
        <w:t xml:space="preserve"> with input, design, development, and documentation established with any advanced features</w:t>
      </w:r>
      <w:r w:rsidR="00927C83">
        <w:rPr>
          <w:rFonts w:ascii="Verdana" w:hAnsi="Verdana"/>
          <w:sz w:val="20"/>
          <w:szCs w:val="20"/>
        </w:rPr>
        <w:t xml:space="preserve"> built into a package which usually includes template timelines schedules.</w:t>
      </w:r>
      <w:r w:rsidR="00B27979">
        <w:rPr>
          <w:rFonts w:ascii="Verdana" w:hAnsi="Verdana"/>
          <w:sz w:val="20"/>
          <w:szCs w:val="20"/>
        </w:rPr>
        <w:br/>
        <w:t xml:space="preserve">7) </w:t>
      </w:r>
      <w:r w:rsidR="00F95A29">
        <w:rPr>
          <w:rFonts w:ascii="Verdana" w:hAnsi="Verdana"/>
          <w:sz w:val="20"/>
          <w:szCs w:val="20"/>
        </w:rPr>
        <w:t>In buying considerations include cost estimates reliable mainly fixed by contract.  Analysis should identify</w:t>
      </w:r>
      <w:r w:rsidR="00AA4785">
        <w:rPr>
          <w:rFonts w:ascii="Verdana" w:hAnsi="Verdana"/>
          <w:sz w:val="20"/>
          <w:szCs w:val="20"/>
        </w:rPr>
        <w:t xml:space="preserve"> the primary cost and pay back opportunities </w:t>
      </w:r>
      <w:r w:rsidR="001101DB">
        <w:rPr>
          <w:rFonts w:ascii="Verdana" w:hAnsi="Verdana"/>
          <w:sz w:val="20"/>
          <w:szCs w:val="20"/>
        </w:rPr>
        <w:t>to produce</w:t>
      </w:r>
      <w:r w:rsidR="00AA4785">
        <w:rPr>
          <w:rFonts w:ascii="Verdana" w:hAnsi="Verdana"/>
          <w:sz w:val="20"/>
          <w:szCs w:val="20"/>
        </w:rPr>
        <w:t xml:space="preserve"> the products.  The most difficult estimation of costs</w:t>
      </w:r>
      <w:r w:rsidR="00F11BA5">
        <w:rPr>
          <w:rFonts w:ascii="Verdana" w:hAnsi="Verdana"/>
          <w:sz w:val="20"/>
          <w:szCs w:val="20"/>
        </w:rPr>
        <w:t xml:space="preserve"> would be the development costs considering the ongoing costs of design and feature revising</w:t>
      </w:r>
      <w:r w:rsidR="0072332F">
        <w:rPr>
          <w:rFonts w:ascii="Verdana" w:hAnsi="Verdana"/>
          <w:sz w:val="20"/>
          <w:szCs w:val="20"/>
        </w:rPr>
        <w:t xml:space="preserve">; furthermore, evaluating the potential lost opportunities due </w:t>
      </w:r>
      <w:r w:rsidR="001101DB">
        <w:rPr>
          <w:rFonts w:ascii="Verdana" w:hAnsi="Verdana"/>
          <w:sz w:val="20"/>
          <w:szCs w:val="20"/>
        </w:rPr>
        <w:t>to resource</w:t>
      </w:r>
      <w:r w:rsidR="0072332F">
        <w:rPr>
          <w:rFonts w:ascii="Verdana" w:hAnsi="Verdana"/>
          <w:sz w:val="20"/>
          <w:szCs w:val="20"/>
        </w:rPr>
        <w:t xml:space="preserve"> allocation.</w:t>
      </w:r>
      <w:r w:rsidR="003D246A">
        <w:rPr>
          <w:rFonts w:ascii="Verdana" w:hAnsi="Verdana"/>
          <w:sz w:val="20"/>
          <w:szCs w:val="20"/>
        </w:rPr>
        <w:br/>
        <w:t>8) Finally, since this is a new IT system it has not been established a defined</w:t>
      </w:r>
      <w:r w:rsidR="003057E8">
        <w:rPr>
          <w:rFonts w:ascii="Verdana" w:hAnsi="Verdana"/>
          <w:sz w:val="20"/>
          <w:szCs w:val="20"/>
        </w:rPr>
        <w:t xml:space="preserve"> customer base </w:t>
      </w:r>
      <w:r w:rsidR="003057E8">
        <w:rPr>
          <w:rFonts w:ascii="Verdana" w:hAnsi="Verdana"/>
          <w:sz w:val="20"/>
          <w:szCs w:val="20"/>
        </w:rPr>
        <w:lastRenderedPageBreak/>
        <w:t xml:space="preserve">nor a marketing strategy.  Therefore, otherwise the </w:t>
      </w:r>
      <w:r w:rsidR="00896488">
        <w:rPr>
          <w:rFonts w:ascii="Verdana" w:hAnsi="Verdana"/>
          <w:sz w:val="20"/>
          <w:szCs w:val="20"/>
        </w:rPr>
        <w:t>sources for financing the project are also limited.</w:t>
      </w:r>
    </w:p>
    <w:p w14:paraId="34F816F4" w14:textId="05DC1BBC" w:rsidR="00476BE4" w:rsidRDefault="00B607B7" w:rsidP="009C1D7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discussion section includes a </w:t>
      </w:r>
      <w:r w:rsidR="00167F2C">
        <w:rPr>
          <w:rFonts w:ascii="Verdana" w:hAnsi="Verdana"/>
          <w:sz w:val="20"/>
          <w:szCs w:val="20"/>
        </w:rPr>
        <w:t>high-level</w:t>
      </w:r>
      <w:r>
        <w:rPr>
          <w:rFonts w:ascii="Verdana" w:hAnsi="Verdana"/>
          <w:sz w:val="20"/>
          <w:szCs w:val="20"/>
        </w:rPr>
        <w:t xml:space="preserve"> description of the four work task phases for Jaunty Coffee Company.</w:t>
      </w:r>
    </w:p>
    <w:p w14:paraId="7D56B9CD" w14:textId="22510C70" w:rsidR="00AB541D" w:rsidRDefault="00AB541D" w:rsidP="009C1D7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First, considerations of the analysis of the make-or-buy for new IT system for </w:t>
      </w:r>
      <w:r w:rsidR="009A696D">
        <w:rPr>
          <w:rFonts w:ascii="Verdana" w:hAnsi="Verdana"/>
          <w:sz w:val="20"/>
          <w:szCs w:val="20"/>
        </w:rPr>
        <w:t>Jaunty Coffee Company.  Mr. Kalani, owner was working on a manual inventory system</w:t>
      </w:r>
      <w:r w:rsidR="002221F1">
        <w:rPr>
          <w:rFonts w:ascii="Verdana" w:hAnsi="Verdana"/>
          <w:sz w:val="20"/>
          <w:szCs w:val="20"/>
        </w:rPr>
        <w:t xml:space="preserve"> inherited from previous owner.  He is unable to keep up with change in demand in products.  Analysis should include the </w:t>
      </w:r>
      <w:r w:rsidR="00263084">
        <w:rPr>
          <w:rFonts w:ascii="Verdana" w:hAnsi="Verdana"/>
          <w:sz w:val="20"/>
          <w:szCs w:val="20"/>
        </w:rPr>
        <w:t>options to use $25,000 of company’s savings or apply for a loan to finance IT system.</w:t>
      </w:r>
    </w:p>
    <w:p w14:paraId="1A56F6BD" w14:textId="4420B5B8" w:rsidR="00037001" w:rsidRDefault="00037001" w:rsidP="009C1D7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Second, in addition to a new IT system Jaunty Coffee Company must hire</w:t>
      </w:r>
      <w:r w:rsidR="00200919">
        <w:rPr>
          <w:rFonts w:ascii="Verdana" w:hAnsi="Verdana"/>
          <w:sz w:val="20"/>
          <w:szCs w:val="20"/>
        </w:rPr>
        <w:t xml:space="preserve"> new employees to work IT system and production operations of the supply chain.  So far, Mr. Kalani is the only</w:t>
      </w:r>
      <w:r w:rsidR="00507057">
        <w:rPr>
          <w:rFonts w:ascii="Verdana" w:hAnsi="Verdana"/>
          <w:sz w:val="20"/>
          <w:szCs w:val="20"/>
        </w:rPr>
        <w:t xml:space="preserve"> employee who does all the work.</w:t>
      </w:r>
    </w:p>
    <w:p w14:paraId="35E82657" w14:textId="2FA3F15D" w:rsidR="00507057" w:rsidRDefault="00507057" w:rsidP="009C1D7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Third, another major upgrade for Jaunty Coffee Company would be software for</w:t>
      </w:r>
      <w:r w:rsidR="002523D7">
        <w:rPr>
          <w:rFonts w:ascii="Verdana" w:hAnsi="Verdana"/>
          <w:sz w:val="20"/>
          <w:szCs w:val="20"/>
        </w:rPr>
        <w:t xml:space="preserve"> features </w:t>
      </w:r>
      <w:r w:rsidR="001318B5">
        <w:rPr>
          <w:rFonts w:ascii="Verdana" w:hAnsi="Verdana"/>
          <w:sz w:val="20"/>
          <w:szCs w:val="20"/>
        </w:rPr>
        <w:t>for</w:t>
      </w:r>
      <w:r w:rsidR="002523D7">
        <w:rPr>
          <w:rFonts w:ascii="Verdana" w:hAnsi="Verdana"/>
          <w:sz w:val="20"/>
          <w:szCs w:val="20"/>
        </w:rPr>
        <w:t xml:space="preserve"> reporting inventory, customer service, suppliers, production, distribution, operations, procurement, costs, and sales.</w:t>
      </w:r>
    </w:p>
    <w:p w14:paraId="3F6F3DD3" w14:textId="5C3D4044" w:rsidR="001318B5" w:rsidRDefault="00D9447C" w:rsidP="009C1D7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Fourth major upgrade in software would be marketing the products of Jaunty Coffee</w:t>
      </w:r>
      <w:r w:rsidR="00B120FA">
        <w:rPr>
          <w:rFonts w:ascii="Verdana" w:hAnsi="Verdana"/>
          <w:sz w:val="20"/>
          <w:szCs w:val="20"/>
        </w:rPr>
        <w:t xml:space="preserve"> Company for coffee, syrups, and expresso.  The software would help in marketing</w:t>
      </w:r>
      <w:r w:rsidR="00D82748">
        <w:rPr>
          <w:rFonts w:ascii="Verdana" w:hAnsi="Verdana"/>
          <w:sz w:val="20"/>
          <w:szCs w:val="20"/>
        </w:rPr>
        <w:t xml:space="preserve"> research data and customer service to target markets focused on supermarkets</w:t>
      </w:r>
      <w:r w:rsidR="000911D8">
        <w:rPr>
          <w:rFonts w:ascii="Verdana" w:hAnsi="Verdana"/>
          <w:sz w:val="20"/>
          <w:szCs w:val="20"/>
        </w:rPr>
        <w:t xml:space="preserve"> and </w:t>
      </w:r>
      <w:r w:rsidR="00167F2C">
        <w:rPr>
          <w:rFonts w:ascii="Verdana" w:hAnsi="Verdana"/>
          <w:sz w:val="20"/>
          <w:szCs w:val="20"/>
        </w:rPr>
        <w:t>neighborhood</w:t>
      </w:r>
      <w:r w:rsidR="000911D8">
        <w:rPr>
          <w:rFonts w:ascii="Verdana" w:hAnsi="Verdana"/>
          <w:sz w:val="20"/>
          <w:szCs w:val="20"/>
        </w:rPr>
        <w:t xml:space="preserve"> markets.</w:t>
      </w:r>
    </w:p>
    <w:p w14:paraId="5638AEA1" w14:textId="77777777" w:rsidR="001318B5" w:rsidRPr="009C1D73" w:rsidRDefault="001318B5" w:rsidP="009C1D73">
      <w:pPr>
        <w:rPr>
          <w:rFonts w:ascii="Verdana" w:hAnsi="Verdana"/>
          <w:b/>
          <w:sz w:val="20"/>
          <w:szCs w:val="20"/>
        </w:rPr>
      </w:pPr>
    </w:p>
    <w:p w14:paraId="5ADDA16B" w14:textId="5543D92B" w:rsidR="009C1D73" w:rsidRPr="009C1D73" w:rsidRDefault="00BC5FF5" w:rsidP="009C1D7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C. </w:t>
      </w:r>
      <w:r w:rsidR="009C1D73" w:rsidRPr="009C1D73">
        <w:rPr>
          <w:rFonts w:ascii="Verdana" w:hAnsi="Verdana"/>
          <w:b/>
          <w:sz w:val="20"/>
          <w:szCs w:val="20"/>
        </w:rPr>
        <w:t>Project Success Criteria</w:t>
      </w:r>
    </w:p>
    <w:p w14:paraId="03867B4A" w14:textId="6A1DD78C" w:rsidR="009C1D73" w:rsidRDefault="00B66CE0" w:rsidP="0086194D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Introduction </w:t>
      </w:r>
      <w:r w:rsidR="00196BE6">
        <w:rPr>
          <w:rFonts w:ascii="Verdana" w:hAnsi="Verdana"/>
          <w:sz w:val="20"/>
          <w:szCs w:val="20"/>
        </w:rPr>
        <w:t xml:space="preserve">– Explanation how three criteria </w:t>
      </w:r>
      <w:r w:rsidR="00772C33">
        <w:rPr>
          <w:rFonts w:ascii="Verdana" w:hAnsi="Verdana"/>
          <w:sz w:val="20"/>
          <w:szCs w:val="20"/>
        </w:rPr>
        <w:t>for project success will be meet.  This section will discuss</w:t>
      </w:r>
      <w:r w:rsidR="00A30953">
        <w:rPr>
          <w:rFonts w:ascii="Verdana" w:hAnsi="Verdana"/>
          <w:sz w:val="20"/>
          <w:szCs w:val="20"/>
        </w:rPr>
        <w:t xml:space="preserve"> three success criteria on how each provides criterion</w:t>
      </w:r>
      <w:r w:rsidR="00386CD1">
        <w:rPr>
          <w:rFonts w:ascii="Verdana" w:hAnsi="Verdana"/>
          <w:sz w:val="20"/>
          <w:szCs w:val="20"/>
        </w:rPr>
        <w:t xml:space="preserve"> will be achieved</w:t>
      </w:r>
      <w:r w:rsidR="00D978F6">
        <w:rPr>
          <w:rFonts w:ascii="Verdana" w:hAnsi="Verdana"/>
          <w:sz w:val="20"/>
          <w:szCs w:val="20"/>
        </w:rPr>
        <w:t>, measured relevant expectations</w:t>
      </w:r>
      <w:r w:rsidR="00BD773A">
        <w:rPr>
          <w:rFonts w:ascii="Verdana" w:hAnsi="Verdana"/>
          <w:sz w:val="20"/>
          <w:szCs w:val="20"/>
        </w:rPr>
        <w:t xml:space="preserve"> which ultimately deals with scope, and impact expectations.</w:t>
      </w:r>
    </w:p>
    <w:p w14:paraId="32C8D19D" w14:textId="27031E93" w:rsidR="00FD5ACA" w:rsidRDefault="00FD5ACA" w:rsidP="0086194D">
      <w:pPr>
        <w:spacing w:after="0"/>
        <w:rPr>
          <w:rFonts w:ascii="Verdana" w:hAnsi="Verdana"/>
          <w:sz w:val="20"/>
          <w:szCs w:val="20"/>
        </w:rPr>
      </w:pPr>
    </w:p>
    <w:p w14:paraId="3DB8BD0D" w14:textId="2F99A9C8" w:rsidR="00FD5ACA" w:rsidRDefault="00FD5ACA" w:rsidP="0086194D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First criteria for project success </w:t>
      </w:r>
      <w:r w:rsidR="00BA209C">
        <w:rPr>
          <w:rFonts w:ascii="Verdana" w:hAnsi="Verdana"/>
          <w:sz w:val="20"/>
          <w:szCs w:val="20"/>
        </w:rPr>
        <w:t>are</w:t>
      </w:r>
      <w:r>
        <w:rPr>
          <w:rFonts w:ascii="Verdana" w:hAnsi="Verdana"/>
          <w:sz w:val="20"/>
          <w:szCs w:val="20"/>
        </w:rPr>
        <w:t xml:space="preserve"> </w:t>
      </w:r>
      <w:r w:rsidR="00315CCF">
        <w:rPr>
          <w:rFonts w:ascii="Verdana" w:hAnsi="Verdana"/>
          <w:sz w:val="20"/>
          <w:szCs w:val="20"/>
        </w:rPr>
        <w:t>that Jaunty Coffee Company will expand its business to include a new IT system</w:t>
      </w:r>
      <w:r w:rsidR="00512BEF">
        <w:rPr>
          <w:rFonts w:ascii="Verdana" w:hAnsi="Verdana"/>
          <w:sz w:val="20"/>
          <w:szCs w:val="20"/>
        </w:rPr>
        <w:t xml:space="preserve"> based on the recommendation of purchasing the IT system.  The expected</w:t>
      </w:r>
      <w:r w:rsidR="00E02572">
        <w:rPr>
          <w:rFonts w:ascii="Verdana" w:hAnsi="Verdana"/>
          <w:sz w:val="20"/>
          <w:szCs w:val="20"/>
        </w:rPr>
        <w:t xml:space="preserve"> measurement of the successful IT system would be relevant in meeting the </w:t>
      </w:r>
      <w:r w:rsidR="007925C4">
        <w:rPr>
          <w:rFonts w:ascii="Verdana" w:hAnsi="Verdana"/>
          <w:sz w:val="20"/>
          <w:szCs w:val="20"/>
        </w:rPr>
        <w:t xml:space="preserve">marketing demands by using </w:t>
      </w:r>
      <w:r w:rsidR="00BA209C">
        <w:rPr>
          <w:rFonts w:ascii="Verdana" w:hAnsi="Verdana"/>
          <w:sz w:val="20"/>
          <w:szCs w:val="20"/>
        </w:rPr>
        <w:t>an</w:t>
      </w:r>
      <w:r w:rsidR="007925C4">
        <w:rPr>
          <w:rFonts w:ascii="Verdana" w:hAnsi="Verdana"/>
          <w:sz w:val="20"/>
          <w:szCs w:val="20"/>
        </w:rPr>
        <w:t xml:space="preserve"> efficient data base software system for system operations.  Impact expected would be </w:t>
      </w:r>
      <w:r w:rsidR="009F2EF4">
        <w:rPr>
          <w:rFonts w:ascii="Verdana" w:hAnsi="Verdana"/>
          <w:sz w:val="20"/>
          <w:szCs w:val="20"/>
        </w:rPr>
        <w:t>accurate measurement of costs of production plus reports of sales.</w:t>
      </w:r>
    </w:p>
    <w:p w14:paraId="3C1CC3C1" w14:textId="368EAA71" w:rsidR="00194ED8" w:rsidRDefault="00194ED8" w:rsidP="0086194D">
      <w:pPr>
        <w:spacing w:after="0"/>
        <w:rPr>
          <w:rFonts w:ascii="Verdana" w:hAnsi="Verdana"/>
          <w:sz w:val="20"/>
          <w:szCs w:val="20"/>
        </w:rPr>
      </w:pPr>
    </w:p>
    <w:p w14:paraId="1A2D7709" w14:textId="73E6D89A" w:rsidR="00194ED8" w:rsidRDefault="00194ED8" w:rsidP="0086194D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Second criteria for project success </w:t>
      </w:r>
      <w:r w:rsidR="009406DF">
        <w:rPr>
          <w:rFonts w:ascii="Verdana" w:hAnsi="Verdana"/>
          <w:sz w:val="20"/>
          <w:szCs w:val="20"/>
        </w:rPr>
        <w:t>are</w:t>
      </w:r>
      <w:r>
        <w:rPr>
          <w:rFonts w:ascii="Verdana" w:hAnsi="Verdana"/>
          <w:sz w:val="20"/>
          <w:szCs w:val="20"/>
        </w:rPr>
        <w:t xml:space="preserve"> </w:t>
      </w:r>
      <w:r w:rsidR="00E769F4">
        <w:rPr>
          <w:rFonts w:ascii="Verdana" w:hAnsi="Verdana"/>
          <w:sz w:val="20"/>
          <w:szCs w:val="20"/>
        </w:rPr>
        <w:t>that Jaunty Coffee Company would hire additional employees to work the IT system</w:t>
      </w:r>
      <w:r w:rsidR="006E7E37">
        <w:rPr>
          <w:rFonts w:ascii="Verdana" w:hAnsi="Verdana"/>
          <w:sz w:val="20"/>
          <w:szCs w:val="20"/>
        </w:rPr>
        <w:t xml:space="preserve"> software for features for reporting inventory, customer service, suppliers, production, distribution, </w:t>
      </w:r>
      <w:r w:rsidR="00D87E36">
        <w:rPr>
          <w:rFonts w:ascii="Verdana" w:hAnsi="Verdana"/>
          <w:sz w:val="20"/>
          <w:szCs w:val="20"/>
        </w:rPr>
        <w:t>operations, procurement, costs, and sales.  In dealing with the scope business relevant to business growth.  Impact expected would be accurate measurement</w:t>
      </w:r>
      <w:r w:rsidR="00E756E9">
        <w:rPr>
          <w:rFonts w:ascii="Verdana" w:hAnsi="Verdana"/>
          <w:sz w:val="20"/>
          <w:szCs w:val="20"/>
        </w:rPr>
        <w:t xml:space="preserve"> of sales increases.  Jaunty Coffee Company would be able to meet short</w:t>
      </w:r>
      <w:r w:rsidR="00EF7612">
        <w:rPr>
          <w:rFonts w:ascii="Verdana" w:hAnsi="Verdana"/>
          <w:sz w:val="20"/>
          <w:szCs w:val="20"/>
        </w:rPr>
        <w:t xml:space="preserve">-term goals; likewise, perhaps </w:t>
      </w:r>
      <w:r w:rsidR="00B83BB4">
        <w:rPr>
          <w:rFonts w:ascii="Verdana" w:hAnsi="Verdana"/>
          <w:sz w:val="20"/>
          <w:szCs w:val="20"/>
        </w:rPr>
        <w:t>“</w:t>
      </w:r>
      <w:r w:rsidR="00EF7612">
        <w:rPr>
          <w:rFonts w:ascii="Verdana" w:hAnsi="Verdana"/>
          <w:sz w:val="20"/>
          <w:szCs w:val="20"/>
        </w:rPr>
        <w:t>sales $1,000 per day over next 6 months</w:t>
      </w:r>
      <w:r w:rsidR="00B83BB4">
        <w:rPr>
          <w:rFonts w:ascii="Verdana" w:hAnsi="Verdana"/>
          <w:sz w:val="20"/>
          <w:szCs w:val="20"/>
        </w:rPr>
        <w:t xml:space="preserve">.”  New software would be able to meet </w:t>
      </w:r>
      <w:r w:rsidR="00AE0FF0">
        <w:rPr>
          <w:rFonts w:ascii="Verdana" w:hAnsi="Verdana"/>
          <w:sz w:val="20"/>
          <w:szCs w:val="20"/>
        </w:rPr>
        <w:t xml:space="preserve">short-term goals of keeping an “inventory no longer than 8 days to preserve the freshness of the </w:t>
      </w:r>
      <w:r w:rsidR="00ED52F1">
        <w:rPr>
          <w:rFonts w:ascii="Verdana" w:hAnsi="Verdana"/>
          <w:sz w:val="20"/>
          <w:szCs w:val="20"/>
        </w:rPr>
        <w:t>product.”</w:t>
      </w:r>
    </w:p>
    <w:p w14:paraId="7921FE31" w14:textId="2821A101" w:rsidR="00ED52F1" w:rsidRDefault="00ED52F1" w:rsidP="0086194D">
      <w:pPr>
        <w:spacing w:after="0"/>
        <w:rPr>
          <w:rFonts w:ascii="Verdana" w:hAnsi="Verdana"/>
          <w:sz w:val="20"/>
          <w:szCs w:val="20"/>
        </w:rPr>
      </w:pPr>
    </w:p>
    <w:p w14:paraId="2D2A58F0" w14:textId="2D392329" w:rsidR="00ED52F1" w:rsidRDefault="00ED52F1" w:rsidP="0086194D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Third criteria for project success that Jaunty Coffee company would </w:t>
      </w:r>
      <w:r w:rsidR="00982B3B">
        <w:rPr>
          <w:rFonts w:ascii="Verdana" w:hAnsi="Verdana"/>
          <w:sz w:val="20"/>
          <w:szCs w:val="20"/>
        </w:rPr>
        <w:t>have an upgrade in software of reporting the marketing criteria which will help in the business scope of meeting marketing demands</w:t>
      </w:r>
      <w:r w:rsidR="00BC027B">
        <w:rPr>
          <w:rFonts w:ascii="Verdana" w:hAnsi="Verdana"/>
          <w:sz w:val="20"/>
          <w:szCs w:val="20"/>
        </w:rPr>
        <w:t xml:space="preserve"> of targeted markets.  Impact expected would be the accurate </w:t>
      </w:r>
      <w:r w:rsidR="00BC027B">
        <w:rPr>
          <w:rFonts w:ascii="Verdana" w:hAnsi="Verdana"/>
          <w:sz w:val="20"/>
          <w:szCs w:val="20"/>
        </w:rPr>
        <w:lastRenderedPageBreak/>
        <w:t xml:space="preserve">measurement Jaunty Coffee Company meeting it short-term goals of the </w:t>
      </w:r>
      <w:r w:rsidR="00B6465C">
        <w:rPr>
          <w:rFonts w:ascii="Verdana" w:hAnsi="Verdana"/>
          <w:sz w:val="20"/>
          <w:szCs w:val="20"/>
        </w:rPr>
        <w:t>“</w:t>
      </w:r>
      <w:r w:rsidR="00BC027B">
        <w:rPr>
          <w:rFonts w:ascii="Verdana" w:hAnsi="Verdana"/>
          <w:sz w:val="20"/>
          <w:szCs w:val="20"/>
        </w:rPr>
        <w:t xml:space="preserve">increasing </w:t>
      </w:r>
      <w:r w:rsidR="00B6465C">
        <w:rPr>
          <w:rFonts w:ascii="Verdana" w:hAnsi="Verdana"/>
          <w:sz w:val="20"/>
          <w:szCs w:val="20"/>
        </w:rPr>
        <w:t>the client portfolio by 100% over next</w:t>
      </w:r>
      <w:r w:rsidR="00123A6B">
        <w:rPr>
          <w:rFonts w:ascii="Verdana" w:hAnsi="Verdana"/>
          <w:sz w:val="20"/>
          <w:szCs w:val="20"/>
        </w:rPr>
        <w:t xml:space="preserve"> 6 months and to exceed current production by 100% over the next 3 months.”</w:t>
      </w:r>
    </w:p>
    <w:p w14:paraId="49CFB610" w14:textId="77777777" w:rsidR="0086194D" w:rsidRPr="009C1D73" w:rsidRDefault="0086194D" w:rsidP="00900C78">
      <w:pPr>
        <w:spacing w:after="0"/>
        <w:rPr>
          <w:rFonts w:ascii="Verdana" w:hAnsi="Verdana"/>
          <w:b/>
          <w:sz w:val="20"/>
          <w:szCs w:val="20"/>
        </w:rPr>
      </w:pPr>
    </w:p>
    <w:p w14:paraId="59346B32" w14:textId="11E29C0D" w:rsidR="009C1D73" w:rsidRPr="003F322B" w:rsidRDefault="00BC5FF5" w:rsidP="00900C78">
      <w:pPr>
        <w:keepNext/>
        <w:rPr>
          <w:rFonts w:ascii="Verdana" w:hAnsi="Verdana"/>
          <w:bCs/>
          <w:i/>
          <w:i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 xml:space="preserve">D. </w:t>
      </w:r>
      <w:r w:rsidR="009C1D73" w:rsidRPr="009C1D73">
        <w:rPr>
          <w:rFonts w:ascii="Verdana" w:hAnsi="Verdana"/>
          <w:b/>
          <w:sz w:val="20"/>
          <w:szCs w:val="20"/>
        </w:rPr>
        <w:t>Work Breakdown Structure (WBS)</w:t>
      </w:r>
      <w:r w:rsidR="003F322B">
        <w:rPr>
          <w:rFonts w:ascii="Verdana" w:hAnsi="Verdana"/>
          <w:bCs/>
          <w:i/>
          <w:iCs/>
          <w:sz w:val="20"/>
          <w:szCs w:val="20"/>
        </w:rPr>
        <w:t xml:space="preserve"> – Insert additional rows as needed.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362"/>
        <w:gridCol w:w="2115"/>
        <w:gridCol w:w="1868"/>
        <w:gridCol w:w="1895"/>
        <w:gridCol w:w="2115"/>
      </w:tblGrid>
      <w:tr w:rsidR="009C1D73" w:rsidRPr="00BC5FF5" w14:paraId="030D84C8" w14:textId="77777777" w:rsidTr="00900C78">
        <w:trPr>
          <w:cantSplit/>
          <w:trHeight w:val="269"/>
        </w:trPr>
        <w:tc>
          <w:tcPr>
            <w:tcW w:w="1435" w:type="dxa"/>
            <w:vAlign w:val="bottom"/>
          </w:tcPr>
          <w:p w14:paraId="4B014889" w14:textId="77777777" w:rsidR="009C1D73" w:rsidRPr="00BC5FF5" w:rsidRDefault="009C1D73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C5FF5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</w:rPr>
              <w:lastRenderedPageBreak/>
              <w:t>Task Number</w:t>
            </w:r>
          </w:p>
        </w:tc>
        <w:tc>
          <w:tcPr>
            <w:tcW w:w="1980" w:type="dxa"/>
            <w:vAlign w:val="center"/>
          </w:tcPr>
          <w:p w14:paraId="0B4894C7" w14:textId="77777777" w:rsidR="009C1D73" w:rsidRPr="00BC5FF5" w:rsidRDefault="009C1D73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C5FF5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</w:rPr>
              <w:t>Task Name</w:t>
            </w:r>
          </w:p>
        </w:tc>
        <w:tc>
          <w:tcPr>
            <w:tcW w:w="1980" w:type="dxa"/>
            <w:vAlign w:val="center"/>
          </w:tcPr>
          <w:p w14:paraId="7A804412" w14:textId="77777777" w:rsidR="009C1D73" w:rsidRPr="00BC5FF5" w:rsidRDefault="009C1D73" w:rsidP="00900C78">
            <w:pPr>
              <w:keepNext/>
              <w:jc w:val="center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</w:rPr>
            </w:pPr>
            <w:r w:rsidRPr="00BC5FF5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</w:rPr>
              <w:t>Task Definition</w:t>
            </w:r>
          </w:p>
        </w:tc>
        <w:tc>
          <w:tcPr>
            <w:tcW w:w="1980" w:type="dxa"/>
            <w:vAlign w:val="center"/>
          </w:tcPr>
          <w:p w14:paraId="25C06612" w14:textId="1339B4AC" w:rsidR="009C1D73" w:rsidRPr="00BC5FF5" w:rsidRDefault="009C1D73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BC5FF5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</w:rPr>
              <w:t>Deliverables</w:t>
            </w:r>
          </w:p>
        </w:tc>
        <w:tc>
          <w:tcPr>
            <w:tcW w:w="1980" w:type="dxa"/>
            <w:vAlign w:val="bottom"/>
          </w:tcPr>
          <w:p w14:paraId="61187A02" w14:textId="77777777" w:rsidR="009C1D73" w:rsidRPr="00BC5FF5" w:rsidRDefault="009C1D73" w:rsidP="00900C78">
            <w:pPr>
              <w:keepNext/>
              <w:jc w:val="center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</w:rPr>
            </w:pPr>
            <w:r w:rsidRPr="00BC5FF5"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</w:rPr>
              <w:t>Resources Needed</w:t>
            </w:r>
          </w:p>
        </w:tc>
      </w:tr>
      <w:tr w:rsidR="009C1D73" w:rsidRPr="009C1D73" w14:paraId="6C2925D4" w14:textId="77777777" w:rsidTr="00900C78">
        <w:trPr>
          <w:cantSplit/>
          <w:trHeight w:val="269"/>
        </w:trPr>
        <w:tc>
          <w:tcPr>
            <w:tcW w:w="1435" w:type="dxa"/>
          </w:tcPr>
          <w:p w14:paraId="38ABAF45" w14:textId="77777777" w:rsidR="009C1D73" w:rsidRPr="00BC5FF5" w:rsidRDefault="009C1D73" w:rsidP="00900C78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BC5FF5">
              <w:rPr>
                <w:rFonts w:ascii="Verdana" w:hAnsi="Verdana"/>
                <w:sz w:val="20"/>
                <w:szCs w:val="20"/>
              </w:rPr>
              <w:t>1.0</w:t>
            </w:r>
          </w:p>
        </w:tc>
        <w:tc>
          <w:tcPr>
            <w:tcW w:w="1980" w:type="dxa"/>
            <w:vAlign w:val="center"/>
          </w:tcPr>
          <w:p w14:paraId="2D6FAFE7" w14:textId="3E457528" w:rsidR="009C1D73" w:rsidRPr="00900C78" w:rsidRDefault="00A03AED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Project proposal analysis (</w:t>
            </w:r>
            <w:r w:rsidRPr="00DF3EE5">
              <w:rPr>
                <w:rFonts w:ascii="Verdana" w:hAnsi="Verdana"/>
                <w:b/>
                <w:sz w:val="20"/>
                <w:szCs w:val="20"/>
              </w:rPr>
              <w:t>Planning phase)</w:t>
            </w:r>
          </w:p>
        </w:tc>
        <w:tc>
          <w:tcPr>
            <w:tcW w:w="1980" w:type="dxa"/>
          </w:tcPr>
          <w:p w14:paraId="30BC067D" w14:textId="73E5411A" w:rsidR="009C1D73" w:rsidRPr="009C1D73" w:rsidRDefault="009C1D73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3851AD85" w14:textId="202BBC21" w:rsidR="009C1D73" w:rsidRPr="009516CB" w:rsidRDefault="009516CB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Necessary reports on business</w:t>
            </w:r>
            <w:r w:rsidR="00F41B3E">
              <w:rPr>
                <w:rFonts w:ascii="Verdana" w:hAnsi="Verdana"/>
                <w:bCs/>
                <w:sz w:val="20"/>
                <w:szCs w:val="20"/>
              </w:rPr>
              <w:t xml:space="preserve"> costs &amp; sales and how the current processes need change to be productive</w:t>
            </w:r>
          </w:p>
        </w:tc>
        <w:tc>
          <w:tcPr>
            <w:tcW w:w="1980" w:type="dxa"/>
          </w:tcPr>
          <w:p w14:paraId="307AA56D" w14:textId="0EDB5186" w:rsidR="009C1D73" w:rsidRPr="004F7E0E" w:rsidRDefault="004F7E0E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Mr. Kalani</w:t>
            </w:r>
            <w:r w:rsidR="00FF1ED8">
              <w:rPr>
                <w:rFonts w:ascii="Verdana" w:hAnsi="Verdana"/>
                <w:bCs/>
                <w:sz w:val="20"/>
                <w:szCs w:val="20"/>
              </w:rPr>
              <w:t>, owner</w:t>
            </w:r>
          </w:p>
        </w:tc>
      </w:tr>
      <w:tr w:rsidR="009C1D73" w:rsidRPr="009C1D73" w14:paraId="03D1CA8D" w14:textId="77777777" w:rsidTr="00900C78">
        <w:trPr>
          <w:cantSplit/>
          <w:trHeight w:val="269"/>
        </w:trPr>
        <w:tc>
          <w:tcPr>
            <w:tcW w:w="1435" w:type="dxa"/>
          </w:tcPr>
          <w:p w14:paraId="019D310D" w14:textId="77777777" w:rsidR="009C1D73" w:rsidRPr="00BC5FF5" w:rsidRDefault="009C1D73" w:rsidP="00900C78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BC5FF5">
              <w:rPr>
                <w:rFonts w:ascii="Verdana" w:hAnsi="Verdana"/>
                <w:sz w:val="20"/>
                <w:szCs w:val="20"/>
              </w:rPr>
              <w:t>1.1</w:t>
            </w:r>
          </w:p>
        </w:tc>
        <w:tc>
          <w:tcPr>
            <w:tcW w:w="1980" w:type="dxa"/>
            <w:vAlign w:val="center"/>
          </w:tcPr>
          <w:p w14:paraId="066F7D18" w14:textId="6830AAF7" w:rsidR="009C1D73" w:rsidRPr="00FF1ED8" w:rsidRDefault="00FF1ED8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Meet with proposed IT vendor to get their</w:t>
            </w:r>
            <w:r w:rsidR="007C4A21">
              <w:rPr>
                <w:rFonts w:ascii="Verdana" w:hAnsi="Verdana"/>
                <w:bCs/>
                <w:sz w:val="20"/>
                <w:szCs w:val="20"/>
              </w:rPr>
              <w:t xml:space="preserve"> input on what</w:t>
            </w:r>
            <w:r w:rsidR="003C5CB7">
              <w:rPr>
                <w:rFonts w:ascii="Verdana" w:hAnsi="Verdana"/>
                <w:bCs/>
                <w:sz w:val="20"/>
                <w:szCs w:val="20"/>
              </w:rPr>
              <w:t xml:space="preserve"> is</w:t>
            </w:r>
            <w:r w:rsidR="007C4A21">
              <w:rPr>
                <w:rFonts w:ascii="Verdana" w:hAnsi="Verdana"/>
                <w:bCs/>
                <w:sz w:val="20"/>
                <w:szCs w:val="20"/>
              </w:rPr>
              <w:t xml:space="preserve"> new IT feature are needed for business expansion</w:t>
            </w:r>
          </w:p>
        </w:tc>
        <w:tc>
          <w:tcPr>
            <w:tcW w:w="1980" w:type="dxa"/>
          </w:tcPr>
          <w:p w14:paraId="7E1EAC20" w14:textId="4B12F618" w:rsidR="009C1D73" w:rsidRPr="007C4A21" w:rsidRDefault="0091331C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Exploring opinions about new project</w:t>
            </w:r>
          </w:p>
        </w:tc>
        <w:tc>
          <w:tcPr>
            <w:tcW w:w="1980" w:type="dxa"/>
          </w:tcPr>
          <w:p w14:paraId="79BE4BFA" w14:textId="4AEB7405" w:rsidR="009C1D73" w:rsidRPr="009C1D73" w:rsidRDefault="009C1D73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1475BC9F" w14:textId="2830A6D8" w:rsidR="009C1D73" w:rsidRPr="0091331C" w:rsidRDefault="00816EC8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Mr. Kalani, owner</w:t>
            </w:r>
          </w:p>
        </w:tc>
      </w:tr>
      <w:tr w:rsidR="009C1D73" w:rsidRPr="009C1D73" w14:paraId="1C3C274A" w14:textId="77777777" w:rsidTr="00900C78">
        <w:trPr>
          <w:cantSplit/>
          <w:trHeight w:val="269"/>
        </w:trPr>
        <w:tc>
          <w:tcPr>
            <w:tcW w:w="1435" w:type="dxa"/>
          </w:tcPr>
          <w:p w14:paraId="22542BD6" w14:textId="77777777" w:rsidR="009C1D73" w:rsidRPr="00BC5FF5" w:rsidRDefault="009C1D73" w:rsidP="00900C78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BC5FF5">
              <w:rPr>
                <w:rFonts w:ascii="Verdana" w:hAnsi="Verdana"/>
                <w:sz w:val="20"/>
                <w:szCs w:val="20"/>
              </w:rPr>
              <w:t>1.2</w:t>
            </w:r>
          </w:p>
        </w:tc>
        <w:tc>
          <w:tcPr>
            <w:tcW w:w="1980" w:type="dxa"/>
            <w:vAlign w:val="center"/>
          </w:tcPr>
          <w:p w14:paraId="12227574" w14:textId="1E1A6431" w:rsidR="009C1D73" w:rsidRPr="00816EC8" w:rsidRDefault="00410B62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Analysis for make-or-buy IT system</w:t>
            </w:r>
          </w:p>
        </w:tc>
        <w:tc>
          <w:tcPr>
            <w:tcW w:w="1980" w:type="dxa"/>
          </w:tcPr>
          <w:p w14:paraId="4F00AC45" w14:textId="4D5E1DFF" w:rsidR="009C1D73" w:rsidRPr="009C1D73" w:rsidRDefault="009C1D73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67DDB7B1" w14:textId="1EFCE52B" w:rsidR="009C1D73" w:rsidRPr="00B40707" w:rsidRDefault="00B40707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Estimates on analysis of make-or-buy IT system</w:t>
            </w:r>
          </w:p>
        </w:tc>
        <w:tc>
          <w:tcPr>
            <w:tcW w:w="1980" w:type="dxa"/>
          </w:tcPr>
          <w:p w14:paraId="3FDCFF55" w14:textId="423602CE" w:rsidR="009C1D73" w:rsidRPr="00007231" w:rsidRDefault="00007231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Mr. Kalani, owner</w:t>
            </w:r>
          </w:p>
        </w:tc>
      </w:tr>
      <w:tr w:rsidR="009C1D73" w:rsidRPr="009C1D73" w14:paraId="33446517" w14:textId="77777777" w:rsidTr="00900C78">
        <w:trPr>
          <w:cantSplit/>
          <w:trHeight w:val="269"/>
        </w:trPr>
        <w:tc>
          <w:tcPr>
            <w:tcW w:w="1435" w:type="dxa"/>
          </w:tcPr>
          <w:p w14:paraId="4ABBF954" w14:textId="3FBECCAC" w:rsidR="009C1D73" w:rsidRPr="00BC5FF5" w:rsidRDefault="005B4C20" w:rsidP="00900C78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1.3</w:t>
            </w:r>
          </w:p>
        </w:tc>
        <w:tc>
          <w:tcPr>
            <w:tcW w:w="1980" w:type="dxa"/>
            <w:vAlign w:val="center"/>
          </w:tcPr>
          <w:p w14:paraId="2858F53E" w14:textId="471EBFDB" w:rsidR="009C1D73" w:rsidRPr="007F60C4" w:rsidRDefault="007F60C4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Analysis of option to use $25,000 of company’s savings</w:t>
            </w:r>
          </w:p>
        </w:tc>
        <w:tc>
          <w:tcPr>
            <w:tcW w:w="1980" w:type="dxa"/>
          </w:tcPr>
          <w:p w14:paraId="77C50A4F" w14:textId="04A86EF2" w:rsidR="009C1D73" w:rsidRPr="009C1D73" w:rsidRDefault="009C1D73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5D298124" w14:textId="508078C7" w:rsidR="009C1D73" w:rsidRPr="009C1D73" w:rsidRDefault="009C1D73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1C4C3971" w14:textId="5E177315" w:rsidR="009C1D73" w:rsidRPr="00D87A49" w:rsidRDefault="00D87A49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Mr. Kalani, owner</w:t>
            </w:r>
          </w:p>
        </w:tc>
      </w:tr>
      <w:tr w:rsidR="009C1D73" w:rsidRPr="009C1D73" w14:paraId="35B28A47" w14:textId="77777777" w:rsidTr="00900C78">
        <w:trPr>
          <w:cantSplit/>
          <w:trHeight w:val="269"/>
        </w:trPr>
        <w:tc>
          <w:tcPr>
            <w:tcW w:w="1435" w:type="dxa"/>
          </w:tcPr>
          <w:p w14:paraId="61E6F04E" w14:textId="7A816889" w:rsidR="009C1D73" w:rsidRPr="00BC5FF5" w:rsidRDefault="007D5BD6" w:rsidP="00900C78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1.4</w:t>
            </w:r>
          </w:p>
        </w:tc>
        <w:tc>
          <w:tcPr>
            <w:tcW w:w="1980" w:type="dxa"/>
            <w:vAlign w:val="center"/>
          </w:tcPr>
          <w:p w14:paraId="739DCF14" w14:textId="0CF08343" w:rsidR="009C1D73" w:rsidRPr="00792093" w:rsidRDefault="00792093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Analysis of option to apply for a loan to finance IT system</w:t>
            </w:r>
          </w:p>
        </w:tc>
        <w:tc>
          <w:tcPr>
            <w:tcW w:w="1980" w:type="dxa"/>
          </w:tcPr>
          <w:p w14:paraId="081E1DF1" w14:textId="7691BE15" w:rsidR="009C1D73" w:rsidRPr="009C1D73" w:rsidRDefault="009C1D73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066F5AC8" w14:textId="240CFA1B" w:rsidR="009C1D73" w:rsidRPr="009C1D73" w:rsidRDefault="009C1D73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78FA4EEB" w14:textId="7AE99FAE" w:rsidR="009C1D73" w:rsidRPr="000E095A" w:rsidRDefault="000E095A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Mr. Kalani</w:t>
            </w:r>
            <w:r w:rsidR="003933ED">
              <w:rPr>
                <w:rFonts w:ascii="Verdana" w:hAnsi="Verdana"/>
                <w:bCs/>
                <w:sz w:val="20"/>
                <w:szCs w:val="20"/>
              </w:rPr>
              <w:t xml:space="preserve"> &amp; bank personnel</w:t>
            </w:r>
          </w:p>
        </w:tc>
      </w:tr>
      <w:tr w:rsidR="003933ED" w:rsidRPr="009C1D73" w14:paraId="13BC3B2B" w14:textId="77777777" w:rsidTr="00900C78">
        <w:trPr>
          <w:cantSplit/>
          <w:trHeight w:val="269"/>
        </w:trPr>
        <w:tc>
          <w:tcPr>
            <w:tcW w:w="1435" w:type="dxa"/>
          </w:tcPr>
          <w:p w14:paraId="5B5105EA" w14:textId="458B8984" w:rsidR="003933ED" w:rsidRDefault="003933ED" w:rsidP="00900C78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1.5</w:t>
            </w:r>
          </w:p>
        </w:tc>
        <w:tc>
          <w:tcPr>
            <w:tcW w:w="1980" w:type="dxa"/>
            <w:vAlign w:val="center"/>
          </w:tcPr>
          <w:p w14:paraId="4E5CC164" w14:textId="1C05E55B" w:rsidR="003933ED" w:rsidRDefault="00954362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Final analysis for make-or-buy decision for new IT system and software</w:t>
            </w:r>
          </w:p>
        </w:tc>
        <w:tc>
          <w:tcPr>
            <w:tcW w:w="1980" w:type="dxa"/>
          </w:tcPr>
          <w:p w14:paraId="5773FBEF" w14:textId="77777777" w:rsidR="003933ED" w:rsidRPr="009C1D73" w:rsidRDefault="003933ED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1794DB2A" w14:textId="77777777" w:rsidR="003933ED" w:rsidRPr="009C1D73" w:rsidRDefault="003933ED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44A89DD8" w14:textId="233BCBE5" w:rsidR="003933ED" w:rsidRDefault="00B1120A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Mr. Kalani</w:t>
            </w:r>
          </w:p>
        </w:tc>
      </w:tr>
      <w:tr w:rsidR="00B1120A" w:rsidRPr="009C1D73" w14:paraId="01FC1ABB" w14:textId="77777777" w:rsidTr="00900C78">
        <w:trPr>
          <w:cantSplit/>
          <w:trHeight w:val="269"/>
        </w:trPr>
        <w:tc>
          <w:tcPr>
            <w:tcW w:w="1435" w:type="dxa"/>
          </w:tcPr>
          <w:p w14:paraId="2A71BF7B" w14:textId="7078A4B2" w:rsidR="00B1120A" w:rsidRDefault="00B1120A" w:rsidP="00900C78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1.6</w:t>
            </w:r>
          </w:p>
        </w:tc>
        <w:tc>
          <w:tcPr>
            <w:tcW w:w="1980" w:type="dxa"/>
            <w:vAlign w:val="center"/>
          </w:tcPr>
          <w:p w14:paraId="68CB8921" w14:textId="67FCC4DD" w:rsidR="00B1120A" w:rsidRDefault="00B1120A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Analysis needed for cost/benefit analysis</w:t>
            </w:r>
          </w:p>
        </w:tc>
        <w:tc>
          <w:tcPr>
            <w:tcW w:w="1980" w:type="dxa"/>
          </w:tcPr>
          <w:p w14:paraId="6358A0B6" w14:textId="77777777" w:rsidR="00B1120A" w:rsidRPr="009C1D73" w:rsidRDefault="00B1120A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5A1A4B45" w14:textId="31C7AF6B" w:rsidR="00B1120A" w:rsidRPr="00602899" w:rsidRDefault="00602899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Provides benefits, costs, and business </w:t>
            </w:r>
            <w:r w:rsidR="005032B1">
              <w:rPr>
                <w:rFonts w:ascii="Verdana" w:hAnsi="Verdana"/>
                <w:bCs/>
                <w:sz w:val="20"/>
                <w:szCs w:val="20"/>
              </w:rPr>
              <w:t>financial return</w:t>
            </w:r>
          </w:p>
        </w:tc>
        <w:tc>
          <w:tcPr>
            <w:tcW w:w="1980" w:type="dxa"/>
          </w:tcPr>
          <w:p w14:paraId="3DC67826" w14:textId="1D4C7ABE" w:rsidR="00B1120A" w:rsidRDefault="005032B1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Mr. Kalani</w:t>
            </w:r>
          </w:p>
        </w:tc>
      </w:tr>
      <w:tr w:rsidR="005032B1" w:rsidRPr="009C1D73" w14:paraId="75E0686C" w14:textId="77777777" w:rsidTr="00900C78">
        <w:trPr>
          <w:cantSplit/>
          <w:trHeight w:val="269"/>
        </w:trPr>
        <w:tc>
          <w:tcPr>
            <w:tcW w:w="1435" w:type="dxa"/>
          </w:tcPr>
          <w:p w14:paraId="7A0CAE19" w14:textId="6E4DFFB2" w:rsidR="005032B1" w:rsidRDefault="005032B1" w:rsidP="00900C78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1.7</w:t>
            </w:r>
          </w:p>
        </w:tc>
        <w:tc>
          <w:tcPr>
            <w:tcW w:w="1980" w:type="dxa"/>
            <w:vAlign w:val="center"/>
          </w:tcPr>
          <w:p w14:paraId="537FFF79" w14:textId="2E7F1202" w:rsidR="005032B1" w:rsidRDefault="00442B8E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Analysis of major obstacles and risks</w:t>
            </w:r>
          </w:p>
        </w:tc>
        <w:tc>
          <w:tcPr>
            <w:tcW w:w="1980" w:type="dxa"/>
          </w:tcPr>
          <w:p w14:paraId="7078B1AD" w14:textId="77777777" w:rsidR="005032B1" w:rsidRPr="009C1D73" w:rsidRDefault="005032B1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61452930" w14:textId="34D92DEA" w:rsidR="005032B1" w:rsidRDefault="00DD0277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Will help somewhat in production variables unexpected</w:t>
            </w:r>
          </w:p>
        </w:tc>
        <w:tc>
          <w:tcPr>
            <w:tcW w:w="1980" w:type="dxa"/>
          </w:tcPr>
          <w:p w14:paraId="354A13A5" w14:textId="55EFA0D1" w:rsidR="005032B1" w:rsidRDefault="00141548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Mr. Kalani</w:t>
            </w:r>
          </w:p>
        </w:tc>
      </w:tr>
      <w:tr w:rsidR="00141548" w:rsidRPr="009C1D73" w14:paraId="24649F65" w14:textId="77777777" w:rsidTr="00900C78">
        <w:trPr>
          <w:cantSplit/>
          <w:trHeight w:val="269"/>
        </w:trPr>
        <w:tc>
          <w:tcPr>
            <w:tcW w:w="1435" w:type="dxa"/>
          </w:tcPr>
          <w:p w14:paraId="4203371A" w14:textId="0FBD7E40" w:rsidR="00141548" w:rsidRDefault="00141548" w:rsidP="00900C78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1.8</w:t>
            </w:r>
          </w:p>
        </w:tc>
        <w:tc>
          <w:tcPr>
            <w:tcW w:w="1980" w:type="dxa"/>
            <w:vAlign w:val="center"/>
          </w:tcPr>
          <w:p w14:paraId="1065C71A" w14:textId="03D850C8" w:rsidR="00141548" w:rsidRDefault="00141548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Schedule Overview</w:t>
            </w:r>
          </w:p>
        </w:tc>
        <w:tc>
          <w:tcPr>
            <w:tcW w:w="1980" w:type="dxa"/>
          </w:tcPr>
          <w:p w14:paraId="2B93DE14" w14:textId="77777777" w:rsidR="00141548" w:rsidRPr="009C1D73" w:rsidRDefault="00141548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62BB707E" w14:textId="2DBC8BA4" w:rsidR="00141548" w:rsidRDefault="0038602F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Estimated Project completion</w:t>
            </w:r>
          </w:p>
        </w:tc>
        <w:tc>
          <w:tcPr>
            <w:tcW w:w="1980" w:type="dxa"/>
          </w:tcPr>
          <w:p w14:paraId="4BD779B3" w14:textId="2F4C5BB1" w:rsidR="00141548" w:rsidRDefault="0038602F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Mr. Kalani</w:t>
            </w:r>
            <w:r w:rsidR="005D77E3">
              <w:rPr>
                <w:rFonts w:ascii="Verdana" w:hAnsi="Verdana"/>
                <w:bCs/>
                <w:sz w:val="20"/>
                <w:szCs w:val="20"/>
              </w:rPr>
              <w:t>, PM</w:t>
            </w:r>
          </w:p>
        </w:tc>
      </w:tr>
      <w:tr w:rsidR="005D77E3" w:rsidRPr="009C1D73" w14:paraId="5EC9CB5B" w14:textId="77777777" w:rsidTr="00900C78">
        <w:trPr>
          <w:cantSplit/>
          <w:trHeight w:val="269"/>
        </w:trPr>
        <w:tc>
          <w:tcPr>
            <w:tcW w:w="1435" w:type="dxa"/>
          </w:tcPr>
          <w:p w14:paraId="2871C071" w14:textId="401FAAF5" w:rsidR="005D77E3" w:rsidRDefault="00C420EC" w:rsidP="00900C78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 xml:space="preserve">1.9 </w:t>
            </w:r>
          </w:p>
        </w:tc>
        <w:tc>
          <w:tcPr>
            <w:tcW w:w="1980" w:type="dxa"/>
            <w:vAlign w:val="center"/>
          </w:tcPr>
          <w:p w14:paraId="2EF06C91" w14:textId="207A0A00" w:rsidR="005D77E3" w:rsidRDefault="00C420EC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Planned Actions</w:t>
            </w:r>
          </w:p>
        </w:tc>
        <w:tc>
          <w:tcPr>
            <w:tcW w:w="1980" w:type="dxa"/>
          </w:tcPr>
          <w:p w14:paraId="5881D562" w14:textId="77777777" w:rsidR="005D77E3" w:rsidRPr="009C1D73" w:rsidRDefault="005D77E3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07E40139" w14:textId="6B561A9C" w:rsidR="005D77E3" w:rsidRDefault="00C420EC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What is Mr. Kalani doing to attend to </w:t>
            </w:r>
            <w:r w:rsidR="00D43ECC">
              <w:rPr>
                <w:rFonts w:ascii="Verdana" w:hAnsi="Verdana"/>
                <w:bCs/>
                <w:sz w:val="20"/>
                <w:szCs w:val="20"/>
              </w:rPr>
              <w:t xml:space="preserve">major problems or performance issues such as operations </w:t>
            </w:r>
            <w:r w:rsidR="00FE6D92">
              <w:rPr>
                <w:rFonts w:ascii="Verdana" w:hAnsi="Verdana"/>
                <w:bCs/>
                <w:sz w:val="20"/>
                <w:szCs w:val="20"/>
              </w:rPr>
              <w:t>growth cannot produce enough product to complete</w:t>
            </w:r>
            <w:r w:rsidR="0042000D">
              <w:rPr>
                <w:rFonts w:ascii="Verdana" w:hAnsi="Verdana"/>
                <w:bCs/>
                <w:sz w:val="20"/>
                <w:szCs w:val="20"/>
              </w:rPr>
              <w:t xml:space="preserve"> all customer orders or else problem with supplies to meet demand</w:t>
            </w:r>
          </w:p>
        </w:tc>
        <w:tc>
          <w:tcPr>
            <w:tcW w:w="1980" w:type="dxa"/>
          </w:tcPr>
          <w:p w14:paraId="510F9B68" w14:textId="7A4374C2" w:rsidR="005D77E3" w:rsidRDefault="004F2A53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Mr. Kalani</w:t>
            </w:r>
          </w:p>
        </w:tc>
      </w:tr>
      <w:tr w:rsidR="004F2A53" w:rsidRPr="009C1D73" w14:paraId="5150DC7D" w14:textId="77777777" w:rsidTr="00900C78">
        <w:trPr>
          <w:cantSplit/>
          <w:trHeight w:val="269"/>
        </w:trPr>
        <w:tc>
          <w:tcPr>
            <w:tcW w:w="1435" w:type="dxa"/>
          </w:tcPr>
          <w:p w14:paraId="2089001D" w14:textId="5255073E" w:rsidR="004F2A53" w:rsidRDefault="004F2A53" w:rsidP="00900C78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1.10</w:t>
            </w:r>
          </w:p>
        </w:tc>
        <w:tc>
          <w:tcPr>
            <w:tcW w:w="1980" w:type="dxa"/>
            <w:vAlign w:val="center"/>
          </w:tcPr>
          <w:p w14:paraId="42D60F88" w14:textId="5870370C" w:rsidR="004F2A53" w:rsidRDefault="004F2A53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Hire a Project Manager</w:t>
            </w:r>
          </w:p>
        </w:tc>
        <w:tc>
          <w:tcPr>
            <w:tcW w:w="1980" w:type="dxa"/>
          </w:tcPr>
          <w:p w14:paraId="291EBAAF" w14:textId="77777777" w:rsidR="004F2A53" w:rsidRPr="009C1D73" w:rsidRDefault="004F2A53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1AECA318" w14:textId="2E894B55" w:rsidR="004F2A53" w:rsidRDefault="00645321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Produces necessary report</w:t>
            </w:r>
            <w:r w:rsidR="00A87EB3">
              <w:rPr>
                <w:rFonts w:ascii="Verdana" w:hAnsi="Verdana"/>
                <w:bCs/>
                <w:sz w:val="20"/>
                <w:szCs w:val="20"/>
              </w:rPr>
              <w:t>s for further analysis and manages the project</w:t>
            </w:r>
          </w:p>
        </w:tc>
        <w:tc>
          <w:tcPr>
            <w:tcW w:w="1980" w:type="dxa"/>
          </w:tcPr>
          <w:p w14:paraId="03398931" w14:textId="31AA5757" w:rsidR="004F2A53" w:rsidRDefault="00DD5A5A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Mr. Kalani, PM</w:t>
            </w:r>
          </w:p>
        </w:tc>
      </w:tr>
      <w:tr w:rsidR="00DD5A5A" w:rsidRPr="009C1D73" w14:paraId="192FFA56" w14:textId="77777777" w:rsidTr="00900C78">
        <w:trPr>
          <w:cantSplit/>
          <w:trHeight w:val="269"/>
        </w:trPr>
        <w:tc>
          <w:tcPr>
            <w:tcW w:w="1435" w:type="dxa"/>
          </w:tcPr>
          <w:p w14:paraId="2A96BB22" w14:textId="70275404" w:rsidR="00DD5A5A" w:rsidRDefault="00DD5A5A" w:rsidP="00900C78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2.0</w:t>
            </w:r>
          </w:p>
        </w:tc>
        <w:tc>
          <w:tcPr>
            <w:tcW w:w="1980" w:type="dxa"/>
            <w:vAlign w:val="center"/>
          </w:tcPr>
          <w:p w14:paraId="5473D7E1" w14:textId="77777777" w:rsidR="00DD5A5A" w:rsidRPr="0008606C" w:rsidRDefault="005302C2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8606C">
              <w:rPr>
                <w:rFonts w:ascii="Verdana" w:hAnsi="Verdana"/>
                <w:b/>
                <w:sz w:val="20"/>
                <w:szCs w:val="20"/>
              </w:rPr>
              <w:t>(Systems requirements-personnel phase)</w:t>
            </w:r>
          </w:p>
          <w:p w14:paraId="7395CD08" w14:textId="34AC39BA" w:rsidR="00FB6FCF" w:rsidRDefault="00FB6FCF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Hire more employees for new IT stem and production operations</w:t>
            </w:r>
            <w:r w:rsidR="00E27A31">
              <w:rPr>
                <w:rFonts w:ascii="Verdana" w:hAnsi="Verdana"/>
                <w:bCs/>
                <w:sz w:val="20"/>
                <w:szCs w:val="20"/>
              </w:rPr>
              <w:t xml:space="preserve"> of the supply chain</w:t>
            </w:r>
          </w:p>
        </w:tc>
        <w:tc>
          <w:tcPr>
            <w:tcW w:w="1980" w:type="dxa"/>
          </w:tcPr>
          <w:p w14:paraId="54E7A943" w14:textId="0041644C" w:rsidR="00DD5A5A" w:rsidRPr="00E27A31" w:rsidRDefault="00E27A31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PM to determine what other employees are needed for project</w:t>
            </w:r>
          </w:p>
        </w:tc>
        <w:tc>
          <w:tcPr>
            <w:tcW w:w="1980" w:type="dxa"/>
          </w:tcPr>
          <w:p w14:paraId="565544D5" w14:textId="77777777" w:rsidR="00DD5A5A" w:rsidRDefault="00DD5A5A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1980" w:type="dxa"/>
          </w:tcPr>
          <w:p w14:paraId="203E82E3" w14:textId="371AA2C6" w:rsidR="00DD5A5A" w:rsidRDefault="0064631C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Mr. Kalani, PM</w:t>
            </w:r>
          </w:p>
        </w:tc>
      </w:tr>
      <w:tr w:rsidR="0064631C" w:rsidRPr="009C1D73" w14:paraId="2A5BEB81" w14:textId="77777777" w:rsidTr="00900C78">
        <w:trPr>
          <w:cantSplit/>
          <w:trHeight w:val="269"/>
        </w:trPr>
        <w:tc>
          <w:tcPr>
            <w:tcW w:w="1435" w:type="dxa"/>
          </w:tcPr>
          <w:p w14:paraId="254C8A72" w14:textId="5D9ED3B2" w:rsidR="0064631C" w:rsidRDefault="00D07BEE" w:rsidP="00900C78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2.1</w:t>
            </w:r>
          </w:p>
        </w:tc>
        <w:tc>
          <w:tcPr>
            <w:tcW w:w="1980" w:type="dxa"/>
            <w:vAlign w:val="center"/>
          </w:tcPr>
          <w:p w14:paraId="0467EF17" w14:textId="0F35673E" w:rsidR="0064631C" w:rsidRDefault="00D07BEE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Cost analysis to be done on how many additional employees needed for IT, procurement of raw materials from</w:t>
            </w:r>
            <w:r w:rsidR="00874E2A">
              <w:rPr>
                <w:rFonts w:ascii="Verdana" w:hAnsi="Verdana"/>
                <w:bCs/>
                <w:sz w:val="20"/>
                <w:szCs w:val="20"/>
              </w:rPr>
              <w:t xml:space="preserve"> local suppliers, production of items, and distribution of orders to neighborho</w:t>
            </w:r>
            <w:r w:rsidR="004B5D76">
              <w:rPr>
                <w:rFonts w:ascii="Verdana" w:hAnsi="Verdana"/>
                <w:bCs/>
                <w:sz w:val="20"/>
                <w:szCs w:val="20"/>
              </w:rPr>
              <w:t>o</w:t>
            </w:r>
            <w:r w:rsidR="00874E2A">
              <w:rPr>
                <w:rFonts w:ascii="Verdana" w:hAnsi="Verdana"/>
                <w:bCs/>
                <w:sz w:val="20"/>
                <w:szCs w:val="20"/>
              </w:rPr>
              <w:t>d</w:t>
            </w:r>
            <w:r w:rsidR="00484BC2">
              <w:rPr>
                <w:rFonts w:ascii="Verdana" w:hAnsi="Verdana"/>
                <w:bCs/>
                <w:sz w:val="20"/>
                <w:szCs w:val="20"/>
              </w:rPr>
              <w:t xml:space="preserve"> markets and supermarkets</w:t>
            </w:r>
          </w:p>
        </w:tc>
        <w:tc>
          <w:tcPr>
            <w:tcW w:w="1980" w:type="dxa"/>
          </w:tcPr>
          <w:p w14:paraId="224BF743" w14:textId="77777777" w:rsidR="0064631C" w:rsidRDefault="0064631C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1980" w:type="dxa"/>
          </w:tcPr>
          <w:p w14:paraId="575977C4" w14:textId="77777777" w:rsidR="0064631C" w:rsidRDefault="0064631C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1980" w:type="dxa"/>
          </w:tcPr>
          <w:p w14:paraId="1E547D69" w14:textId="61DF9693" w:rsidR="0064631C" w:rsidRDefault="004B5D76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Office HR, IT, procurement, production, distribution, </w:t>
            </w:r>
            <w:r w:rsidR="00316013">
              <w:rPr>
                <w:rFonts w:ascii="Verdana" w:hAnsi="Verdana"/>
                <w:bCs/>
                <w:sz w:val="20"/>
                <w:szCs w:val="20"/>
              </w:rPr>
              <w:t>Marketing</w:t>
            </w:r>
          </w:p>
        </w:tc>
      </w:tr>
      <w:tr w:rsidR="00316013" w:rsidRPr="009C1D73" w14:paraId="5D52927C" w14:textId="77777777" w:rsidTr="00900C78">
        <w:trPr>
          <w:cantSplit/>
          <w:trHeight w:val="269"/>
        </w:trPr>
        <w:tc>
          <w:tcPr>
            <w:tcW w:w="1435" w:type="dxa"/>
          </w:tcPr>
          <w:p w14:paraId="185C9ECE" w14:textId="060FFDD3" w:rsidR="00316013" w:rsidRDefault="00316013" w:rsidP="00900C78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2.2</w:t>
            </w:r>
          </w:p>
        </w:tc>
        <w:tc>
          <w:tcPr>
            <w:tcW w:w="1980" w:type="dxa"/>
            <w:vAlign w:val="center"/>
          </w:tcPr>
          <w:p w14:paraId="34450CEB" w14:textId="6760E589" w:rsidR="00316013" w:rsidRDefault="00484CB7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Hiring of additional personnel</w:t>
            </w:r>
          </w:p>
        </w:tc>
        <w:tc>
          <w:tcPr>
            <w:tcW w:w="1980" w:type="dxa"/>
          </w:tcPr>
          <w:p w14:paraId="580D632B" w14:textId="77777777" w:rsidR="00316013" w:rsidRDefault="00316013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1980" w:type="dxa"/>
          </w:tcPr>
          <w:p w14:paraId="14A2539F" w14:textId="77777777" w:rsidR="00316013" w:rsidRDefault="00316013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1980" w:type="dxa"/>
          </w:tcPr>
          <w:p w14:paraId="326EBCED" w14:textId="7F446595" w:rsidR="00316013" w:rsidRDefault="00484CB7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Mr. Kalani, PM</w:t>
            </w:r>
          </w:p>
        </w:tc>
      </w:tr>
      <w:tr w:rsidR="00075FEB" w:rsidRPr="009C1D73" w14:paraId="6BFB50FD" w14:textId="77777777" w:rsidTr="00900C78">
        <w:trPr>
          <w:cantSplit/>
          <w:trHeight w:val="269"/>
        </w:trPr>
        <w:tc>
          <w:tcPr>
            <w:tcW w:w="1435" w:type="dxa"/>
          </w:tcPr>
          <w:p w14:paraId="2D1B327B" w14:textId="538D50E6" w:rsidR="00075FEB" w:rsidRDefault="00075FEB" w:rsidP="00900C78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3.0</w:t>
            </w:r>
          </w:p>
        </w:tc>
        <w:tc>
          <w:tcPr>
            <w:tcW w:w="1980" w:type="dxa"/>
            <w:vAlign w:val="center"/>
          </w:tcPr>
          <w:p w14:paraId="2AFBFCF9" w14:textId="77777777" w:rsidR="00075FEB" w:rsidRPr="0008606C" w:rsidRDefault="00075FEB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8606C">
              <w:rPr>
                <w:rFonts w:ascii="Verdana" w:hAnsi="Verdana"/>
                <w:b/>
                <w:sz w:val="20"/>
                <w:szCs w:val="20"/>
              </w:rPr>
              <w:t>(Development &amp; System Analysis Phase)</w:t>
            </w:r>
          </w:p>
          <w:p w14:paraId="076C5408" w14:textId="34DA5488" w:rsidR="00075FEB" w:rsidRDefault="00CF0778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Software upgrade for Jaunty for features for reporting inventory</w:t>
            </w:r>
            <w:r w:rsidR="001B50BF">
              <w:rPr>
                <w:rFonts w:ascii="Verdana" w:hAnsi="Verdana"/>
                <w:bCs/>
                <w:sz w:val="20"/>
                <w:szCs w:val="20"/>
              </w:rPr>
              <w:t>, customer service, suppliers, productions, distribution, operations, procurement</w:t>
            </w:r>
            <w:r w:rsidR="00B222B6">
              <w:rPr>
                <w:rFonts w:ascii="Verdana" w:hAnsi="Verdana"/>
                <w:bCs/>
                <w:sz w:val="20"/>
                <w:szCs w:val="20"/>
              </w:rPr>
              <w:t>, costs, and sales.  Explore possible vendors for new software</w:t>
            </w:r>
            <w:r w:rsidR="002030D6">
              <w:rPr>
                <w:rFonts w:ascii="Verdana" w:hAnsi="Verdana"/>
                <w:bCs/>
                <w:sz w:val="20"/>
                <w:szCs w:val="20"/>
              </w:rPr>
              <w:t>.</w:t>
            </w:r>
          </w:p>
        </w:tc>
        <w:tc>
          <w:tcPr>
            <w:tcW w:w="1980" w:type="dxa"/>
          </w:tcPr>
          <w:p w14:paraId="61E064FC" w14:textId="77777777" w:rsidR="00075FEB" w:rsidRDefault="00075FEB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1980" w:type="dxa"/>
          </w:tcPr>
          <w:p w14:paraId="788F0C95" w14:textId="1606EC67" w:rsidR="00075FEB" w:rsidRDefault="002030D6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Comparison reports with Mr. Kalani previous task 1.1 </w:t>
            </w:r>
            <w:r w:rsidR="00236CC6">
              <w:rPr>
                <w:rFonts w:ascii="Verdana" w:hAnsi="Verdana"/>
                <w:bCs/>
                <w:sz w:val="20"/>
                <w:szCs w:val="20"/>
              </w:rPr>
              <w:t xml:space="preserve">&amp; </w:t>
            </w:r>
            <w:r w:rsidR="00177C97">
              <w:rPr>
                <w:rFonts w:ascii="Verdana" w:hAnsi="Verdana"/>
                <w:bCs/>
                <w:sz w:val="20"/>
                <w:szCs w:val="20"/>
              </w:rPr>
              <w:t xml:space="preserve">input from PM for </w:t>
            </w:r>
            <w:r>
              <w:rPr>
                <w:rFonts w:ascii="Verdana" w:hAnsi="Verdana"/>
                <w:bCs/>
                <w:sz w:val="20"/>
                <w:szCs w:val="20"/>
              </w:rPr>
              <w:t xml:space="preserve">meeting with </w:t>
            </w:r>
            <w:r w:rsidR="000777E5">
              <w:rPr>
                <w:rFonts w:ascii="Verdana" w:hAnsi="Verdana"/>
                <w:bCs/>
                <w:sz w:val="20"/>
                <w:szCs w:val="20"/>
              </w:rPr>
              <w:t>proposed IT vendor</w:t>
            </w:r>
          </w:p>
        </w:tc>
        <w:tc>
          <w:tcPr>
            <w:tcW w:w="1980" w:type="dxa"/>
          </w:tcPr>
          <w:p w14:paraId="22E2A5B2" w14:textId="39AE64D1" w:rsidR="00075FEB" w:rsidRDefault="000777E5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Mr. Kalani, PM</w:t>
            </w:r>
          </w:p>
        </w:tc>
      </w:tr>
      <w:tr w:rsidR="000777E5" w:rsidRPr="009C1D73" w14:paraId="277BAAC3" w14:textId="77777777" w:rsidTr="00900C78">
        <w:trPr>
          <w:cantSplit/>
          <w:trHeight w:val="269"/>
        </w:trPr>
        <w:tc>
          <w:tcPr>
            <w:tcW w:w="1435" w:type="dxa"/>
          </w:tcPr>
          <w:p w14:paraId="0C52A33B" w14:textId="13A0E4BB" w:rsidR="000777E5" w:rsidRDefault="000777E5" w:rsidP="00900C78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3.1</w:t>
            </w:r>
          </w:p>
        </w:tc>
        <w:tc>
          <w:tcPr>
            <w:tcW w:w="1980" w:type="dxa"/>
            <w:vAlign w:val="center"/>
          </w:tcPr>
          <w:p w14:paraId="594CCC9F" w14:textId="1C8C811B" w:rsidR="000777E5" w:rsidRDefault="009F0FC1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Explorations of analysis of two reports for make-or-buy analysis from PM and owner</w:t>
            </w:r>
          </w:p>
        </w:tc>
        <w:tc>
          <w:tcPr>
            <w:tcW w:w="1980" w:type="dxa"/>
          </w:tcPr>
          <w:p w14:paraId="7252E6D2" w14:textId="77777777" w:rsidR="000777E5" w:rsidRDefault="000777E5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1980" w:type="dxa"/>
          </w:tcPr>
          <w:p w14:paraId="716DF82D" w14:textId="25068573" w:rsidR="000777E5" w:rsidRDefault="00C50CE4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Joint decision on proposed project of make-or-buy decision for new IT system</w:t>
            </w:r>
          </w:p>
        </w:tc>
        <w:tc>
          <w:tcPr>
            <w:tcW w:w="1980" w:type="dxa"/>
          </w:tcPr>
          <w:p w14:paraId="22D6DA26" w14:textId="5584D9C2" w:rsidR="000777E5" w:rsidRDefault="00C50CE4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Mr. Kalani, PM</w:t>
            </w:r>
          </w:p>
        </w:tc>
      </w:tr>
      <w:tr w:rsidR="00C50CE4" w:rsidRPr="009C1D73" w14:paraId="6F38E7E9" w14:textId="77777777" w:rsidTr="00900C78">
        <w:trPr>
          <w:cantSplit/>
          <w:trHeight w:val="269"/>
        </w:trPr>
        <w:tc>
          <w:tcPr>
            <w:tcW w:w="1435" w:type="dxa"/>
          </w:tcPr>
          <w:p w14:paraId="0054E262" w14:textId="0C71F633" w:rsidR="00C50CE4" w:rsidRDefault="00D9101F" w:rsidP="00900C78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3.2</w:t>
            </w:r>
          </w:p>
        </w:tc>
        <w:tc>
          <w:tcPr>
            <w:tcW w:w="1980" w:type="dxa"/>
            <w:vAlign w:val="center"/>
          </w:tcPr>
          <w:p w14:paraId="537D89D0" w14:textId="2EBE6D94" w:rsidR="00C50CE4" w:rsidRDefault="00D9101F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PM sending out request for proposal (RFP) to vendor</w:t>
            </w:r>
          </w:p>
        </w:tc>
        <w:tc>
          <w:tcPr>
            <w:tcW w:w="1980" w:type="dxa"/>
          </w:tcPr>
          <w:p w14:paraId="121CE3F5" w14:textId="44A4B46A" w:rsidR="00C50CE4" w:rsidRDefault="00E50230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Based on reports from task 3.1</w:t>
            </w:r>
          </w:p>
        </w:tc>
        <w:tc>
          <w:tcPr>
            <w:tcW w:w="1980" w:type="dxa"/>
          </w:tcPr>
          <w:p w14:paraId="7961E55F" w14:textId="77777777" w:rsidR="00C50CE4" w:rsidRDefault="00C50CE4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1980" w:type="dxa"/>
          </w:tcPr>
          <w:p w14:paraId="3BA976A2" w14:textId="6DF7FCA9" w:rsidR="00C50CE4" w:rsidRDefault="00E50230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Procurement specialist</w:t>
            </w:r>
          </w:p>
        </w:tc>
      </w:tr>
      <w:tr w:rsidR="00E50230" w:rsidRPr="009C1D73" w14:paraId="0CC579B0" w14:textId="77777777" w:rsidTr="00900C78">
        <w:trPr>
          <w:cantSplit/>
          <w:trHeight w:val="269"/>
        </w:trPr>
        <w:tc>
          <w:tcPr>
            <w:tcW w:w="1435" w:type="dxa"/>
          </w:tcPr>
          <w:p w14:paraId="740DF4D1" w14:textId="4210E4F4" w:rsidR="00E50230" w:rsidRDefault="00200AEB" w:rsidP="00900C78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3.3</w:t>
            </w:r>
          </w:p>
        </w:tc>
        <w:tc>
          <w:tcPr>
            <w:tcW w:w="1980" w:type="dxa"/>
            <w:vAlign w:val="center"/>
          </w:tcPr>
          <w:p w14:paraId="5675E784" w14:textId="4EF632AE" w:rsidR="00E50230" w:rsidRDefault="00200AEB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Deadline for RFP submission</w:t>
            </w:r>
          </w:p>
        </w:tc>
        <w:tc>
          <w:tcPr>
            <w:tcW w:w="1980" w:type="dxa"/>
          </w:tcPr>
          <w:p w14:paraId="043F9AE2" w14:textId="17258F09" w:rsidR="00E50230" w:rsidRDefault="00200AEB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Notify vendor of RFP </w:t>
            </w:r>
            <w:r w:rsidR="00331EE8">
              <w:rPr>
                <w:rFonts w:ascii="Verdana" w:hAnsi="Verdana"/>
                <w:bCs/>
                <w:sz w:val="20"/>
                <w:szCs w:val="20"/>
              </w:rPr>
              <w:t>expectations</w:t>
            </w:r>
          </w:p>
        </w:tc>
        <w:tc>
          <w:tcPr>
            <w:tcW w:w="1980" w:type="dxa"/>
          </w:tcPr>
          <w:p w14:paraId="1725811C" w14:textId="77777777" w:rsidR="00E50230" w:rsidRDefault="00E50230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1980" w:type="dxa"/>
          </w:tcPr>
          <w:p w14:paraId="14D6BAB5" w14:textId="7948185D" w:rsidR="00E50230" w:rsidRDefault="0078251E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Procurement specialist</w:t>
            </w:r>
          </w:p>
        </w:tc>
      </w:tr>
      <w:tr w:rsidR="0078251E" w:rsidRPr="009C1D73" w14:paraId="05CADB64" w14:textId="77777777" w:rsidTr="00900C78">
        <w:trPr>
          <w:cantSplit/>
          <w:trHeight w:val="269"/>
        </w:trPr>
        <w:tc>
          <w:tcPr>
            <w:tcW w:w="1435" w:type="dxa"/>
          </w:tcPr>
          <w:p w14:paraId="0B9BAFBD" w14:textId="74781A26" w:rsidR="0078251E" w:rsidRDefault="0078251E" w:rsidP="00900C78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3.4</w:t>
            </w:r>
          </w:p>
        </w:tc>
        <w:tc>
          <w:tcPr>
            <w:tcW w:w="1980" w:type="dxa"/>
            <w:vAlign w:val="center"/>
          </w:tcPr>
          <w:p w14:paraId="6EB19B02" w14:textId="2D57A6DF" w:rsidR="0078251E" w:rsidRDefault="0078251E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Finalize contract for Jaunty Coffee Company for new IT system software</w:t>
            </w:r>
          </w:p>
        </w:tc>
        <w:tc>
          <w:tcPr>
            <w:tcW w:w="1980" w:type="dxa"/>
          </w:tcPr>
          <w:p w14:paraId="2E948228" w14:textId="77777777" w:rsidR="0078251E" w:rsidRDefault="0078251E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1980" w:type="dxa"/>
          </w:tcPr>
          <w:p w14:paraId="1251F7B3" w14:textId="77777777" w:rsidR="0078251E" w:rsidRDefault="0078251E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1980" w:type="dxa"/>
          </w:tcPr>
          <w:p w14:paraId="6D984639" w14:textId="26AE4D36" w:rsidR="0078251E" w:rsidRDefault="005D41F6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Legal department for contract</w:t>
            </w:r>
          </w:p>
        </w:tc>
      </w:tr>
      <w:tr w:rsidR="005D41F6" w:rsidRPr="009C1D73" w14:paraId="6DC8D3AC" w14:textId="77777777" w:rsidTr="00900C78">
        <w:trPr>
          <w:cantSplit/>
          <w:trHeight w:val="269"/>
        </w:trPr>
        <w:tc>
          <w:tcPr>
            <w:tcW w:w="1435" w:type="dxa"/>
          </w:tcPr>
          <w:p w14:paraId="0E5D7612" w14:textId="75FC29C8" w:rsidR="005D41F6" w:rsidRDefault="005D41F6" w:rsidP="00900C78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4.0</w:t>
            </w:r>
          </w:p>
        </w:tc>
        <w:tc>
          <w:tcPr>
            <w:tcW w:w="1980" w:type="dxa"/>
            <w:vAlign w:val="center"/>
          </w:tcPr>
          <w:p w14:paraId="3299C07C" w14:textId="77777777" w:rsidR="005D41F6" w:rsidRPr="00A906F5" w:rsidRDefault="00B778C5" w:rsidP="00900C78">
            <w:pPr>
              <w:keepNext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A906F5">
              <w:rPr>
                <w:rFonts w:ascii="Verdana" w:hAnsi="Verdana"/>
                <w:b/>
                <w:sz w:val="20"/>
                <w:szCs w:val="20"/>
              </w:rPr>
              <w:t>(Integration, testing, implementation phase)</w:t>
            </w:r>
          </w:p>
          <w:p w14:paraId="3287479D" w14:textId="69C10B0B" w:rsidR="00B778C5" w:rsidRDefault="00B778C5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Need to have IT hardware report</w:t>
            </w:r>
            <w:r w:rsidR="00F51633">
              <w:rPr>
                <w:rFonts w:ascii="Verdana" w:hAnsi="Verdana"/>
                <w:bCs/>
                <w:sz w:val="20"/>
                <w:szCs w:val="20"/>
              </w:rPr>
              <w:t xml:space="preserve"> with listing for hardware order with release to vendor for bid</w:t>
            </w:r>
          </w:p>
        </w:tc>
        <w:tc>
          <w:tcPr>
            <w:tcW w:w="1980" w:type="dxa"/>
          </w:tcPr>
          <w:p w14:paraId="0AD318EC" w14:textId="27D0AE17" w:rsidR="005D41F6" w:rsidRDefault="007C358C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RFP released to vendor</w:t>
            </w:r>
          </w:p>
        </w:tc>
        <w:tc>
          <w:tcPr>
            <w:tcW w:w="1980" w:type="dxa"/>
          </w:tcPr>
          <w:p w14:paraId="5F6FC2C4" w14:textId="77777777" w:rsidR="005D41F6" w:rsidRDefault="005D41F6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1980" w:type="dxa"/>
          </w:tcPr>
          <w:p w14:paraId="5D8FB969" w14:textId="67185429" w:rsidR="005D41F6" w:rsidRDefault="007C358C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IT staff</w:t>
            </w:r>
          </w:p>
        </w:tc>
      </w:tr>
      <w:tr w:rsidR="007C358C" w:rsidRPr="009C1D73" w14:paraId="6D9BBE88" w14:textId="77777777" w:rsidTr="00900C78">
        <w:trPr>
          <w:cantSplit/>
          <w:trHeight w:val="269"/>
        </w:trPr>
        <w:tc>
          <w:tcPr>
            <w:tcW w:w="1435" w:type="dxa"/>
          </w:tcPr>
          <w:p w14:paraId="60C52411" w14:textId="0767654C" w:rsidR="007C358C" w:rsidRDefault="002275A5" w:rsidP="00900C78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4.1</w:t>
            </w:r>
          </w:p>
        </w:tc>
        <w:tc>
          <w:tcPr>
            <w:tcW w:w="1980" w:type="dxa"/>
            <w:vAlign w:val="center"/>
          </w:tcPr>
          <w:p w14:paraId="06059B70" w14:textId="714358F7" w:rsidR="007C358C" w:rsidRDefault="002275A5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Take delivery of hardware and software purchased for Jaunty Coffee Company</w:t>
            </w:r>
          </w:p>
        </w:tc>
        <w:tc>
          <w:tcPr>
            <w:tcW w:w="1980" w:type="dxa"/>
          </w:tcPr>
          <w:p w14:paraId="2028C373" w14:textId="77777777" w:rsidR="007C358C" w:rsidRDefault="007C358C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1980" w:type="dxa"/>
          </w:tcPr>
          <w:p w14:paraId="56DEC940" w14:textId="77777777" w:rsidR="007C358C" w:rsidRDefault="007C358C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1980" w:type="dxa"/>
          </w:tcPr>
          <w:p w14:paraId="3BDB781D" w14:textId="7CCEDF09" w:rsidR="007C358C" w:rsidRDefault="00556EB8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IT staff</w:t>
            </w:r>
          </w:p>
        </w:tc>
      </w:tr>
      <w:tr w:rsidR="00556EB8" w:rsidRPr="009C1D73" w14:paraId="4A143881" w14:textId="77777777" w:rsidTr="00900C78">
        <w:trPr>
          <w:cantSplit/>
          <w:trHeight w:val="269"/>
        </w:trPr>
        <w:tc>
          <w:tcPr>
            <w:tcW w:w="1435" w:type="dxa"/>
          </w:tcPr>
          <w:p w14:paraId="3D6755AC" w14:textId="1770BC60" w:rsidR="00556EB8" w:rsidRDefault="00556EB8" w:rsidP="00900C78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4.2</w:t>
            </w:r>
          </w:p>
        </w:tc>
        <w:tc>
          <w:tcPr>
            <w:tcW w:w="1980" w:type="dxa"/>
            <w:vAlign w:val="center"/>
          </w:tcPr>
          <w:p w14:paraId="404E8705" w14:textId="57888D85" w:rsidR="00556EB8" w:rsidRDefault="00556EB8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With installations of software to server and workstations</w:t>
            </w:r>
          </w:p>
        </w:tc>
        <w:tc>
          <w:tcPr>
            <w:tcW w:w="1980" w:type="dxa"/>
          </w:tcPr>
          <w:p w14:paraId="1F9E94FF" w14:textId="77777777" w:rsidR="00556EB8" w:rsidRDefault="00556EB8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1980" w:type="dxa"/>
          </w:tcPr>
          <w:p w14:paraId="21C6CDBC" w14:textId="77777777" w:rsidR="00556EB8" w:rsidRDefault="00556EB8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1980" w:type="dxa"/>
          </w:tcPr>
          <w:p w14:paraId="62CF69A1" w14:textId="462C8818" w:rsidR="00556EB8" w:rsidRDefault="00556EB8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IT staff</w:t>
            </w:r>
          </w:p>
        </w:tc>
      </w:tr>
      <w:tr w:rsidR="00556EB8" w:rsidRPr="009C1D73" w14:paraId="59E6F7D6" w14:textId="77777777" w:rsidTr="00900C78">
        <w:trPr>
          <w:cantSplit/>
          <w:trHeight w:val="269"/>
        </w:trPr>
        <w:tc>
          <w:tcPr>
            <w:tcW w:w="1435" w:type="dxa"/>
          </w:tcPr>
          <w:p w14:paraId="398520BB" w14:textId="4F373285" w:rsidR="00556EB8" w:rsidRDefault="00581CB2" w:rsidP="00900C78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4.3</w:t>
            </w:r>
          </w:p>
        </w:tc>
        <w:tc>
          <w:tcPr>
            <w:tcW w:w="1980" w:type="dxa"/>
            <w:vAlign w:val="center"/>
          </w:tcPr>
          <w:p w14:paraId="43457B34" w14:textId="3539888E" w:rsidR="00556EB8" w:rsidRDefault="00581CB2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Important to test software functions before going live</w:t>
            </w:r>
          </w:p>
        </w:tc>
        <w:tc>
          <w:tcPr>
            <w:tcW w:w="1980" w:type="dxa"/>
          </w:tcPr>
          <w:p w14:paraId="5B94487D" w14:textId="6C6D537F" w:rsidR="00556EB8" w:rsidRDefault="00B577AE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Task to ensure that software meets expected standards</w:t>
            </w:r>
          </w:p>
        </w:tc>
        <w:tc>
          <w:tcPr>
            <w:tcW w:w="1980" w:type="dxa"/>
          </w:tcPr>
          <w:p w14:paraId="62ADD201" w14:textId="77777777" w:rsidR="00556EB8" w:rsidRDefault="00556EB8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1980" w:type="dxa"/>
          </w:tcPr>
          <w:p w14:paraId="415E4E19" w14:textId="5A8F3DE4" w:rsidR="00556EB8" w:rsidRDefault="00B577AE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IT staff, production personnel</w:t>
            </w:r>
          </w:p>
        </w:tc>
      </w:tr>
      <w:tr w:rsidR="001E61AE" w:rsidRPr="009C1D73" w14:paraId="45B09A51" w14:textId="77777777" w:rsidTr="00900C78">
        <w:trPr>
          <w:cantSplit/>
          <w:trHeight w:val="269"/>
        </w:trPr>
        <w:tc>
          <w:tcPr>
            <w:tcW w:w="1435" w:type="dxa"/>
          </w:tcPr>
          <w:p w14:paraId="40379BFC" w14:textId="1D772A03" w:rsidR="001E61AE" w:rsidRDefault="001E61AE" w:rsidP="00900C78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4.4</w:t>
            </w:r>
          </w:p>
        </w:tc>
        <w:tc>
          <w:tcPr>
            <w:tcW w:w="1980" w:type="dxa"/>
            <w:vAlign w:val="center"/>
          </w:tcPr>
          <w:p w14:paraId="3067E771" w14:textId="41C02B62" w:rsidR="001E61AE" w:rsidRDefault="001E61AE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Going live with new software for marketing department</w:t>
            </w:r>
          </w:p>
        </w:tc>
        <w:tc>
          <w:tcPr>
            <w:tcW w:w="1980" w:type="dxa"/>
          </w:tcPr>
          <w:p w14:paraId="1D26AC2D" w14:textId="77777777" w:rsidR="001E61AE" w:rsidRDefault="001E61AE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1980" w:type="dxa"/>
          </w:tcPr>
          <w:p w14:paraId="6FA7F0D1" w14:textId="77777777" w:rsidR="001E61AE" w:rsidRDefault="001E61AE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1980" w:type="dxa"/>
          </w:tcPr>
          <w:p w14:paraId="18CE8427" w14:textId="6A032EEA" w:rsidR="001E61AE" w:rsidRDefault="00375F93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IT staff trainer</w:t>
            </w:r>
          </w:p>
        </w:tc>
      </w:tr>
      <w:tr w:rsidR="00375F93" w:rsidRPr="009C1D73" w14:paraId="1337D17A" w14:textId="77777777" w:rsidTr="00900C78">
        <w:trPr>
          <w:cantSplit/>
          <w:trHeight w:val="269"/>
        </w:trPr>
        <w:tc>
          <w:tcPr>
            <w:tcW w:w="1435" w:type="dxa"/>
          </w:tcPr>
          <w:p w14:paraId="5037F712" w14:textId="04840273" w:rsidR="00375F93" w:rsidRDefault="00375F93" w:rsidP="00900C78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4.5</w:t>
            </w:r>
          </w:p>
        </w:tc>
        <w:tc>
          <w:tcPr>
            <w:tcW w:w="1980" w:type="dxa"/>
            <w:vAlign w:val="center"/>
          </w:tcPr>
          <w:p w14:paraId="0E0E55EB" w14:textId="3E7490D1" w:rsidR="00375F93" w:rsidRDefault="003B1301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Initial data input by personnel</w:t>
            </w:r>
          </w:p>
        </w:tc>
        <w:tc>
          <w:tcPr>
            <w:tcW w:w="1980" w:type="dxa"/>
          </w:tcPr>
          <w:p w14:paraId="5702CCD2" w14:textId="77777777" w:rsidR="00375F93" w:rsidRDefault="00375F93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1980" w:type="dxa"/>
          </w:tcPr>
          <w:p w14:paraId="217873D3" w14:textId="06EBCADF" w:rsidR="00375F93" w:rsidRDefault="003B1301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For reports of data</w:t>
            </w:r>
          </w:p>
        </w:tc>
        <w:tc>
          <w:tcPr>
            <w:tcW w:w="1980" w:type="dxa"/>
          </w:tcPr>
          <w:p w14:paraId="25002FD5" w14:textId="52ED8A19" w:rsidR="00375F93" w:rsidRDefault="003B1301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IT staff, procurement, production, distribution</w:t>
            </w:r>
          </w:p>
        </w:tc>
      </w:tr>
      <w:tr w:rsidR="0044597E" w:rsidRPr="009C1D73" w14:paraId="6712D67B" w14:textId="77777777" w:rsidTr="00900C78">
        <w:trPr>
          <w:cantSplit/>
          <w:trHeight w:val="269"/>
        </w:trPr>
        <w:tc>
          <w:tcPr>
            <w:tcW w:w="1435" w:type="dxa"/>
          </w:tcPr>
          <w:p w14:paraId="7A074470" w14:textId="21959EA9" w:rsidR="0044597E" w:rsidRDefault="0044597E" w:rsidP="00900C78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4.6</w:t>
            </w:r>
          </w:p>
        </w:tc>
        <w:tc>
          <w:tcPr>
            <w:tcW w:w="1980" w:type="dxa"/>
            <w:vAlign w:val="center"/>
          </w:tcPr>
          <w:p w14:paraId="03D96EF5" w14:textId="516721CC" w:rsidR="0044597E" w:rsidRDefault="0044597E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Ongoing monitoring and update of data into new software program</w:t>
            </w:r>
          </w:p>
        </w:tc>
        <w:tc>
          <w:tcPr>
            <w:tcW w:w="1980" w:type="dxa"/>
          </w:tcPr>
          <w:p w14:paraId="478260A1" w14:textId="77777777" w:rsidR="0044597E" w:rsidRDefault="0044597E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1980" w:type="dxa"/>
          </w:tcPr>
          <w:p w14:paraId="6FC1E018" w14:textId="27122191" w:rsidR="0044597E" w:rsidRDefault="008612DA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For reports of data</w:t>
            </w:r>
          </w:p>
        </w:tc>
        <w:tc>
          <w:tcPr>
            <w:tcW w:w="1980" w:type="dxa"/>
          </w:tcPr>
          <w:p w14:paraId="7BBEF03A" w14:textId="5591CB88" w:rsidR="0044597E" w:rsidRDefault="008612DA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IT staff, procurement, production</w:t>
            </w:r>
            <w:r w:rsidR="00B66A4E">
              <w:rPr>
                <w:rFonts w:ascii="Verdana" w:hAnsi="Verdana"/>
                <w:bCs/>
                <w:sz w:val="20"/>
                <w:szCs w:val="20"/>
              </w:rPr>
              <w:t>, distribution, office</w:t>
            </w:r>
          </w:p>
        </w:tc>
      </w:tr>
      <w:tr w:rsidR="00B66A4E" w:rsidRPr="009C1D73" w14:paraId="6DC298B1" w14:textId="77777777" w:rsidTr="00900C78">
        <w:trPr>
          <w:cantSplit/>
          <w:trHeight w:val="269"/>
        </w:trPr>
        <w:tc>
          <w:tcPr>
            <w:tcW w:w="1435" w:type="dxa"/>
          </w:tcPr>
          <w:p w14:paraId="370ACD38" w14:textId="6897CBD1" w:rsidR="00B66A4E" w:rsidRDefault="00134229" w:rsidP="00900C78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4.7</w:t>
            </w:r>
          </w:p>
        </w:tc>
        <w:tc>
          <w:tcPr>
            <w:tcW w:w="1980" w:type="dxa"/>
            <w:vAlign w:val="center"/>
          </w:tcPr>
          <w:p w14:paraId="346FBD67" w14:textId="29F8AA63" w:rsidR="00B66A4E" w:rsidRDefault="00134229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Making reports for Marketing the products Jaunty Coffee Company such productions for </w:t>
            </w:r>
            <w:r w:rsidR="00F53BF0">
              <w:rPr>
                <w:rFonts w:ascii="Verdana" w:hAnsi="Verdana"/>
                <w:bCs/>
                <w:sz w:val="20"/>
                <w:szCs w:val="20"/>
              </w:rPr>
              <w:t>coffee, syrups, and expresso</w:t>
            </w:r>
          </w:p>
        </w:tc>
        <w:tc>
          <w:tcPr>
            <w:tcW w:w="1980" w:type="dxa"/>
          </w:tcPr>
          <w:p w14:paraId="3DC1ED03" w14:textId="13F583C6" w:rsidR="00B66A4E" w:rsidRDefault="00F53BF0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Marketing operations report for data</w:t>
            </w:r>
          </w:p>
        </w:tc>
        <w:tc>
          <w:tcPr>
            <w:tcW w:w="1980" w:type="dxa"/>
          </w:tcPr>
          <w:p w14:paraId="53AE68B3" w14:textId="77777777" w:rsidR="00B66A4E" w:rsidRDefault="00B66A4E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1980" w:type="dxa"/>
          </w:tcPr>
          <w:p w14:paraId="64F38859" w14:textId="1E4009F5" w:rsidR="00B66A4E" w:rsidRDefault="00863DB5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PM, office</w:t>
            </w:r>
          </w:p>
        </w:tc>
      </w:tr>
      <w:tr w:rsidR="00863DB5" w:rsidRPr="009C1D73" w14:paraId="0E3EA045" w14:textId="77777777" w:rsidTr="00900C78">
        <w:trPr>
          <w:cantSplit/>
          <w:trHeight w:val="269"/>
        </w:trPr>
        <w:tc>
          <w:tcPr>
            <w:tcW w:w="1435" w:type="dxa"/>
          </w:tcPr>
          <w:p w14:paraId="493DD11D" w14:textId="7027C2BD" w:rsidR="00863DB5" w:rsidRDefault="00863DB5" w:rsidP="00900C78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4.8</w:t>
            </w:r>
          </w:p>
        </w:tc>
        <w:tc>
          <w:tcPr>
            <w:tcW w:w="1980" w:type="dxa"/>
            <w:vAlign w:val="center"/>
          </w:tcPr>
          <w:p w14:paraId="638C1CFA" w14:textId="26524101" w:rsidR="00863DB5" w:rsidRDefault="00863DB5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Check with all users of software/hardware for possible problems which may</w:t>
            </w:r>
            <w:r w:rsidR="00720FD4">
              <w:rPr>
                <w:rFonts w:ascii="Verdana" w:hAnsi="Verdana"/>
                <w:bCs/>
                <w:sz w:val="20"/>
                <w:szCs w:val="20"/>
              </w:rPr>
              <w:t xml:space="preserve"> alter the accuracy of reporting data</w:t>
            </w:r>
          </w:p>
        </w:tc>
        <w:tc>
          <w:tcPr>
            <w:tcW w:w="1980" w:type="dxa"/>
          </w:tcPr>
          <w:p w14:paraId="11407BB0" w14:textId="77777777" w:rsidR="00863DB5" w:rsidRDefault="00863DB5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1980" w:type="dxa"/>
          </w:tcPr>
          <w:p w14:paraId="71D5D2BF" w14:textId="77777777" w:rsidR="00863DB5" w:rsidRDefault="00863DB5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1980" w:type="dxa"/>
          </w:tcPr>
          <w:p w14:paraId="3302D1FD" w14:textId="14AB56C0" w:rsidR="00863DB5" w:rsidRDefault="00720FD4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IT staff, other users of software/hardware</w:t>
            </w:r>
          </w:p>
        </w:tc>
      </w:tr>
      <w:tr w:rsidR="00B56FD5" w:rsidRPr="009C1D73" w14:paraId="2B630E74" w14:textId="77777777" w:rsidTr="00900C78">
        <w:trPr>
          <w:cantSplit/>
          <w:trHeight w:val="269"/>
        </w:trPr>
        <w:tc>
          <w:tcPr>
            <w:tcW w:w="1435" w:type="dxa"/>
          </w:tcPr>
          <w:p w14:paraId="165CB8C2" w14:textId="5E1755E2" w:rsidR="00B56FD5" w:rsidRDefault="00B56FD5" w:rsidP="00900C78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4.9</w:t>
            </w:r>
          </w:p>
        </w:tc>
        <w:tc>
          <w:tcPr>
            <w:tcW w:w="1980" w:type="dxa"/>
            <w:vAlign w:val="center"/>
          </w:tcPr>
          <w:p w14:paraId="7E28AB49" w14:textId="33F7D051" w:rsidR="00B56FD5" w:rsidRDefault="00B56FD5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Updates for patches of software and install</w:t>
            </w:r>
            <w:r w:rsidR="009930A1">
              <w:rPr>
                <w:rFonts w:ascii="Verdana" w:hAnsi="Verdana"/>
                <w:bCs/>
                <w:sz w:val="20"/>
                <w:szCs w:val="20"/>
              </w:rPr>
              <w:t>ations necessary Marketing reporting</w:t>
            </w:r>
          </w:p>
        </w:tc>
        <w:tc>
          <w:tcPr>
            <w:tcW w:w="1980" w:type="dxa"/>
          </w:tcPr>
          <w:p w14:paraId="7940144A" w14:textId="77777777" w:rsidR="00B56FD5" w:rsidRDefault="00B56FD5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1980" w:type="dxa"/>
          </w:tcPr>
          <w:p w14:paraId="2A5755FE" w14:textId="77777777" w:rsidR="00B56FD5" w:rsidRDefault="00B56FD5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1980" w:type="dxa"/>
          </w:tcPr>
          <w:p w14:paraId="738AB588" w14:textId="2E5770A2" w:rsidR="00B56FD5" w:rsidRDefault="009930A1" w:rsidP="00900C78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IT staff</w:t>
            </w:r>
          </w:p>
        </w:tc>
      </w:tr>
    </w:tbl>
    <w:p w14:paraId="1D6F97D8" w14:textId="77777777" w:rsidR="009C1D73" w:rsidRPr="009C1D73" w:rsidRDefault="009C1D73" w:rsidP="00900C78">
      <w:pPr>
        <w:spacing w:after="0"/>
        <w:rPr>
          <w:rFonts w:ascii="Verdana" w:hAnsi="Verdana"/>
          <w:b/>
          <w:sz w:val="20"/>
          <w:szCs w:val="20"/>
        </w:rPr>
      </w:pPr>
    </w:p>
    <w:p w14:paraId="5D20E8F9" w14:textId="6EC0A660" w:rsidR="009C1D73" w:rsidRPr="009C1D73" w:rsidRDefault="00BC5FF5" w:rsidP="00900C78">
      <w:pPr>
        <w:keepNext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lastRenderedPageBreak/>
        <w:t xml:space="preserve">E. </w:t>
      </w:r>
      <w:r w:rsidR="009C1D73" w:rsidRPr="009C1D73">
        <w:rPr>
          <w:rFonts w:ascii="Verdana" w:hAnsi="Verdana"/>
          <w:b/>
          <w:bCs/>
          <w:sz w:val="20"/>
          <w:szCs w:val="20"/>
        </w:rPr>
        <w:t>T</w:t>
      </w:r>
      <w:r w:rsidR="009C1D73" w:rsidRPr="009C1D73">
        <w:rPr>
          <w:rFonts w:ascii="Verdana" w:hAnsi="Verdana"/>
          <w:b/>
          <w:sz w:val="20"/>
          <w:szCs w:val="20"/>
        </w:rPr>
        <w:t>ools &amp; Techniques</w:t>
      </w:r>
    </w:p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528"/>
        <w:gridCol w:w="2528"/>
        <w:gridCol w:w="4315"/>
      </w:tblGrid>
      <w:tr w:rsidR="003F322B" w:rsidRPr="00BC5FF5" w14:paraId="4F7E87C9" w14:textId="77777777" w:rsidTr="00FB18EC">
        <w:trPr>
          <w:cantSplit/>
        </w:trPr>
        <w:tc>
          <w:tcPr>
            <w:tcW w:w="2528" w:type="dxa"/>
            <w:vAlign w:val="center"/>
          </w:tcPr>
          <w:p w14:paraId="4317F3DD" w14:textId="3F0836DE" w:rsidR="003F322B" w:rsidRPr="00BC5FF5" w:rsidRDefault="003F322B" w:rsidP="003F322B">
            <w:pPr>
              <w:keepNext/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  <w:r w:rsidRPr="00BC5FF5">
              <w:rPr>
                <w:rFonts w:ascii="Verdana" w:hAnsi="Verdana"/>
                <w:b/>
                <w:iCs/>
                <w:sz w:val="20"/>
                <w:szCs w:val="20"/>
              </w:rPr>
              <w:lastRenderedPageBreak/>
              <w:t>PMBOK Guide Knowledge Area</w:t>
            </w:r>
          </w:p>
        </w:tc>
        <w:tc>
          <w:tcPr>
            <w:tcW w:w="2528" w:type="dxa"/>
          </w:tcPr>
          <w:p w14:paraId="52967870" w14:textId="1D578F0F" w:rsidR="003F322B" w:rsidRPr="00BC5FF5" w:rsidRDefault="003F322B" w:rsidP="003F322B">
            <w:pPr>
              <w:keepNext/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  <w:r w:rsidRPr="00BC5FF5">
              <w:rPr>
                <w:rFonts w:ascii="Verdana" w:hAnsi="Verdana"/>
                <w:b/>
                <w:iCs/>
                <w:sz w:val="20"/>
                <w:szCs w:val="20"/>
              </w:rPr>
              <w:t>Proposed PMBOK Guide Tools and Techniques</w:t>
            </w:r>
          </w:p>
        </w:tc>
        <w:tc>
          <w:tcPr>
            <w:tcW w:w="4315" w:type="dxa"/>
            <w:vAlign w:val="center"/>
          </w:tcPr>
          <w:p w14:paraId="55985194" w14:textId="77777777" w:rsidR="003F322B" w:rsidRPr="00BC5FF5" w:rsidRDefault="003F322B" w:rsidP="003F322B">
            <w:pPr>
              <w:keepNext/>
              <w:jc w:val="center"/>
              <w:rPr>
                <w:rFonts w:ascii="Verdana" w:hAnsi="Verdana"/>
                <w:b/>
                <w:iCs/>
                <w:sz w:val="20"/>
                <w:szCs w:val="20"/>
              </w:rPr>
            </w:pPr>
            <w:r w:rsidRPr="00BC5FF5">
              <w:rPr>
                <w:rFonts w:ascii="Verdana" w:hAnsi="Verdana"/>
                <w:b/>
                <w:iCs/>
                <w:sz w:val="20"/>
                <w:szCs w:val="20"/>
              </w:rPr>
              <w:t>Why the recommended tools/techniques are necessary for this project</w:t>
            </w:r>
          </w:p>
        </w:tc>
      </w:tr>
      <w:tr w:rsidR="003F322B" w:rsidRPr="009C1D73" w14:paraId="71333CB3" w14:textId="77777777" w:rsidTr="00FB18EC">
        <w:trPr>
          <w:cantSplit/>
        </w:trPr>
        <w:tc>
          <w:tcPr>
            <w:tcW w:w="2528" w:type="dxa"/>
            <w:vAlign w:val="center"/>
          </w:tcPr>
          <w:p w14:paraId="7453FC9E" w14:textId="37795840" w:rsidR="003F322B" w:rsidRPr="00090FA6" w:rsidRDefault="00F47F1F" w:rsidP="003F322B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 xml:space="preserve">I </w:t>
            </w:r>
            <w:r w:rsidR="003345AA">
              <w:rPr>
                <w:rFonts w:ascii="Verdana" w:hAnsi="Verdana"/>
                <w:bCs/>
                <w:sz w:val="20"/>
                <w:szCs w:val="20"/>
                <w:highlight w:val="yellow"/>
              </w:rPr>
              <w:t>Project Integration Management</w:t>
            </w:r>
          </w:p>
        </w:tc>
        <w:tc>
          <w:tcPr>
            <w:tcW w:w="2528" w:type="dxa"/>
            <w:vAlign w:val="center"/>
          </w:tcPr>
          <w:p w14:paraId="442C0EE0" w14:textId="63F13F44" w:rsidR="003F322B" w:rsidRPr="009C1D73" w:rsidRDefault="003345AA" w:rsidP="003F322B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4.6 Perform Integrated Change Control</w:t>
            </w:r>
          </w:p>
        </w:tc>
        <w:tc>
          <w:tcPr>
            <w:tcW w:w="4315" w:type="dxa"/>
            <w:vAlign w:val="center"/>
          </w:tcPr>
          <w:p w14:paraId="5ACFCE89" w14:textId="4329AEA1" w:rsidR="003F322B" w:rsidRPr="009C1D73" w:rsidRDefault="00BE77F5" w:rsidP="003F322B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(pmbok, 2017, p. 118) Mr. Jack </w:t>
            </w:r>
            <w:r w:rsidR="001B1C87">
              <w:rPr>
                <w:rFonts w:ascii="Verdana" w:hAnsi="Verdana"/>
                <w:bCs/>
                <w:sz w:val="20"/>
                <w:szCs w:val="20"/>
              </w:rPr>
              <w:t xml:space="preserve">Kalani, owner of Jaunty Coffee Company wanted to expand his business from </w:t>
            </w:r>
            <w:r w:rsidR="00EC1138">
              <w:rPr>
                <w:rFonts w:ascii="Verdana" w:hAnsi="Verdana"/>
                <w:bCs/>
                <w:sz w:val="20"/>
                <w:szCs w:val="20"/>
              </w:rPr>
              <w:t>a manual inventory system to an automatic system which entailed adding a</w:t>
            </w:r>
            <w:r w:rsidR="001C4148">
              <w:rPr>
                <w:rFonts w:ascii="Verdana" w:hAnsi="Verdana"/>
                <w:bCs/>
                <w:sz w:val="20"/>
                <w:szCs w:val="20"/>
              </w:rPr>
              <w:t xml:space="preserve"> new IT system.  According to 4.6.2.2 Change Control Tools in PMBO</w:t>
            </w:r>
            <w:r w:rsidR="004B5C0D">
              <w:rPr>
                <w:rFonts w:ascii="Verdana" w:hAnsi="Verdana"/>
                <w:bCs/>
                <w:sz w:val="20"/>
                <w:szCs w:val="20"/>
              </w:rPr>
              <w:t>K: “In order to facilitate configuration and change management</w:t>
            </w:r>
            <w:r w:rsidR="005C2931">
              <w:rPr>
                <w:rFonts w:ascii="Verdana" w:hAnsi="Verdana"/>
                <w:bCs/>
                <w:sz w:val="20"/>
                <w:szCs w:val="20"/>
              </w:rPr>
              <w:t xml:space="preserve">, manual or automated tools may be used.  Configuration controls is </w:t>
            </w:r>
            <w:r w:rsidR="003153A7">
              <w:rPr>
                <w:rFonts w:ascii="Verdana" w:hAnsi="Verdana"/>
                <w:bCs/>
                <w:sz w:val="20"/>
                <w:szCs w:val="20"/>
              </w:rPr>
              <w:t xml:space="preserve">focused in identifying, documenting, and approving or rejecting </w:t>
            </w:r>
            <w:r w:rsidR="000F2801">
              <w:rPr>
                <w:rFonts w:ascii="Verdana" w:hAnsi="Verdana"/>
                <w:bCs/>
                <w:sz w:val="20"/>
                <w:szCs w:val="20"/>
              </w:rPr>
              <w:t xml:space="preserve">changes to project document, </w:t>
            </w:r>
            <w:r w:rsidR="006B376F">
              <w:rPr>
                <w:rFonts w:ascii="Verdana" w:hAnsi="Verdana"/>
                <w:bCs/>
                <w:sz w:val="20"/>
                <w:szCs w:val="20"/>
              </w:rPr>
              <w:t>deliverables,</w:t>
            </w:r>
            <w:r w:rsidR="000F2801">
              <w:rPr>
                <w:rFonts w:ascii="Verdana" w:hAnsi="Verdana"/>
                <w:bCs/>
                <w:sz w:val="20"/>
                <w:szCs w:val="20"/>
              </w:rPr>
              <w:t xml:space="preserve"> or baselines</w:t>
            </w:r>
            <w:r w:rsidR="002145E1">
              <w:rPr>
                <w:rFonts w:ascii="Verdana" w:hAnsi="Verdana"/>
                <w:bCs/>
                <w:sz w:val="20"/>
                <w:szCs w:val="20"/>
              </w:rPr>
              <w:t>.”</w:t>
            </w:r>
            <w:r w:rsidR="000F2801">
              <w:rPr>
                <w:rFonts w:ascii="Verdana" w:hAnsi="Verdana"/>
                <w:bCs/>
                <w:sz w:val="20"/>
                <w:szCs w:val="20"/>
              </w:rPr>
              <w:t xml:space="preserve"> “Mr. Kalani integrating the IT system</w:t>
            </w:r>
            <w:r w:rsidR="006D44C9">
              <w:rPr>
                <w:rFonts w:ascii="Verdana" w:hAnsi="Verdana"/>
                <w:bCs/>
                <w:sz w:val="20"/>
                <w:szCs w:val="20"/>
              </w:rPr>
              <w:t xml:space="preserve"> meeting the marketing demands as stated in the scope statement.”</w:t>
            </w:r>
          </w:p>
        </w:tc>
      </w:tr>
      <w:tr w:rsidR="003F322B" w:rsidRPr="009C1D73" w14:paraId="274A81EF" w14:textId="77777777" w:rsidTr="00FB18EC">
        <w:trPr>
          <w:cantSplit/>
        </w:trPr>
        <w:tc>
          <w:tcPr>
            <w:tcW w:w="2528" w:type="dxa"/>
            <w:vAlign w:val="center"/>
          </w:tcPr>
          <w:p w14:paraId="4155DAF8" w14:textId="5AEAAFB9" w:rsidR="003F322B" w:rsidRPr="00090FA6" w:rsidRDefault="00604338" w:rsidP="00D70E99">
            <w:pPr>
              <w:keepNext/>
              <w:rPr>
                <w:rFonts w:ascii="Verdana" w:hAnsi="Verdana"/>
                <w:bCs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 xml:space="preserve">II </w:t>
            </w:r>
            <w:r w:rsidR="00D70E99">
              <w:rPr>
                <w:rFonts w:ascii="Verdana" w:hAnsi="Verdana"/>
                <w:bCs/>
                <w:sz w:val="20"/>
                <w:szCs w:val="20"/>
                <w:highlight w:val="yellow"/>
              </w:rPr>
              <w:t>Project Scope Management</w:t>
            </w:r>
          </w:p>
        </w:tc>
        <w:tc>
          <w:tcPr>
            <w:tcW w:w="2528" w:type="dxa"/>
            <w:vAlign w:val="center"/>
          </w:tcPr>
          <w:p w14:paraId="55ACA48C" w14:textId="3272C515" w:rsidR="003F322B" w:rsidRPr="009C1D73" w:rsidRDefault="00E87F4D" w:rsidP="003F322B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5.4 Create WBS</w:t>
            </w:r>
          </w:p>
        </w:tc>
        <w:tc>
          <w:tcPr>
            <w:tcW w:w="4315" w:type="dxa"/>
            <w:vAlign w:val="center"/>
          </w:tcPr>
          <w:p w14:paraId="157E3F2E" w14:textId="584E1B4A" w:rsidR="003F322B" w:rsidRPr="009C1D73" w:rsidRDefault="00E87F4D" w:rsidP="003F322B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(pmbok, 2017, p. 157)</w:t>
            </w:r>
            <w:r w:rsidR="00522467">
              <w:rPr>
                <w:rFonts w:ascii="Verdana" w:hAnsi="Verdana"/>
                <w:bCs/>
                <w:sz w:val="20"/>
                <w:szCs w:val="20"/>
              </w:rPr>
              <w:t xml:space="preserve"> The project manager of Jaunty Coffee Company did WBS</w:t>
            </w:r>
            <w:r w:rsidR="00EA7EB9">
              <w:rPr>
                <w:rFonts w:ascii="Verdana" w:hAnsi="Verdana"/>
                <w:bCs/>
                <w:sz w:val="20"/>
                <w:szCs w:val="20"/>
              </w:rPr>
              <w:t xml:space="preserve"> into four phases of planning phase, systems requirements &amp; personnel phase, </w:t>
            </w:r>
            <w:r w:rsidR="007F6826">
              <w:rPr>
                <w:rFonts w:ascii="Verdana" w:hAnsi="Verdana"/>
                <w:bCs/>
                <w:sz w:val="20"/>
                <w:szCs w:val="20"/>
              </w:rPr>
              <w:t>development &amp; system analysis phase, and integration, testing &amp; implementation phase.</w:t>
            </w:r>
            <w:r w:rsidR="00EA07BB">
              <w:rPr>
                <w:rFonts w:ascii="Verdana" w:hAnsi="Verdana"/>
                <w:bCs/>
                <w:sz w:val="20"/>
                <w:szCs w:val="20"/>
              </w:rPr>
              <w:t xml:space="preserve">  “The WBS is a hierarchical decomposition of the total scope of wor</w:t>
            </w:r>
            <w:r w:rsidR="00E7336D">
              <w:rPr>
                <w:rFonts w:ascii="Verdana" w:hAnsi="Verdana"/>
                <w:bCs/>
                <w:sz w:val="20"/>
                <w:szCs w:val="20"/>
              </w:rPr>
              <w:t xml:space="preserve">k to be carried out by the project team to </w:t>
            </w:r>
            <w:r w:rsidR="00B911E5">
              <w:rPr>
                <w:rFonts w:ascii="Verdana" w:hAnsi="Verdana"/>
                <w:bCs/>
                <w:sz w:val="20"/>
                <w:szCs w:val="20"/>
              </w:rPr>
              <w:t>accomplish</w:t>
            </w:r>
            <w:r w:rsidR="00E7336D">
              <w:rPr>
                <w:rFonts w:ascii="Verdana" w:hAnsi="Verdana"/>
                <w:bCs/>
                <w:sz w:val="20"/>
                <w:szCs w:val="20"/>
              </w:rPr>
              <w:t xml:space="preserve"> the project objectives and create </w:t>
            </w:r>
            <w:r w:rsidR="0036765D">
              <w:rPr>
                <w:rFonts w:ascii="Verdana" w:hAnsi="Verdana"/>
                <w:bCs/>
                <w:sz w:val="20"/>
                <w:szCs w:val="20"/>
              </w:rPr>
              <w:t xml:space="preserve">the required deliverables.  The WBS organizes and defines the total scope of the </w:t>
            </w:r>
            <w:r w:rsidR="00B14CAF">
              <w:rPr>
                <w:rFonts w:ascii="Verdana" w:hAnsi="Verdana"/>
                <w:bCs/>
                <w:sz w:val="20"/>
                <w:szCs w:val="20"/>
              </w:rPr>
              <w:t>project and represents the work specified in the current approved</w:t>
            </w:r>
            <w:r w:rsidR="00D4746F">
              <w:rPr>
                <w:rFonts w:ascii="Verdana" w:hAnsi="Verdana"/>
                <w:bCs/>
                <w:sz w:val="20"/>
                <w:szCs w:val="20"/>
              </w:rPr>
              <w:t xml:space="preserve"> project scope statement.</w:t>
            </w:r>
            <w:r w:rsidR="00031403">
              <w:rPr>
                <w:rFonts w:ascii="Verdana" w:hAnsi="Verdana"/>
                <w:bCs/>
                <w:sz w:val="20"/>
                <w:szCs w:val="20"/>
              </w:rPr>
              <w:t>”</w:t>
            </w:r>
            <w:r w:rsidR="00D4746F">
              <w:rPr>
                <w:rFonts w:ascii="Verdana" w:hAnsi="Verdana"/>
                <w:bCs/>
                <w:sz w:val="20"/>
                <w:szCs w:val="20"/>
              </w:rPr>
              <w:t xml:space="preserve">  The WBS defines the objectives of the scope statement by </w:t>
            </w:r>
            <w:r w:rsidR="0075759D">
              <w:rPr>
                <w:rFonts w:ascii="Verdana" w:hAnsi="Verdana"/>
                <w:bCs/>
                <w:sz w:val="20"/>
                <w:szCs w:val="20"/>
              </w:rPr>
              <w:t>organizing details of operations to expansion growth.</w:t>
            </w:r>
          </w:p>
        </w:tc>
      </w:tr>
      <w:tr w:rsidR="003F322B" w:rsidRPr="009C1D73" w14:paraId="7E41C7F6" w14:textId="77777777" w:rsidTr="00FB18EC">
        <w:trPr>
          <w:cantSplit/>
        </w:trPr>
        <w:tc>
          <w:tcPr>
            <w:tcW w:w="2528" w:type="dxa"/>
            <w:vAlign w:val="center"/>
          </w:tcPr>
          <w:p w14:paraId="3DBA7CE7" w14:textId="637BF1A6" w:rsidR="003F322B" w:rsidRPr="00090FA6" w:rsidRDefault="00604338" w:rsidP="003F322B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lastRenderedPageBreak/>
              <w:t xml:space="preserve">III </w:t>
            </w:r>
            <w:r w:rsidR="0053230E">
              <w:rPr>
                <w:rFonts w:ascii="Verdana" w:hAnsi="Verdana"/>
                <w:bCs/>
                <w:sz w:val="20"/>
                <w:szCs w:val="20"/>
                <w:highlight w:val="yellow"/>
              </w:rPr>
              <w:t>Project Cost Management</w:t>
            </w:r>
          </w:p>
        </w:tc>
        <w:tc>
          <w:tcPr>
            <w:tcW w:w="2528" w:type="dxa"/>
            <w:vAlign w:val="center"/>
          </w:tcPr>
          <w:p w14:paraId="70676678" w14:textId="1C3616E1" w:rsidR="003F322B" w:rsidRPr="009C1D73" w:rsidRDefault="0053230E" w:rsidP="003F322B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7.3.2.6 Financing</w:t>
            </w:r>
          </w:p>
        </w:tc>
        <w:tc>
          <w:tcPr>
            <w:tcW w:w="4315" w:type="dxa"/>
            <w:vAlign w:val="center"/>
          </w:tcPr>
          <w:p w14:paraId="3C4355DD" w14:textId="188DF1A9" w:rsidR="003F322B" w:rsidRPr="009C1D73" w:rsidRDefault="00C50DEC" w:rsidP="003F322B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(pmbok, 2017, p. 253) Mr. Kalani had two funding options for </w:t>
            </w:r>
            <w:r w:rsidR="006F7A13">
              <w:rPr>
                <w:rFonts w:ascii="Verdana" w:hAnsi="Verdana"/>
                <w:bCs/>
                <w:sz w:val="20"/>
                <w:szCs w:val="20"/>
              </w:rPr>
              <w:t>the expansion of the new IT system: 1) use $25,000 of the company’s savings</w:t>
            </w:r>
            <w:r w:rsidR="007767E4">
              <w:rPr>
                <w:rFonts w:ascii="Verdana" w:hAnsi="Verdana"/>
                <w:bCs/>
                <w:sz w:val="20"/>
                <w:szCs w:val="20"/>
              </w:rPr>
              <w:t>, or 2) apply for a loan to finance the IT system and make</w:t>
            </w:r>
            <w:r w:rsidR="005B1DBA">
              <w:rPr>
                <w:rFonts w:ascii="Verdana" w:hAnsi="Verdana"/>
                <w:bCs/>
                <w:sz w:val="20"/>
                <w:szCs w:val="20"/>
              </w:rPr>
              <w:t xml:space="preserve"> other necessary improvements.  According to PMBOK:  “Financing entails acquiring </w:t>
            </w:r>
            <w:r w:rsidR="005E52E5">
              <w:rPr>
                <w:rFonts w:ascii="Verdana" w:hAnsi="Verdana"/>
                <w:bCs/>
                <w:sz w:val="20"/>
                <w:szCs w:val="20"/>
              </w:rPr>
              <w:t xml:space="preserve">funding for project.  It is common for long-term infrastructure industrial, and </w:t>
            </w:r>
            <w:r w:rsidR="00763FC1">
              <w:rPr>
                <w:rFonts w:ascii="Verdana" w:hAnsi="Verdana"/>
                <w:bCs/>
                <w:sz w:val="20"/>
                <w:szCs w:val="20"/>
              </w:rPr>
              <w:t>public services project to seek external sources of funds.  If a project is</w:t>
            </w:r>
            <w:r w:rsidR="007B2CFE">
              <w:rPr>
                <w:rFonts w:ascii="Verdana" w:hAnsi="Verdana"/>
                <w:bCs/>
                <w:sz w:val="20"/>
                <w:szCs w:val="20"/>
              </w:rPr>
              <w:t xml:space="preserve"> funded externally the funding entity </w:t>
            </w:r>
            <w:r w:rsidR="00F53B15">
              <w:rPr>
                <w:rFonts w:ascii="Verdana" w:hAnsi="Verdana"/>
                <w:bCs/>
                <w:sz w:val="20"/>
                <w:szCs w:val="20"/>
              </w:rPr>
              <w:t>may have certain requirements that are required to be met.”  It is evident in this project case which is a small company</w:t>
            </w:r>
            <w:r w:rsidR="008D354D">
              <w:rPr>
                <w:rFonts w:ascii="Verdana" w:hAnsi="Verdana"/>
                <w:bCs/>
                <w:sz w:val="20"/>
                <w:szCs w:val="20"/>
              </w:rPr>
              <w:t xml:space="preserve"> will need analysis to determine the best financing source.</w:t>
            </w:r>
          </w:p>
        </w:tc>
      </w:tr>
      <w:tr w:rsidR="003F322B" w:rsidRPr="009C1D73" w14:paraId="66D83436" w14:textId="77777777" w:rsidTr="00FB18EC">
        <w:trPr>
          <w:cantSplit/>
        </w:trPr>
        <w:tc>
          <w:tcPr>
            <w:tcW w:w="2528" w:type="dxa"/>
            <w:vAlign w:val="center"/>
          </w:tcPr>
          <w:p w14:paraId="2D37FB9C" w14:textId="5E593537" w:rsidR="003F322B" w:rsidRPr="00090FA6" w:rsidRDefault="00604338" w:rsidP="003F322B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 xml:space="preserve">IV </w:t>
            </w:r>
            <w:r w:rsidR="00312D01">
              <w:rPr>
                <w:rFonts w:ascii="Verdana" w:hAnsi="Verdana"/>
                <w:bCs/>
                <w:sz w:val="20"/>
                <w:szCs w:val="20"/>
                <w:highlight w:val="yellow"/>
              </w:rPr>
              <w:t>Project Resource Management</w:t>
            </w:r>
          </w:p>
        </w:tc>
        <w:tc>
          <w:tcPr>
            <w:tcW w:w="2528" w:type="dxa"/>
            <w:vAlign w:val="center"/>
          </w:tcPr>
          <w:p w14:paraId="3CA12FEA" w14:textId="21994E65" w:rsidR="003F322B" w:rsidRPr="009C1D73" w:rsidRDefault="00312D01" w:rsidP="003F322B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9.3</w:t>
            </w:r>
            <w:r w:rsidR="00AA403C">
              <w:rPr>
                <w:rFonts w:ascii="Verdana" w:hAnsi="Verdana"/>
                <w:bCs/>
                <w:sz w:val="20"/>
                <w:szCs w:val="20"/>
              </w:rPr>
              <w:t xml:space="preserve"> Acquire Resources</w:t>
            </w:r>
          </w:p>
        </w:tc>
        <w:tc>
          <w:tcPr>
            <w:tcW w:w="4315" w:type="dxa"/>
            <w:vAlign w:val="center"/>
          </w:tcPr>
          <w:p w14:paraId="41369AAA" w14:textId="56B719B1" w:rsidR="003F322B" w:rsidRPr="009C1D73" w:rsidRDefault="007B70A3" w:rsidP="003F322B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(pmbok, 2017, p. 328) </w:t>
            </w:r>
            <w:r w:rsidR="00006231">
              <w:rPr>
                <w:rFonts w:ascii="Verdana" w:hAnsi="Verdana"/>
                <w:sz w:val="20"/>
                <w:szCs w:val="20"/>
              </w:rPr>
              <w:t xml:space="preserve">Mr. Kalani as owner was the only employee in his business.  He knew if he wanted to </w:t>
            </w:r>
            <w:r w:rsidR="002F136C">
              <w:rPr>
                <w:rFonts w:ascii="Verdana" w:hAnsi="Verdana"/>
                <w:sz w:val="20"/>
                <w:szCs w:val="20"/>
              </w:rPr>
              <w:t>expand the scope of his business he needed to hire employees to meet the demand in marketing</w:t>
            </w:r>
            <w:r w:rsidR="00467148">
              <w:rPr>
                <w:rFonts w:ascii="Verdana" w:hAnsi="Verdana"/>
                <w:sz w:val="20"/>
                <w:szCs w:val="20"/>
              </w:rPr>
              <w:t xml:space="preserve"> as to establish an IT system for operations business growth.  PMBOK states: </w:t>
            </w:r>
            <w:r w:rsidR="00466222">
              <w:rPr>
                <w:rFonts w:ascii="Verdana" w:hAnsi="Verdana"/>
                <w:sz w:val="20"/>
                <w:szCs w:val="20"/>
              </w:rPr>
              <w:t xml:space="preserve">“Acquire resources is the process of obtaining team members, facilities, equipment, materials, </w:t>
            </w:r>
            <w:r w:rsidR="000A3273">
              <w:rPr>
                <w:rFonts w:ascii="Verdana" w:hAnsi="Verdana"/>
                <w:sz w:val="20"/>
                <w:szCs w:val="20"/>
              </w:rPr>
              <w:t>supplies, and other resources necessary to complete project work.  The key benefit</w:t>
            </w:r>
            <w:r w:rsidR="00FD1C12">
              <w:rPr>
                <w:rFonts w:ascii="Verdana" w:hAnsi="Verdana"/>
                <w:sz w:val="20"/>
                <w:szCs w:val="20"/>
              </w:rPr>
              <w:t xml:space="preserve"> of this process is that it outlines and guides the selection of resources and assigns them to their respective</w:t>
            </w:r>
            <w:r w:rsidR="00CF2BDC">
              <w:rPr>
                <w:rFonts w:ascii="Verdana" w:hAnsi="Verdana"/>
                <w:sz w:val="20"/>
                <w:szCs w:val="20"/>
              </w:rPr>
              <w:t xml:space="preserve"> activities.”  </w:t>
            </w:r>
            <w:r w:rsidR="00B911E5">
              <w:rPr>
                <w:rFonts w:ascii="Verdana" w:hAnsi="Verdana"/>
                <w:sz w:val="20"/>
                <w:szCs w:val="20"/>
              </w:rPr>
              <w:t>Likewise,</w:t>
            </w:r>
            <w:r w:rsidR="00CF2BDC">
              <w:rPr>
                <w:rFonts w:ascii="Verdana" w:hAnsi="Verdana"/>
                <w:sz w:val="20"/>
                <w:szCs w:val="20"/>
              </w:rPr>
              <w:t xml:space="preserve"> as stated in the project scope it is assumed that more personnel </w:t>
            </w:r>
            <w:r w:rsidR="00B724B4">
              <w:rPr>
                <w:rFonts w:ascii="Verdana" w:hAnsi="Verdana"/>
                <w:sz w:val="20"/>
                <w:szCs w:val="20"/>
              </w:rPr>
              <w:t>are</w:t>
            </w:r>
            <w:r w:rsidR="00CF2BDC">
              <w:rPr>
                <w:rFonts w:ascii="Verdana" w:hAnsi="Verdana"/>
                <w:sz w:val="20"/>
                <w:szCs w:val="20"/>
              </w:rPr>
              <w:t xml:space="preserve"> needed for new IT system</w:t>
            </w:r>
            <w:r w:rsidR="007F1907">
              <w:rPr>
                <w:rFonts w:ascii="Verdana" w:hAnsi="Verdana"/>
                <w:sz w:val="20"/>
                <w:szCs w:val="20"/>
              </w:rPr>
              <w:t xml:space="preserve"> to meet the needs of marketing organizational operations for business growth.</w:t>
            </w:r>
          </w:p>
        </w:tc>
      </w:tr>
      <w:tr w:rsidR="003F322B" w:rsidRPr="009C1D73" w14:paraId="70C28200" w14:textId="77777777" w:rsidTr="00FB18EC">
        <w:trPr>
          <w:cantSplit/>
        </w:trPr>
        <w:tc>
          <w:tcPr>
            <w:tcW w:w="2528" w:type="dxa"/>
            <w:vAlign w:val="center"/>
          </w:tcPr>
          <w:p w14:paraId="71E0BB7E" w14:textId="245B456E" w:rsidR="003F322B" w:rsidRPr="00090FA6" w:rsidRDefault="003F37A2" w:rsidP="003F37A2">
            <w:pPr>
              <w:keepNext/>
              <w:rPr>
                <w:rFonts w:ascii="Verdana" w:hAnsi="Verdana"/>
                <w:bCs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lastRenderedPageBreak/>
              <w:t>V Project Risk Management</w:t>
            </w:r>
          </w:p>
        </w:tc>
        <w:tc>
          <w:tcPr>
            <w:tcW w:w="2528" w:type="dxa"/>
            <w:vAlign w:val="center"/>
          </w:tcPr>
          <w:p w14:paraId="0F57EE43" w14:textId="4FDA0381" w:rsidR="003F322B" w:rsidRPr="009C1D73" w:rsidRDefault="003F37A2" w:rsidP="003F322B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11.5.2.9</w:t>
            </w:r>
            <w:r w:rsidR="008162A8">
              <w:rPr>
                <w:rFonts w:ascii="Verdana" w:hAnsi="Verdana"/>
                <w:bCs/>
                <w:sz w:val="20"/>
                <w:szCs w:val="20"/>
              </w:rPr>
              <w:t xml:space="preserve"> Decision Making</w:t>
            </w:r>
          </w:p>
        </w:tc>
        <w:tc>
          <w:tcPr>
            <w:tcW w:w="4315" w:type="dxa"/>
            <w:vAlign w:val="center"/>
          </w:tcPr>
          <w:p w14:paraId="5AB8708C" w14:textId="0FCD2804" w:rsidR="003F322B" w:rsidRPr="009C1D73" w:rsidRDefault="008162A8" w:rsidP="003F322B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(pmbok</w:t>
            </w:r>
            <w:r w:rsidR="000D7D0E">
              <w:rPr>
                <w:rFonts w:ascii="Verdana" w:hAnsi="Verdana"/>
                <w:bCs/>
                <w:sz w:val="20"/>
                <w:szCs w:val="20"/>
              </w:rPr>
              <w:t xml:space="preserve">, 2017, p.446) In the WBS the PM incorporated the </w:t>
            </w:r>
            <w:r w:rsidR="009577E0">
              <w:rPr>
                <w:rFonts w:ascii="Verdana" w:hAnsi="Verdana"/>
                <w:bCs/>
                <w:sz w:val="20"/>
                <w:szCs w:val="20"/>
              </w:rPr>
              <w:t>task 1.7 of Analysis of major obstacles and risks.  It is important</w:t>
            </w:r>
            <w:r w:rsidR="00901BA6">
              <w:rPr>
                <w:rFonts w:ascii="Verdana" w:hAnsi="Verdana"/>
                <w:bCs/>
                <w:sz w:val="20"/>
                <w:szCs w:val="20"/>
              </w:rPr>
              <w:t xml:space="preserve"> to incorporate risks and obstacles in planning a new project like the expansion of new IT system</w:t>
            </w:r>
            <w:r w:rsidR="00D72089">
              <w:rPr>
                <w:rFonts w:ascii="Verdana" w:hAnsi="Verdana"/>
                <w:bCs/>
                <w:sz w:val="20"/>
                <w:szCs w:val="20"/>
              </w:rPr>
              <w:t xml:space="preserve"> for Jaunty Coffee Company.  According to PMBOK:  “Decision-making </w:t>
            </w:r>
            <w:r w:rsidR="00A94149">
              <w:rPr>
                <w:rFonts w:ascii="Verdana" w:hAnsi="Verdana"/>
                <w:bCs/>
                <w:sz w:val="20"/>
                <w:szCs w:val="20"/>
              </w:rPr>
              <w:t xml:space="preserve">techniques that can be used to select a risk response strategy include but are not limited to </w:t>
            </w:r>
            <w:r w:rsidR="00021B65">
              <w:rPr>
                <w:rFonts w:ascii="Verdana" w:hAnsi="Verdana"/>
                <w:bCs/>
                <w:sz w:val="20"/>
                <w:szCs w:val="20"/>
              </w:rPr>
              <w:t xml:space="preserve">multicriteria decision analysis.  One or more risk response strategies may be under consideration.”  </w:t>
            </w:r>
            <w:r w:rsidR="00D13C3C">
              <w:rPr>
                <w:rFonts w:ascii="Verdana" w:hAnsi="Verdana"/>
                <w:bCs/>
                <w:sz w:val="20"/>
                <w:szCs w:val="20"/>
              </w:rPr>
              <w:t xml:space="preserve">For example, consideration should be made of </w:t>
            </w:r>
            <w:r w:rsidR="00452489">
              <w:rPr>
                <w:rFonts w:ascii="Verdana" w:hAnsi="Verdana"/>
                <w:bCs/>
                <w:sz w:val="20"/>
                <w:szCs w:val="20"/>
              </w:rPr>
              <w:t xml:space="preserve">trying the risk of buying software for the marketing aspect.  The risk would be </w:t>
            </w:r>
            <w:r w:rsidR="00040725">
              <w:rPr>
                <w:rFonts w:ascii="Verdana" w:hAnsi="Verdana"/>
                <w:bCs/>
                <w:sz w:val="20"/>
                <w:szCs w:val="20"/>
              </w:rPr>
              <w:t>cost is too much for else the software does not meet the needs of the user because it may be too complicated to use.</w:t>
            </w:r>
          </w:p>
        </w:tc>
      </w:tr>
      <w:tr w:rsidR="003F322B" w:rsidRPr="009C1D73" w14:paraId="18581448" w14:textId="77777777" w:rsidTr="00FB18EC">
        <w:trPr>
          <w:cantSplit/>
        </w:trPr>
        <w:tc>
          <w:tcPr>
            <w:tcW w:w="2528" w:type="dxa"/>
            <w:vAlign w:val="center"/>
          </w:tcPr>
          <w:p w14:paraId="07CECE18" w14:textId="5847597C" w:rsidR="003F322B" w:rsidRPr="00090FA6" w:rsidRDefault="003F322B" w:rsidP="003F322B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2528" w:type="dxa"/>
            <w:vAlign w:val="center"/>
          </w:tcPr>
          <w:p w14:paraId="71021D5A" w14:textId="49F84655" w:rsidR="003F322B" w:rsidRPr="009C1D73" w:rsidRDefault="003F322B" w:rsidP="00C83134">
            <w:pPr>
              <w:keepNext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15" w:type="dxa"/>
            <w:vAlign w:val="center"/>
          </w:tcPr>
          <w:p w14:paraId="4E79239D" w14:textId="3201F2F8" w:rsidR="003F322B" w:rsidRPr="009C1D73" w:rsidRDefault="003F322B" w:rsidP="003F322B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C83134" w:rsidRPr="009C1D73" w14:paraId="648262AB" w14:textId="77777777" w:rsidTr="00FB18EC">
        <w:trPr>
          <w:cantSplit/>
        </w:trPr>
        <w:tc>
          <w:tcPr>
            <w:tcW w:w="2528" w:type="dxa"/>
            <w:vAlign w:val="center"/>
          </w:tcPr>
          <w:p w14:paraId="409741BF" w14:textId="77777777" w:rsidR="00C83134" w:rsidRPr="00090FA6" w:rsidRDefault="00C83134" w:rsidP="003F322B">
            <w:pPr>
              <w:keepNext/>
              <w:jc w:val="center"/>
              <w:rPr>
                <w:rFonts w:ascii="Verdana" w:hAnsi="Verdana"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2528" w:type="dxa"/>
            <w:vAlign w:val="center"/>
          </w:tcPr>
          <w:p w14:paraId="05C22105" w14:textId="77777777" w:rsidR="00C83134" w:rsidRPr="009C1D73" w:rsidRDefault="00C83134" w:rsidP="00C83134">
            <w:pPr>
              <w:keepNext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15" w:type="dxa"/>
            <w:vAlign w:val="center"/>
          </w:tcPr>
          <w:p w14:paraId="03796E20" w14:textId="77777777" w:rsidR="00C83134" w:rsidRPr="009C1D73" w:rsidRDefault="00C83134" w:rsidP="003F322B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60EC442" w14:textId="4C63601A" w:rsidR="009C1D73" w:rsidRDefault="009C1D73" w:rsidP="009C1D73">
      <w:pPr>
        <w:rPr>
          <w:rFonts w:ascii="Verdana" w:hAnsi="Verdana"/>
          <w:sz w:val="20"/>
          <w:szCs w:val="20"/>
        </w:rPr>
      </w:pPr>
    </w:p>
    <w:p w14:paraId="1B6AA5E1" w14:textId="688667EC" w:rsidR="009D32DF" w:rsidRPr="000C787C" w:rsidRDefault="00191560" w:rsidP="009C1D73">
      <w:pPr>
        <w:rPr>
          <w:rFonts w:ascii="Verdana" w:hAnsi="Verdana"/>
          <w:b/>
          <w:bCs/>
          <w:sz w:val="20"/>
          <w:szCs w:val="20"/>
        </w:rPr>
      </w:pPr>
      <w:r w:rsidRPr="000C787C">
        <w:rPr>
          <w:rFonts w:ascii="Verdana" w:hAnsi="Verdana"/>
          <w:b/>
          <w:bCs/>
          <w:sz w:val="20"/>
          <w:szCs w:val="20"/>
        </w:rPr>
        <w:t xml:space="preserve">F.  </w:t>
      </w:r>
      <w:r w:rsidR="00126FC1" w:rsidRPr="000C787C">
        <w:rPr>
          <w:rFonts w:ascii="Verdana" w:hAnsi="Verdana"/>
          <w:b/>
          <w:bCs/>
          <w:sz w:val="20"/>
          <w:szCs w:val="20"/>
        </w:rPr>
        <w:t>Citations</w:t>
      </w:r>
      <w:r w:rsidR="00A3393A" w:rsidRPr="000C787C">
        <w:rPr>
          <w:rFonts w:ascii="Verdana" w:hAnsi="Verdana"/>
          <w:b/>
          <w:bCs/>
          <w:sz w:val="20"/>
          <w:szCs w:val="20"/>
        </w:rPr>
        <w:t xml:space="preserve"> -</w:t>
      </w:r>
      <w:r w:rsidR="00126FC1" w:rsidRPr="000C787C">
        <w:rPr>
          <w:rFonts w:ascii="Verdana" w:hAnsi="Verdana"/>
          <w:b/>
          <w:bCs/>
          <w:sz w:val="20"/>
          <w:szCs w:val="20"/>
        </w:rPr>
        <w:t xml:space="preserve"> References</w:t>
      </w:r>
    </w:p>
    <w:p w14:paraId="5126D1E4" w14:textId="594EF842" w:rsidR="00126FC1" w:rsidRDefault="00126FC1" w:rsidP="009C1D73">
      <w:pPr>
        <w:rPr>
          <w:rFonts w:ascii="Verdana" w:hAnsi="Verdana"/>
          <w:sz w:val="20"/>
          <w:szCs w:val="20"/>
        </w:rPr>
      </w:pPr>
    </w:p>
    <w:p w14:paraId="6284509C" w14:textId="77777777" w:rsidR="00130371" w:rsidRDefault="002D154C" w:rsidP="002D154C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</w:pPr>
      <w:r w:rsidRPr="007C25B5">
        <w:rPr>
          <w:rFonts w:ascii="Times New Roman" w:hAnsi="Times New Roman" w:cs="Times New Roman"/>
          <w:i/>
          <w:iCs/>
          <w:color w:val="555555"/>
          <w:sz w:val="24"/>
          <w:szCs w:val="24"/>
        </w:rPr>
        <w:t>A guide to the project management body of knowledge (pmbok® guide)</w:t>
      </w:r>
      <w:r w:rsidRPr="007C25B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. (2017). ProQuest Ebook </w:t>
      </w:r>
    </w:p>
    <w:p w14:paraId="2939D9C1" w14:textId="074DA75F" w:rsidR="002D154C" w:rsidRDefault="002D154C" w:rsidP="00130371">
      <w:pPr>
        <w:ind w:left="720"/>
        <w:rPr>
          <w:rFonts w:ascii="Times New Roman" w:hAnsi="Times New Roman" w:cs="Times New Roman"/>
          <w:sz w:val="24"/>
          <w:szCs w:val="24"/>
        </w:rPr>
      </w:pPr>
      <w:r w:rsidRPr="007C25B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Central </w:t>
      </w:r>
      <w:hyperlink r:id="rId14" w:tgtFrame="_blank" w:history="1">
        <w:r w:rsidRPr="007C25B5">
          <w:rPr>
            <w:rStyle w:val="Hyperlink"/>
            <w:rFonts w:ascii="Times New Roman" w:hAnsi="Times New Roman" w:cs="Times New Roman"/>
            <w:color w:val="5759A5"/>
            <w:sz w:val="24"/>
            <w:szCs w:val="24"/>
          </w:rPr>
          <w:t>https://ebookcentral.proquest.com</w:t>
        </w:r>
      </w:hyperlink>
    </w:p>
    <w:p w14:paraId="69E268E3" w14:textId="77777777" w:rsidR="00130371" w:rsidRPr="007C25B5" w:rsidRDefault="00130371" w:rsidP="0013037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23FC8C4" w14:textId="77777777" w:rsidR="00130371" w:rsidRDefault="002D154C" w:rsidP="002D154C">
      <w:pPr>
        <w:rPr>
          <w:rFonts w:ascii="Roboto" w:hAnsi="Roboto"/>
          <w:color w:val="1C1C1C"/>
          <w:shd w:val="clear" w:color="auto" w:fill="F6F8FC"/>
        </w:rPr>
      </w:pPr>
      <w:r>
        <w:rPr>
          <w:rFonts w:ascii="Roboto" w:hAnsi="Roboto"/>
          <w:color w:val="646464"/>
          <w:shd w:val="clear" w:color="auto" w:fill="F6F8FC"/>
        </w:rPr>
        <w:t xml:space="preserve">Harold Kerzner, </w:t>
      </w:r>
      <w:r>
        <w:rPr>
          <w:rFonts w:ascii="Roboto" w:hAnsi="Roboto"/>
          <w:color w:val="1C1C1C"/>
          <w:shd w:val="clear" w:color="auto" w:fill="F6F8FC"/>
        </w:rPr>
        <w:t xml:space="preserve">Project Management: A Systems Approach to Planning, Scheduling, and </w:t>
      </w:r>
    </w:p>
    <w:p w14:paraId="2B638826" w14:textId="2DDEAA80" w:rsidR="002D154C" w:rsidRPr="007C25B5" w:rsidRDefault="002D154C" w:rsidP="00A3393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Roboto" w:hAnsi="Roboto"/>
          <w:color w:val="1C1C1C"/>
          <w:shd w:val="clear" w:color="auto" w:fill="F6F8FC"/>
        </w:rPr>
        <w:t xml:space="preserve">Controlling </w:t>
      </w:r>
      <w:r w:rsidRPr="007C25B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Section 3.1 Organizational Work Flow in </w:t>
      </w:r>
      <w:hyperlink r:id="rId15" w:tgtFrame="_blank" w:history="1">
        <w:r w:rsidRPr="007C25B5">
          <w:rPr>
            <w:rStyle w:val="Hyperlink"/>
            <w:rFonts w:ascii="Times New Roman" w:hAnsi="Times New Roman" w:cs="Times New Roman"/>
            <w:color w:val="0066A2"/>
            <w:sz w:val="24"/>
            <w:szCs w:val="24"/>
            <w:shd w:val="clear" w:color="auto" w:fill="FFFFFF"/>
          </w:rPr>
          <w:t>Chapter 3 ("Organizational Structures")</w:t>
        </w:r>
      </w:hyperlink>
    </w:p>
    <w:p w14:paraId="4596F36A" w14:textId="77777777" w:rsidR="00126FC1" w:rsidRPr="009C1D73" w:rsidRDefault="00126FC1" w:rsidP="009C1D73">
      <w:pPr>
        <w:rPr>
          <w:rFonts w:ascii="Verdana" w:hAnsi="Verdana"/>
          <w:sz w:val="20"/>
          <w:szCs w:val="20"/>
        </w:rPr>
      </w:pPr>
    </w:p>
    <w:p w14:paraId="4F208E96" w14:textId="77777777" w:rsidR="00095BF9" w:rsidRPr="00B75CB2" w:rsidRDefault="00095BF9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08FFE" w14:textId="77777777" w:rsidR="00835B22" w:rsidRDefault="00835B22" w:rsidP="00862194">
      <w:pPr>
        <w:spacing w:after="0" w:line="240" w:lineRule="auto"/>
      </w:pPr>
      <w:r>
        <w:separator/>
      </w:r>
    </w:p>
  </w:endnote>
  <w:endnote w:type="continuationSeparator" w:id="0">
    <w:p w14:paraId="5A742562" w14:textId="77777777" w:rsidR="00835B22" w:rsidRDefault="00835B22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770B7EE6" w14:textId="77777777" w:rsidR="00B75CB2" w:rsidRDefault="00A1563C" w:rsidP="00A1563C">
        <w:pPr>
          <w:pStyle w:val="Footer"/>
          <w:ind w:left="-360"/>
          <w:jc w:val="center"/>
        </w:pPr>
        <w:r>
          <w:rPr>
            <w:noProof/>
            <w:color w:val="2B579A"/>
            <w:shd w:val="clear" w:color="auto" w:fill="E6E6E6"/>
            <w:lang w:eastAsia="zh-CN"/>
          </w:rPr>
          <w:drawing>
            <wp:inline distT="0" distB="0" distL="0" distR="0" wp14:anchorId="56682854" wp14:editId="74DFF102">
              <wp:extent cx="4326262" cy="480696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0F1027CE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  <w:shd w:val="clear" w:color="auto" w:fill="E6E6E6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  <w:shd w:val="clear" w:color="auto" w:fill="E6E6E6"/>
          </w:rPr>
          <w:fldChar w:fldCharType="separate"/>
        </w:r>
        <w:r w:rsidR="00D5690F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  <w:shd w:val="clear" w:color="auto" w:fill="E6E6E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2F37A91D" w14:textId="77777777" w:rsidR="00B27A03" w:rsidRDefault="00B27A03" w:rsidP="00B27A03">
        <w:pPr>
          <w:pStyle w:val="Footer"/>
          <w:ind w:left="-360"/>
          <w:jc w:val="center"/>
        </w:pPr>
        <w:r>
          <w:rPr>
            <w:noProof/>
            <w:color w:val="2B579A"/>
            <w:shd w:val="clear" w:color="auto" w:fill="E6E6E6"/>
            <w:lang w:eastAsia="zh-CN"/>
          </w:rPr>
          <w:drawing>
            <wp:inline distT="0" distB="0" distL="0" distR="0" wp14:anchorId="4E2DD967" wp14:editId="4FFA320A">
              <wp:extent cx="4326262" cy="480696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055F888B" w14:textId="4ED4444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  <w:shd w:val="clear" w:color="auto" w:fill="E6E6E6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  <w:shd w:val="clear" w:color="auto" w:fill="E6E6E6"/>
          </w:rPr>
          <w:fldChar w:fldCharType="separate"/>
        </w:r>
        <w:r w:rsidR="00BC5FF5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  <w:shd w:val="clear" w:color="auto" w:fill="E6E6E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C0A9C" w14:textId="77777777" w:rsidR="00835B22" w:rsidRDefault="00835B22" w:rsidP="00862194">
      <w:pPr>
        <w:spacing w:after="0" w:line="240" w:lineRule="auto"/>
      </w:pPr>
      <w:r>
        <w:separator/>
      </w:r>
    </w:p>
  </w:footnote>
  <w:footnote w:type="continuationSeparator" w:id="0">
    <w:p w14:paraId="033ABBC7" w14:textId="77777777" w:rsidR="00835B22" w:rsidRDefault="00835B22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097004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F959743" w14:textId="6ECC1223" w:rsidR="00085F04" w:rsidRDefault="00085F0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229792" w14:textId="7C57CE63" w:rsidR="00A77F02" w:rsidRPr="00A77F02" w:rsidRDefault="00A77F02">
    <w:pPr>
      <w:pStyle w:val="Header"/>
      <w:rPr>
        <w:rFonts w:ascii="Verdana" w:eastAsiaTheme="majorEastAsia" w:hAnsi="Verdana" w:cstheme="majorBidi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9D1F8" w14:textId="23DB12E2" w:rsidR="00B27A03" w:rsidRDefault="009C1D73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MGT2_KKM1</w:t>
    </w:r>
    <w:r w:rsidR="00B27A03" w:rsidRPr="00095BF9">
      <w:rPr>
        <w:rFonts w:ascii="Verdana" w:eastAsiaTheme="majorEastAsia" w:hAnsi="Verdana" w:cstheme="majorBidi"/>
        <w:i/>
        <w:sz w:val="20"/>
        <w:szCs w:val="20"/>
      </w:rPr>
      <w:t xml:space="preserve">: </w:t>
    </w:r>
    <w:r>
      <w:rPr>
        <w:rFonts w:ascii="Verdana" w:eastAsiaTheme="majorEastAsia" w:hAnsi="Verdana" w:cstheme="majorBidi"/>
        <w:i/>
        <w:sz w:val="20"/>
        <w:szCs w:val="20"/>
      </w:rPr>
      <w:t>Project Proposal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059AE"/>
    <w:rsid w:val="00006231"/>
    <w:rsid w:val="00007231"/>
    <w:rsid w:val="00021B65"/>
    <w:rsid w:val="00031403"/>
    <w:rsid w:val="00036A73"/>
    <w:rsid w:val="00036E6F"/>
    <w:rsid w:val="00037001"/>
    <w:rsid w:val="00040725"/>
    <w:rsid w:val="000754C2"/>
    <w:rsid w:val="00075FEB"/>
    <w:rsid w:val="000777E5"/>
    <w:rsid w:val="00085A6B"/>
    <w:rsid w:val="00085F04"/>
    <w:rsid w:val="0008606C"/>
    <w:rsid w:val="00087D65"/>
    <w:rsid w:val="000911D8"/>
    <w:rsid w:val="00095BF9"/>
    <w:rsid w:val="000A3273"/>
    <w:rsid w:val="000B6A89"/>
    <w:rsid w:val="000B7B24"/>
    <w:rsid w:val="000C787C"/>
    <w:rsid w:val="000D04C1"/>
    <w:rsid w:val="000D7D0E"/>
    <w:rsid w:val="000E095A"/>
    <w:rsid w:val="000F2801"/>
    <w:rsid w:val="000F6526"/>
    <w:rsid w:val="001101DB"/>
    <w:rsid w:val="00123A6B"/>
    <w:rsid w:val="00126FC1"/>
    <w:rsid w:val="00130371"/>
    <w:rsid w:val="001318B5"/>
    <w:rsid w:val="00131C92"/>
    <w:rsid w:val="00134229"/>
    <w:rsid w:val="00134E54"/>
    <w:rsid w:val="00141548"/>
    <w:rsid w:val="00163947"/>
    <w:rsid w:val="00167F2C"/>
    <w:rsid w:val="00177C97"/>
    <w:rsid w:val="00191560"/>
    <w:rsid w:val="00194ED8"/>
    <w:rsid w:val="00195548"/>
    <w:rsid w:val="00196BE6"/>
    <w:rsid w:val="001972E9"/>
    <w:rsid w:val="001B1C87"/>
    <w:rsid w:val="001B50BF"/>
    <w:rsid w:val="001C4148"/>
    <w:rsid w:val="001D0437"/>
    <w:rsid w:val="001E0589"/>
    <w:rsid w:val="001E2E0F"/>
    <w:rsid w:val="001E3CA4"/>
    <w:rsid w:val="001E61AE"/>
    <w:rsid w:val="001F6142"/>
    <w:rsid w:val="00200919"/>
    <w:rsid w:val="00200AEB"/>
    <w:rsid w:val="00201DAC"/>
    <w:rsid w:val="002030D6"/>
    <w:rsid w:val="002065AD"/>
    <w:rsid w:val="00211D17"/>
    <w:rsid w:val="002145E1"/>
    <w:rsid w:val="002221F1"/>
    <w:rsid w:val="002275A5"/>
    <w:rsid w:val="00236CC6"/>
    <w:rsid w:val="002413E4"/>
    <w:rsid w:val="00242177"/>
    <w:rsid w:val="002523D7"/>
    <w:rsid w:val="00263084"/>
    <w:rsid w:val="00263983"/>
    <w:rsid w:val="00272D2D"/>
    <w:rsid w:val="00272FC5"/>
    <w:rsid w:val="002760CC"/>
    <w:rsid w:val="002A3B21"/>
    <w:rsid w:val="002B361B"/>
    <w:rsid w:val="002C038B"/>
    <w:rsid w:val="002D154C"/>
    <w:rsid w:val="002E7BC9"/>
    <w:rsid w:val="002F136C"/>
    <w:rsid w:val="002F4423"/>
    <w:rsid w:val="00300618"/>
    <w:rsid w:val="003057E8"/>
    <w:rsid w:val="00312D01"/>
    <w:rsid w:val="003153A7"/>
    <w:rsid w:val="00315CCF"/>
    <w:rsid w:val="00316013"/>
    <w:rsid w:val="00331EE8"/>
    <w:rsid w:val="003330E1"/>
    <w:rsid w:val="003345AA"/>
    <w:rsid w:val="003372AA"/>
    <w:rsid w:val="003421C4"/>
    <w:rsid w:val="00351E74"/>
    <w:rsid w:val="00355CD2"/>
    <w:rsid w:val="00356831"/>
    <w:rsid w:val="00362206"/>
    <w:rsid w:val="0036765D"/>
    <w:rsid w:val="00375F93"/>
    <w:rsid w:val="003818E1"/>
    <w:rsid w:val="0038602F"/>
    <w:rsid w:val="00386CD1"/>
    <w:rsid w:val="003933ED"/>
    <w:rsid w:val="003A066F"/>
    <w:rsid w:val="003A4067"/>
    <w:rsid w:val="003B1301"/>
    <w:rsid w:val="003C5CB7"/>
    <w:rsid w:val="003D246A"/>
    <w:rsid w:val="003E6F09"/>
    <w:rsid w:val="003F322B"/>
    <w:rsid w:val="003F37A2"/>
    <w:rsid w:val="00410B62"/>
    <w:rsid w:val="0041140B"/>
    <w:rsid w:val="00411984"/>
    <w:rsid w:val="00412113"/>
    <w:rsid w:val="0041242D"/>
    <w:rsid w:val="0042000D"/>
    <w:rsid w:val="00442B8E"/>
    <w:rsid w:val="0044597E"/>
    <w:rsid w:val="00450579"/>
    <w:rsid w:val="00452489"/>
    <w:rsid w:val="00466222"/>
    <w:rsid w:val="00467148"/>
    <w:rsid w:val="004678E4"/>
    <w:rsid w:val="00476BE4"/>
    <w:rsid w:val="00484BC2"/>
    <w:rsid w:val="00484CB7"/>
    <w:rsid w:val="00494926"/>
    <w:rsid w:val="004A4338"/>
    <w:rsid w:val="004A6F66"/>
    <w:rsid w:val="004B3026"/>
    <w:rsid w:val="004B5C0D"/>
    <w:rsid w:val="004B5D76"/>
    <w:rsid w:val="004D2342"/>
    <w:rsid w:val="004E3314"/>
    <w:rsid w:val="004E5D56"/>
    <w:rsid w:val="004F2A53"/>
    <w:rsid w:val="004F454C"/>
    <w:rsid w:val="004F7E0E"/>
    <w:rsid w:val="00500B54"/>
    <w:rsid w:val="005032B1"/>
    <w:rsid w:val="00507057"/>
    <w:rsid w:val="00512BEF"/>
    <w:rsid w:val="00514F59"/>
    <w:rsid w:val="00522467"/>
    <w:rsid w:val="00525107"/>
    <w:rsid w:val="005302C2"/>
    <w:rsid w:val="00530406"/>
    <w:rsid w:val="0053230E"/>
    <w:rsid w:val="00536D92"/>
    <w:rsid w:val="005502B0"/>
    <w:rsid w:val="0055507A"/>
    <w:rsid w:val="00556EB8"/>
    <w:rsid w:val="00571BEF"/>
    <w:rsid w:val="0058071C"/>
    <w:rsid w:val="00581CB2"/>
    <w:rsid w:val="0059476A"/>
    <w:rsid w:val="005B1DBA"/>
    <w:rsid w:val="005B4C20"/>
    <w:rsid w:val="005C2931"/>
    <w:rsid w:val="005D2D16"/>
    <w:rsid w:val="005D41F6"/>
    <w:rsid w:val="005D5E70"/>
    <w:rsid w:val="005D5F5A"/>
    <w:rsid w:val="005D77E3"/>
    <w:rsid w:val="005E52E5"/>
    <w:rsid w:val="00602899"/>
    <w:rsid w:val="00604338"/>
    <w:rsid w:val="006203A2"/>
    <w:rsid w:val="00645321"/>
    <w:rsid w:val="0064631C"/>
    <w:rsid w:val="00666344"/>
    <w:rsid w:val="006702C3"/>
    <w:rsid w:val="00686E47"/>
    <w:rsid w:val="0069697A"/>
    <w:rsid w:val="006B2640"/>
    <w:rsid w:val="006B3189"/>
    <w:rsid w:val="006B376F"/>
    <w:rsid w:val="006D44C9"/>
    <w:rsid w:val="006E7E37"/>
    <w:rsid w:val="006F7A13"/>
    <w:rsid w:val="007118AF"/>
    <w:rsid w:val="00720FD4"/>
    <w:rsid w:val="0072332F"/>
    <w:rsid w:val="00724A13"/>
    <w:rsid w:val="007429B2"/>
    <w:rsid w:val="007530D6"/>
    <w:rsid w:val="0075759D"/>
    <w:rsid w:val="00763C74"/>
    <w:rsid w:val="00763FC1"/>
    <w:rsid w:val="00765DAC"/>
    <w:rsid w:val="00772C33"/>
    <w:rsid w:val="007767E4"/>
    <w:rsid w:val="0078251E"/>
    <w:rsid w:val="00792093"/>
    <w:rsid w:val="007925C4"/>
    <w:rsid w:val="00796E54"/>
    <w:rsid w:val="007A49ED"/>
    <w:rsid w:val="007B0AB7"/>
    <w:rsid w:val="007B2CFE"/>
    <w:rsid w:val="007B70A3"/>
    <w:rsid w:val="007C0EE2"/>
    <w:rsid w:val="007C358C"/>
    <w:rsid w:val="007C4A21"/>
    <w:rsid w:val="007C7306"/>
    <w:rsid w:val="007D5BD6"/>
    <w:rsid w:val="007F1907"/>
    <w:rsid w:val="007F1AEA"/>
    <w:rsid w:val="007F60C4"/>
    <w:rsid w:val="007F6826"/>
    <w:rsid w:val="008162A8"/>
    <w:rsid w:val="00816EC8"/>
    <w:rsid w:val="00820CD0"/>
    <w:rsid w:val="00832330"/>
    <w:rsid w:val="00835B22"/>
    <w:rsid w:val="008441EC"/>
    <w:rsid w:val="00853E55"/>
    <w:rsid w:val="00857772"/>
    <w:rsid w:val="008612DA"/>
    <w:rsid w:val="0086194D"/>
    <w:rsid w:val="00862194"/>
    <w:rsid w:val="00863DB5"/>
    <w:rsid w:val="00874E2A"/>
    <w:rsid w:val="008820D1"/>
    <w:rsid w:val="00896488"/>
    <w:rsid w:val="008A6767"/>
    <w:rsid w:val="008B1FED"/>
    <w:rsid w:val="008B5A4A"/>
    <w:rsid w:val="008D354D"/>
    <w:rsid w:val="00900C78"/>
    <w:rsid w:val="00901BA6"/>
    <w:rsid w:val="009059EE"/>
    <w:rsid w:val="0091331C"/>
    <w:rsid w:val="00927C83"/>
    <w:rsid w:val="009309DF"/>
    <w:rsid w:val="009406DF"/>
    <w:rsid w:val="009516CB"/>
    <w:rsid w:val="00954362"/>
    <w:rsid w:val="0095773F"/>
    <w:rsid w:val="009577E0"/>
    <w:rsid w:val="00982B3B"/>
    <w:rsid w:val="009930A1"/>
    <w:rsid w:val="009969C0"/>
    <w:rsid w:val="009A696D"/>
    <w:rsid w:val="009C1D73"/>
    <w:rsid w:val="009D32DF"/>
    <w:rsid w:val="009F0FC1"/>
    <w:rsid w:val="009F2EF4"/>
    <w:rsid w:val="009F323B"/>
    <w:rsid w:val="009F3B3F"/>
    <w:rsid w:val="00A03AED"/>
    <w:rsid w:val="00A12A2F"/>
    <w:rsid w:val="00A12D04"/>
    <w:rsid w:val="00A1563C"/>
    <w:rsid w:val="00A30953"/>
    <w:rsid w:val="00A3393A"/>
    <w:rsid w:val="00A37E64"/>
    <w:rsid w:val="00A46D1D"/>
    <w:rsid w:val="00A523DF"/>
    <w:rsid w:val="00A54E7B"/>
    <w:rsid w:val="00A77F02"/>
    <w:rsid w:val="00A83211"/>
    <w:rsid w:val="00A87EB3"/>
    <w:rsid w:val="00A906F5"/>
    <w:rsid w:val="00A94149"/>
    <w:rsid w:val="00A949AC"/>
    <w:rsid w:val="00AA0157"/>
    <w:rsid w:val="00AA403C"/>
    <w:rsid w:val="00AA4785"/>
    <w:rsid w:val="00AB4D29"/>
    <w:rsid w:val="00AB541D"/>
    <w:rsid w:val="00AB70AC"/>
    <w:rsid w:val="00AB71C7"/>
    <w:rsid w:val="00AC5301"/>
    <w:rsid w:val="00AC6081"/>
    <w:rsid w:val="00AD53F5"/>
    <w:rsid w:val="00AE0B32"/>
    <w:rsid w:val="00AE0FF0"/>
    <w:rsid w:val="00AE6AFF"/>
    <w:rsid w:val="00AE7710"/>
    <w:rsid w:val="00B1120A"/>
    <w:rsid w:val="00B120FA"/>
    <w:rsid w:val="00B12B95"/>
    <w:rsid w:val="00B14CAF"/>
    <w:rsid w:val="00B222B6"/>
    <w:rsid w:val="00B27979"/>
    <w:rsid w:val="00B27A03"/>
    <w:rsid w:val="00B40707"/>
    <w:rsid w:val="00B4310E"/>
    <w:rsid w:val="00B56FD5"/>
    <w:rsid w:val="00B577AE"/>
    <w:rsid w:val="00B607B7"/>
    <w:rsid w:val="00B6465C"/>
    <w:rsid w:val="00B66A4E"/>
    <w:rsid w:val="00B66CE0"/>
    <w:rsid w:val="00B724B4"/>
    <w:rsid w:val="00B75CB2"/>
    <w:rsid w:val="00B778C5"/>
    <w:rsid w:val="00B82D9E"/>
    <w:rsid w:val="00B83B04"/>
    <w:rsid w:val="00B83BB4"/>
    <w:rsid w:val="00B85B8A"/>
    <w:rsid w:val="00B86214"/>
    <w:rsid w:val="00B911E5"/>
    <w:rsid w:val="00BA209C"/>
    <w:rsid w:val="00BB5CAA"/>
    <w:rsid w:val="00BB6E31"/>
    <w:rsid w:val="00BB71F5"/>
    <w:rsid w:val="00BC027B"/>
    <w:rsid w:val="00BC4523"/>
    <w:rsid w:val="00BC5FF5"/>
    <w:rsid w:val="00BD474C"/>
    <w:rsid w:val="00BD773A"/>
    <w:rsid w:val="00BE2210"/>
    <w:rsid w:val="00BE77F5"/>
    <w:rsid w:val="00C04AED"/>
    <w:rsid w:val="00C16F80"/>
    <w:rsid w:val="00C205D6"/>
    <w:rsid w:val="00C31F7A"/>
    <w:rsid w:val="00C34A49"/>
    <w:rsid w:val="00C420EC"/>
    <w:rsid w:val="00C44C87"/>
    <w:rsid w:val="00C50CE4"/>
    <w:rsid w:val="00C50DEC"/>
    <w:rsid w:val="00C77203"/>
    <w:rsid w:val="00C775EF"/>
    <w:rsid w:val="00C83134"/>
    <w:rsid w:val="00CA5140"/>
    <w:rsid w:val="00CB4A1B"/>
    <w:rsid w:val="00CC3846"/>
    <w:rsid w:val="00CD44A6"/>
    <w:rsid w:val="00CE3E46"/>
    <w:rsid w:val="00CF0778"/>
    <w:rsid w:val="00CF1C4E"/>
    <w:rsid w:val="00CF2BDC"/>
    <w:rsid w:val="00CF3E90"/>
    <w:rsid w:val="00D07BEE"/>
    <w:rsid w:val="00D13C3C"/>
    <w:rsid w:val="00D43ECC"/>
    <w:rsid w:val="00D4746F"/>
    <w:rsid w:val="00D515C7"/>
    <w:rsid w:val="00D5690F"/>
    <w:rsid w:val="00D63FC8"/>
    <w:rsid w:val="00D70E99"/>
    <w:rsid w:val="00D72089"/>
    <w:rsid w:val="00D7508C"/>
    <w:rsid w:val="00D82748"/>
    <w:rsid w:val="00D87A49"/>
    <w:rsid w:val="00D87E36"/>
    <w:rsid w:val="00D9101F"/>
    <w:rsid w:val="00D9447C"/>
    <w:rsid w:val="00D978F6"/>
    <w:rsid w:val="00DC20E1"/>
    <w:rsid w:val="00DD0277"/>
    <w:rsid w:val="00DD0DB7"/>
    <w:rsid w:val="00DD3C7C"/>
    <w:rsid w:val="00DD548E"/>
    <w:rsid w:val="00DD57BD"/>
    <w:rsid w:val="00DD5A5A"/>
    <w:rsid w:val="00DE15DA"/>
    <w:rsid w:val="00DF2C0F"/>
    <w:rsid w:val="00DF3EE5"/>
    <w:rsid w:val="00E02572"/>
    <w:rsid w:val="00E26488"/>
    <w:rsid w:val="00E27A31"/>
    <w:rsid w:val="00E313C3"/>
    <w:rsid w:val="00E50230"/>
    <w:rsid w:val="00E61F2F"/>
    <w:rsid w:val="00E7192C"/>
    <w:rsid w:val="00E7336D"/>
    <w:rsid w:val="00E756E9"/>
    <w:rsid w:val="00E769F4"/>
    <w:rsid w:val="00E87F4D"/>
    <w:rsid w:val="00EA07BB"/>
    <w:rsid w:val="00EA7EB9"/>
    <w:rsid w:val="00EB5E4C"/>
    <w:rsid w:val="00EC1138"/>
    <w:rsid w:val="00ED52F1"/>
    <w:rsid w:val="00EE5B80"/>
    <w:rsid w:val="00EF576B"/>
    <w:rsid w:val="00EF7612"/>
    <w:rsid w:val="00F013FE"/>
    <w:rsid w:val="00F0624F"/>
    <w:rsid w:val="00F11BA5"/>
    <w:rsid w:val="00F41B3E"/>
    <w:rsid w:val="00F47F1F"/>
    <w:rsid w:val="00F50C68"/>
    <w:rsid w:val="00F51633"/>
    <w:rsid w:val="00F53B15"/>
    <w:rsid w:val="00F53BF0"/>
    <w:rsid w:val="00F61909"/>
    <w:rsid w:val="00F855CC"/>
    <w:rsid w:val="00F95A29"/>
    <w:rsid w:val="00F9746A"/>
    <w:rsid w:val="00FA6533"/>
    <w:rsid w:val="00FB6FCF"/>
    <w:rsid w:val="00FC36A8"/>
    <w:rsid w:val="00FC3C24"/>
    <w:rsid w:val="00FD1C12"/>
    <w:rsid w:val="00FD5ACA"/>
    <w:rsid w:val="00FE6D92"/>
    <w:rsid w:val="00FF047D"/>
    <w:rsid w:val="00FF1ED8"/>
    <w:rsid w:val="5184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F683BD4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table" w:styleId="TableGrid">
    <w:name w:val="Table Grid"/>
    <w:basedOn w:val="TableNormal"/>
    <w:uiPriority w:val="39"/>
    <w:rsid w:val="009C1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12B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B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B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B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B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B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B95"/>
    <w:rPr>
      <w:rFonts w:ascii="Segoe UI" w:hAnsi="Segoe UI" w:cs="Segoe UI"/>
      <w:sz w:val="18"/>
      <w:szCs w:val="18"/>
    </w:rPr>
  </w:style>
  <w:style w:type="character" w:customStyle="1" w:styleId="Mention1">
    <w:name w:val="Mention1"/>
    <w:basedOn w:val="DefaultParagraphFont"/>
    <w:uiPriority w:val="99"/>
    <w:unhideWhenUsed/>
    <w:rPr>
      <w:color w:val="2B579A"/>
      <w:shd w:val="clear" w:color="auto" w:fill="E6E6E6"/>
    </w:rPr>
  </w:style>
  <w:style w:type="character" w:styleId="Hyperlink">
    <w:name w:val="Hyperlink"/>
    <w:basedOn w:val="DefaultParagraphFont"/>
    <w:uiPriority w:val="99"/>
    <w:unhideWhenUsed/>
    <w:rsid w:val="002D15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lrps.wgu.edu/provision/194132416" TargetMode="Externa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ebookcentral.proquest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5B033F995A674C853732AE9C94A7B5" ma:contentTypeVersion="6" ma:contentTypeDescription="Create a new document." ma:contentTypeScope="" ma:versionID="d82f761c159d2d8aada33496799b561a">
  <xsd:schema xmlns:xsd="http://www.w3.org/2001/XMLSchema" xmlns:xs="http://www.w3.org/2001/XMLSchema" xmlns:p="http://schemas.microsoft.com/office/2006/metadata/properties" xmlns:ns2="7861d672-a03f-42f4-9fbe-17d7c9dca5c7" xmlns:ns3="8cf17207-3428-4bd6-883c-687de8116495" targetNamespace="http://schemas.microsoft.com/office/2006/metadata/properties" ma:root="true" ma:fieldsID="1f04b60a723e8d3e478895d71452333a" ns2:_="" ns3:_="">
    <xsd:import namespace="7861d672-a03f-42f4-9fbe-17d7c9dca5c7"/>
    <xsd:import namespace="8cf17207-3428-4bd6-883c-687de81164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1d672-a03f-42f4-9fbe-17d7c9dca5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7207-3428-4bd6-883c-687de81164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38E187-74D4-49F8-828C-E76B698AF9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61d672-a03f-42f4-9fbe-17d7c9dca5c7"/>
    <ds:schemaRef ds:uri="8cf17207-3428-4bd6-883c-687de81164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54CE11-6F7C-402F-BADF-530BC878B037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e7b1d905-24de-49f1-ac69-282527225b8e"/>
    <ds:schemaRef ds:uri="986a1e7c-3408-4565-abd6-87412778acff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AB27B2FC-976C-40A4-98A4-5C2749E619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13</Pages>
  <Words>2673</Words>
  <Characters>15238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17876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Joette</cp:lastModifiedBy>
  <cp:revision>328</cp:revision>
  <dcterms:created xsi:type="dcterms:W3CDTF">2021-10-13T11:29:00Z</dcterms:created>
  <dcterms:modified xsi:type="dcterms:W3CDTF">2021-10-13T15:15:00Z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0x010100EE5B033F995A674C853732AE9C94A7B5</vt:lpwstr>
  </property>
</Properties>
</file>