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72D1" w14:paraId="3DFF4A98" w14:textId="77777777" w:rsidTr="00BB72D1">
        <w:tc>
          <w:tcPr>
            <w:tcW w:w="2765" w:type="dxa"/>
          </w:tcPr>
          <w:p w14:paraId="3385ED17" w14:textId="11C64EBF" w:rsidR="00BB72D1" w:rsidRDefault="00BB72D1">
            <w:r>
              <w:rPr>
                <w:rFonts w:hint="eastAsia"/>
              </w:rPr>
              <w:t>时间</w:t>
            </w:r>
          </w:p>
        </w:tc>
        <w:tc>
          <w:tcPr>
            <w:tcW w:w="2765" w:type="dxa"/>
          </w:tcPr>
          <w:p w14:paraId="33E557DC" w14:textId="50D39596" w:rsidR="00BB72D1" w:rsidRDefault="00BB72D1">
            <w:r>
              <w:rPr>
                <w:rFonts w:hint="eastAsia"/>
              </w:rPr>
              <w:t>画面</w:t>
            </w:r>
          </w:p>
        </w:tc>
        <w:tc>
          <w:tcPr>
            <w:tcW w:w="2766" w:type="dxa"/>
          </w:tcPr>
          <w:p w14:paraId="006857DC" w14:textId="61F3D6F5" w:rsidR="00BB72D1" w:rsidRDefault="00BB72D1">
            <w:r>
              <w:rPr>
                <w:rFonts w:hint="eastAsia"/>
              </w:rPr>
              <w:t>旁白/字幕</w:t>
            </w:r>
          </w:p>
        </w:tc>
      </w:tr>
      <w:tr w:rsidR="00BB72D1" w14:paraId="2ACE59A5" w14:textId="77777777" w:rsidTr="00BB72D1">
        <w:tc>
          <w:tcPr>
            <w:tcW w:w="2765" w:type="dxa"/>
          </w:tcPr>
          <w:p w14:paraId="05DD817D" w14:textId="65CB352D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0-8s</w:t>
            </w:r>
          </w:p>
        </w:tc>
        <w:tc>
          <w:tcPr>
            <w:tcW w:w="2765" w:type="dxa"/>
          </w:tcPr>
          <w:p w14:paraId="1DBD593A" w14:textId="7B6F8FAB" w:rsidR="00BB72D1" w:rsidRDefault="00BB72D1" w:rsidP="00BB72D1">
            <w:pPr>
              <w:rPr>
                <w:rFonts w:hint="eastAsia"/>
              </w:rPr>
            </w:pPr>
            <w:r w:rsidRPr="00BB72D1">
              <w:t>城市、高楼、独居老人望向窗外</w:t>
            </w:r>
          </w:p>
        </w:tc>
        <w:tc>
          <w:tcPr>
            <w:tcW w:w="2766" w:type="dxa"/>
          </w:tcPr>
          <w:p w14:paraId="0414BE1F" w14:textId="7A7BEBF8" w:rsidR="00BB72D1" w:rsidRDefault="00BB72D1">
            <w:r w:rsidRPr="00BB72D1">
              <w:t>（音乐铺垫）</w:t>
            </w:r>
          </w:p>
        </w:tc>
      </w:tr>
      <w:tr w:rsidR="00BB72D1" w14:paraId="46547CE8" w14:textId="77777777" w:rsidTr="00BB72D1">
        <w:tc>
          <w:tcPr>
            <w:tcW w:w="2765" w:type="dxa"/>
          </w:tcPr>
          <w:p w14:paraId="4951D320" w14:textId="57FF91A4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8-18s</w:t>
            </w:r>
          </w:p>
        </w:tc>
        <w:tc>
          <w:tcPr>
            <w:tcW w:w="2765" w:type="dxa"/>
          </w:tcPr>
          <w:p w14:paraId="631D57B4" w14:textId="20E91CAC" w:rsidR="00BB72D1" w:rsidRDefault="00BB72D1">
            <w:r w:rsidRPr="00BB72D1">
              <w:t>老人翻看旧照片、回望过往</w:t>
            </w:r>
          </w:p>
        </w:tc>
        <w:tc>
          <w:tcPr>
            <w:tcW w:w="2766" w:type="dxa"/>
          </w:tcPr>
          <w:p w14:paraId="77BA6F80" w14:textId="74A3C949" w:rsidR="00BB72D1" w:rsidRDefault="00BB72D1">
            <w:r w:rsidRPr="00BB72D1">
              <w:t>我们花了几十年的时间追赶生活，却很少有时间问问自己，想过怎样的生活。</w:t>
            </w:r>
          </w:p>
        </w:tc>
      </w:tr>
      <w:tr w:rsidR="00BB72D1" w14:paraId="5718173D" w14:textId="77777777" w:rsidTr="00BB72D1">
        <w:tc>
          <w:tcPr>
            <w:tcW w:w="2765" w:type="dxa"/>
          </w:tcPr>
          <w:p w14:paraId="3248B06A" w14:textId="7E25A3AC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18-26s</w:t>
            </w:r>
          </w:p>
        </w:tc>
        <w:tc>
          <w:tcPr>
            <w:tcW w:w="2765" w:type="dxa"/>
          </w:tcPr>
          <w:p w14:paraId="29A4AE12" w14:textId="52516F02" w:rsidR="00BB72D1" w:rsidRDefault="00BB72D1">
            <w:r w:rsidRPr="00BB72D1">
              <w:t>驶离城市，进入田园道路</w:t>
            </w:r>
          </w:p>
        </w:tc>
        <w:tc>
          <w:tcPr>
            <w:tcW w:w="2766" w:type="dxa"/>
          </w:tcPr>
          <w:p w14:paraId="2DB6C108" w14:textId="23C2DE28" w:rsidR="00BB72D1" w:rsidRDefault="00BB72D1">
            <w:r w:rsidRPr="00BB72D1">
              <w:t>退休之后，</w:t>
            </w:r>
          </w:p>
        </w:tc>
      </w:tr>
      <w:tr w:rsidR="00BB72D1" w14:paraId="0E0A707E" w14:textId="77777777" w:rsidTr="00BB72D1">
        <w:tc>
          <w:tcPr>
            <w:tcW w:w="2765" w:type="dxa"/>
          </w:tcPr>
          <w:p w14:paraId="52405600" w14:textId="2BC46EC5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26-34s</w:t>
            </w:r>
          </w:p>
        </w:tc>
        <w:tc>
          <w:tcPr>
            <w:tcW w:w="2765" w:type="dxa"/>
          </w:tcPr>
          <w:p w14:paraId="09302BD9" w14:textId="4AE9ABF0" w:rsidR="00BB72D1" w:rsidRDefault="00BB72D1">
            <w:r w:rsidRPr="00BB72D1">
              <w:t>抵达中式庭院、推门而入</w:t>
            </w:r>
          </w:p>
        </w:tc>
        <w:tc>
          <w:tcPr>
            <w:tcW w:w="2766" w:type="dxa"/>
          </w:tcPr>
          <w:p w14:paraId="180EE240" w14:textId="5F3F5A2D" w:rsidR="00BB72D1" w:rsidRDefault="00BB72D1">
            <w:r w:rsidRPr="00BB72D1">
              <w:t>不是离开生活，而是重新选择生活。</w:t>
            </w:r>
          </w:p>
        </w:tc>
      </w:tr>
      <w:tr w:rsidR="00BB72D1" w14:paraId="3A3B758F" w14:textId="77777777" w:rsidTr="00BB72D1">
        <w:tc>
          <w:tcPr>
            <w:tcW w:w="2765" w:type="dxa"/>
          </w:tcPr>
          <w:p w14:paraId="418A50F0" w14:textId="348790EF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34-45s</w:t>
            </w:r>
          </w:p>
        </w:tc>
        <w:tc>
          <w:tcPr>
            <w:tcW w:w="2765" w:type="dxa"/>
          </w:tcPr>
          <w:p w14:paraId="724FE5BF" w14:textId="49DA2A54" w:rsidR="00BB72D1" w:rsidRDefault="00BB72D1">
            <w:r w:rsidRPr="00BB72D1">
              <w:t>院中品茶、打理菜地</w:t>
            </w:r>
          </w:p>
        </w:tc>
        <w:tc>
          <w:tcPr>
            <w:tcW w:w="2766" w:type="dxa"/>
          </w:tcPr>
          <w:p w14:paraId="7E2DB310" w14:textId="77911C4B" w:rsidR="00BB72D1" w:rsidRDefault="00BB72D1">
            <w:r w:rsidRPr="00BB72D1">
              <w:t>这里有一个属于自己的院子，也有一片可以参与的土地。</w:t>
            </w:r>
          </w:p>
        </w:tc>
      </w:tr>
      <w:tr w:rsidR="00BB72D1" w14:paraId="0D21234F" w14:textId="77777777" w:rsidTr="00BB72D1">
        <w:tc>
          <w:tcPr>
            <w:tcW w:w="2765" w:type="dxa"/>
          </w:tcPr>
          <w:p w14:paraId="1619B576" w14:textId="7694172A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45-62s</w:t>
            </w:r>
          </w:p>
        </w:tc>
        <w:tc>
          <w:tcPr>
            <w:tcW w:w="2765" w:type="dxa"/>
          </w:tcPr>
          <w:p w14:paraId="7353206B" w14:textId="21A6FF43" w:rsidR="00BB72D1" w:rsidRDefault="00BB72D1">
            <w:r w:rsidRPr="00BB72D1">
              <w:t>四季庭院：花开、夏风、摘果、冬日室内</w:t>
            </w:r>
          </w:p>
        </w:tc>
        <w:tc>
          <w:tcPr>
            <w:tcW w:w="2766" w:type="dxa"/>
          </w:tcPr>
          <w:p w14:paraId="570F9DAF" w14:textId="2D6FEF3D" w:rsidR="00BB72D1" w:rsidRDefault="00BB72D1">
            <w:r w:rsidRPr="00BB72D1">
              <w:t>春天看花开，夏天听风来，秋天收获一季安稳，冬天享受家的温暖。</w:t>
            </w:r>
          </w:p>
        </w:tc>
      </w:tr>
      <w:tr w:rsidR="00BB72D1" w14:paraId="3ED88D2F" w14:textId="77777777" w:rsidTr="00BB72D1">
        <w:tc>
          <w:tcPr>
            <w:tcW w:w="2765" w:type="dxa"/>
          </w:tcPr>
          <w:p w14:paraId="4B545448" w14:textId="576C7664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62-70s</w:t>
            </w:r>
          </w:p>
        </w:tc>
        <w:tc>
          <w:tcPr>
            <w:tcW w:w="2765" w:type="dxa"/>
          </w:tcPr>
          <w:p w14:paraId="7D322C0A" w14:textId="3C73F439" w:rsidR="00BB72D1" w:rsidRDefault="00BB72D1">
            <w:r w:rsidRPr="00BB72D1">
              <w:t>老人仰望庭院、安静阅读</w:t>
            </w:r>
          </w:p>
        </w:tc>
        <w:tc>
          <w:tcPr>
            <w:tcW w:w="2766" w:type="dxa"/>
          </w:tcPr>
          <w:p w14:paraId="08D06C54" w14:textId="4215D4DB" w:rsidR="00BB72D1" w:rsidRDefault="00BB72D1">
            <w:r w:rsidRPr="00BB72D1">
              <w:t>最后知道哪里值得停留。</w:t>
            </w:r>
          </w:p>
        </w:tc>
      </w:tr>
      <w:tr w:rsidR="00BB72D1" w14:paraId="1813A87E" w14:textId="77777777" w:rsidTr="00BB72D1">
        <w:tc>
          <w:tcPr>
            <w:tcW w:w="2765" w:type="dxa"/>
          </w:tcPr>
          <w:p w14:paraId="14AD2688" w14:textId="733B5D9E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70-82s</w:t>
            </w:r>
          </w:p>
        </w:tc>
        <w:tc>
          <w:tcPr>
            <w:tcW w:w="2765" w:type="dxa"/>
          </w:tcPr>
          <w:p w14:paraId="51ABFCCE" w14:textId="79AB5F6C" w:rsidR="00BB72D1" w:rsidRDefault="00BB72D1">
            <w:r w:rsidRPr="00BB72D1">
              <w:t>黄昏中的院落与航拍田园</w:t>
            </w:r>
          </w:p>
        </w:tc>
        <w:tc>
          <w:tcPr>
            <w:tcW w:w="2766" w:type="dxa"/>
          </w:tcPr>
          <w:p w14:paraId="4E0E5D07" w14:textId="4AB4B39E" w:rsidR="00BB72D1" w:rsidRDefault="00BB72D1">
            <w:r w:rsidRPr="00BB72D1">
              <w:t>人生的下一程，不是告别，而是终于回到自己。</w:t>
            </w:r>
          </w:p>
        </w:tc>
      </w:tr>
      <w:tr w:rsidR="00BB72D1" w14:paraId="1F6985C3" w14:textId="77777777" w:rsidTr="00BB72D1">
        <w:tc>
          <w:tcPr>
            <w:tcW w:w="2765" w:type="dxa"/>
          </w:tcPr>
          <w:p w14:paraId="4533A02C" w14:textId="526345DF" w:rsidR="00BB72D1" w:rsidRDefault="00BB72D1">
            <w:pPr>
              <w:rPr>
                <w:rFonts w:hint="eastAsia"/>
              </w:rPr>
            </w:pPr>
            <w:r>
              <w:rPr>
                <w:rFonts w:hint="eastAsia"/>
              </w:rPr>
              <w:t>82-87s</w:t>
            </w:r>
          </w:p>
        </w:tc>
        <w:tc>
          <w:tcPr>
            <w:tcW w:w="2765" w:type="dxa"/>
          </w:tcPr>
          <w:p w14:paraId="68948CE0" w14:textId="1D0C40D7" w:rsidR="00BB72D1" w:rsidRDefault="00BB72D1">
            <w:r w:rsidRPr="00BB72D1">
              <w:t>品牌页</w:t>
            </w:r>
          </w:p>
        </w:tc>
        <w:tc>
          <w:tcPr>
            <w:tcW w:w="2766" w:type="dxa"/>
          </w:tcPr>
          <w:p w14:paraId="25ED65DD" w14:textId="701BDB66" w:rsidR="00BB72D1" w:rsidRDefault="00BB72D1">
            <w:r w:rsidRPr="00BB72D1">
              <w:t>田居里——退休乡居生活社区。有院可居，有田可耕。</w:t>
            </w:r>
          </w:p>
        </w:tc>
      </w:tr>
    </w:tbl>
    <w:p w14:paraId="656DF676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《田居里｜有院可居，有田可耕》</w:t>
      </w:r>
    </w:p>
    <w:p w14:paraId="4695067A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我们花了几十年的时间追赶生活，却很少有时间问问自己：想过怎样的生活？</w:t>
      </w:r>
    </w:p>
    <w:p w14:paraId="5E264897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退休之后，不是离开生活，而是重新选择生活。</w:t>
      </w:r>
    </w:p>
    <w:p w14:paraId="7DBBB3A0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离开城市的喧嚣，回到一处有天、有地、有院子的地方。</w:t>
      </w:r>
    </w:p>
    <w:p w14:paraId="24E6FB1C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这里有一个属于自己的院子，也有一片可以参与的土地。</w:t>
      </w:r>
    </w:p>
    <w:p w14:paraId="4C3C2FEC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春天看花开，夏天听风来，秋天收获一季安稳，冬天享受家的温暖。</w:t>
      </w:r>
    </w:p>
    <w:p w14:paraId="3C0746E7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在这里，时间慢下来，日子重新有了温度。</w:t>
      </w:r>
    </w:p>
    <w:p w14:paraId="7E37E168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最后才知道，哪里值得停留。</w:t>
      </w:r>
    </w:p>
    <w:p w14:paraId="40CF5CA6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人生的下一程，不是告别，而是终于回到自己。</w:t>
      </w:r>
    </w:p>
    <w:p w14:paraId="6E222E88" w14:textId="77777777" w:rsidR="00BB72D1" w:rsidRDefault="00BB72D1" w:rsidP="00BB72D1">
      <w:pPr>
        <w:rPr>
          <w:rFonts w:hint="eastAsia"/>
        </w:rPr>
      </w:pPr>
      <w:r>
        <w:rPr>
          <w:rFonts w:hint="eastAsia"/>
        </w:rPr>
        <w:t>田居里，退休乡居生活社区。</w:t>
      </w:r>
    </w:p>
    <w:p w14:paraId="488CB8C6" w14:textId="743B19EF" w:rsidR="00BB72D1" w:rsidRDefault="00BB72D1" w:rsidP="00BB72D1">
      <w:r>
        <w:rPr>
          <w:rFonts w:hint="eastAsia"/>
        </w:rPr>
        <w:t>有院可居，有田可耕</w:t>
      </w:r>
      <w:r>
        <w:rPr>
          <w:rFonts w:hint="eastAsia"/>
        </w:rPr>
        <w:t>。</w:t>
      </w:r>
    </w:p>
    <w:p w14:paraId="4588EDD7" w14:textId="43CC3C49" w:rsidR="00BB72D1" w:rsidRDefault="00BB72D1" w:rsidP="00BB72D1">
      <w:r>
        <w:rPr>
          <w:rFonts w:hint="eastAsia"/>
        </w:rPr>
        <w:t>提示词</w:t>
      </w:r>
    </w:p>
    <w:p w14:paraId="44E31C41" w14:textId="18DA58C2" w:rsidR="00BB72D1" w:rsidRDefault="00BB72D1" w:rsidP="00BB72D1">
      <w:r w:rsidRPr="00BB72D1">
        <w:t>一支 90 秒、高端电影质感的中国退休乡居生活社区宣传片。主角是一位 65 至 70 岁、气质温和、银白短发的中国男性退休人士。故事从城市独居与回望人生开始，转</w:t>
      </w:r>
      <w:r w:rsidRPr="00BB72D1">
        <w:lastRenderedPageBreak/>
        <w:t>向离开都市、驶入江南田园、入住白墙黛瓦的中式庭院。展示他在庭院品茶、照料菜地、欣赏春花、感受夏风、采摘秋果、冬日室内阅读的平静生活。结尾为黄昏时分的江南村落与田园航拍。整体写实、克制、高级、温暖，电影级自然光，浅景深，细腻人物表情，低饱和暖灰色调，4K，16:9，60fps，无文字、无水印。</w:t>
      </w:r>
    </w:p>
    <w:p w14:paraId="0A39D45E" w14:textId="4E4F67A6" w:rsidR="00BB72D1" w:rsidRDefault="00BB72D1" w:rsidP="00BB72D1">
      <w:r>
        <w:rPr>
          <w:rFonts w:hint="eastAsia"/>
        </w:rPr>
        <w:t>分镜提示词</w:t>
      </w:r>
    </w:p>
    <w:p w14:paraId="60EBD4AA" w14:textId="70CD5659" w:rsidR="00BB72D1" w:rsidRPr="00BB72D1" w:rsidRDefault="00BB72D1" w:rsidP="00BB72D1">
      <w:pPr>
        <w:rPr>
          <w:rFonts w:hint="eastAsia"/>
        </w:rPr>
      </w:pPr>
      <w:r>
        <w:rPr>
          <w:rFonts w:hint="eastAsia"/>
        </w:rPr>
        <w:t>1，</w:t>
      </w:r>
      <w:r>
        <w:rPr>
          <w:rFonts w:hint="eastAsia"/>
        </w:rPr>
        <w:t>清晨城市，高层住宅窗外的车流与楼宇，一位银发中国老人独坐在窗边，桌上有茶与旧相册，冷灰蓝色调，安静、略带孤独，电影感。</w:t>
      </w:r>
    </w:p>
    <w:p w14:paraId="524A5B7E" w14:textId="2EF102AC" w:rsidR="00BB72D1" w:rsidRDefault="00BB72D1" w:rsidP="00BB72D1">
      <w:pPr>
        <w:rPr>
          <w:rFonts w:hint="eastAsia"/>
        </w:rPr>
      </w:pPr>
      <w:r>
        <w:rPr>
          <w:rFonts w:hint="eastAsia"/>
        </w:rPr>
        <w:t>2，</w:t>
      </w:r>
      <w:r>
        <w:rPr>
          <w:rFonts w:hint="eastAsia"/>
        </w:rPr>
        <w:t>老人打开木质相册盒，翻阅年轻时的旧照片，手部特写与人物侧脸特写交叉，窗外是模糊的城市天际线，柔和自然光。</w:t>
      </w:r>
    </w:p>
    <w:p w14:paraId="1353CB52" w14:textId="791AB067" w:rsidR="00BB72D1" w:rsidRDefault="00BB72D1" w:rsidP="00BB72D1">
      <w:pPr>
        <w:rPr>
          <w:rFonts w:hint="eastAsia"/>
        </w:rPr>
      </w:pPr>
      <w:r>
        <w:rPr>
          <w:rFonts w:hint="eastAsia"/>
        </w:rPr>
        <w:t>3，</w:t>
      </w:r>
      <w:r>
        <w:rPr>
          <w:rFonts w:hint="eastAsia"/>
        </w:rPr>
        <w:t>老人坐在车后座，车窗外从城市高楼逐渐变为山路、稻田与村庄，人物神情平静而期待，电影级移动镜头。</w:t>
      </w:r>
    </w:p>
    <w:p w14:paraId="289020CC" w14:textId="454A7A5B" w:rsidR="00BB72D1" w:rsidRDefault="00BB72D1" w:rsidP="00BB72D1">
      <w:pPr>
        <w:rPr>
          <w:rFonts w:hint="eastAsia"/>
        </w:rPr>
      </w:pPr>
      <w:r>
        <w:rPr>
          <w:rFonts w:hint="eastAsia"/>
        </w:rPr>
        <w:t>4，</w:t>
      </w:r>
      <w:r>
        <w:rPr>
          <w:rFonts w:hint="eastAsia"/>
        </w:rPr>
        <w:t>江南白墙黛瓦庭院前，老人下车，走向厚重木门并轻轻推开，午后阳光，庭院安静雅致。</w:t>
      </w:r>
    </w:p>
    <w:p w14:paraId="0AF5EE39" w14:textId="4BB97F9D" w:rsidR="00BB72D1" w:rsidRDefault="00BB72D1" w:rsidP="00BB72D1">
      <w:pPr>
        <w:rPr>
          <w:rFonts w:hint="eastAsia"/>
        </w:rPr>
      </w:pPr>
      <w:r>
        <w:rPr>
          <w:rFonts w:hint="eastAsia"/>
        </w:rPr>
        <w:t>5，</w:t>
      </w:r>
      <w:r>
        <w:rPr>
          <w:rFonts w:hint="eastAsia"/>
        </w:rPr>
        <w:t>中式庭院内，老人身着米白色衬衫，在木桌前煮茶、倒茶，花木环绕，质朴高级，温暖自然光。</w:t>
      </w:r>
    </w:p>
    <w:p w14:paraId="56C4A122" w14:textId="07D6057D" w:rsidR="00BB72D1" w:rsidRDefault="00BB72D1" w:rsidP="00BB72D1">
      <w:pPr>
        <w:rPr>
          <w:rFonts w:hint="eastAsia"/>
        </w:rPr>
      </w:pPr>
      <w:r>
        <w:rPr>
          <w:rFonts w:hint="eastAsia"/>
        </w:rPr>
        <w:t>6，</w:t>
      </w:r>
      <w:r>
        <w:rPr>
          <w:rFonts w:hint="eastAsia"/>
        </w:rPr>
        <w:t>老人在自家小菜园里俯身照料蔬菜，泥土、绿叶、手部动作特写，旁边有花草与小鸟，生活感真实。</w:t>
      </w:r>
    </w:p>
    <w:p w14:paraId="068D87EA" w14:textId="03219F38" w:rsidR="00BB72D1" w:rsidRDefault="00BB72D1" w:rsidP="00BB72D1">
      <w:pPr>
        <w:rPr>
          <w:rFonts w:hint="eastAsia"/>
        </w:rPr>
      </w:pPr>
      <w:r>
        <w:rPr>
          <w:rFonts w:hint="eastAsia"/>
        </w:rPr>
        <w:t>7，</w:t>
      </w:r>
      <w:r>
        <w:rPr>
          <w:rFonts w:hint="eastAsia"/>
        </w:rPr>
        <w:t>四季蒙太奇：春日庭院花开；夏日老人坐在树下听风品茶；秋日采摘成熟果实；冬日屋内阅读，窗外飘雪。画面温暖、诗意、舒缓。</w:t>
      </w:r>
    </w:p>
    <w:p w14:paraId="066F667D" w14:textId="7C3F1981" w:rsidR="00BB72D1" w:rsidRDefault="00BB72D1" w:rsidP="00BB72D1">
      <w:pPr>
        <w:rPr>
          <w:rFonts w:hint="eastAsia"/>
        </w:rPr>
      </w:pPr>
      <w:r>
        <w:rPr>
          <w:rFonts w:hint="eastAsia"/>
        </w:rPr>
        <w:t>8，</w:t>
      </w:r>
      <w:r>
        <w:rPr>
          <w:rFonts w:hint="eastAsia"/>
        </w:rPr>
        <w:t>黄昏航拍，白墙黛瓦的乡居庭院坐落在田野之间，远处群山与落日，灯光渐亮，安宁而有归属感。</w:t>
      </w:r>
    </w:p>
    <w:sectPr w:rsidR="00BB7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2D1"/>
    <w:rsid w:val="00BB72D1"/>
    <w:rsid w:val="00D3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2440"/>
  <w15:chartTrackingRefBased/>
  <w15:docId w15:val="{4919BE0D-A053-41A8-B542-B57AAF9B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72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7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72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72D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72D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72D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72D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72D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72D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72D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7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7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72D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72D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72D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72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72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72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72D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7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72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72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7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72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72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72D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7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72D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72D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B72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二 一</dc:creator>
  <cp:keywords/>
  <dc:description/>
  <cp:lastModifiedBy>二 一</cp:lastModifiedBy>
  <cp:revision>1</cp:revision>
  <dcterms:created xsi:type="dcterms:W3CDTF">2026-08-20T02:17:00Z</dcterms:created>
  <dcterms:modified xsi:type="dcterms:W3CDTF">2026-08-20T02:24:00Z</dcterms:modified>
</cp:coreProperties>
</file>