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6B552" w14:textId="63026A9B" w:rsidR="004C2EAA" w:rsidRDefault="004C2EAA" w:rsidP="004E29B6">
      <w:pPr>
        <w:pStyle w:val="a3"/>
        <w:rPr>
          <w:lang w:eastAsia="ko-KR"/>
        </w:rPr>
      </w:pPr>
      <w:r>
        <w:rPr>
          <w:lang w:eastAsia="ko-KR"/>
        </w:rPr>
        <w:t>Linear regression summary</w:t>
      </w:r>
    </w:p>
    <w:p w14:paraId="12ACF040" w14:textId="6423623F" w:rsidR="004E29B6" w:rsidRDefault="004E29B6" w:rsidP="004E29B6">
      <w:pPr>
        <w:pStyle w:val="1"/>
        <w:rPr>
          <w:lang w:eastAsia="ko-KR"/>
        </w:rPr>
      </w:pPr>
      <w:r>
        <w:rPr>
          <w:rFonts w:hint="eastAsia"/>
          <w:lang w:eastAsia="ko-KR"/>
        </w:rPr>
        <w:t>M</w:t>
      </w:r>
      <w:r>
        <w:rPr>
          <w:lang w:eastAsia="ko-KR"/>
        </w:rPr>
        <w:t>odification</w:t>
      </w:r>
    </w:p>
    <w:p w14:paraId="43B7E1DA" w14:textId="78C69BE0" w:rsidR="00A51D39" w:rsidRDefault="00AE7FD8" w:rsidP="004E29B6">
      <w:pPr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1C5113E5" wp14:editId="6503492F">
            <wp:extent cx="3365500" cy="432584"/>
            <wp:effectExtent l="0" t="0" r="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47" cy="448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6DBB4" w14:textId="77777777" w:rsidR="00671274" w:rsidRDefault="00671274" w:rsidP="004E29B6">
      <w:pPr>
        <w:rPr>
          <w:lang w:eastAsia="ko-KR"/>
        </w:rPr>
      </w:pPr>
    </w:p>
    <w:p w14:paraId="143070B2" w14:textId="3E8EACD2" w:rsidR="00302582" w:rsidRDefault="00614937" w:rsidP="00735319">
      <w:pPr>
        <w:tabs>
          <w:tab w:val="left" w:pos="2100"/>
        </w:tabs>
        <w:rPr>
          <w:lang w:eastAsia="ko-KR"/>
        </w:rPr>
      </w:pPr>
      <m:oMath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h</m:t>
            </m:r>
          </m:e>
          <m:sub>
            <m:r>
              <w:rPr>
                <w:rFonts w:ascii="Cambria Math" w:hAnsi="Cambria Math"/>
                <w:lang w:eastAsia="ko-KR"/>
              </w:rPr>
              <m:t>θ</m:t>
            </m:r>
          </m:sub>
        </m:sSub>
        <m:d>
          <m:dPr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r>
              <w:rPr>
                <w:rFonts w:ascii="Cambria Math" w:hAnsi="Cambria Math"/>
                <w:lang w:eastAsia="ko-KR"/>
              </w:rPr>
              <m:t>x</m:t>
            </m:r>
          </m:e>
        </m:d>
        <m:r>
          <w:rPr>
            <w:rFonts w:ascii="Cambria Math" w:hAnsi="Cambria Math"/>
            <w:lang w:eastAsia="ko-KR"/>
          </w:rPr>
          <m:t>=Xθ</m:t>
        </m:r>
      </m:oMath>
      <w:r w:rsidR="00735319">
        <w:rPr>
          <w:lang w:eastAsia="ko-KR"/>
        </w:rPr>
        <w:t xml:space="preserve"> </w:t>
      </w:r>
    </w:p>
    <w:p w14:paraId="0288BF12" w14:textId="283A02FF" w:rsidR="0084212A" w:rsidRDefault="0084212A" w:rsidP="00735319">
      <w:pPr>
        <w:tabs>
          <w:tab w:val="left" w:pos="2100"/>
        </w:tabs>
        <w:rPr>
          <w:lang w:eastAsia="ko-KR"/>
        </w:rPr>
      </w:pPr>
      <w:r>
        <w:rPr>
          <w:lang w:eastAsia="ko-KR"/>
        </w:rPr>
        <w:t>When</w:t>
      </w:r>
    </w:p>
    <w:p w14:paraId="5491C288" w14:textId="6FEF8C6D" w:rsidR="0084212A" w:rsidRDefault="0084212A" w:rsidP="00735319">
      <w:pPr>
        <w:tabs>
          <w:tab w:val="left" w:pos="2100"/>
        </w:tabs>
        <w:rPr>
          <w:lang w:eastAsia="ko-KR"/>
        </w:rPr>
      </w:pPr>
      <w:r>
        <w:rPr>
          <w:lang w:eastAsia="ko-KR"/>
        </w:rPr>
        <w:t xml:space="preserve">If </w:t>
      </w:r>
      <m:oMath>
        <m:r>
          <w:rPr>
            <w:rFonts w:ascii="Cambria Math" w:hAnsi="Cambria Math"/>
            <w:lang w:eastAsia="ko-KR"/>
          </w:rPr>
          <m:t>x</m:t>
        </m:r>
      </m:oMath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row equal </w:t>
      </w:r>
      <m:oMath>
        <m:r>
          <w:rPr>
            <w:rFonts w:ascii="Cambria Math" w:hAnsi="Cambria Math"/>
            <w:lang w:eastAsia="ko-KR"/>
          </w:rPr>
          <m:t>θ</m:t>
        </m:r>
      </m:oMath>
      <w:r>
        <w:rPr>
          <w:lang w:eastAsia="ko-KR"/>
        </w:rPr>
        <w:t xml:space="preserve"> colum</w:t>
      </w:r>
      <w:r w:rsidR="001259B2">
        <w:rPr>
          <w:lang w:eastAsia="ko-KR"/>
        </w:rPr>
        <w:t>n</w:t>
      </w:r>
    </w:p>
    <w:p w14:paraId="53EB30D3" w14:textId="290DD157" w:rsidR="00AE7FD8" w:rsidRPr="0084212A" w:rsidRDefault="00AE7FD8" w:rsidP="00735319">
      <w:pPr>
        <w:tabs>
          <w:tab w:val="left" w:pos="2100"/>
        </w:tabs>
        <w:rPr>
          <w:lang w:eastAsia="ko-KR"/>
        </w:rPr>
      </w:pPr>
      <w:r>
        <w:rPr>
          <w:lang w:eastAsia="ko-KR"/>
        </w:rPr>
        <w:t>Example:</w:t>
      </w:r>
    </w:p>
    <w:p w14:paraId="11403EC9" w14:textId="7D3787FD" w:rsidR="001259B2" w:rsidRDefault="00AE7FD8" w:rsidP="00735319">
      <w:pPr>
        <w:tabs>
          <w:tab w:val="left" w:pos="2100"/>
        </w:tabs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3826BDDB" wp14:editId="553E4F92">
            <wp:extent cx="2463800" cy="876210"/>
            <wp:effectExtent l="0" t="0" r="0" b="635"/>
            <wp:docPr id="3" name="그림 3" descr="텍스트, 시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, 시계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922" cy="89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90200" w14:textId="77777777" w:rsidR="00671274" w:rsidRDefault="00671274" w:rsidP="00735319">
      <w:pPr>
        <w:tabs>
          <w:tab w:val="left" w:pos="2100"/>
        </w:tabs>
        <w:rPr>
          <w:lang w:eastAsia="ko-KR"/>
        </w:rPr>
      </w:pPr>
    </w:p>
    <w:p w14:paraId="7D9661A9" w14:textId="527F8841" w:rsidR="00AE7FD8" w:rsidRDefault="001259B2" w:rsidP="00AE7FD8">
      <w:pPr>
        <w:pStyle w:val="1"/>
        <w:rPr>
          <w:lang w:eastAsia="ko-KR"/>
        </w:rPr>
      </w:pPr>
      <w:r>
        <w:rPr>
          <w:lang w:eastAsia="ko-KR"/>
        </w:rPr>
        <w:t>Cost function</w:t>
      </w:r>
    </w:p>
    <w:p w14:paraId="019AF4E4" w14:textId="157E950A" w:rsidR="00AE7FD8" w:rsidRDefault="00671274" w:rsidP="00735319">
      <w:pPr>
        <w:tabs>
          <w:tab w:val="left" w:pos="2100"/>
        </w:tabs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2A672C10" wp14:editId="6348BEA5">
            <wp:extent cx="3023482" cy="7747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4220" cy="777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86EB6" w14:textId="0E2BF9F0" w:rsidR="00671274" w:rsidRDefault="00671274" w:rsidP="00735319">
      <w:pPr>
        <w:tabs>
          <w:tab w:val="left" w:pos="2100"/>
        </w:tabs>
        <w:rPr>
          <w:lang w:eastAsia="ko-KR"/>
        </w:rPr>
      </w:pPr>
    </w:p>
    <w:p w14:paraId="3FC0931E" w14:textId="77777777" w:rsidR="00671274" w:rsidRPr="00671274" w:rsidRDefault="00671274" w:rsidP="00671274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</w:rPr>
      </w:pPr>
      <w:r w:rsidRPr="00671274">
        <w:rPr>
          <w:rFonts w:ascii="Source Sans Pro" w:eastAsia="Times New Roman" w:hAnsi="Source Sans Pro" w:cs="Times New Roman"/>
          <w:color w:val="373A3C"/>
          <w:kern w:val="0"/>
          <w:shd w:val="clear" w:color="auto" w:fill="FFFFFF"/>
        </w:rPr>
        <w:t>The vectorized version</w:t>
      </w:r>
    </w:p>
    <w:p w14:paraId="48201A0B" w14:textId="18B0D2CB" w:rsidR="00671274" w:rsidRDefault="00671274" w:rsidP="00735319">
      <w:pPr>
        <w:tabs>
          <w:tab w:val="left" w:pos="2100"/>
        </w:tabs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4E37B7AC" wp14:editId="44AC1510">
            <wp:extent cx="2895600" cy="758121"/>
            <wp:effectExtent l="0" t="0" r="0" b="4445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6062" cy="76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37044" w14:textId="7D46B538" w:rsidR="00671274" w:rsidRDefault="00671274" w:rsidP="00735319">
      <w:pPr>
        <w:tabs>
          <w:tab w:val="left" w:pos="2100"/>
        </w:tabs>
        <w:rPr>
          <w:lang w:eastAsia="ko-KR"/>
        </w:rPr>
      </w:pPr>
    </w:p>
    <w:p w14:paraId="10C2A989" w14:textId="0B18D760" w:rsidR="006173DA" w:rsidRDefault="006173DA" w:rsidP="006173DA">
      <w:pPr>
        <w:pStyle w:val="1"/>
        <w:rPr>
          <w:lang w:eastAsia="ko-KR"/>
        </w:rPr>
      </w:pPr>
      <w:r>
        <w:rPr>
          <w:lang w:eastAsia="ko-KR"/>
        </w:rPr>
        <w:t>Gradient descent</w:t>
      </w:r>
    </w:p>
    <w:p w14:paraId="2621824C" w14:textId="0D8E81FD" w:rsidR="006173DA" w:rsidRDefault="006173DA" w:rsidP="006173DA">
      <w:pPr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34BA54AB" wp14:editId="4FBC8030">
            <wp:extent cx="4914900" cy="1562100"/>
            <wp:effectExtent l="0" t="0" r="0" b="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9DC20" w14:textId="77777777" w:rsidR="00D859D2" w:rsidRDefault="00D859D2" w:rsidP="006173DA">
      <w:pPr>
        <w:rPr>
          <w:lang w:eastAsia="ko-KR"/>
        </w:rPr>
      </w:pPr>
    </w:p>
    <w:p w14:paraId="4877FB8A" w14:textId="0A4EC2FF" w:rsidR="001360D3" w:rsidRDefault="001360D3" w:rsidP="006173DA">
      <w:pPr>
        <w:rPr>
          <w:lang w:eastAsia="ko-KR"/>
        </w:rPr>
      </w:pPr>
      <w:r>
        <w:rPr>
          <w:lang w:eastAsia="ko-KR"/>
        </w:rPr>
        <w:t xml:space="preserve">Each </w:t>
      </w:r>
      <m:oMath>
        <m:r>
          <w:rPr>
            <w:rFonts w:ascii="Cambria Math" w:hAnsi="Cambria Math"/>
            <w:lang w:eastAsia="ko-KR"/>
          </w:rPr>
          <m:t>θ</m:t>
        </m:r>
      </m:oMath>
      <w:r>
        <w:rPr>
          <w:rFonts w:hint="eastAsia"/>
          <w:lang w:eastAsia="ko-KR"/>
        </w:rPr>
        <w:t xml:space="preserve"> </w:t>
      </w:r>
      <w:r w:rsidR="00D859D2">
        <w:rPr>
          <w:lang w:eastAsia="ko-KR"/>
        </w:rPr>
        <w:t>must</w:t>
      </w:r>
      <w:r>
        <w:rPr>
          <w:lang w:eastAsia="ko-KR"/>
        </w:rPr>
        <w:t xml:space="preserve"> change after </w:t>
      </w:r>
      <w:r>
        <w:rPr>
          <w:rFonts w:hint="eastAsia"/>
          <w:lang w:eastAsia="ko-KR"/>
        </w:rPr>
        <w:t>e</w:t>
      </w:r>
      <w:r>
        <w:rPr>
          <w:lang w:eastAsia="ko-KR"/>
        </w:rPr>
        <w:t xml:space="preserve">nd </w:t>
      </w:r>
      <w:proofErr w:type="gramStart"/>
      <w:r w:rsidR="00D859D2">
        <w:rPr>
          <w:lang w:eastAsia="ko-KR"/>
        </w:rPr>
        <w:t>all of</w:t>
      </w:r>
      <w:proofErr w:type="gramEnd"/>
      <w:r w:rsidR="00D859D2">
        <w:rPr>
          <w:lang w:eastAsia="ko-KR"/>
        </w:rPr>
        <w:t xml:space="preserve"> the thing calculation.</w:t>
      </w:r>
    </w:p>
    <w:p w14:paraId="41E012F8" w14:textId="2C41B96D" w:rsidR="006C4BBD" w:rsidRDefault="006C4BBD" w:rsidP="006173DA">
      <w:pPr>
        <w:rPr>
          <w:lang w:eastAsia="ko-KR"/>
        </w:rPr>
      </w:pPr>
    </w:p>
    <w:p w14:paraId="7073427E" w14:textId="6920D5BA" w:rsidR="009B4D5C" w:rsidRDefault="009B4D5C" w:rsidP="006173DA">
      <w:pPr>
        <w:rPr>
          <w:lang w:eastAsia="ko-KR"/>
        </w:rPr>
      </w:pPr>
      <w:r>
        <w:rPr>
          <w:lang w:eastAsia="ko-KR"/>
        </w:rPr>
        <w:t xml:space="preserve">Gradient descent </w:t>
      </w:r>
      <w:r w:rsidR="00211A03">
        <w:rPr>
          <w:lang w:eastAsia="ko-KR"/>
        </w:rPr>
        <w:t>have vector form.</w:t>
      </w:r>
    </w:p>
    <w:p w14:paraId="0118B76E" w14:textId="0A714657" w:rsidR="009B4D5C" w:rsidRDefault="009B4D5C" w:rsidP="006173DA">
      <w:pPr>
        <w:rPr>
          <w:lang w:eastAsia="ko-KR"/>
        </w:rPr>
      </w:pPr>
    </w:p>
    <w:p w14:paraId="36A43C77" w14:textId="55B0784C" w:rsidR="00211A03" w:rsidRDefault="00211A03" w:rsidP="006173DA">
      <w:pPr>
        <w:rPr>
          <w:lang w:eastAsia="ko-KR"/>
        </w:rPr>
      </w:pPr>
    </w:p>
    <w:p w14:paraId="6E03D7FE" w14:textId="77777777" w:rsidR="00211A03" w:rsidRDefault="00211A03" w:rsidP="006173DA">
      <w:pPr>
        <w:rPr>
          <w:rFonts w:hint="eastAsia"/>
          <w:lang w:eastAsia="ko-KR"/>
        </w:rPr>
      </w:pPr>
    </w:p>
    <w:p w14:paraId="455AF590" w14:textId="5620E976" w:rsidR="00370DD3" w:rsidRDefault="00370DD3" w:rsidP="00370DD3">
      <w:pPr>
        <w:pStyle w:val="1"/>
        <w:rPr>
          <w:lang w:eastAsia="ko-KR"/>
        </w:rPr>
      </w:pPr>
      <w:r>
        <w:rPr>
          <w:lang w:eastAsia="ko-KR"/>
        </w:rPr>
        <w:lastRenderedPageBreak/>
        <w:t xml:space="preserve">Learning rate alpha </w:t>
      </w:r>
    </w:p>
    <w:p w14:paraId="47A92D1C" w14:textId="31DD851E" w:rsidR="005C3EB5" w:rsidRDefault="005C3EB5" w:rsidP="005C3EB5">
      <w:pPr>
        <w:rPr>
          <w:lang w:eastAsia="ko-KR"/>
        </w:rPr>
      </w:pPr>
      <w:r>
        <w:rPr>
          <w:lang w:eastAsia="ko-KR"/>
        </w:rPr>
        <w:t xml:space="preserve">If you use so </w:t>
      </w:r>
      <w:r>
        <w:rPr>
          <w:rFonts w:hint="eastAsia"/>
          <w:lang w:eastAsia="ko-KR"/>
        </w:rPr>
        <w:t>s</w:t>
      </w:r>
      <w:r>
        <w:rPr>
          <w:lang w:eastAsia="ko-KR"/>
        </w:rPr>
        <w:t>mall learning rate(alpha) it will be so slow.</w:t>
      </w:r>
    </w:p>
    <w:p w14:paraId="1A48A83E" w14:textId="12AF57D7" w:rsidR="005C3EB5" w:rsidRDefault="005C3EB5" w:rsidP="005C3EB5">
      <w:pPr>
        <w:rPr>
          <w:lang w:eastAsia="ko-KR"/>
        </w:rPr>
      </w:pPr>
      <w:r>
        <w:rPr>
          <w:lang w:eastAsia="ko-KR"/>
        </w:rPr>
        <w:t xml:space="preserve">But if you use so large alpha, it </w:t>
      </w:r>
      <w:r>
        <w:rPr>
          <w:rFonts w:hint="eastAsia"/>
          <w:lang w:eastAsia="ko-KR"/>
        </w:rPr>
        <w:t>c</w:t>
      </w:r>
      <w:r>
        <w:rPr>
          <w:lang w:eastAsia="ko-KR"/>
        </w:rPr>
        <w:t xml:space="preserve">an’t </w:t>
      </w:r>
      <w:r w:rsidR="009B4D5C">
        <w:rPr>
          <w:lang w:eastAsia="ko-KR"/>
        </w:rPr>
        <w:t>arrive</w:t>
      </w:r>
      <w:r>
        <w:rPr>
          <w:lang w:eastAsia="ko-KR"/>
        </w:rPr>
        <w:t xml:space="preserve"> minimum value </w:t>
      </w:r>
    </w:p>
    <w:p w14:paraId="5F8933A3" w14:textId="59933A5A" w:rsidR="005C3EB5" w:rsidRDefault="005C3EB5" w:rsidP="005C3EB5">
      <w:pPr>
        <w:rPr>
          <w:lang w:eastAsia="ko-KR"/>
        </w:rPr>
      </w:pPr>
      <w:r>
        <w:rPr>
          <w:lang w:eastAsia="ko-KR"/>
        </w:rPr>
        <w:t xml:space="preserve">If your gradient </w:t>
      </w:r>
      <w:proofErr w:type="spellStart"/>
      <w:r>
        <w:rPr>
          <w:lang w:eastAsia="ko-KR"/>
        </w:rPr>
        <w:t>descen</w:t>
      </w:r>
      <w:proofErr w:type="spellEnd"/>
      <w:r w:rsidR="009B4D5C">
        <w:rPr>
          <w:lang w:eastAsia="ko-KR"/>
        </w:rPr>
        <w:t xml:space="preserve"> go</w:t>
      </w:r>
      <w:r>
        <w:rPr>
          <w:lang w:eastAsia="ko-KR"/>
        </w:rPr>
        <w:t xml:space="preserve"> </w:t>
      </w:r>
      <w:r w:rsidR="009B4D5C">
        <w:rPr>
          <w:lang w:eastAsia="ko-KR"/>
        </w:rPr>
        <w:t>up,</w:t>
      </w:r>
      <w:r>
        <w:rPr>
          <w:lang w:eastAsia="ko-KR"/>
        </w:rPr>
        <w:t xml:space="preserve"> </w:t>
      </w:r>
      <w:r w:rsidR="009B4D5C">
        <w:rPr>
          <w:lang w:eastAsia="ko-KR"/>
        </w:rPr>
        <w:t>you must reduce alpha</w:t>
      </w:r>
    </w:p>
    <w:p w14:paraId="5BD4AAAE" w14:textId="77777777" w:rsidR="005C3EB5" w:rsidRPr="005C3EB5" w:rsidRDefault="005C3EB5" w:rsidP="005C3EB5">
      <w:pPr>
        <w:rPr>
          <w:rFonts w:hint="eastAsia"/>
          <w:lang w:eastAsia="ko-KR"/>
        </w:rPr>
      </w:pPr>
    </w:p>
    <w:p w14:paraId="4EB45546" w14:textId="73120A9C" w:rsidR="00370DD3" w:rsidRPr="00370DD3" w:rsidRDefault="005C3EB5" w:rsidP="00370DD3">
      <w:pPr>
        <w:rPr>
          <w:rFonts w:hint="eastAsia"/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162DF70A" wp14:editId="7B1F33D3">
            <wp:extent cx="5731510" cy="2049145"/>
            <wp:effectExtent l="0" t="0" r="0" b="0"/>
            <wp:docPr id="13" name="그림 13" descr="텍스트, 스포츠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, 스포츠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E53E7" w14:textId="1A129739" w:rsidR="006C4BBD" w:rsidRDefault="006C4BBD" w:rsidP="006C4BBD">
      <w:pPr>
        <w:pStyle w:val="1"/>
        <w:shd w:val="clear" w:color="auto" w:fill="FFFFFF"/>
        <w:spacing w:before="480" w:after="360"/>
        <w:rPr>
          <w:rFonts w:ascii="Source Sans Pro" w:hAnsi="Source Sans Pro"/>
          <w:color w:val="373A3C"/>
          <w:spacing w:val="-2"/>
        </w:rPr>
      </w:pPr>
      <w:r>
        <w:rPr>
          <w:rFonts w:ascii="Source Sans Pro" w:hAnsi="Source Sans Pro"/>
          <w:color w:val="373A3C"/>
          <w:spacing w:val="-2"/>
        </w:rPr>
        <w:t>Feature Normalization</w:t>
      </w:r>
    </w:p>
    <w:p w14:paraId="56402578" w14:textId="7D8D50F1" w:rsidR="008577E9" w:rsidRDefault="008577E9" w:rsidP="008577E9">
      <w:pPr>
        <w:rPr>
          <w:lang w:eastAsia="ko-KR"/>
        </w:rPr>
      </w:pPr>
      <w:r>
        <w:rPr>
          <w:lang w:eastAsia="ko-Kore-KR"/>
        </w:rPr>
        <w:t>When featur</w:t>
      </w:r>
      <w:r w:rsidR="00370DD3">
        <w:rPr>
          <w:lang w:eastAsia="ko-Kore-KR"/>
        </w:rPr>
        <w:t>es have so difference range gradient descent will be slow</w:t>
      </w:r>
      <w:r w:rsidR="00370DD3">
        <w:rPr>
          <w:lang w:eastAsia="ko-KR"/>
        </w:rPr>
        <w:t xml:space="preserve"> </w:t>
      </w:r>
    </w:p>
    <w:p w14:paraId="31671C25" w14:textId="5120B299" w:rsidR="00370DD3" w:rsidRPr="008577E9" w:rsidRDefault="00370DD3" w:rsidP="008577E9">
      <w:pPr>
        <w:rPr>
          <w:rFonts w:hint="eastAsia"/>
          <w:lang w:eastAsia="ko-KR"/>
        </w:rPr>
      </w:pPr>
      <w:proofErr w:type="gramStart"/>
      <w:r>
        <w:rPr>
          <w:lang w:eastAsia="ko-KR"/>
        </w:rPr>
        <w:t>So</w:t>
      </w:r>
      <w:proofErr w:type="gramEnd"/>
      <w:r>
        <w:rPr>
          <w:lang w:eastAsia="ko-KR"/>
        </w:rPr>
        <w:t xml:space="preserve"> we have to scaling a feature.</w:t>
      </w:r>
    </w:p>
    <w:p w14:paraId="75745B4F" w14:textId="4F01CCCF" w:rsidR="006C4BBD" w:rsidRPr="006C4BBD" w:rsidRDefault="006C4BBD" w:rsidP="006C4BBD">
      <w:r>
        <w:rPr>
          <w:noProof/>
        </w:rPr>
        <w:drawing>
          <wp:inline distT="0" distB="0" distL="0" distR="0" wp14:anchorId="131AFB1E" wp14:editId="5E16D3C5">
            <wp:extent cx="2006600" cy="952500"/>
            <wp:effectExtent l="0" t="0" r="5080" b="0"/>
            <wp:docPr id="7" name="그림 7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테이블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49B5E" w14:textId="7C9ABA18" w:rsidR="006C4BBD" w:rsidRDefault="006C4BBD" w:rsidP="006C4BBD">
      <w:pPr>
        <w:pStyle w:val="1"/>
        <w:rPr>
          <w:lang w:eastAsia="ko-KR"/>
        </w:rPr>
      </w:pPr>
    </w:p>
    <w:p w14:paraId="489947F9" w14:textId="36250D37" w:rsidR="003118F1" w:rsidRDefault="003118F1" w:rsidP="006C4BBD">
      <w:pPr>
        <w:rPr>
          <w:lang w:eastAsia="ko-KR"/>
        </w:rPr>
      </w:pPr>
      <w:r>
        <w:rPr>
          <w:lang w:eastAsia="ko-KR"/>
        </w:rPr>
        <w:t xml:space="preserve">s </w:t>
      </w:r>
      <w:r w:rsidR="006C4BBD">
        <w:rPr>
          <w:lang w:eastAsia="ko-KR"/>
        </w:rPr>
        <w:t>= sum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of whole x</w:t>
      </w:r>
    </w:p>
    <w:p w14:paraId="57A8F7FD" w14:textId="6BC53F20" w:rsidR="003118F1" w:rsidRDefault="003118F1" w:rsidP="006C4BBD">
      <w:pPr>
        <w:rPr>
          <w:lang w:eastAsia="ko-KR"/>
        </w:rPr>
      </w:pPr>
      <w:r>
        <w:rPr>
          <w:rFonts w:hint="eastAsia"/>
          <w:lang w:eastAsia="ko-KR"/>
        </w:rPr>
        <w:t>u</w:t>
      </w:r>
      <w:r>
        <w:rPr>
          <w:lang w:eastAsia="ko-KR"/>
        </w:rPr>
        <w:t xml:space="preserve"> = average of whole x</w:t>
      </w:r>
    </w:p>
    <w:p w14:paraId="0913AC5C" w14:textId="13D4E123" w:rsidR="003118F1" w:rsidRDefault="003118F1" w:rsidP="006C4BBD">
      <w:pPr>
        <w:rPr>
          <w:lang w:eastAsia="ko-KR"/>
        </w:rPr>
      </w:pPr>
      <w:r>
        <w:rPr>
          <w:lang w:eastAsia="ko-KR"/>
        </w:rPr>
        <w:t>so, it will be like this</w:t>
      </w:r>
    </w:p>
    <w:p w14:paraId="645A7C87" w14:textId="1B3323D1" w:rsidR="003118F1" w:rsidRDefault="003118F1" w:rsidP="006C4BBD">
      <w:pPr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55E3182F" wp14:editId="5C8A6929">
            <wp:extent cx="1466850" cy="1257300"/>
            <wp:effectExtent l="0" t="0" r="6350" b="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0992" cy="126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1BE81" w14:textId="26BF7A44" w:rsidR="006442CB" w:rsidRDefault="006442CB" w:rsidP="006C4BBD">
      <w:pPr>
        <w:rPr>
          <w:lang w:eastAsia="ko-KR"/>
        </w:rPr>
      </w:pPr>
    </w:p>
    <w:p w14:paraId="1AC2514E" w14:textId="69F5E9AE" w:rsidR="008577E9" w:rsidRDefault="008577E9" w:rsidP="006C4BBD">
      <w:pPr>
        <w:rPr>
          <w:lang w:eastAsia="ko-KR"/>
        </w:rPr>
      </w:pPr>
    </w:p>
    <w:p w14:paraId="60ADB995" w14:textId="5CBDE357" w:rsidR="006442CB" w:rsidRDefault="006442CB" w:rsidP="006442CB">
      <w:pPr>
        <w:pStyle w:val="1"/>
        <w:shd w:val="clear" w:color="auto" w:fill="FFFFFF"/>
        <w:spacing w:before="480" w:after="360"/>
        <w:rPr>
          <w:rFonts w:ascii="Source Sans Pro" w:hAnsi="Source Sans Pro"/>
          <w:color w:val="373A3C"/>
          <w:spacing w:val="-2"/>
        </w:rPr>
      </w:pPr>
      <w:r>
        <w:rPr>
          <w:rFonts w:ascii="Source Sans Pro" w:hAnsi="Source Sans Pro"/>
          <w:color w:val="373A3C"/>
          <w:spacing w:val="-2"/>
        </w:rPr>
        <w:t>Features and Polynomial Regression</w:t>
      </w:r>
    </w:p>
    <w:p w14:paraId="7BC7660E" w14:textId="1AA94B14" w:rsidR="006442CB" w:rsidRDefault="006442CB" w:rsidP="006442CB">
      <w:r>
        <w:t xml:space="preserve">Features can combine multiple features </w:t>
      </w:r>
    </w:p>
    <w:p w14:paraId="3DC6E67D" w14:textId="785D1A1B" w:rsidR="006442CB" w:rsidRDefault="006442CB" w:rsidP="006442CB">
      <w:pPr>
        <w:rPr>
          <w:lang w:eastAsia="ko-Kore-KR"/>
        </w:rPr>
      </w:pPr>
      <w:r>
        <w:t>For example, x3 = x1 * x2</w:t>
      </w:r>
    </w:p>
    <w:p w14:paraId="5C1F57B9" w14:textId="4DC184BA" w:rsidR="006442CB" w:rsidRDefault="006442CB" w:rsidP="006442CB">
      <w:r w:rsidRPr="006442CB">
        <w:t>We can change the behavior or curve of our hypothesis function by making it a qu</w:t>
      </w:r>
      <w:r w:rsidRPr="006442CB">
        <w:lastRenderedPageBreak/>
        <w:t>adratic, cubic or square root function (or any other form).</w:t>
      </w:r>
    </w:p>
    <w:p w14:paraId="140DA685" w14:textId="43BE3889" w:rsidR="006442CB" w:rsidRDefault="006442CB" w:rsidP="006442CB">
      <w:r>
        <w:t>For example:</w:t>
      </w:r>
    </w:p>
    <w:p w14:paraId="31EA0388" w14:textId="79964E0C" w:rsidR="006442CB" w:rsidRDefault="006442CB" w:rsidP="006442CB"/>
    <w:p w14:paraId="1D0713C5" w14:textId="77777777" w:rsidR="006442CB" w:rsidRDefault="006442CB" w:rsidP="006442CB">
      <w:r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 wp14:anchorId="163942A5" wp14:editId="7B8F912E">
            <wp:extent cx="3683000" cy="55880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300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E8BD3" w14:textId="77777777" w:rsidR="006442CB" w:rsidRDefault="006442CB" w:rsidP="006442CB"/>
    <w:p w14:paraId="163D13CE" w14:textId="2C1BA88E" w:rsidR="006442CB" w:rsidRDefault="006442CB" w:rsidP="006442CB">
      <w:pPr>
        <w:ind w:firstLineChars="50" w:firstLine="120"/>
      </w:pPr>
      <w:r>
        <w:rPr>
          <w:rFonts w:hint="eastAsia"/>
          <w:noProof/>
        </w:rPr>
        <w:drawing>
          <wp:inline distT="0" distB="0" distL="0" distR="0" wp14:anchorId="65CE7E58" wp14:editId="3A7EEBED">
            <wp:extent cx="3302000" cy="39370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3C1E16C5" w14:textId="4986910A" w:rsidR="006442CB" w:rsidRDefault="00BC3365" w:rsidP="00BC3365">
      <w:pPr>
        <w:pStyle w:val="1"/>
        <w:rPr>
          <w:lang w:eastAsia="ko-KR"/>
        </w:rPr>
      </w:pPr>
      <w:r>
        <w:rPr>
          <w:lang w:eastAsia="ko-KR"/>
        </w:rPr>
        <w:t>‘Normal equation</w:t>
      </w:r>
    </w:p>
    <w:p w14:paraId="14EE8DAF" w14:textId="53444565" w:rsidR="006442CB" w:rsidRDefault="00BC3365" w:rsidP="006442CB">
      <w:pPr>
        <w:ind w:firstLineChars="50" w:firstLine="120"/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04088C86" wp14:editId="3F5BFF9F">
            <wp:extent cx="2298700" cy="571500"/>
            <wp:effectExtent l="0" t="0" r="0" b="0"/>
            <wp:docPr id="1" name="그림 1" descr="텍스트, 손목시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손목시계이(가) 표시된 사진&#10;&#10;자동 생성된 설명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87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71120" w14:textId="13F2EB59" w:rsidR="00BC3365" w:rsidRDefault="00BC3365" w:rsidP="006442CB">
      <w:pPr>
        <w:ind w:firstLineChars="50" w:firstLine="120"/>
        <w:rPr>
          <w:lang w:eastAsia="ko-KR"/>
        </w:rPr>
      </w:pPr>
      <w:r>
        <w:rPr>
          <w:lang w:eastAsia="ko-KR"/>
        </w:rPr>
        <w:t xml:space="preserve">No need feature scaling </w:t>
      </w:r>
    </w:p>
    <w:p w14:paraId="693B8282" w14:textId="2B0A9284" w:rsidR="00BC3365" w:rsidRDefault="00BC3365" w:rsidP="006442CB">
      <w:pPr>
        <w:ind w:firstLineChars="50" w:firstLine="120"/>
        <w:rPr>
          <w:lang w:eastAsia="ko-KR"/>
        </w:rPr>
      </w:pPr>
    </w:p>
    <w:p w14:paraId="4FA38AE6" w14:textId="01B1E81C" w:rsidR="00BC3365" w:rsidRDefault="00C13309" w:rsidP="006442CB">
      <w:pPr>
        <w:ind w:firstLineChars="50" w:firstLine="120"/>
        <w:rPr>
          <w:rFonts w:hint="eastAsia"/>
          <w:lang w:eastAsia="ko-KR"/>
        </w:rPr>
      </w:pPr>
      <w:r>
        <w:rPr>
          <w:lang w:eastAsia="ko-KR"/>
        </w:rPr>
        <w:t xml:space="preserve">No need to choose alpha </w:t>
      </w:r>
    </w:p>
    <w:p w14:paraId="3BE0B843" w14:textId="3709A58D" w:rsidR="00BC3365" w:rsidRDefault="00BC3365" w:rsidP="006442CB">
      <w:pPr>
        <w:ind w:firstLineChars="50" w:firstLine="120"/>
        <w:rPr>
          <w:lang w:eastAsia="ko-KR"/>
        </w:rPr>
      </w:pPr>
    </w:p>
    <w:p w14:paraId="251025D1" w14:textId="77777777" w:rsidR="00BC3365" w:rsidRPr="00C13309" w:rsidRDefault="00BC3365" w:rsidP="006442CB">
      <w:pPr>
        <w:ind w:firstLineChars="50" w:firstLine="120"/>
        <w:rPr>
          <w:rFonts w:hint="eastAsia"/>
          <w:lang w:eastAsia="ko-KR"/>
        </w:rPr>
      </w:pPr>
    </w:p>
    <w:p w14:paraId="2437C597" w14:textId="77877F04" w:rsidR="00BC3365" w:rsidRDefault="00BC3365" w:rsidP="006442CB">
      <w:pPr>
        <w:ind w:firstLineChars="50" w:firstLine="120"/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0227A429" wp14:editId="01A2509F">
            <wp:extent cx="5731510" cy="1593215"/>
            <wp:effectExtent l="0" t="0" r="0" b="0"/>
            <wp:docPr id="12" name="그림 12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테이블이(가) 표시된 사진&#10;&#10;자동 생성된 설명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01DC6" w14:textId="796D78BA" w:rsidR="00C13309" w:rsidRDefault="00C13309" w:rsidP="006442CB">
      <w:pPr>
        <w:ind w:firstLineChars="50" w:firstLine="120"/>
        <w:rPr>
          <w:lang w:eastAsia="ko-KR"/>
        </w:rPr>
      </w:pPr>
      <w:r>
        <w:rPr>
          <w:lang w:eastAsia="ko-KR"/>
        </w:rPr>
        <w:t xml:space="preserve"> n=feature k = data</w:t>
      </w:r>
    </w:p>
    <w:p w14:paraId="2420B038" w14:textId="59CDBF00" w:rsidR="00BC3365" w:rsidRDefault="00C13309" w:rsidP="006442CB">
      <w:pPr>
        <w:ind w:firstLineChars="50" w:firstLine="120"/>
        <w:rPr>
          <w:lang w:eastAsia="ko-KR"/>
        </w:rPr>
      </w:pPr>
      <w:r>
        <w:rPr>
          <w:lang w:eastAsia="ko-KR"/>
        </w:rPr>
        <w:t>If feature is more than 10000 use</w:t>
      </w:r>
      <w:r w:rsidR="008577E9">
        <w:rPr>
          <w:lang w:eastAsia="ko-KR"/>
        </w:rPr>
        <w:t xml:space="preserve"> </w:t>
      </w:r>
      <w:r>
        <w:rPr>
          <w:lang w:eastAsia="ko-KR"/>
        </w:rPr>
        <w:t>Gradient</w:t>
      </w:r>
      <w:r w:rsidR="008577E9">
        <w:rPr>
          <w:lang w:eastAsia="ko-KR"/>
        </w:rPr>
        <w:t xml:space="preserve"> Descent </w:t>
      </w:r>
    </w:p>
    <w:p w14:paraId="230F6632" w14:textId="212236CB" w:rsidR="00C13309" w:rsidRPr="008577E9" w:rsidRDefault="00C13309" w:rsidP="006442CB">
      <w:pPr>
        <w:ind w:firstLineChars="50" w:firstLine="120"/>
        <w:rPr>
          <w:lang w:eastAsia="ko-KR"/>
        </w:rPr>
      </w:pPr>
    </w:p>
    <w:p w14:paraId="389CBB34" w14:textId="77290180" w:rsidR="00C13309" w:rsidRDefault="00C13309" w:rsidP="006442CB">
      <w:pPr>
        <w:ind w:firstLineChars="50" w:firstLine="120"/>
        <w:rPr>
          <w:lang w:eastAsia="ko-KR"/>
        </w:rPr>
      </w:pPr>
      <w:r>
        <w:rPr>
          <w:lang w:eastAsia="ko-KR"/>
        </w:rPr>
        <w:t>If it has same feature, we must remove one feature.</w:t>
      </w:r>
    </w:p>
    <w:p w14:paraId="7E9ADDA4" w14:textId="0B989A1E" w:rsidR="00C13309" w:rsidRPr="00C13309" w:rsidRDefault="00C13309" w:rsidP="006442CB">
      <w:pPr>
        <w:ind w:firstLineChars="50" w:firstLine="120"/>
        <w:rPr>
          <w:rFonts w:hint="eastAsia"/>
          <w:lang w:eastAsia="ko-KR"/>
        </w:rPr>
      </w:pPr>
      <w:r>
        <w:rPr>
          <w:lang w:eastAsia="ko-KR"/>
        </w:rPr>
        <w:t xml:space="preserve">If </w:t>
      </w:r>
      <w:r w:rsidR="008577E9">
        <w:rPr>
          <w:lang w:eastAsia="ko-KR"/>
        </w:rPr>
        <w:t xml:space="preserve">n &gt; k we </w:t>
      </w:r>
      <w:proofErr w:type="gramStart"/>
      <w:r w:rsidR="008577E9">
        <w:rPr>
          <w:lang w:eastAsia="ko-KR"/>
        </w:rPr>
        <w:t>have to</w:t>
      </w:r>
      <w:proofErr w:type="gramEnd"/>
      <w:r w:rsidR="008577E9">
        <w:rPr>
          <w:lang w:eastAsia="ko-KR"/>
        </w:rPr>
        <w:t xml:space="preserve"> remove feature or use regularization</w:t>
      </w:r>
    </w:p>
    <w:sectPr w:rsidR="00C13309" w:rsidRPr="00C13309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72B"/>
    <w:rsid w:val="001259B2"/>
    <w:rsid w:val="001360D3"/>
    <w:rsid w:val="00211A03"/>
    <w:rsid w:val="00251967"/>
    <w:rsid w:val="00265883"/>
    <w:rsid w:val="00302582"/>
    <w:rsid w:val="003118F1"/>
    <w:rsid w:val="00370DD3"/>
    <w:rsid w:val="004C2EAA"/>
    <w:rsid w:val="004E29B6"/>
    <w:rsid w:val="00592641"/>
    <w:rsid w:val="005956AF"/>
    <w:rsid w:val="005C3EB5"/>
    <w:rsid w:val="00614937"/>
    <w:rsid w:val="006173DA"/>
    <w:rsid w:val="006442CB"/>
    <w:rsid w:val="00671274"/>
    <w:rsid w:val="006C4BBD"/>
    <w:rsid w:val="006F35E3"/>
    <w:rsid w:val="00735319"/>
    <w:rsid w:val="007A572B"/>
    <w:rsid w:val="0084212A"/>
    <w:rsid w:val="008577E9"/>
    <w:rsid w:val="009B4D5C"/>
    <w:rsid w:val="00A51D39"/>
    <w:rsid w:val="00A8532D"/>
    <w:rsid w:val="00AE7FD8"/>
    <w:rsid w:val="00BC3365"/>
    <w:rsid w:val="00BF67FA"/>
    <w:rsid w:val="00C13309"/>
    <w:rsid w:val="00D85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015EF7"/>
  <w15:chartTrackingRefBased/>
  <w15:docId w15:val="{A81302A8-6468-B742-912A-71C92A2D8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29B6"/>
    <w:pPr>
      <w:widowControl w:val="0"/>
      <w:wordWrap w:val="0"/>
      <w:autoSpaceDE w:val="0"/>
      <w:autoSpaceDN w:val="0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4C2EA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C2EAA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Title"/>
    <w:basedOn w:val="a"/>
    <w:next w:val="a"/>
    <w:link w:val="Char"/>
    <w:uiPriority w:val="10"/>
    <w:qFormat/>
    <w:rsid w:val="004C2EA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4C2EA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 Spacing"/>
    <w:uiPriority w:val="1"/>
    <w:qFormat/>
    <w:rsid w:val="004E29B6"/>
    <w:pPr>
      <w:widowControl w:val="0"/>
      <w:wordWrap w:val="0"/>
      <w:autoSpaceDE w:val="0"/>
      <w:autoSpaceDN w:val="0"/>
    </w:pPr>
    <w:rPr>
      <w:sz w:val="24"/>
    </w:rPr>
  </w:style>
  <w:style w:type="character" w:styleId="a5">
    <w:name w:val="Placeholder Text"/>
    <w:basedOn w:val="a0"/>
    <w:uiPriority w:val="99"/>
    <w:semiHidden/>
    <w:rsid w:val="004E29B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9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8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5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1432</TotalTime>
  <Pages>3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6</cp:revision>
  <dcterms:created xsi:type="dcterms:W3CDTF">2022-05-18T03:17:00Z</dcterms:created>
  <dcterms:modified xsi:type="dcterms:W3CDTF">2022-05-28T02:57:00Z</dcterms:modified>
</cp:coreProperties>
</file>