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8" w:line="254" w:lineRule="auto"/>
        <w:ind w:left="2" w:right="0" w:firstLine="0"/>
        <w:jc w:val="center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DECLARACIÓ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N JURADA DE EJECUCION DE JORNALES</w:t>
      </w:r>
    </w:p>
    <w:p w:rsidR="00000000" w:rsidDel="00000000" w:rsidP="00000000" w:rsidRDefault="00000000" w:rsidRPr="00000000" w14:paraId="00000002">
      <w:pPr>
        <w:spacing w:before="243" w:lineRule="auto"/>
        <w:ind w:left="2" w:right="1" w:firstLine="0"/>
        <w:jc w:val="center"/>
        <w:rPr>
          <w:rFonts w:ascii="EB Garamond SemiBold" w:cs="EB Garamond SemiBold" w:eastAsia="EB Garamond SemiBold" w:hAnsi="EB Garamond SemiBold"/>
          <w:sz w:val="20"/>
          <w:szCs w:val="2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PROGRAMA DE COMPENSACIONES PARA LA COMPETITIVIDAD - AGROIDEAS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Rule="auto"/>
        <w:ind w:left="0" w:right="24" w:firstLine="0"/>
        <w:jc w:val="center"/>
        <w:rPr>
          <w:rFonts w:ascii="EB Garamond" w:cs="EB Garamond" w:eastAsia="EB Garamond" w:hAnsi="EB Garamond"/>
          <w:i w:val="1"/>
          <w:iCs w:val="1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0"/>
          <w:szCs w:val="20"/>
          <w:rtl w:val="0"/>
        </w:rPr>
        <w:t xml:space="preserve">Periodo de Ejecuci´on: Noviembre - Marzo 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="244" w:lineRule="auto"/>
        <w:ind w:left="142" w:right="139" w:firstLine="350.99999999999994"/>
        <w:jc w:val="both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Yo, </w:t>
      </w:r>
      <w:r w:rsidDel="00000000" w:rsidR="00000000" w:rsidRPr="00000000">
        <w:rPr>
          <w:rFonts w:ascii="EB Garamond SemiBold" w:cs="EB Garamond SemiBold" w:eastAsia="EB Garamond SemiBold" w:hAnsi="EB Garamond SemiBold"/>
          <w:sz w:val="24"/>
          <w:szCs w:val="24"/>
          <w:rtl w:val="0"/>
        </w:rPr>
        <w:t xml:space="preserve">Marcelo Diaz Huahuasonco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, identificado con DNI N°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 Garamond SemiBold" w:cs="EB Garamond SemiBold" w:eastAsia="EB Garamond SemiBold" w:hAnsi="EB Garamond SemiBold"/>
          <w:sz w:val="24"/>
          <w:szCs w:val="24"/>
          <w:rtl w:val="0"/>
        </w:rPr>
        <w:t xml:space="preserve">02279528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en mi calidad de Presidente y Representante Legal de la </w:t>
      </w:r>
      <w:r w:rsidDel="00000000" w:rsidR="00000000" w:rsidRPr="00000000">
        <w:rPr>
          <w:rFonts w:ascii="EB Garamond SemiBold" w:cs="EB Garamond SemiBold" w:eastAsia="EB Garamond SemiBold" w:hAnsi="EB Garamond SemiBold"/>
          <w:sz w:val="24"/>
          <w:szCs w:val="24"/>
          <w:rtl w:val="0"/>
        </w:rPr>
        <w:t xml:space="preserve">ASOCIACIÓN</w:t>
      </w:r>
      <w:r w:rsidDel="00000000" w:rsidR="00000000" w:rsidRPr="00000000">
        <w:rPr>
          <w:rFonts w:ascii="EB Garamond SemiBold" w:cs="EB Garamond SemiBold" w:eastAsia="EB Garamond SemiBold" w:hAnsi="EB Garamond SemiBold"/>
          <w:sz w:val="24"/>
          <w:szCs w:val="24"/>
          <w:rtl w:val="0"/>
        </w:rPr>
        <w:t xml:space="preserve"> DE PRODUCTORES AGROPECUARIOS MICROCUENCA NORTE RIO NUÑOA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, con RUC N° </w:t>
      </w: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20448433316, domiciliado legalmente para estos efectos en el distrito de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Nuñoa</w:t>
      </w: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provincia de Melgar, departamento de Puno;</w:t>
      </w:r>
    </w:p>
    <w:p w:rsidR="00000000" w:rsidDel="00000000" w:rsidP="00000000" w:rsidRDefault="00000000" w:rsidRPr="00000000" w14:paraId="00000007">
      <w:pPr>
        <w:pStyle w:val="Heading1"/>
        <w:spacing w:before="229" w:lineRule="auto"/>
        <w:ind w:left="493" w:firstLine="0"/>
        <w:rPr>
          <w:rFonts w:ascii="EB Garamond SemiBold" w:cs="EB Garamond SemiBold" w:eastAsia="EB Garamond SemiBold" w:hAnsi="EB Garamond SemiBold"/>
          <w:b w:val="0"/>
          <w:bCs w:val="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b w:val="0"/>
          <w:bCs w:val="0"/>
          <w:rtl w:val="0"/>
        </w:rPr>
        <w:t xml:space="preserve">DECLARO BAJO JURAMENTO:</w:t>
      </w:r>
    </w:p>
    <w:p w:rsidR="00000000" w:rsidDel="00000000" w:rsidP="00000000" w:rsidRDefault="00000000" w:rsidRPr="00000000" w14:paraId="00000008">
      <w:pPr>
        <w:spacing w:before="292" w:line="291.99999999999994" w:lineRule="auto"/>
        <w:ind w:left="142" w:right="138" w:firstLine="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4"/>
          <w:szCs w:val="24"/>
          <w:rtl w:val="0"/>
        </w:rPr>
        <w:t xml:space="preserve">PRIMERO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: Que, en el marco de la ejecución del Plan de Negocios denominado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4"/>
          <w:szCs w:val="24"/>
          <w:rtl w:val="0"/>
        </w:rPr>
        <w:t xml:space="preserve">“Mejoramiento del manejo productivo de la alpaca”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, cofinanciado por el Programa AGROIDEAS, se ha llevado a cabo la ejecución física de labores de campo correspondientes a la meta: </w:t>
      </w:r>
      <w:r w:rsidDel="00000000" w:rsidR="00000000" w:rsidRPr="00000000">
        <w:rPr>
          <w:rFonts w:ascii="EB Garamond SemiBold" w:cs="EB Garamond SemiBold" w:eastAsia="EB Garamond SemiBold" w:hAnsi="EB Garamond SemiBold"/>
          <w:sz w:val="24"/>
          <w:szCs w:val="24"/>
          <w:rtl w:val="0"/>
        </w:rPr>
        <w:t xml:space="preserve">Equipamiento para la realización de labores culturales oportunas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, correspondientes al primer semestre operativo.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" w:line="291.99999999999994" w:lineRule="auto"/>
        <w:ind w:left="142" w:right="139" w:firstLine="0"/>
        <w:jc w:val="both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SEGUNDO</w:t>
      </w: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Que, ante las demoras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logísticas</w:t>
      </w: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la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recepción</w:t>
      </w: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bienes (mallas,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semillas</w:t>
      </w: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fertilizantes), la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asociación priorizó</w:t>
      </w: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ejecución</w:t>
      </w: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185 jornales </w:t>
      </w: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orientados a labores preliminares de acondicionamiento de terrenos, infraestructura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rústica</w:t>
      </w: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manejo del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rebaño</w:t>
      </w: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durante el estiaje. El resumen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técnico</w:t>
      </w: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valorado</w:t>
      </w: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 el siguiente: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left"/>
        <w:tblInd w:w="25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99"/>
        <w:gridCol w:w="1072"/>
        <w:gridCol w:w="1914"/>
        <w:gridCol w:w="1380"/>
        <w:tblGridChange w:id="0">
          <w:tblGrid>
            <w:gridCol w:w="4499"/>
            <w:gridCol w:w="1072"/>
            <w:gridCol w:w="1914"/>
            <w:gridCol w:w="1380"/>
          </w:tblGrid>
        </w:tblGridChange>
      </w:tblGrid>
      <w:tr>
        <w:trPr>
          <w:cantSplit w:val="0"/>
          <w:trHeight w:val="324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706" w:right="0" w:firstLine="0"/>
              <w:jc w:val="left"/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 Espec´ıfica Realizada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8" w:right="0" w:firstLine="0"/>
              <w:jc w:val="center"/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Jornales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8" w:right="0" w:firstLine="0"/>
              <w:jc w:val="center"/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Costo Unit. (S/)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8" w:right="0" w:firstLine="0"/>
              <w:jc w:val="center"/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(S/)</w:t>
            </w:r>
          </w:p>
        </w:tc>
      </w:tr>
      <w:tr>
        <w:trPr>
          <w:cantSplit w:val="0"/>
          <w:trHeight w:val="621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22" w:right="0" w:firstLine="0"/>
              <w:jc w:val="left"/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Mantenimiento de infraestructura </w:t>
            </w:r>
            <w:r w:rsidDel="00000000" w:rsidR="00000000" w:rsidRPr="00000000">
              <w:rPr>
                <w:rFonts w:ascii="EB Garamond" w:cs="EB Garamond" w:eastAsia="EB Garamond" w:hAnsi="EB Garamond"/>
                <w:sz w:val="20"/>
                <w:szCs w:val="20"/>
                <w:rtl w:val="0"/>
              </w:rPr>
              <w:t xml:space="preserve">rústica</w:t>
            </w: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dormideros y limpieza de fuentes de agua (Abr - May)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8" w:right="0" w:firstLine="0"/>
              <w:jc w:val="center"/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8" w:right="0" w:firstLine="0"/>
              <w:jc w:val="center"/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40.00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8" w:right="0" w:firstLine="0"/>
              <w:jc w:val="center"/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2,000.00</w:t>
            </w:r>
          </w:p>
        </w:tc>
      </w:tr>
      <w:tr>
        <w:trPr>
          <w:cantSplit w:val="0"/>
          <w:trHeight w:val="9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91.99999999999994" w:lineRule="auto"/>
              <w:ind w:left="122" w:right="114" w:firstLine="0"/>
              <w:jc w:val="left"/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Preparaci´on f´ısica del suelo, recolecci´on de pie-dras y limpieza de maleza en ´areas de forraje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22" w:right="0" w:firstLine="0"/>
              <w:jc w:val="left"/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(May - Jun)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8" w:right="0" w:firstLine="0"/>
              <w:jc w:val="center"/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8" w:right="0" w:firstLine="0"/>
              <w:jc w:val="center"/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40.00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8" w:right="0" w:firstLine="0"/>
              <w:jc w:val="center"/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2,000.00</w:t>
            </w:r>
          </w:p>
        </w:tc>
      </w:tr>
      <w:tr>
        <w:trPr>
          <w:cantSplit w:val="0"/>
          <w:trHeight w:val="621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22" w:right="0" w:firstLine="0"/>
              <w:jc w:val="left"/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Manejo y rotaci´on en pastos naturales durante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122" w:right="0" w:firstLine="0"/>
              <w:jc w:val="left"/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periodo de estiaje y heladas severas (Jul - Ago)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8" w:right="0" w:firstLine="0"/>
              <w:jc w:val="center"/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8" w:right="0" w:firstLine="0"/>
              <w:jc w:val="center"/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40.00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8" w:right="0" w:firstLine="0"/>
              <w:jc w:val="center"/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2,400.00</w:t>
            </w:r>
          </w:p>
        </w:tc>
      </w:tr>
      <w:tr>
        <w:trPr>
          <w:cantSplit w:val="0"/>
          <w:trHeight w:val="621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22" w:right="0" w:firstLine="0"/>
              <w:jc w:val="left"/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Descarga, traslado a predios de mallas ganaderas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122" w:right="0" w:firstLine="0"/>
              <w:jc w:val="left"/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recibidas y selecci´on de hato (Septiembre)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8" w:right="0" w:firstLine="0"/>
              <w:jc w:val="center"/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8" w:right="0" w:firstLine="0"/>
              <w:jc w:val="center"/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40.00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8" w:right="0" w:firstLine="0"/>
              <w:jc w:val="center"/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1,000.00</w:t>
            </w:r>
          </w:p>
        </w:tc>
      </w:tr>
      <w:tr>
        <w:trPr>
          <w:cantSplit w:val="0"/>
          <w:trHeight w:val="324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600" w:right="0" w:firstLine="0"/>
              <w:jc w:val="left"/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SEMESTRAL EJECUTADO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8" w:right="0" w:firstLine="0"/>
              <w:jc w:val="center"/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185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8" w:right="0" w:firstLine="0"/>
              <w:jc w:val="center"/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7,400.00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8" w:right="0" w:firstLine="0"/>
        <w:jc w:val="center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10" w:orient="portrait"/>
          <w:pgMar w:bottom="280" w:top="1300" w:left="1275" w:right="1275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91.99999999999994" w:lineRule="auto"/>
        <w:ind w:left="142" w:right="141" w:firstLine="350.99999999999994"/>
        <w:jc w:val="left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TERCERO: </w:t>
      </w: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Que, los datos consignados en el presente documento son copia fiel de la verdad. En caso de comprobarse fraude o falsedad, me someto a las sanciones corres-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5" w:lineRule="auto"/>
        <w:ind w:left="142" w:right="0" w:firstLine="0"/>
        <w:jc w:val="left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pondientes, de acuerdo a lo establecido en el Texto U</w:t>
      </w: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nico Ordenado de la Ley N° 27444,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142" w:right="0" w:firstLine="0"/>
        <w:jc w:val="left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Ley del Procedimiento Administrativo General.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15"/>
        </w:tabs>
        <w:spacing w:after="0" w:before="0" w:line="240" w:lineRule="auto"/>
        <w:ind w:left="5680" w:right="0" w:firstLine="0"/>
        <w:jc w:val="left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Nun˜oa, </w:t>
      </w: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octubre del 2026.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1710371</wp:posOffset>
                </wp:positionH>
                <wp:positionV relativeFrom="paragraph">
                  <wp:posOffset>166803</wp:posOffset>
                </wp:positionV>
                <wp:extent cx="2520315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85843" y="3779365"/>
                          <a:ext cx="2520315" cy="1270"/>
                        </a:xfrm>
                        <a:custGeom>
                          <a:rect b="b" l="l" r="r" t="t"/>
                          <a:pathLst>
                            <a:path extrusionOk="0" h="120000" w="2520315">
                              <a:moveTo>
                                <a:pt x="0" y="0"/>
                              </a:moveTo>
                              <a:lnTo>
                                <a:pt x="2519997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1710371</wp:posOffset>
                </wp:positionH>
                <wp:positionV relativeFrom="paragraph">
                  <wp:posOffset>166803</wp:posOffset>
                </wp:positionV>
                <wp:extent cx="2520315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3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pStyle w:val="Heading1"/>
        <w:ind w:right="2" w:firstLine="2"/>
        <w:jc w:val="center"/>
        <w:rPr>
          <w:rFonts w:ascii="EB Garamond" w:cs="EB Garamond" w:eastAsia="EB Garamond" w:hAnsi="EB Garamond"/>
          <w:b w:val="0"/>
          <w:bCs w:val="0"/>
        </w:rPr>
      </w:pPr>
      <w:r w:rsidDel="00000000" w:rsidR="00000000" w:rsidRPr="00000000">
        <w:rPr>
          <w:rFonts w:ascii="EB Garamond" w:cs="EB Garamond" w:eastAsia="EB Garamond" w:hAnsi="EB Garamond"/>
          <w:b w:val="0"/>
          <w:bCs w:val="0"/>
          <w:rtl w:val="0"/>
        </w:rPr>
        <w:t xml:space="preserve">Marcelo Diaz Huahuasonco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2" w:right="2" w:firstLine="0"/>
        <w:jc w:val="center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DNI N°: 02279528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2" w:right="2" w:firstLine="0"/>
        <w:jc w:val="center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Presidente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2" w:right="2" w:firstLine="0"/>
        <w:jc w:val="center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Asociacio´n de Productores Agropecuarios Microcuenca Norte R´ıo Nun˜oa</w:t>
      </w:r>
    </w:p>
    <w:sectPr>
      <w:type w:val="nextPage"/>
      <w:pgSz w:h="16840" w:w="11910" w:orient="portrait"/>
      <w:pgMar w:bottom="280" w:top="1380" w:left="1275" w:right="1275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30" w:lineRule="auto"/>
      <w:ind w:left="2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2026-05-27T00:00:00Z</vt:lpwstr>
  </property>
  <property fmtid="{D5CDD505-2E9C-101B-9397-08002B2CF9AE}" pid="4" name="Creator">
    <vt:lpwstr>TeX</vt:lpwstr>
  </property>
  <property fmtid="{D5CDD505-2E9C-101B-9397-08002B2CF9AE}" pid="5" name="LastSaved">
    <vt:lpwstr>2026-07-27T00:00:00Z</vt:lpwstr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