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07" w:rsidRDefault="00F17C31" w:rsidP="0041237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F17C31" w:rsidRDefault="00412375" w:rsidP="0041237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Ciências</w:t>
      </w:r>
      <w:r w:rsidR="00F17C31">
        <w:rPr>
          <w:rFonts w:ascii="Arial" w:hAnsi="Arial" w:cs="Arial"/>
          <w:sz w:val="30"/>
          <w:szCs w:val="30"/>
        </w:rPr>
        <w:t xml:space="preserve"> da Computação – 2º</w:t>
      </w:r>
      <w:r>
        <w:rPr>
          <w:rFonts w:ascii="Arial" w:hAnsi="Arial" w:cs="Arial"/>
          <w:sz w:val="30"/>
          <w:szCs w:val="30"/>
        </w:rPr>
        <w:t xml:space="preserve"> </w:t>
      </w:r>
      <w:r w:rsidR="00F17C31">
        <w:rPr>
          <w:rFonts w:ascii="Arial" w:hAnsi="Arial" w:cs="Arial"/>
          <w:sz w:val="30"/>
          <w:szCs w:val="30"/>
        </w:rPr>
        <w:t>Semestre</w:t>
      </w:r>
    </w:p>
    <w:p w:rsidR="000A3793" w:rsidRDefault="000A3793" w:rsidP="00412375">
      <w:pPr>
        <w:jc w:val="center"/>
        <w:rPr>
          <w:rFonts w:ascii="Arial" w:hAnsi="Arial" w:cs="Arial"/>
          <w:sz w:val="30"/>
          <w:szCs w:val="30"/>
        </w:rPr>
      </w:pPr>
    </w:p>
    <w:p w:rsidR="000A3793" w:rsidRDefault="00C46B21" w:rsidP="0041237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Técnico em Eletrônica</w:t>
      </w:r>
    </w:p>
    <w:p w:rsidR="000A3793" w:rsidRDefault="000A3793" w:rsidP="00412375">
      <w:pPr>
        <w:jc w:val="center"/>
        <w:rPr>
          <w:rFonts w:ascii="Arial" w:hAnsi="Arial" w:cs="Arial"/>
          <w:sz w:val="30"/>
          <w:szCs w:val="30"/>
        </w:rPr>
      </w:pPr>
    </w:p>
    <w:p w:rsidR="00412375" w:rsidRDefault="00412375" w:rsidP="00412375">
      <w:pPr>
        <w:jc w:val="center"/>
        <w:rPr>
          <w:rFonts w:ascii="Arial" w:hAnsi="Arial" w:cs="Arial"/>
          <w:sz w:val="30"/>
          <w:szCs w:val="30"/>
        </w:rPr>
      </w:pPr>
    </w:p>
    <w:p w:rsidR="000A3793" w:rsidRDefault="000A3793" w:rsidP="00C46B2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O técnico de eletrônica além de executar manutenção corretiva e preventiva em equipamentos eletrônicos, também é responsável por elaborar, montar e instalar projetos, desenvolver dispositivos para circuitos, criação e </w:t>
      </w:r>
      <w:proofErr w:type="gramStart"/>
      <w:r w:rsidRPr="000A3793">
        <w:rPr>
          <w:rFonts w:ascii="Arial" w:hAnsi="Arial" w:cs="Arial"/>
          <w:sz w:val="24"/>
          <w:szCs w:val="24"/>
          <w:shd w:val="clear" w:color="auto" w:fill="FFFFFF"/>
        </w:rPr>
        <w:t>implementação</w:t>
      </w:r>
      <w:proofErr w:type="gramEnd"/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 dos sistemas de automação industrial e residencial.</w:t>
      </w:r>
    </w:p>
    <w:p w:rsidR="00C46B21" w:rsidRPr="00C46B21" w:rsidRDefault="00C46B21" w:rsidP="00C46B2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A3793" w:rsidRPr="000A3793" w:rsidRDefault="000A3793" w:rsidP="00C46B2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>A área de atuação para o técnico em eletrônica é muito vasta, que acaba proporcionando para esse profissional um mercado de atuação amplo, podendo atuar em várias áreas de interesse, tais como: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 Transmitindo e Recebendo I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>nformações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>, Comandar e Controlar Processos e S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>istemas</w:t>
      </w:r>
      <w:r w:rsidR="00412375" w:rsidRPr="000A3793">
        <w:rPr>
          <w:rFonts w:ascii="Arial" w:hAnsi="Arial" w:cs="Arial"/>
          <w:sz w:val="24"/>
          <w:szCs w:val="24"/>
          <w:shd w:val="clear" w:color="auto" w:fill="FFFFFF"/>
        </w:rPr>
        <w:t>...</w:t>
      </w:r>
    </w:p>
    <w:p w:rsidR="000A3793" w:rsidRDefault="000A3793" w:rsidP="00C46B21">
      <w:pPr>
        <w:jc w:val="both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0A3793" w:rsidRPr="000A3793" w:rsidRDefault="000A3793" w:rsidP="00C46B2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>O 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>mercado de trabalho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 como um todo é muito competitivo, independente da </w:t>
      </w:r>
      <w:bookmarkStart w:id="0" w:name="_GoBack"/>
      <w:bookmarkEnd w:id="0"/>
      <w:r w:rsidRPr="000A3793">
        <w:rPr>
          <w:rFonts w:ascii="Arial" w:hAnsi="Arial" w:cs="Arial"/>
          <w:sz w:val="24"/>
          <w:szCs w:val="24"/>
          <w:shd w:val="clear" w:color="auto" w:fill="FFFFFF"/>
        </w:rPr>
        <w:t>área, o que não é diferente para um técnico em eletrônica, embora seja uma área de atuação muito ampla o profissional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 precisa se capacitar e atualizar cada vez mais.</w:t>
      </w:r>
    </w:p>
    <w:p w:rsidR="000A3793" w:rsidRPr="000A3793" w:rsidRDefault="000A3793" w:rsidP="00C46B21">
      <w:pPr>
        <w:jc w:val="both"/>
        <w:rPr>
          <w:rFonts w:ascii="Arial" w:hAnsi="Arial" w:cs="Arial"/>
          <w:sz w:val="24"/>
          <w:szCs w:val="24"/>
        </w:rPr>
      </w:pP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0A3793">
        <w:rPr>
          <w:rFonts w:ascii="Arial" w:hAnsi="Arial" w:cs="Arial"/>
          <w:sz w:val="24"/>
          <w:szCs w:val="24"/>
          <w:shd w:val="clear" w:color="auto" w:fill="FFFFFF"/>
        </w:rPr>
        <w:t xml:space="preserve">Este profissional pode atuar em áreas de comando e controle industrial, laboratórios de desenvolvimento de equipamentos eletrônicos, telecomunicações, eletrônica embarcada (veículos terrestres, náuticos e aeronáuticos), manutenção em eletroeletrônicos, equipamentos de informática e domésticos, concessionárias de energia elétrica, empresas que utilizam automação de processos industriais, equipamentos </w:t>
      </w:r>
      <w:proofErr w:type="gramStart"/>
      <w:r w:rsidRPr="000A3793">
        <w:rPr>
          <w:rFonts w:ascii="Arial" w:hAnsi="Arial" w:cs="Arial"/>
          <w:sz w:val="24"/>
          <w:szCs w:val="24"/>
          <w:shd w:val="clear" w:color="auto" w:fill="FFFFFF"/>
        </w:rPr>
        <w:t>biomédicos e como autônomo</w:t>
      </w:r>
      <w:proofErr w:type="gramEnd"/>
      <w:r w:rsidRPr="000A379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0A3793" w:rsidRPr="000A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31"/>
    <w:rsid w:val="000A3793"/>
    <w:rsid w:val="00412375"/>
    <w:rsid w:val="00884907"/>
    <w:rsid w:val="00C46B21"/>
    <w:rsid w:val="00F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79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A37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79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A3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2020-09-21T22:12:00Z</dcterms:created>
  <dcterms:modified xsi:type="dcterms:W3CDTF">2020-09-21T22:49:00Z</dcterms:modified>
</cp:coreProperties>
</file>