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E5B" w14:textId="77777777" w:rsidR="00BD07CB" w:rsidRDefault="00BD07CB" w:rsidP="00BD07CB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836F6CC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5FA6AC80" w14:textId="77777777" w:rsidR="00BD07CB" w:rsidRDefault="00BD07CB" w:rsidP="00BD07CB">
      <w:pPr>
        <w:jc w:val="center"/>
        <w:rPr>
          <w:b/>
          <w:color w:val="000000"/>
        </w:rPr>
      </w:pPr>
    </w:p>
    <w:p w14:paraId="183493C7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3415F4A3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956E5A9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5B55312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840A8BD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39634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460448F" w14:textId="77777777" w:rsidR="00BD07CB" w:rsidRDefault="00BD07CB" w:rsidP="00BD07CB">
      <w:pPr>
        <w:jc w:val="center"/>
        <w:rPr>
          <w:b/>
          <w:color w:val="000000"/>
        </w:rPr>
      </w:pPr>
      <w:bookmarkStart w:id="0" w:name="_heading=h.gjdgxs"/>
      <w:bookmarkEnd w:id="0"/>
    </w:p>
    <w:p w14:paraId="0C3307B5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CBB517F" w14:textId="77777777" w:rsidR="00BD07CB" w:rsidRDefault="00BD07CB" w:rsidP="00BD07CB">
      <w:pPr>
        <w:jc w:val="center"/>
        <w:rPr>
          <w:b/>
          <w:color w:val="000000"/>
        </w:rPr>
      </w:pPr>
      <w:r w:rsidRPr="00BD07CB">
        <w:rPr>
          <w:b/>
          <w:color w:val="000000"/>
        </w:rPr>
        <w:t>“Операционные системы”</w:t>
      </w:r>
    </w:p>
    <w:p w14:paraId="59322517" w14:textId="77777777" w:rsidR="00BD07CB" w:rsidRDefault="00BD07CB" w:rsidP="00BD07CB">
      <w:pPr>
        <w:jc w:val="center"/>
        <w:rPr>
          <w:b/>
          <w:color w:val="000000"/>
        </w:rPr>
      </w:pPr>
    </w:p>
    <w:p w14:paraId="73C5C6C8" w14:textId="77777777" w:rsidR="00BD07CB" w:rsidRDefault="00BD07CB" w:rsidP="00BD07CB">
      <w:pPr>
        <w:jc w:val="center"/>
        <w:rPr>
          <w:b/>
          <w:color w:val="000000"/>
        </w:rPr>
      </w:pPr>
    </w:p>
    <w:p w14:paraId="0567E849" w14:textId="09C72E3D" w:rsidR="00BD07CB" w:rsidRPr="0035776F" w:rsidRDefault="00BD07CB" w:rsidP="00BD07CB">
      <w:pPr>
        <w:jc w:val="center"/>
        <w:rPr>
          <w:b/>
          <w:i/>
          <w:color w:val="FF0000"/>
        </w:rPr>
      </w:pPr>
      <w:r>
        <w:rPr>
          <w:b/>
          <w:color w:val="000000"/>
        </w:rPr>
        <w:t>ОТЧЕТ ПО ЛАБОРАТОРНОЙ РАБОТЕ №</w:t>
      </w:r>
      <w:r w:rsidR="0035776F" w:rsidRPr="0035776F">
        <w:rPr>
          <w:b/>
          <w:color w:val="000000"/>
        </w:rPr>
        <w:t>4</w:t>
      </w:r>
    </w:p>
    <w:p w14:paraId="7E46F54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033CD7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01B65AE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618A87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B03CF6C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1C39352F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9BA0279" w14:textId="77777777" w:rsidR="00BD07CB" w:rsidRDefault="00BD07CB" w:rsidP="00BD07CB">
      <w:pPr>
        <w:jc w:val="right"/>
        <w:rPr>
          <w:b/>
        </w:rPr>
      </w:pPr>
      <w:r>
        <w:rPr>
          <w:b/>
        </w:rPr>
        <w:t>Выполнил:</w:t>
      </w:r>
    </w:p>
    <w:p w14:paraId="4FFDB0DA" w14:textId="77777777" w:rsidR="00BD07CB" w:rsidRPr="00BD07CB" w:rsidRDefault="00BD07CB" w:rsidP="00BD07CB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14:paraId="52766D51" w14:textId="77777777" w:rsidR="00BD07CB" w:rsidRDefault="00BD07CB" w:rsidP="00BD07CB">
      <w:pPr>
        <w:jc w:val="right"/>
      </w:pPr>
      <w:r w:rsidRPr="00BD07CB">
        <w:t>Шарифуллин Ильдан Айдарович</w:t>
      </w:r>
    </w:p>
    <w:p w14:paraId="244C9944" w14:textId="77777777" w:rsidR="007D7A65" w:rsidRPr="00BD07CB" w:rsidRDefault="007D7A65" w:rsidP="00BD07CB">
      <w:pPr>
        <w:jc w:val="right"/>
      </w:pPr>
      <w:r>
        <w:rPr>
          <w:noProof/>
        </w:rPr>
        <w:drawing>
          <wp:inline distT="0" distB="0" distL="0" distR="0" wp14:anchorId="3AB28FBC" wp14:editId="6F40F10B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7B34" w14:textId="77777777" w:rsidR="00BD07CB" w:rsidRDefault="00BD07CB" w:rsidP="00BD07CB">
      <w:pPr>
        <w:jc w:val="right"/>
        <w:rPr>
          <w:b/>
        </w:rPr>
      </w:pPr>
      <w:r>
        <w:rPr>
          <w:b/>
        </w:rPr>
        <w:t>Проверил:</w:t>
      </w:r>
    </w:p>
    <w:p w14:paraId="0CA347E5" w14:textId="084C3324" w:rsidR="00BD07CB" w:rsidRPr="00BD07CB" w:rsidRDefault="00A7668A" w:rsidP="00916E25">
      <w:pPr>
        <w:ind w:left="707"/>
        <w:jc w:val="right"/>
      </w:pPr>
      <w:r>
        <w:t>Савков С.В</w:t>
      </w:r>
      <w:r w:rsidR="00BD07CB" w:rsidRPr="00BD07CB">
        <w:t>.</w:t>
      </w:r>
    </w:p>
    <w:p w14:paraId="6F09D309" w14:textId="77777777" w:rsidR="00BD07CB" w:rsidRDefault="00BD07CB" w:rsidP="00BD07CB">
      <w:pPr>
        <w:jc w:val="right"/>
        <w:rPr>
          <w:i/>
          <w:color w:val="FF0000"/>
        </w:rPr>
      </w:pPr>
    </w:p>
    <w:p w14:paraId="66F1FEF9" w14:textId="77777777" w:rsidR="00BD07CB" w:rsidRDefault="00BD07CB" w:rsidP="00BD07CB">
      <w:pPr>
        <w:jc w:val="right"/>
        <w:rPr>
          <w:i/>
          <w:color w:val="FF0000"/>
        </w:rPr>
      </w:pPr>
    </w:p>
    <w:p w14:paraId="6CCF764A" w14:textId="77777777" w:rsidR="00BD07CB" w:rsidRDefault="00BD07CB" w:rsidP="00BD07CB">
      <w:pPr>
        <w:jc w:val="right"/>
        <w:rPr>
          <w:i/>
          <w:color w:val="FF0000"/>
        </w:rPr>
      </w:pPr>
    </w:p>
    <w:p w14:paraId="6DF9DAEF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550EBF3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C789D20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A3091EB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8EF3EAC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7D441742" w14:textId="77777777" w:rsidR="00BD07CB" w:rsidRDefault="00BD07CB" w:rsidP="00BD07CB">
      <w:pPr>
        <w:jc w:val="center"/>
      </w:pPr>
      <w:r>
        <w:t>Санкт-Петербург</w:t>
      </w:r>
    </w:p>
    <w:p w14:paraId="383D49D2" w14:textId="77777777" w:rsidR="00BD07CB" w:rsidRDefault="00BD07CB" w:rsidP="00BD07CB">
      <w:pPr>
        <w:jc w:val="center"/>
      </w:pPr>
      <w:r>
        <w:t>2022г.</w:t>
      </w:r>
    </w:p>
    <w:p w14:paraId="63EB9D3A" w14:textId="77777777" w:rsidR="005F5CE6" w:rsidRDefault="005F5CE6" w:rsidP="005F5CE6">
      <w:pPr>
        <w:pStyle w:val="a5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Задание:</w:t>
      </w:r>
    </w:p>
    <w:p w14:paraId="4983C6B8" w14:textId="77777777" w:rsidR="00CF1D5E" w:rsidRPr="00CF1D5E" w:rsidRDefault="00CF1D5E" w:rsidP="00CF1D5E">
      <w:pPr>
        <w:spacing w:line="240" w:lineRule="auto"/>
        <w:ind w:firstLine="0"/>
        <w:jc w:val="left"/>
        <w:rPr>
          <w:sz w:val="32"/>
        </w:rPr>
      </w:pPr>
      <w:r w:rsidRPr="00CF1D5E">
        <w:rPr>
          <w:color w:val="000000"/>
          <w:sz w:val="28"/>
          <w:szCs w:val="22"/>
        </w:rPr>
        <w:t>Провести тестирование и найти лучший планировщик ввода-вывода среди других.</w:t>
      </w:r>
    </w:p>
    <w:p w14:paraId="5F6B5BCE" w14:textId="77777777" w:rsidR="00CF1D5E" w:rsidRPr="00CF1D5E" w:rsidRDefault="00CF1D5E" w:rsidP="00CF1D5E">
      <w:pPr>
        <w:spacing w:line="240" w:lineRule="auto"/>
        <w:ind w:firstLine="0"/>
        <w:jc w:val="left"/>
        <w:rPr>
          <w:sz w:val="32"/>
        </w:rPr>
      </w:pPr>
    </w:p>
    <w:p w14:paraId="34ADDB4F" w14:textId="77777777" w:rsidR="00CF1D5E" w:rsidRPr="00CF1D5E" w:rsidRDefault="00CF1D5E" w:rsidP="00CF1D5E">
      <w:pPr>
        <w:spacing w:line="240" w:lineRule="auto"/>
        <w:ind w:firstLine="0"/>
        <w:jc w:val="left"/>
        <w:rPr>
          <w:sz w:val="32"/>
        </w:rPr>
      </w:pPr>
      <w:r w:rsidRPr="00CF1D5E">
        <w:rPr>
          <w:color w:val="000000"/>
          <w:sz w:val="28"/>
          <w:szCs w:val="22"/>
        </w:rPr>
        <w:t>Усложнение</w:t>
      </w:r>
    </w:p>
    <w:p w14:paraId="0CC327A4" w14:textId="77777777" w:rsidR="00CF1D5E" w:rsidRPr="00CF1D5E" w:rsidRDefault="00CF1D5E" w:rsidP="00CF1D5E">
      <w:pPr>
        <w:spacing w:line="240" w:lineRule="auto"/>
        <w:ind w:firstLine="0"/>
        <w:jc w:val="left"/>
        <w:rPr>
          <w:sz w:val="32"/>
        </w:rPr>
      </w:pPr>
      <w:r w:rsidRPr="00CF1D5E">
        <w:rPr>
          <w:color w:val="000000"/>
          <w:sz w:val="28"/>
          <w:szCs w:val="22"/>
        </w:rPr>
        <w:t>Модифицировать существующий планировщик на уровне ядра</w:t>
      </w:r>
    </w:p>
    <w:p w14:paraId="37132EAD" w14:textId="77777777" w:rsidR="00BD07CB" w:rsidRDefault="00BD07CB" w:rsidP="00BD07CB">
      <w:pPr>
        <w:ind w:firstLine="0"/>
        <w:rPr>
          <w:sz w:val="28"/>
        </w:rPr>
      </w:pPr>
    </w:p>
    <w:p w14:paraId="75F26C93" w14:textId="77777777" w:rsidR="00BD07CB" w:rsidRPr="00946A11" w:rsidRDefault="00BD07CB" w:rsidP="00BD07CB">
      <w:pPr>
        <w:ind w:firstLine="0"/>
        <w:rPr>
          <w:b/>
          <w:sz w:val="28"/>
          <w:lang w:val="en-US"/>
        </w:rPr>
      </w:pPr>
      <w:r w:rsidRPr="00946A11">
        <w:rPr>
          <w:b/>
          <w:sz w:val="28"/>
        </w:rPr>
        <w:t>Ход работы</w:t>
      </w:r>
      <w:r w:rsidRPr="00946A11">
        <w:rPr>
          <w:b/>
          <w:sz w:val="28"/>
          <w:lang w:val="en-US"/>
        </w:rPr>
        <w:t>:</w:t>
      </w:r>
    </w:p>
    <w:p w14:paraId="3E2B16D1" w14:textId="73757EFF" w:rsidR="00B0752E" w:rsidRPr="00CF1D5E" w:rsidRDefault="0035776F" w:rsidP="00890F44">
      <w:pPr>
        <w:ind w:firstLine="0"/>
        <w:rPr>
          <w:noProof/>
          <w:sz w:val="28"/>
        </w:rPr>
      </w:pPr>
      <w:r w:rsidRPr="00CF1D5E">
        <w:rPr>
          <w:noProof/>
          <w:sz w:val="28"/>
        </w:rPr>
        <w:t xml:space="preserve">По умолчанию в моей системе </w:t>
      </w:r>
      <w:r w:rsidR="00E364F5" w:rsidRPr="00CF1D5E">
        <w:rPr>
          <w:noProof/>
          <w:sz w:val="28"/>
        </w:rPr>
        <w:t xml:space="preserve">стоял планировщик </w:t>
      </w:r>
      <w:r w:rsidR="00E364F5" w:rsidRPr="00CF1D5E">
        <w:rPr>
          <w:noProof/>
          <w:sz w:val="28"/>
          <w:lang w:val="en-US"/>
        </w:rPr>
        <w:t>mq</w:t>
      </w:r>
      <w:r w:rsidR="00E364F5" w:rsidRPr="00CF1D5E">
        <w:rPr>
          <w:noProof/>
          <w:sz w:val="28"/>
        </w:rPr>
        <w:t>-</w:t>
      </w:r>
      <w:r w:rsidR="00E364F5" w:rsidRPr="00CF1D5E">
        <w:rPr>
          <w:noProof/>
          <w:sz w:val="28"/>
          <w:lang w:val="en-US"/>
        </w:rPr>
        <w:t>deadline</w:t>
      </w:r>
    </w:p>
    <w:p w14:paraId="2B585233" w14:textId="63619E6F" w:rsidR="0035776F" w:rsidRDefault="0035776F" w:rsidP="00890F44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1C93A7DC" wp14:editId="502A1D37">
            <wp:extent cx="5940425" cy="70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5DF" w14:textId="77777777" w:rsidR="00CF1D5E" w:rsidRDefault="00CF1D5E" w:rsidP="00890F44">
      <w:pPr>
        <w:ind w:firstLine="0"/>
        <w:rPr>
          <w:sz w:val="28"/>
        </w:rPr>
      </w:pPr>
    </w:p>
    <w:p w14:paraId="5C664C8E" w14:textId="37F01BA6" w:rsidR="00CF1D5E" w:rsidRDefault="00CF1D5E" w:rsidP="00890F44">
      <w:pPr>
        <w:ind w:firstLine="0"/>
        <w:rPr>
          <w:sz w:val="28"/>
        </w:rPr>
      </w:pPr>
      <w:r>
        <w:rPr>
          <w:sz w:val="28"/>
        </w:rPr>
        <w:t>Баш код для перебора и тестирования доступных планировщиков</w:t>
      </w:r>
      <w:r w:rsidRPr="00CF1D5E">
        <w:rPr>
          <w:sz w:val="28"/>
        </w:rPr>
        <w:t>:</w:t>
      </w:r>
    </w:p>
    <w:p w14:paraId="116178BD" w14:textId="77777777" w:rsidR="00CF1D5E" w:rsidRDefault="00CF1D5E" w:rsidP="00890F44">
      <w:pPr>
        <w:ind w:firstLine="0"/>
        <w:rPr>
          <w:sz w:val="28"/>
        </w:rPr>
      </w:pPr>
    </w:p>
    <w:p w14:paraId="1A9093EE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proofErr w:type="gramStart"/>
      <w:r w:rsidRPr="00CF1D5E">
        <w:rPr>
          <w:rStyle w:val="a8"/>
          <w:lang w:val="en-US"/>
        </w:rPr>
        <w:t>#!/</w:t>
      </w:r>
      <w:proofErr w:type="gramEnd"/>
      <w:r w:rsidRPr="00CF1D5E">
        <w:rPr>
          <w:rStyle w:val="a8"/>
          <w:lang w:val="en-US"/>
        </w:rPr>
        <w:t>bin/bash</w:t>
      </w:r>
    </w:p>
    <w:p w14:paraId="3787E395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 xml:space="preserve"> </w:t>
      </w:r>
    </w:p>
    <w:p w14:paraId="7332A7F6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>DISC="</w:t>
      </w:r>
      <w:proofErr w:type="spellStart"/>
      <w:r w:rsidRPr="00CF1D5E">
        <w:rPr>
          <w:rStyle w:val="a8"/>
          <w:lang w:val="en-US"/>
        </w:rPr>
        <w:t>sda</w:t>
      </w:r>
      <w:proofErr w:type="spellEnd"/>
      <w:r w:rsidRPr="00CF1D5E">
        <w:rPr>
          <w:rStyle w:val="a8"/>
          <w:lang w:val="en-US"/>
        </w:rPr>
        <w:t>"; \</w:t>
      </w:r>
    </w:p>
    <w:p w14:paraId="79628A97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>cat /sys/block/$DISC/queue/scheduler; \</w:t>
      </w:r>
    </w:p>
    <w:p w14:paraId="546BB75E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 xml:space="preserve">for T in </w:t>
      </w:r>
      <w:proofErr w:type="spellStart"/>
      <w:r w:rsidRPr="00CF1D5E">
        <w:rPr>
          <w:rStyle w:val="a8"/>
          <w:lang w:val="en-US"/>
        </w:rPr>
        <w:t>kyber</w:t>
      </w:r>
      <w:proofErr w:type="spellEnd"/>
      <w:r w:rsidRPr="00CF1D5E">
        <w:rPr>
          <w:rStyle w:val="a8"/>
          <w:lang w:val="en-US"/>
        </w:rPr>
        <w:t xml:space="preserve"> </w:t>
      </w:r>
      <w:proofErr w:type="spellStart"/>
      <w:r w:rsidRPr="00CF1D5E">
        <w:rPr>
          <w:rStyle w:val="a8"/>
          <w:lang w:val="en-US"/>
        </w:rPr>
        <w:t>bfq</w:t>
      </w:r>
      <w:proofErr w:type="spellEnd"/>
      <w:r w:rsidRPr="00CF1D5E">
        <w:rPr>
          <w:rStyle w:val="a8"/>
          <w:lang w:val="en-US"/>
        </w:rPr>
        <w:t xml:space="preserve"> none </w:t>
      </w:r>
      <w:proofErr w:type="spellStart"/>
      <w:r w:rsidRPr="00CF1D5E">
        <w:rPr>
          <w:rStyle w:val="a8"/>
          <w:lang w:val="en-US"/>
        </w:rPr>
        <w:t>mq</w:t>
      </w:r>
      <w:proofErr w:type="spellEnd"/>
      <w:r w:rsidRPr="00CF1D5E">
        <w:rPr>
          <w:rStyle w:val="a8"/>
          <w:lang w:val="en-US"/>
        </w:rPr>
        <w:t>-deadline; do \</w:t>
      </w:r>
    </w:p>
    <w:p w14:paraId="43667C5F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 xml:space="preserve">   echo $T &gt; /sys/block/$DISC/queue/scheduler; \</w:t>
      </w:r>
    </w:p>
    <w:p w14:paraId="4DBE1F94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 xml:space="preserve">   cat /sys/block/$DISC/queue/scheduler; \</w:t>
      </w:r>
    </w:p>
    <w:p w14:paraId="11CE4D28" w14:textId="77777777" w:rsidR="00CF1D5E" w:rsidRPr="00CF1D5E" w:rsidRDefault="00CF1D5E" w:rsidP="00CF1D5E">
      <w:pPr>
        <w:ind w:firstLine="0"/>
        <w:rPr>
          <w:rStyle w:val="a8"/>
          <w:lang w:val="en-US"/>
        </w:rPr>
      </w:pPr>
      <w:r w:rsidRPr="00CF1D5E">
        <w:rPr>
          <w:rStyle w:val="a8"/>
          <w:lang w:val="en-US"/>
        </w:rPr>
        <w:t xml:space="preserve">   sync &amp;&amp; /</w:t>
      </w:r>
      <w:proofErr w:type="spellStart"/>
      <w:r w:rsidRPr="00CF1D5E">
        <w:rPr>
          <w:rStyle w:val="a8"/>
          <w:lang w:val="en-US"/>
        </w:rPr>
        <w:t>sbin</w:t>
      </w:r>
      <w:proofErr w:type="spellEnd"/>
      <w:r w:rsidRPr="00CF1D5E">
        <w:rPr>
          <w:rStyle w:val="a8"/>
          <w:lang w:val="en-US"/>
        </w:rPr>
        <w:t>/</w:t>
      </w:r>
      <w:proofErr w:type="spellStart"/>
      <w:r w:rsidRPr="00CF1D5E">
        <w:rPr>
          <w:rStyle w:val="a8"/>
          <w:lang w:val="en-US"/>
        </w:rPr>
        <w:t>hdparm</w:t>
      </w:r>
      <w:proofErr w:type="spellEnd"/>
      <w:r w:rsidRPr="00CF1D5E">
        <w:rPr>
          <w:rStyle w:val="a8"/>
          <w:lang w:val="en-US"/>
        </w:rPr>
        <w:t xml:space="preserve"> -</w:t>
      </w:r>
      <w:proofErr w:type="spellStart"/>
      <w:r w:rsidRPr="00CF1D5E">
        <w:rPr>
          <w:rStyle w:val="a8"/>
          <w:lang w:val="en-US"/>
        </w:rPr>
        <w:t>tT</w:t>
      </w:r>
      <w:proofErr w:type="spellEnd"/>
      <w:r w:rsidRPr="00CF1D5E">
        <w:rPr>
          <w:rStyle w:val="a8"/>
          <w:lang w:val="en-US"/>
        </w:rPr>
        <w:t xml:space="preserve"> /dev/$DISC &amp;&amp; echo "----"; \</w:t>
      </w:r>
    </w:p>
    <w:p w14:paraId="3272A996" w14:textId="77777777" w:rsidR="00CF1D5E" w:rsidRPr="00CF1D5E" w:rsidRDefault="00CF1D5E" w:rsidP="00CF1D5E">
      <w:pPr>
        <w:ind w:firstLine="0"/>
        <w:rPr>
          <w:rStyle w:val="a8"/>
        </w:rPr>
      </w:pPr>
      <w:r w:rsidRPr="00CF1D5E">
        <w:rPr>
          <w:rStyle w:val="a8"/>
          <w:lang w:val="en-US"/>
        </w:rPr>
        <w:t xml:space="preserve">   </w:t>
      </w:r>
      <w:r w:rsidRPr="00CF1D5E">
        <w:rPr>
          <w:rStyle w:val="a8"/>
        </w:rPr>
        <w:t>sleep 15; \</w:t>
      </w:r>
    </w:p>
    <w:p w14:paraId="4E6034D5" w14:textId="283EA7B6" w:rsidR="00CF1D5E" w:rsidRDefault="00CF1D5E" w:rsidP="00CF1D5E">
      <w:pPr>
        <w:ind w:firstLine="0"/>
        <w:rPr>
          <w:rStyle w:val="a8"/>
        </w:rPr>
      </w:pPr>
      <w:proofErr w:type="spellStart"/>
      <w:r w:rsidRPr="00CF1D5E">
        <w:rPr>
          <w:rStyle w:val="a8"/>
        </w:rPr>
        <w:t>done</w:t>
      </w:r>
      <w:proofErr w:type="spellEnd"/>
    </w:p>
    <w:p w14:paraId="06B4AC04" w14:textId="77777777" w:rsidR="00CF1D5E" w:rsidRDefault="00CF1D5E">
      <w:pPr>
        <w:spacing w:after="160" w:line="259" w:lineRule="auto"/>
        <w:ind w:firstLine="0"/>
        <w:jc w:val="left"/>
        <w:rPr>
          <w:rStyle w:val="a8"/>
        </w:rPr>
      </w:pPr>
      <w:r>
        <w:rPr>
          <w:rStyle w:val="a8"/>
        </w:rPr>
        <w:br w:type="page"/>
      </w:r>
    </w:p>
    <w:p w14:paraId="1B946DA2" w14:textId="77777777" w:rsidR="00CF1D5E" w:rsidRPr="00CF1D5E" w:rsidRDefault="00CF1D5E" w:rsidP="00CF1D5E">
      <w:pPr>
        <w:ind w:firstLine="0"/>
        <w:rPr>
          <w:rStyle w:val="a8"/>
        </w:rPr>
      </w:pPr>
    </w:p>
    <w:p w14:paraId="3E23F0B0" w14:textId="0203AA47" w:rsidR="0035776F" w:rsidRDefault="0035776F" w:rsidP="00890F44">
      <w:pPr>
        <w:ind w:firstLine="0"/>
        <w:rPr>
          <w:sz w:val="28"/>
        </w:rPr>
      </w:pPr>
      <w:r>
        <w:rPr>
          <w:sz w:val="28"/>
        </w:rPr>
        <w:t>Тестирование с использованием приведенного скрипта показало такие результаты</w:t>
      </w:r>
      <w:r w:rsidRPr="0035776F">
        <w:rPr>
          <w:sz w:val="28"/>
        </w:rPr>
        <w:t>:</w:t>
      </w:r>
    </w:p>
    <w:p w14:paraId="61A80C87" w14:textId="2C45512C" w:rsidR="0035776F" w:rsidRDefault="00863240" w:rsidP="00CF1D5E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DD9337A" wp14:editId="2D37276C">
            <wp:extent cx="5501640" cy="3752055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247" cy="37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BEE7" w14:textId="77777777" w:rsidR="00CF1D5E" w:rsidRDefault="00CF1D5E" w:rsidP="00890F44">
      <w:pPr>
        <w:ind w:firstLine="0"/>
        <w:rPr>
          <w:sz w:val="28"/>
        </w:rPr>
      </w:pPr>
    </w:p>
    <w:p w14:paraId="778E6C18" w14:textId="49874E6E" w:rsidR="0035776F" w:rsidRDefault="0058532D" w:rsidP="009A4A6F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FA7B1E7" wp14:editId="488FF444">
            <wp:extent cx="5654040" cy="3108960"/>
            <wp:effectExtent l="0" t="0" r="381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DBA93A4C-FD91-4064-955D-C62E847C3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D8BBC2" w14:textId="379C0B07" w:rsidR="0058532D" w:rsidRDefault="0058532D" w:rsidP="009A4A6F">
      <w:pPr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E2CE044" wp14:editId="7079ABFD">
            <wp:extent cx="5684520" cy="31623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907DFC5-8C12-4D72-9DFD-6A08C30BD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D6B1" w14:textId="0FBC4BA0" w:rsidR="009A4A6F" w:rsidRDefault="009A4A6F" w:rsidP="009A4A6F">
      <w:pPr>
        <w:ind w:firstLine="0"/>
        <w:jc w:val="center"/>
        <w:rPr>
          <w:sz w:val="28"/>
        </w:rPr>
      </w:pPr>
    </w:p>
    <w:p w14:paraId="45ADEE66" w14:textId="1023C39B" w:rsidR="009A4A6F" w:rsidRPr="0093288F" w:rsidRDefault="009A4A6F" w:rsidP="009A4A6F">
      <w:pPr>
        <w:ind w:firstLine="0"/>
        <w:jc w:val="left"/>
        <w:rPr>
          <w:sz w:val="28"/>
        </w:rPr>
      </w:pPr>
      <w:r>
        <w:rPr>
          <w:sz w:val="28"/>
        </w:rPr>
        <w:t xml:space="preserve">В скорости кэширования с большим отрывом лидирует </w:t>
      </w:r>
      <w:r>
        <w:rPr>
          <w:sz w:val="28"/>
          <w:lang w:val="en-US"/>
        </w:rPr>
        <w:t>mq</w:t>
      </w:r>
      <w:r w:rsidRPr="009A4A6F">
        <w:rPr>
          <w:sz w:val="28"/>
        </w:rPr>
        <w:t>-</w:t>
      </w:r>
      <w:r>
        <w:rPr>
          <w:sz w:val="28"/>
          <w:lang w:val="en-US"/>
        </w:rPr>
        <w:t>deadline</w:t>
      </w:r>
      <w:r w:rsidRPr="009A4A6F">
        <w:rPr>
          <w:sz w:val="28"/>
        </w:rPr>
        <w:t xml:space="preserve">, </w:t>
      </w:r>
      <w:r>
        <w:rPr>
          <w:sz w:val="28"/>
        </w:rPr>
        <w:t xml:space="preserve">а </w:t>
      </w:r>
      <w:r w:rsidR="00E364F5">
        <w:rPr>
          <w:sz w:val="28"/>
        </w:rPr>
        <w:t xml:space="preserve">в буферизации разница между </w:t>
      </w:r>
      <w:r w:rsidR="00E364F5">
        <w:rPr>
          <w:sz w:val="28"/>
          <w:lang w:val="en-US"/>
        </w:rPr>
        <w:t>bfq</w:t>
      </w:r>
      <w:r w:rsidR="00E364F5" w:rsidRPr="00E364F5">
        <w:rPr>
          <w:sz w:val="28"/>
        </w:rPr>
        <w:t xml:space="preserve">, </w:t>
      </w:r>
      <w:r w:rsidR="00E364F5">
        <w:rPr>
          <w:sz w:val="28"/>
          <w:lang w:val="en-US"/>
        </w:rPr>
        <w:t>none</w:t>
      </w:r>
      <w:r w:rsidR="00E364F5" w:rsidRPr="00E364F5">
        <w:rPr>
          <w:sz w:val="28"/>
        </w:rPr>
        <w:t xml:space="preserve">, </w:t>
      </w:r>
      <w:r w:rsidR="00E364F5">
        <w:rPr>
          <w:sz w:val="28"/>
          <w:lang w:val="en-US"/>
        </w:rPr>
        <w:t>mq</w:t>
      </w:r>
      <w:r w:rsidR="00E364F5" w:rsidRPr="00E364F5">
        <w:rPr>
          <w:sz w:val="28"/>
        </w:rPr>
        <w:t>-</w:t>
      </w:r>
      <w:r w:rsidR="00E364F5">
        <w:rPr>
          <w:sz w:val="28"/>
          <w:lang w:val="en-US"/>
        </w:rPr>
        <w:t>deadline</w:t>
      </w:r>
      <w:r w:rsidR="00E364F5" w:rsidRPr="00E364F5">
        <w:rPr>
          <w:sz w:val="28"/>
        </w:rPr>
        <w:t xml:space="preserve"> </w:t>
      </w:r>
      <w:r w:rsidR="00E364F5">
        <w:rPr>
          <w:sz w:val="28"/>
        </w:rPr>
        <w:t xml:space="preserve">составляет не более 1%. Поэтому </w:t>
      </w:r>
      <w:r w:rsidR="00E364F5">
        <w:rPr>
          <w:sz w:val="28"/>
          <w:lang w:val="en-US"/>
        </w:rPr>
        <w:t>mq</w:t>
      </w:r>
      <w:r w:rsidR="00E364F5" w:rsidRPr="0093288F">
        <w:rPr>
          <w:sz w:val="28"/>
        </w:rPr>
        <w:t>-</w:t>
      </w:r>
      <w:r w:rsidR="00E364F5">
        <w:rPr>
          <w:sz w:val="28"/>
          <w:lang w:val="en-US"/>
        </w:rPr>
        <w:t>deadline</w:t>
      </w:r>
      <w:r w:rsidR="00E364F5" w:rsidRPr="0093288F">
        <w:rPr>
          <w:sz w:val="28"/>
        </w:rPr>
        <w:t xml:space="preserve"> </w:t>
      </w:r>
      <w:r w:rsidR="00E364F5">
        <w:rPr>
          <w:sz w:val="28"/>
        </w:rPr>
        <w:t>определенно является лучшим</w:t>
      </w:r>
      <w:r w:rsidR="0093288F" w:rsidRPr="0093288F">
        <w:rPr>
          <w:sz w:val="28"/>
        </w:rPr>
        <w:t xml:space="preserve"> </w:t>
      </w:r>
      <w:r w:rsidR="0093288F">
        <w:rPr>
          <w:sz w:val="28"/>
        </w:rPr>
        <w:t>для моего диска.</w:t>
      </w:r>
    </w:p>
    <w:p w14:paraId="7A7F7EFA" w14:textId="6908F8FE" w:rsidR="00E364F5" w:rsidRDefault="00E364F5" w:rsidP="009A4A6F">
      <w:pPr>
        <w:ind w:firstLine="0"/>
        <w:jc w:val="left"/>
        <w:rPr>
          <w:sz w:val="28"/>
        </w:rPr>
      </w:pPr>
      <w:r>
        <w:rPr>
          <w:sz w:val="28"/>
        </w:rPr>
        <w:t>Описание планировщиков</w:t>
      </w:r>
      <w:r w:rsidRPr="00E364F5">
        <w:rPr>
          <w:sz w:val="28"/>
        </w:rPr>
        <w:t xml:space="preserve"> (</w:t>
      </w:r>
      <w:r>
        <w:rPr>
          <w:sz w:val="28"/>
        </w:rPr>
        <w:t xml:space="preserve">взять с ресурса </w:t>
      </w:r>
      <w:hyperlink r:id="rId10" w:history="1">
        <w:r w:rsidRPr="00E364F5">
          <w:rPr>
            <w:rStyle w:val="a6"/>
            <w:sz w:val="28"/>
          </w:rPr>
          <w:t>xakep.ru</w:t>
        </w:r>
      </w:hyperlink>
      <w:r w:rsidRPr="00E364F5">
        <w:rPr>
          <w:sz w:val="28"/>
        </w:rPr>
        <w:t>):</w:t>
      </w:r>
    </w:p>
    <w:p w14:paraId="7FE4C73A" w14:textId="7629F7F4" w:rsidR="00E364F5" w:rsidRPr="00E364F5" w:rsidRDefault="00E364F5" w:rsidP="00E364F5">
      <w:pPr>
        <w:numPr>
          <w:ilvl w:val="0"/>
          <w:numId w:val="13"/>
        </w:numPr>
        <w:shd w:val="clear" w:color="auto" w:fill="FFFFFF"/>
        <w:spacing w:line="240" w:lineRule="auto"/>
        <w:ind w:left="0"/>
        <w:jc w:val="left"/>
        <w:rPr>
          <w:color w:val="222222"/>
          <w:sz w:val="28"/>
          <w:szCs w:val="27"/>
        </w:rPr>
      </w:pPr>
      <w:r>
        <w:rPr>
          <w:color w:val="222222"/>
          <w:sz w:val="28"/>
          <w:szCs w:val="27"/>
          <w:lang w:val="en-US"/>
        </w:rPr>
        <w:t>NOOP</w:t>
      </w:r>
      <w:r w:rsidRPr="00E364F5">
        <w:rPr>
          <w:color w:val="222222"/>
          <w:sz w:val="28"/>
          <w:szCs w:val="27"/>
        </w:rPr>
        <w:t xml:space="preserve"> (</w:t>
      </w:r>
      <w:r>
        <w:rPr>
          <w:color w:val="222222"/>
          <w:sz w:val="28"/>
          <w:szCs w:val="27"/>
          <w:lang w:val="en-US"/>
        </w:rPr>
        <w:t>none</w:t>
      </w:r>
      <w:r w:rsidRPr="00E364F5">
        <w:rPr>
          <w:color w:val="222222"/>
          <w:sz w:val="28"/>
          <w:szCs w:val="27"/>
        </w:rPr>
        <w:t>) — наиболее простой планировщик. Он банально помещает все запросы в очередь FIFO и исполняет их вне зависимости от того, пытаются ли приложения читать или писать. Планировщик этот, тем не менее, пытается объединять однотипные запросы для сокращения операций ввода/вывода.</w:t>
      </w:r>
    </w:p>
    <w:p w14:paraId="2D9F3F7B" w14:textId="5DD31B17" w:rsidR="00E364F5" w:rsidRDefault="00E364F5" w:rsidP="00E364F5">
      <w:pPr>
        <w:numPr>
          <w:ilvl w:val="0"/>
          <w:numId w:val="13"/>
        </w:numPr>
        <w:shd w:val="clear" w:color="auto" w:fill="FFFFFF"/>
        <w:spacing w:line="240" w:lineRule="auto"/>
        <w:ind w:left="0"/>
        <w:jc w:val="left"/>
        <w:rPr>
          <w:color w:val="222222"/>
          <w:sz w:val="28"/>
          <w:szCs w:val="27"/>
        </w:rPr>
      </w:pPr>
      <w:r w:rsidRPr="00E364F5">
        <w:rPr>
          <w:color w:val="222222"/>
          <w:sz w:val="28"/>
          <w:szCs w:val="27"/>
        </w:rPr>
        <w:t xml:space="preserve">Deadline в настоящее время является стандартным планировщиком, был разработан в 2002 году. В основе его работы, как это ясно из названия, лежит предельный срок выполнения — то есть планировщик пытается выполнить запрос в указанное время. В дополнение к обычной отсортированной очереди, которая появилась еще в </w:t>
      </w:r>
      <w:proofErr w:type="spellStart"/>
      <w:r w:rsidRPr="00E364F5">
        <w:rPr>
          <w:color w:val="222222"/>
          <w:sz w:val="28"/>
          <w:szCs w:val="27"/>
        </w:rPr>
        <w:t>Linus</w:t>
      </w:r>
      <w:proofErr w:type="spellEnd"/>
      <w:r w:rsidRPr="00E364F5">
        <w:rPr>
          <w:color w:val="222222"/>
          <w:sz w:val="28"/>
          <w:szCs w:val="27"/>
        </w:rPr>
        <w:t xml:space="preserve"> </w:t>
      </w:r>
      <w:proofErr w:type="spellStart"/>
      <w:r w:rsidRPr="00E364F5">
        <w:rPr>
          <w:color w:val="222222"/>
          <w:sz w:val="28"/>
          <w:szCs w:val="27"/>
        </w:rPr>
        <w:t>Elevator</w:t>
      </w:r>
      <w:proofErr w:type="spellEnd"/>
      <w:r w:rsidRPr="00E364F5">
        <w:rPr>
          <w:color w:val="222222"/>
          <w:sz w:val="28"/>
          <w:szCs w:val="27"/>
        </w:rPr>
        <w:t>, в нем есть еще две очереди — на чтение и на запись. Чтение опять же более приоритетно, чем запись. Кроме того, запросы объединяются в пакеты. Пакетом называется последовательность запросов на чтение либо на запись, которая идет в сторону б</w:t>
      </w:r>
      <w:r w:rsidR="0093288F">
        <w:rPr>
          <w:color w:val="222222"/>
          <w:sz w:val="28"/>
          <w:szCs w:val="27"/>
        </w:rPr>
        <w:t>о</w:t>
      </w:r>
      <w:r w:rsidRPr="00E364F5">
        <w:rPr>
          <w:color w:val="222222"/>
          <w:sz w:val="28"/>
          <w:szCs w:val="27"/>
        </w:rPr>
        <w:t xml:space="preserve">льших секторов («алгоритм лифта»). После его обработки планировщик смотрит, есть ли запросы на запись, которые не обслуживались </w:t>
      </w:r>
    </w:p>
    <w:p w14:paraId="743A21A4" w14:textId="18451765" w:rsidR="00E364F5" w:rsidRPr="00E364F5" w:rsidRDefault="00E364F5" w:rsidP="00E364F5">
      <w:pPr>
        <w:shd w:val="clear" w:color="auto" w:fill="FFFFFF"/>
        <w:spacing w:line="240" w:lineRule="auto"/>
        <w:ind w:firstLine="0"/>
        <w:jc w:val="left"/>
        <w:rPr>
          <w:color w:val="222222"/>
          <w:sz w:val="28"/>
          <w:szCs w:val="27"/>
        </w:rPr>
      </w:pPr>
      <w:r w:rsidRPr="00E364F5">
        <w:rPr>
          <w:color w:val="222222"/>
          <w:sz w:val="28"/>
          <w:szCs w:val="27"/>
        </w:rPr>
        <w:t>длительное время, и в зависимости от этого решает, создавать ли пакет на чтение либо же на запись.</w:t>
      </w:r>
    </w:p>
    <w:p w14:paraId="75297F2B" w14:textId="20F46F5C" w:rsidR="00E364F5" w:rsidRDefault="00E364F5" w:rsidP="00E364F5">
      <w:pPr>
        <w:numPr>
          <w:ilvl w:val="0"/>
          <w:numId w:val="13"/>
        </w:numPr>
        <w:shd w:val="clear" w:color="auto" w:fill="FFFFFF"/>
        <w:spacing w:line="240" w:lineRule="auto"/>
        <w:ind w:left="0"/>
        <w:jc w:val="left"/>
        <w:rPr>
          <w:color w:val="222222"/>
          <w:sz w:val="28"/>
          <w:szCs w:val="27"/>
        </w:rPr>
      </w:pPr>
      <w:r w:rsidRPr="00E364F5">
        <w:rPr>
          <w:color w:val="222222"/>
          <w:sz w:val="28"/>
          <w:szCs w:val="27"/>
        </w:rPr>
        <w:t>BFQ (</w:t>
      </w:r>
      <w:proofErr w:type="spellStart"/>
      <w:r w:rsidRPr="00E364F5">
        <w:rPr>
          <w:color w:val="222222"/>
          <w:sz w:val="28"/>
          <w:szCs w:val="27"/>
        </w:rPr>
        <w:t>Budget</w:t>
      </w:r>
      <w:proofErr w:type="spellEnd"/>
      <w:r w:rsidRPr="00E364F5">
        <w:rPr>
          <w:color w:val="222222"/>
          <w:sz w:val="28"/>
          <w:szCs w:val="27"/>
        </w:rPr>
        <w:t xml:space="preserve"> </w:t>
      </w:r>
      <w:proofErr w:type="spellStart"/>
      <w:r w:rsidRPr="00E364F5">
        <w:rPr>
          <w:color w:val="222222"/>
          <w:sz w:val="28"/>
          <w:szCs w:val="27"/>
        </w:rPr>
        <w:t>Fair</w:t>
      </w:r>
      <w:proofErr w:type="spellEnd"/>
      <w:r w:rsidRPr="00E364F5">
        <w:rPr>
          <w:color w:val="222222"/>
          <w:sz w:val="28"/>
          <w:szCs w:val="27"/>
        </w:rPr>
        <w:t xml:space="preserve"> </w:t>
      </w:r>
      <w:proofErr w:type="spellStart"/>
      <w:r w:rsidRPr="00E364F5">
        <w:rPr>
          <w:color w:val="222222"/>
          <w:sz w:val="28"/>
          <w:szCs w:val="27"/>
        </w:rPr>
        <w:t>Queueing</w:t>
      </w:r>
      <w:proofErr w:type="spellEnd"/>
      <w:r w:rsidRPr="00E364F5">
        <w:rPr>
          <w:color w:val="222222"/>
          <w:sz w:val="28"/>
          <w:szCs w:val="27"/>
        </w:rPr>
        <w:t xml:space="preserve">) — относительно новый планировщик. Базируется на CFQ. Если не вдаваться в технические подробности, каждой очереди (которая, как и в CFQ, назначается </w:t>
      </w:r>
      <w:proofErr w:type="spellStart"/>
      <w:r w:rsidRPr="00E364F5">
        <w:rPr>
          <w:color w:val="222222"/>
          <w:sz w:val="28"/>
          <w:szCs w:val="27"/>
        </w:rPr>
        <w:t>попроцессно</w:t>
      </w:r>
      <w:proofErr w:type="spellEnd"/>
      <w:r w:rsidRPr="00E364F5">
        <w:rPr>
          <w:color w:val="222222"/>
          <w:sz w:val="28"/>
          <w:szCs w:val="27"/>
        </w:rPr>
        <w:t>) выделяется свой «бюджет», и, если процесс интенсивно работает с диском, данный «бюджет» увеличивается.</w:t>
      </w:r>
    </w:p>
    <w:p w14:paraId="5C60D8D0" w14:textId="0599C5C6" w:rsidR="00E364F5" w:rsidRPr="00F91F64" w:rsidRDefault="00E364F5" w:rsidP="00E364F5">
      <w:pPr>
        <w:numPr>
          <w:ilvl w:val="0"/>
          <w:numId w:val="13"/>
        </w:numPr>
        <w:shd w:val="clear" w:color="auto" w:fill="FFFFFF"/>
        <w:spacing w:line="240" w:lineRule="auto"/>
        <w:ind w:left="0"/>
        <w:jc w:val="left"/>
        <w:rPr>
          <w:color w:val="222222"/>
          <w:sz w:val="32"/>
          <w:szCs w:val="27"/>
        </w:rPr>
      </w:pPr>
      <w:r w:rsidRPr="00E364F5">
        <w:rPr>
          <w:color w:val="092433"/>
          <w:sz w:val="28"/>
          <w:lang w:val="en-US"/>
        </w:rPr>
        <w:lastRenderedPageBreak/>
        <w:t>Kyber</w:t>
      </w:r>
      <w:r w:rsidRPr="00E364F5">
        <w:rPr>
          <w:color w:val="092433"/>
          <w:sz w:val="28"/>
        </w:rPr>
        <w:t xml:space="preserve"> был написан для работы с быстрыми устройствами. Используя две очереди — запросы на запись и на чтение, </w:t>
      </w:r>
      <w:proofErr w:type="spellStart"/>
      <w:r w:rsidRPr="00E364F5">
        <w:rPr>
          <w:color w:val="092433"/>
          <w:sz w:val="28"/>
        </w:rPr>
        <w:t>kyber</w:t>
      </w:r>
      <w:proofErr w:type="spellEnd"/>
      <w:r w:rsidRPr="00E364F5">
        <w:rPr>
          <w:color w:val="092433"/>
          <w:sz w:val="28"/>
        </w:rPr>
        <w:t xml:space="preserve"> отдает приоритет запросам на чтение, перед запросами на запись. Алгоритм измеряет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7744FE0A" w14:textId="2CD2BFEB" w:rsidR="00F91F64" w:rsidRDefault="00F91F64" w:rsidP="00F91F64">
      <w:pPr>
        <w:shd w:val="clear" w:color="auto" w:fill="FFFFFF"/>
        <w:spacing w:line="240" w:lineRule="auto"/>
        <w:ind w:firstLine="0"/>
        <w:jc w:val="left"/>
        <w:rPr>
          <w:color w:val="222222"/>
          <w:sz w:val="32"/>
          <w:szCs w:val="27"/>
        </w:rPr>
      </w:pPr>
    </w:p>
    <w:p w14:paraId="7BBCE7C0" w14:textId="753CD87A" w:rsidR="00E364F5" w:rsidRPr="00F4455E" w:rsidRDefault="00382662" w:rsidP="009A4A6F">
      <w:pPr>
        <w:ind w:firstLine="0"/>
        <w:jc w:val="left"/>
        <w:rPr>
          <w:sz w:val="28"/>
        </w:rPr>
      </w:pPr>
      <w:r>
        <w:rPr>
          <w:color w:val="222222"/>
          <w:sz w:val="28"/>
          <w:szCs w:val="27"/>
        </w:rPr>
        <w:t xml:space="preserve">Изменение параметр я тестировал на планировщике </w:t>
      </w:r>
      <w:r>
        <w:rPr>
          <w:color w:val="222222"/>
          <w:sz w:val="28"/>
          <w:szCs w:val="27"/>
          <w:lang w:val="en-US"/>
        </w:rPr>
        <w:t>mq</w:t>
      </w:r>
      <w:r w:rsidRPr="00382662">
        <w:rPr>
          <w:color w:val="222222"/>
          <w:sz w:val="28"/>
          <w:szCs w:val="27"/>
        </w:rPr>
        <w:t>-</w:t>
      </w:r>
      <w:r>
        <w:rPr>
          <w:color w:val="222222"/>
          <w:sz w:val="28"/>
          <w:szCs w:val="27"/>
          <w:lang w:val="en-US"/>
        </w:rPr>
        <w:t>deadline</w:t>
      </w:r>
      <w:r w:rsidR="00F4455E" w:rsidRPr="00F4455E">
        <w:rPr>
          <w:color w:val="222222"/>
          <w:sz w:val="28"/>
          <w:szCs w:val="27"/>
        </w:rPr>
        <w:t>.</w:t>
      </w:r>
    </w:p>
    <w:p w14:paraId="27453DA8" w14:textId="3C5A1B95" w:rsidR="00B352F1" w:rsidRDefault="00B352F1" w:rsidP="009A4A6F">
      <w:pPr>
        <w:ind w:firstLine="0"/>
        <w:jc w:val="left"/>
        <w:rPr>
          <w:sz w:val="28"/>
        </w:rPr>
      </w:pPr>
      <w:r>
        <w:rPr>
          <w:sz w:val="28"/>
        </w:rPr>
        <w:t>Для увеличения буферизации я решил уменьшить длину дисковой очереди. При этом скорость кэширования уменьшилась. Для коротких промежутков буферизации меньшая длина очереди более оптимальна.</w:t>
      </w:r>
    </w:p>
    <w:p w14:paraId="67E0EE18" w14:textId="2F2B1739" w:rsidR="00382662" w:rsidRPr="00382662" w:rsidRDefault="00382662" w:rsidP="009A4A6F">
      <w:pPr>
        <w:ind w:firstLine="0"/>
        <w:jc w:val="left"/>
        <w:rPr>
          <w:sz w:val="28"/>
          <w:lang w:val="en-US"/>
        </w:rPr>
      </w:pPr>
      <w:r>
        <w:rPr>
          <w:sz w:val="28"/>
        </w:rPr>
        <w:t>По умолчанию параметр равен</w:t>
      </w:r>
      <w:r>
        <w:rPr>
          <w:sz w:val="28"/>
          <w:lang w:val="en-US"/>
        </w:rPr>
        <w:t>:</w:t>
      </w:r>
    </w:p>
    <w:p w14:paraId="554F47CB" w14:textId="12EF946E" w:rsidR="00B352F1" w:rsidRDefault="00B352F1" w:rsidP="009A4A6F">
      <w:pPr>
        <w:ind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0C4BF80" wp14:editId="56F37634">
            <wp:extent cx="501015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8DEF" w14:textId="2326BAC1" w:rsidR="00B352F1" w:rsidRDefault="00B352F1" w:rsidP="009A4A6F">
      <w:pPr>
        <w:ind w:firstLine="0"/>
        <w:jc w:val="left"/>
        <w:rPr>
          <w:sz w:val="28"/>
          <w:lang w:val="en-US"/>
        </w:rPr>
      </w:pPr>
    </w:p>
    <w:p w14:paraId="1FD737CF" w14:textId="33EE1AB3" w:rsidR="00382662" w:rsidRDefault="00382662" w:rsidP="009A4A6F">
      <w:pPr>
        <w:ind w:firstLine="0"/>
        <w:jc w:val="left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9B8C822" wp14:editId="6126E9B9">
            <wp:extent cx="5234940" cy="2331720"/>
            <wp:effectExtent l="0" t="0" r="381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28EA4D3B-CA20-4843-BD12-D9A75B3E0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830D42" w14:textId="0A95EB1E" w:rsidR="00382662" w:rsidRDefault="00382662" w:rsidP="009A4A6F">
      <w:pPr>
        <w:ind w:firstLine="0"/>
        <w:jc w:val="left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08F5F61" wp14:editId="2CE14BE7">
            <wp:extent cx="5227320" cy="278892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28EA4D3B-CA20-4843-BD12-D9A75B3E0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69A5AE" w14:textId="5405DE80" w:rsidR="00060C6C" w:rsidRDefault="00060C6C" w:rsidP="009A4A6F">
      <w:pPr>
        <w:ind w:firstLine="0"/>
        <w:jc w:val="left"/>
        <w:rPr>
          <w:sz w:val="28"/>
          <w:lang w:val="en-US"/>
        </w:rPr>
      </w:pPr>
    </w:p>
    <w:p w14:paraId="0035A99F" w14:textId="77777777" w:rsidR="00060C6C" w:rsidRDefault="00060C6C" w:rsidP="009A4A6F">
      <w:pPr>
        <w:ind w:firstLine="0"/>
        <w:jc w:val="left"/>
        <w:rPr>
          <w:sz w:val="28"/>
          <w:lang w:val="en-US"/>
        </w:rPr>
      </w:pPr>
    </w:p>
    <w:p w14:paraId="0A2B6BAC" w14:textId="237F5B73" w:rsidR="00382662" w:rsidRDefault="00382662" w:rsidP="009A4A6F">
      <w:pPr>
        <w:ind w:firstLine="0"/>
        <w:jc w:val="left"/>
        <w:rPr>
          <w:sz w:val="28"/>
          <w:lang w:val="en-US"/>
        </w:rPr>
      </w:pPr>
      <w:r>
        <w:rPr>
          <w:sz w:val="28"/>
        </w:rPr>
        <w:lastRenderedPageBreak/>
        <w:t xml:space="preserve">И действительно, уменьшив длину очереди скорость повысилась. </w:t>
      </w:r>
      <w:r w:rsidR="00060C6C">
        <w:rPr>
          <w:sz w:val="28"/>
        </w:rPr>
        <w:t>Оптимальный параметр</w:t>
      </w:r>
      <w:r w:rsidR="00060C6C">
        <w:rPr>
          <w:sz w:val="28"/>
          <w:lang w:val="en-US"/>
        </w:rPr>
        <w:t xml:space="preserve">: 32. </w:t>
      </w:r>
      <w:bookmarkStart w:id="1" w:name="_GoBack"/>
      <w:bookmarkEnd w:id="1"/>
      <w:r>
        <w:rPr>
          <w:sz w:val="28"/>
        </w:rPr>
        <w:t>Ниже привожу результаты тестов</w:t>
      </w:r>
      <w:r>
        <w:rPr>
          <w:sz w:val="28"/>
          <w:lang w:val="en-US"/>
        </w:rPr>
        <w:t>:</w:t>
      </w:r>
    </w:p>
    <w:p w14:paraId="24DE98BA" w14:textId="77777777" w:rsidR="00060C6C" w:rsidRDefault="00060C6C" w:rsidP="009A4A6F">
      <w:pPr>
        <w:ind w:firstLine="0"/>
        <w:jc w:val="left"/>
        <w:rPr>
          <w:sz w:val="28"/>
          <w:lang w:val="en-US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1920"/>
      </w:tblGrid>
      <w:tr w:rsidR="00382662" w:rsidRPr="00382662" w14:paraId="2E4FD608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65C5" w14:textId="77777777" w:rsidR="00382662" w:rsidRPr="00382662" w:rsidRDefault="00382662" w:rsidP="003826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113B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382662" w:rsidRPr="00382662" w14:paraId="349A6568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C354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3FDC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CCA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743</w:t>
            </w:r>
          </w:p>
        </w:tc>
      </w:tr>
      <w:tr w:rsidR="00382662" w:rsidRPr="00382662" w14:paraId="477D8F6D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23D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DFDF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5603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624</w:t>
            </w:r>
          </w:p>
        </w:tc>
      </w:tr>
      <w:tr w:rsidR="00382662" w:rsidRPr="00382662" w14:paraId="36774759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1673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090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184E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651</w:t>
            </w:r>
          </w:p>
        </w:tc>
      </w:tr>
      <w:tr w:rsidR="00382662" w:rsidRPr="00382662" w14:paraId="70CB7CE5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11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45A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4651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4C7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801</w:t>
            </w:r>
          </w:p>
        </w:tc>
      </w:tr>
      <w:tr w:rsidR="00382662" w:rsidRPr="00382662" w14:paraId="42D6B4AB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4D35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D95F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4574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F9A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</w:tr>
      <w:tr w:rsidR="00382662" w:rsidRPr="00382662" w14:paraId="70E3DA9A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9A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FB15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4241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58A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779</w:t>
            </w:r>
          </w:p>
        </w:tc>
      </w:tr>
      <w:tr w:rsidR="00382662" w:rsidRPr="00382662" w14:paraId="0DDBA0D1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4146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1A0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4557,166667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8BA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724,6666667</w:t>
            </w:r>
          </w:p>
        </w:tc>
      </w:tr>
      <w:tr w:rsidR="00382662" w:rsidRPr="00382662" w14:paraId="1E872438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392F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8FF2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169,2310222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8E2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64,95810616</w:t>
            </w:r>
          </w:p>
        </w:tc>
      </w:tr>
      <w:tr w:rsidR="00382662" w:rsidRPr="00382662" w14:paraId="71A232EC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4213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+ 3σ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A28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5064,859733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D84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919,5409851</w:t>
            </w:r>
          </w:p>
        </w:tc>
      </w:tr>
      <w:tr w:rsidR="00382662" w:rsidRPr="00382662" w14:paraId="729511BD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6FBB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- 3σ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5DA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4049,4736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DDB4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529,7923482</w:t>
            </w:r>
          </w:p>
        </w:tc>
      </w:tr>
    </w:tbl>
    <w:p w14:paraId="216D2726" w14:textId="418D84A9" w:rsidR="00382662" w:rsidRDefault="00382662" w:rsidP="009A4A6F">
      <w:pPr>
        <w:ind w:firstLine="0"/>
        <w:jc w:val="left"/>
        <w:rPr>
          <w:sz w:val="28"/>
          <w:lang w:val="en-US"/>
        </w:rPr>
      </w:pPr>
    </w:p>
    <w:tbl>
      <w:tblPr>
        <w:tblW w:w="4140" w:type="dxa"/>
        <w:jc w:val="center"/>
        <w:tblLook w:val="04A0" w:firstRow="1" w:lastRow="0" w:firstColumn="1" w:lastColumn="0" w:noHBand="0" w:noVBand="1"/>
      </w:tblPr>
      <w:tblGrid>
        <w:gridCol w:w="960"/>
        <w:gridCol w:w="1590"/>
        <w:gridCol w:w="1590"/>
      </w:tblGrid>
      <w:tr w:rsidR="00382662" w:rsidRPr="00382662" w14:paraId="67F5C095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1576" w14:textId="77777777" w:rsidR="00382662" w:rsidRPr="00382662" w:rsidRDefault="00382662" w:rsidP="003826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1147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382662" w:rsidRPr="00382662" w14:paraId="42E24A12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14A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520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EC2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</w:tr>
      <w:tr w:rsidR="00382662" w:rsidRPr="00382662" w14:paraId="6A2E86CF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789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3F53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4774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550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757</w:t>
            </w:r>
          </w:p>
        </w:tc>
      </w:tr>
      <w:tr w:rsidR="00382662" w:rsidRPr="00382662" w14:paraId="41E98DB8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B0DB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8C7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637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</w:tr>
      <w:tr w:rsidR="00382662" w:rsidRPr="00382662" w14:paraId="098D56E1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9C64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8C4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4610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8BD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771</w:t>
            </w:r>
          </w:p>
        </w:tc>
      </w:tr>
      <w:tr w:rsidR="00382662" w:rsidRPr="00382662" w14:paraId="188D034D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A9D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739E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532E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744</w:t>
            </w:r>
          </w:p>
        </w:tc>
      </w:tr>
      <w:tr w:rsidR="00382662" w:rsidRPr="00382662" w14:paraId="534B2F0B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508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182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4000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772</w:t>
            </w:r>
          </w:p>
        </w:tc>
      </w:tr>
      <w:tr w:rsidR="00382662" w:rsidRPr="00382662" w14:paraId="7A37FDA6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9A2F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A0BE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4568,333333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5E2F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751,5</w:t>
            </w:r>
          </w:p>
        </w:tc>
      </w:tr>
      <w:tr w:rsidR="00382662" w:rsidRPr="00382662" w14:paraId="0FCADF52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BB92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AA0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108,9673753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AE27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16,93861466</w:t>
            </w:r>
          </w:p>
        </w:tc>
      </w:tr>
      <w:tr w:rsidR="00382662" w:rsidRPr="00382662" w14:paraId="58B5CF66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F566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+ 3σ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352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4895,235459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FC3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802,315844</w:t>
            </w:r>
          </w:p>
        </w:tc>
      </w:tr>
      <w:tr w:rsidR="00382662" w:rsidRPr="00382662" w14:paraId="3568801E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4F99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- 3σ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8EB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4241,431207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4FD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700,684156</w:t>
            </w:r>
          </w:p>
        </w:tc>
      </w:tr>
    </w:tbl>
    <w:p w14:paraId="6D272A39" w14:textId="0507C689" w:rsidR="00382662" w:rsidRDefault="00382662" w:rsidP="009A4A6F">
      <w:pPr>
        <w:ind w:firstLine="0"/>
        <w:jc w:val="left"/>
        <w:rPr>
          <w:sz w:val="28"/>
          <w:lang w:val="en-US"/>
        </w:rPr>
      </w:pP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960"/>
        <w:gridCol w:w="1650"/>
        <w:gridCol w:w="1650"/>
      </w:tblGrid>
      <w:tr w:rsidR="00382662" w:rsidRPr="00382662" w14:paraId="5520835A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7C84" w14:textId="77777777" w:rsidR="00382662" w:rsidRPr="00382662" w:rsidRDefault="00382662" w:rsidP="003826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8E2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382662" w:rsidRPr="00382662" w14:paraId="6EE67375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F7F3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007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4847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B13E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756</w:t>
            </w:r>
          </w:p>
        </w:tc>
      </w:tr>
      <w:tr w:rsidR="00382662" w:rsidRPr="00382662" w14:paraId="0A57A8E4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4AD7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CCF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4546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9FD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782</w:t>
            </w:r>
          </w:p>
        </w:tc>
      </w:tr>
      <w:tr w:rsidR="00382662" w:rsidRPr="00382662" w14:paraId="7687D94C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E5A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312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4529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3D1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738</w:t>
            </w:r>
          </w:p>
        </w:tc>
      </w:tr>
      <w:tr w:rsidR="00382662" w:rsidRPr="00382662" w14:paraId="5D48C997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242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F90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4615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6E3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</w:tr>
      <w:tr w:rsidR="00382662" w:rsidRPr="00382662" w14:paraId="7B7357D8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EDF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02C3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4454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ACD5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764</w:t>
            </w:r>
          </w:p>
        </w:tc>
      </w:tr>
      <w:tr w:rsidR="00382662" w:rsidRPr="00382662" w14:paraId="0EFAE0F3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EC0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E4C5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4421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28B0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721</w:t>
            </w:r>
          </w:p>
        </w:tc>
      </w:tr>
      <w:tr w:rsidR="00382662" w:rsidRPr="00382662" w14:paraId="4C0DDCDE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8B3D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8F8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4568,666667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3AB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750,1666667</w:t>
            </w:r>
          </w:p>
        </w:tc>
      </w:tr>
      <w:tr w:rsidR="00382662" w:rsidRPr="00382662" w14:paraId="4672A365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EAF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27D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139,4377599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3BE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19,7519338</w:t>
            </w:r>
          </w:p>
        </w:tc>
      </w:tr>
      <w:tr w:rsidR="00382662" w:rsidRPr="00382662" w14:paraId="0166705C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466A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+ 3σ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197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4986,979946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A71B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809,4224681</w:t>
            </w:r>
          </w:p>
        </w:tc>
      </w:tr>
      <w:tr w:rsidR="00382662" w:rsidRPr="00382662" w14:paraId="59F06465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9B7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- 3σ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665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4150,353387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C2E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690,9108653</w:t>
            </w:r>
          </w:p>
        </w:tc>
      </w:tr>
    </w:tbl>
    <w:p w14:paraId="16581BC3" w14:textId="1FEF8879" w:rsidR="00382662" w:rsidRDefault="00382662" w:rsidP="009A4A6F">
      <w:pPr>
        <w:ind w:firstLine="0"/>
        <w:jc w:val="left"/>
        <w:rPr>
          <w:sz w:val="28"/>
          <w:lang w:val="en-US"/>
        </w:rPr>
      </w:pPr>
    </w:p>
    <w:p w14:paraId="4353552F" w14:textId="44459B12" w:rsidR="00382662" w:rsidRDefault="00382662">
      <w:pPr>
        <w:spacing w:after="160" w:line="259" w:lineRule="auto"/>
        <w:ind w:firstLine="0"/>
        <w:jc w:val="left"/>
        <w:rPr>
          <w:sz w:val="28"/>
          <w:lang w:val="en-US"/>
        </w:rPr>
      </w:pPr>
    </w:p>
    <w:p w14:paraId="3D5AECE9" w14:textId="643F8BA5" w:rsidR="00060C6C" w:rsidRDefault="00060C6C">
      <w:pPr>
        <w:spacing w:after="160" w:line="259" w:lineRule="auto"/>
        <w:ind w:firstLine="0"/>
        <w:jc w:val="left"/>
        <w:rPr>
          <w:sz w:val="28"/>
          <w:lang w:val="en-US"/>
        </w:rPr>
      </w:pPr>
    </w:p>
    <w:p w14:paraId="74DD3372" w14:textId="77777777" w:rsidR="00060C6C" w:rsidRDefault="00060C6C">
      <w:pPr>
        <w:spacing w:after="160" w:line="259" w:lineRule="auto"/>
        <w:ind w:firstLine="0"/>
        <w:jc w:val="left"/>
        <w:rPr>
          <w:sz w:val="28"/>
          <w:lang w:val="en-US"/>
        </w:rPr>
      </w:pPr>
    </w:p>
    <w:p w14:paraId="0FFE0AC3" w14:textId="77777777" w:rsidR="00382662" w:rsidRDefault="00382662" w:rsidP="009A4A6F">
      <w:pPr>
        <w:ind w:firstLine="0"/>
        <w:jc w:val="left"/>
        <w:rPr>
          <w:sz w:val="28"/>
          <w:lang w:val="en-US"/>
        </w:rPr>
      </w:pPr>
    </w:p>
    <w:tbl>
      <w:tblPr>
        <w:tblW w:w="4280" w:type="dxa"/>
        <w:jc w:val="center"/>
        <w:tblLook w:val="04A0" w:firstRow="1" w:lastRow="0" w:firstColumn="1" w:lastColumn="0" w:noHBand="0" w:noVBand="1"/>
      </w:tblPr>
      <w:tblGrid>
        <w:gridCol w:w="960"/>
        <w:gridCol w:w="1660"/>
        <w:gridCol w:w="1660"/>
      </w:tblGrid>
      <w:tr w:rsidR="00382662" w:rsidRPr="00382662" w14:paraId="3F67295D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7793" w14:textId="77777777" w:rsidR="00382662" w:rsidRPr="00382662" w:rsidRDefault="00382662" w:rsidP="003826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40BC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382662" w:rsidRPr="00382662" w14:paraId="1D7C7887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B00C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9F5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A47F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</w:tr>
      <w:tr w:rsidR="00382662" w:rsidRPr="00382662" w14:paraId="5404D07F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851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D07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806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749</w:t>
            </w:r>
          </w:p>
        </w:tc>
      </w:tr>
      <w:tr w:rsidR="00382662" w:rsidRPr="00382662" w14:paraId="105E1A85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6802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06B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98B5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723</w:t>
            </w:r>
          </w:p>
        </w:tc>
      </w:tr>
      <w:tr w:rsidR="00382662" w:rsidRPr="00382662" w14:paraId="28ABD625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DB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4EE6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751E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772</w:t>
            </w:r>
          </w:p>
        </w:tc>
      </w:tr>
      <w:tr w:rsidR="00382662" w:rsidRPr="00382662" w14:paraId="0933BB4A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FF8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3085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4511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1A90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734</w:t>
            </w:r>
          </w:p>
        </w:tc>
      </w:tr>
      <w:tr w:rsidR="00382662" w:rsidRPr="00382662" w14:paraId="062015FF" w14:textId="77777777" w:rsidTr="003826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C978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D44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4348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F09A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724</w:t>
            </w:r>
          </w:p>
        </w:tc>
      </w:tr>
      <w:tr w:rsidR="00382662" w:rsidRPr="00382662" w14:paraId="50D1006B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8725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5010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4446,166667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437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742</w:t>
            </w:r>
          </w:p>
        </w:tc>
      </w:tr>
      <w:tr w:rsidR="00382662" w:rsidRPr="00382662" w14:paraId="2D859CBC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F5D0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30D1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52,50846493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65F7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17,13670525</w:t>
            </w:r>
          </w:p>
        </w:tc>
      </w:tr>
      <w:tr w:rsidR="00382662" w:rsidRPr="00382662" w14:paraId="2B4080C1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A745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+ 3σ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ED23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4603,692061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4749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793,4101157</w:t>
            </w:r>
          </w:p>
        </w:tc>
      </w:tr>
      <w:tr w:rsidR="00382662" w:rsidRPr="00382662" w14:paraId="46DEE855" w14:textId="77777777" w:rsidTr="0038266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3FA8" w14:textId="77777777" w:rsidR="00382662" w:rsidRPr="00382662" w:rsidRDefault="00382662" w:rsidP="0038266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382662">
              <w:rPr>
                <w:rFonts w:ascii="Calibri" w:hAnsi="Calibri" w:cs="Calibri"/>
                <w:color w:val="000000"/>
              </w:rPr>
              <w:t>Ṡ - 3σ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FE2D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4288,641272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DEA4" w14:textId="77777777" w:rsidR="00382662" w:rsidRPr="00382662" w:rsidRDefault="00382662" w:rsidP="0038266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662">
              <w:rPr>
                <w:rFonts w:ascii="Calibri" w:hAnsi="Calibri" w:cs="Calibri"/>
                <w:color w:val="000000"/>
                <w:sz w:val="22"/>
                <w:szCs w:val="22"/>
              </w:rPr>
              <w:t>690,5898843</w:t>
            </w:r>
          </w:p>
        </w:tc>
      </w:tr>
    </w:tbl>
    <w:p w14:paraId="534B54C7" w14:textId="77777777" w:rsidR="00382662" w:rsidRPr="00382662" w:rsidRDefault="00382662" w:rsidP="009A4A6F">
      <w:pPr>
        <w:ind w:firstLine="0"/>
        <w:jc w:val="left"/>
        <w:rPr>
          <w:sz w:val="28"/>
          <w:lang w:val="en-US"/>
        </w:rPr>
      </w:pPr>
    </w:p>
    <w:sectPr w:rsidR="00382662" w:rsidRPr="0038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637"/>
    <w:multiLevelType w:val="hybridMultilevel"/>
    <w:tmpl w:val="FCBA2648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EB3"/>
    <w:multiLevelType w:val="hybridMultilevel"/>
    <w:tmpl w:val="1CDA350A"/>
    <w:lvl w:ilvl="0" w:tplc="0A7A3E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516"/>
    <w:multiLevelType w:val="multilevel"/>
    <w:tmpl w:val="B93A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E2EA6"/>
    <w:multiLevelType w:val="multilevel"/>
    <w:tmpl w:val="9F10A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0713F"/>
    <w:multiLevelType w:val="hybridMultilevel"/>
    <w:tmpl w:val="BF800DDC"/>
    <w:lvl w:ilvl="0" w:tplc="C8A4F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4EFB"/>
    <w:multiLevelType w:val="hybridMultilevel"/>
    <w:tmpl w:val="7F2C21C4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B66"/>
    <w:multiLevelType w:val="hybridMultilevel"/>
    <w:tmpl w:val="8D7094F0"/>
    <w:lvl w:ilvl="0" w:tplc="918A0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6021"/>
    <w:multiLevelType w:val="hybridMultilevel"/>
    <w:tmpl w:val="9F6A1DC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D6679"/>
    <w:multiLevelType w:val="multilevel"/>
    <w:tmpl w:val="005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91641"/>
    <w:multiLevelType w:val="multilevel"/>
    <w:tmpl w:val="E5A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D3224"/>
    <w:multiLevelType w:val="hybridMultilevel"/>
    <w:tmpl w:val="A1A01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4603B"/>
    <w:multiLevelType w:val="hybridMultilevel"/>
    <w:tmpl w:val="E84671EA"/>
    <w:lvl w:ilvl="0" w:tplc="C3D4136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7A155D03"/>
    <w:multiLevelType w:val="hybridMultilevel"/>
    <w:tmpl w:val="031A3B02"/>
    <w:lvl w:ilvl="0" w:tplc="104E0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B"/>
    <w:rsid w:val="0001279C"/>
    <w:rsid w:val="00060C6C"/>
    <w:rsid w:val="000911F0"/>
    <w:rsid w:val="001C6C94"/>
    <w:rsid w:val="001D400B"/>
    <w:rsid w:val="002407CF"/>
    <w:rsid w:val="00252A5A"/>
    <w:rsid w:val="00272C8C"/>
    <w:rsid w:val="00316767"/>
    <w:rsid w:val="0035776F"/>
    <w:rsid w:val="00382662"/>
    <w:rsid w:val="003E2E95"/>
    <w:rsid w:val="003F65BE"/>
    <w:rsid w:val="00467E1E"/>
    <w:rsid w:val="00573332"/>
    <w:rsid w:val="00581F5D"/>
    <w:rsid w:val="0058532D"/>
    <w:rsid w:val="005D0E99"/>
    <w:rsid w:val="005F5CE6"/>
    <w:rsid w:val="00690DF1"/>
    <w:rsid w:val="007D7A65"/>
    <w:rsid w:val="00863240"/>
    <w:rsid w:val="00890F44"/>
    <w:rsid w:val="00916E25"/>
    <w:rsid w:val="0093288F"/>
    <w:rsid w:val="00946A11"/>
    <w:rsid w:val="009A4A6F"/>
    <w:rsid w:val="009F30F2"/>
    <w:rsid w:val="00A518E9"/>
    <w:rsid w:val="00A70998"/>
    <w:rsid w:val="00A7668A"/>
    <w:rsid w:val="00B0752E"/>
    <w:rsid w:val="00B352F1"/>
    <w:rsid w:val="00B8659A"/>
    <w:rsid w:val="00BD07CB"/>
    <w:rsid w:val="00BD0A87"/>
    <w:rsid w:val="00BF56E2"/>
    <w:rsid w:val="00CF1D5E"/>
    <w:rsid w:val="00E175DE"/>
    <w:rsid w:val="00E364F5"/>
    <w:rsid w:val="00E71136"/>
    <w:rsid w:val="00EE0D39"/>
    <w:rsid w:val="00F4455E"/>
    <w:rsid w:val="00F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946A"/>
  <w15:chartTrackingRefBased/>
  <w15:docId w15:val="{F69494A2-6F02-4D05-876D-BED755A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7C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07C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BD07CB"/>
  </w:style>
  <w:style w:type="character" w:customStyle="1" w:styleId="kt">
    <w:name w:val="kt"/>
    <w:basedOn w:val="a0"/>
    <w:rsid w:val="00BD07CB"/>
  </w:style>
  <w:style w:type="character" w:customStyle="1" w:styleId="nf">
    <w:name w:val="nf"/>
    <w:basedOn w:val="a0"/>
    <w:rsid w:val="00BD07CB"/>
  </w:style>
  <w:style w:type="character" w:customStyle="1" w:styleId="p">
    <w:name w:val="p"/>
    <w:basedOn w:val="a0"/>
    <w:rsid w:val="00BD07CB"/>
  </w:style>
  <w:style w:type="character" w:customStyle="1" w:styleId="k">
    <w:name w:val="k"/>
    <w:basedOn w:val="a0"/>
    <w:rsid w:val="00BD07CB"/>
  </w:style>
  <w:style w:type="character" w:customStyle="1" w:styleId="mi">
    <w:name w:val="mi"/>
    <w:basedOn w:val="a0"/>
    <w:rsid w:val="00BD07CB"/>
  </w:style>
  <w:style w:type="character" w:customStyle="1" w:styleId="n">
    <w:name w:val="n"/>
    <w:basedOn w:val="a0"/>
    <w:rsid w:val="00BD07CB"/>
  </w:style>
  <w:style w:type="character" w:customStyle="1" w:styleId="cm">
    <w:name w:val="cm"/>
    <w:basedOn w:val="a0"/>
    <w:rsid w:val="00BD07CB"/>
  </w:style>
  <w:style w:type="character" w:styleId="a4">
    <w:name w:val="Emphasis"/>
    <w:basedOn w:val="a0"/>
    <w:uiPriority w:val="20"/>
    <w:qFormat/>
    <w:rsid w:val="00E71136"/>
    <w:rPr>
      <w:i/>
      <w:iCs/>
    </w:rPr>
  </w:style>
  <w:style w:type="paragraph" w:styleId="a5">
    <w:name w:val="Normal (Web)"/>
    <w:basedOn w:val="a"/>
    <w:uiPriority w:val="99"/>
    <w:unhideWhenUsed/>
    <w:rsid w:val="00916E25"/>
    <w:pPr>
      <w:spacing w:before="100" w:beforeAutospacing="1" w:after="100" w:afterAutospacing="1" w:line="240" w:lineRule="auto"/>
      <w:ind w:firstLine="0"/>
      <w:jc w:val="left"/>
    </w:pPr>
  </w:style>
  <w:style w:type="character" w:styleId="a6">
    <w:name w:val="Hyperlink"/>
    <w:basedOn w:val="a0"/>
    <w:uiPriority w:val="99"/>
    <w:unhideWhenUsed/>
    <w:rsid w:val="00E364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64F5"/>
    <w:rPr>
      <w:color w:val="605E5C"/>
      <w:shd w:val="clear" w:color="auto" w:fill="E1DFDD"/>
    </w:rPr>
  </w:style>
  <w:style w:type="character" w:styleId="a8">
    <w:name w:val="Subtle Emphasis"/>
    <w:basedOn w:val="a0"/>
    <w:uiPriority w:val="19"/>
    <w:qFormat/>
    <w:rsid w:val="00CF1D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xakep.ru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lab4\&#1051;&#1056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lab4\&#1051;&#1056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lab4\&#1051;&#1056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lab4\&#1051;&#1056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cached reads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Лист2!$B$2:$B$5</c:f>
              <c:strCache>
                <c:ptCount val="4"/>
                <c:pt idx="0">
                  <c:v>kyber</c:v>
                </c:pt>
                <c:pt idx="1">
                  <c:v>bfq</c:v>
                </c:pt>
                <c:pt idx="2">
                  <c:v>none</c:v>
                </c:pt>
                <c:pt idx="3">
                  <c:v>mq-deadline</c:v>
                </c:pt>
              </c:strCache>
            </c:strRef>
          </c:cat>
          <c:val>
            <c:numRef>
              <c:f>Лист2!$C$2:$C$5</c:f>
              <c:numCache>
                <c:formatCode>General</c:formatCode>
                <c:ptCount val="4"/>
                <c:pt idx="0">
                  <c:v>4711</c:v>
                </c:pt>
                <c:pt idx="1">
                  <c:v>4750</c:v>
                </c:pt>
                <c:pt idx="2">
                  <c:v>4784</c:v>
                </c:pt>
                <c:pt idx="3">
                  <c:v>4900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CC-414E-A21A-F517E74F2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19045232"/>
        <c:axId val="925233216"/>
      </c:barChart>
      <c:catAx>
        <c:axId val="91904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5233216"/>
        <c:crosses val="autoZero"/>
        <c:auto val="1"/>
        <c:lblAlgn val="ctr"/>
        <c:lblOffset val="100"/>
        <c:noMultiLvlLbl val="0"/>
      </c:catAx>
      <c:valAx>
        <c:axId val="92523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904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Лист2!$D$1</c:f>
              <c:strCache>
                <c:ptCount val="1"/>
                <c:pt idx="0">
                  <c:v>buffered disk reads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Лист2!$B$2:$B$5</c:f>
              <c:strCache>
                <c:ptCount val="4"/>
                <c:pt idx="0">
                  <c:v>kyber</c:v>
                </c:pt>
                <c:pt idx="1">
                  <c:v>bfq</c:v>
                </c:pt>
                <c:pt idx="2">
                  <c:v>none</c:v>
                </c:pt>
                <c:pt idx="3">
                  <c:v>mq-deadline</c:v>
                </c:pt>
              </c:strCache>
            </c:strRef>
          </c:cat>
          <c:val>
            <c:numRef>
              <c:f>Лист2!$D$2:$D$5</c:f>
              <c:numCache>
                <c:formatCode>General</c:formatCode>
                <c:ptCount val="4"/>
                <c:pt idx="0">
                  <c:v>686</c:v>
                </c:pt>
                <c:pt idx="1">
                  <c:v>747</c:v>
                </c:pt>
                <c:pt idx="2">
                  <c:v>754</c:v>
                </c:pt>
                <c:pt idx="3">
                  <c:v>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AF-483F-BBB3-645B15F28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18026464"/>
        <c:axId val="918604560"/>
      </c:barChart>
      <c:catAx>
        <c:axId val="91802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604560"/>
        <c:crosses val="autoZero"/>
        <c:auto val="1"/>
        <c:lblAlgn val="ctr"/>
        <c:lblOffset val="100"/>
        <c:noMultiLvlLbl val="0"/>
      </c:catAx>
      <c:valAx>
        <c:axId val="91860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02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cached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(Лист2!$P$24,Лист2!$P$26,Лист2!$P$28,Лист2!$P$30)</c:f>
              <c:strCache>
                <c:ptCount val="4"/>
                <c:pt idx="0">
                  <c:v>8c</c:v>
                </c:pt>
                <c:pt idx="1">
                  <c:v>16c</c:v>
                </c:pt>
                <c:pt idx="2">
                  <c:v>32c</c:v>
                </c:pt>
                <c:pt idx="3">
                  <c:v>64c</c:v>
                </c:pt>
              </c:strCache>
            </c:strRef>
          </c:cat>
          <c:val>
            <c:numRef>
              <c:f>(Лист2!$Q$24,Лист2!$Q$26,Лист2!$Q$28,Лист2!$Q$30)</c:f>
              <c:numCache>
                <c:formatCode>General</c:formatCode>
                <c:ptCount val="4"/>
                <c:pt idx="0">
                  <c:v>4557.166666666667</c:v>
                </c:pt>
                <c:pt idx="1">
                  <c:v>4568.333333333333</c:v>
                </c:pt>
                <c:pt idx="2">
                  <c:v>4568.666666666667</c:v>
                </c:pt>
                <c:pt idx="3">
                  <c:v>4446.166666666667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85-451D-9217-3948EA31DE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56128496"/>
        <c:axId val="1358044928"/>
      </c:barChart>
      <c:catAx>
        <c:axId val="135612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044928"/>
        <c:crosses val="autoZero"/>
        <c:auto val="1"/>
        <c:lblAlgn val="ctr"/>
        <c:lblOffset val="100"/>
        <c:noMultiLvlLbl val="0"/>
      </c:catAx>
      <c:valAx>
        <c:axId val="135804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612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cached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(Лист2!$P$24,Лист2!$P$26,Лист2!$P$28,Лист2!$P$30)</c:f>
              <c:strCache>
                <c:ptCount val="4"/>
                <c:pt idx="0">
                  <c:v>8c</c:v>
                </c:pt>
                <c:pt idx="1">
                  <c:v>16c</c:v>
                </c:pt>
                <c:pt idx="2">
                  <c:v>32c</c:v>
                </c:pt>
                <c:pt idx="3">
                  <c:v>64c</c:v>
                </c:pt>
              </c:strCache>
            </c:strRef>
          </c:cat>
          <c:val>
            <c:numRef>
              <c:f>(Лист2!$Q$24,Лист2!$Q$26,Лист2!$Q$28,Лист2!$Q$30)</c:f>
              <c:numCache>
                <c:formatCode>General</c:formatCode>
                <c:ptCount val="4"/>
                <c:pt idx="0">
                  <c:v>4557.166666666667</c:v>
                </c:pt>
                <c:pt idx="1">
                  <c:v>4568.333333333333</c:v>
                </c:pt>
                <c:pt idx="2">
                  <c:v>4568.666666666667</c:v>
                </c:pt>
                <c:pt idx="3">
                  <c:v>4446.166666666667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65-4A51-9492-CF9F30CD5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56128496"/>
        <c:axId val="1358044928"/>
      </c:barChart>
      <c:catAx>
        <c:axId val="135612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044928"/>
        <c:crosses val="autoZero"/>
        <c:auto val="1"/>
        <c:lblAlgn val="ctr"/>
        <c:lblOffset val="100"/>
        <c:noMultiLvlLbl val="0"/>
      </c:catAx>
      <c:valAx>
        <c:axId val="135804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612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Айдарович Шарифуллин</dc:creator>
  <cp:keywords/>
  <dc:description/>
  <cp:lastModifiedBy>Ильдан Айдарович Шарифуллин</cp:lastModifiedBy>
  <cp:revision>7</cp:revision>
  <cp:lastPrinted>2022-04-01T13:09:00Z</cp:lastPrinted>
  <dcterms:created xsi:type="dcterms:W3CDTF">2022-04-01T12:11:00Z</dcterms:created>
  <dcterms:modified xsi:type="dcterms:W3CDTF">2022-04-01T18:01:00Z</dcterms:modified>
</cp:coreProperties>
</file>