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C7C52" w14:textId="5AB3A176" w:rsidR="0002648D" w:rsidRDefault="00C621DC">
      <w:r>
        <w:rPr>
          <w:rFonts w:hint="eastAsia"/>
        </w:rPr>
        <w:t>输入为特征为每一天的所有特征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和特征二，输出为对应天的预测结果</w:t>
      </w:r>
    </w:p>
    <w:p w14:paraId="2C08DF66" w14:textId="6B6F1CAD" w:rsidR="00C621DC" w:rsidRDefault="00C621DC"/>
    <w:p w14:paraId="20AC03C6" w14:textId="217533F7" w:rsidR="00C621DC" w:rsidRDefault="00C621DC">
      <w:pPr>
        <w:rPr>
          <w:rFonts w:hint="eastAsia"/>
        </w:rPr>
      </w:pPr>
      <w:r>
        <w:rPr>
          <w:rFonts w:hint="eastAsia"/>
        </w:rPr>
        <w:t>注意代码中的predicate(</w:t>
      </w:r>
      <w:r>
        <w:t>)</w:t>
      </w:r>
      <w:r>
        <w:rPr>
          <w:rFonts w:hint="eastAsia"/>
        </w:rPr>
        <w:t>函数部分的注释，当训练和预测同时进</w:t>
      </w:r>
      <w:bookmarkStart w:id="0" w:name="_GoBack"/>
      <w:bookmarkEnd w:id="0"/>
      <w:r>
        <w:rPr>
          <w:rFonts w:hint="eastAsia"/>
        </w:rPr>
        <w:t>行和分开进行时是不同的。</w:t>
      </w:r>
    </w:p>
    <w:sectPr w:rsidR="00C62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DD"/>
    <w:rsid w:val="0002648D"/>
    <w:rsid w:val="00395ADD"/>
    <w:rsid w:val="0073392B"/>
    <w:rsid w:val="00C6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DA2F"/>
  <w15:chartTrackingRefBased/>
  <w15:docId w15:val="{B230FE01-5576-40BB-A299-D21A43D3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2018-08-03T07:26:00Z</dcterms:created>
  <dcterms:modified xsi:type="dcterms:W3CDTF">2018-08-03T07:30:00Z</dcterms:modified>
</cp:coreProperties>
</file>