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204" w:rsidRPr="00636FE9" w:rsidRDefault="00636FE9" w:rsidP="00636FE9">
      <w:pPr>
        <w:pStyle w:val="NoSpacing"/>
        <w:spacing w:line="360" w:lineRule="auto"/>
        <w:jc w:val="center"/>
        <w:rPr>
          <w:rStyle w:val="Emphasis"/>
          <w:rFonts w:asciiTheme="majorHAnsi" w:hAnsiTheme="majorHAnsi" w:cstheme="majorHAnsi"/>
          <w:b/>
          <w:i w:val="0"/>
          <w:sz w:val="40"/>
          <w:szCs w:val="28"/>
          <w:lang w:val="en-US"/>
        </w:rPr>
      </w:pPr>
      <w:r w:rsidRPr="00636FE9">
        <w:rPr>
          <w:rStyle w:val="Emphasis"/>
          <w:rFonts w:asciiTheme="majorHAnsi" w:hAnsiTheme="majorHAnsi" w:cstheme="majorHAnsi"/>
          <w:b/>
          <w:i w:val="0"/>
          <w:sz w:val="40"/>
          <w:szCs w:val="28"/>
          <w:lang w:val="en-US"/>
        </w:rPr>
        <w:t>BÁO CÁO</w:t>
      </w:r>
    </w:p>
    <w:p w:rsidR="00636FE9" w:rsidRDefault="00636FE9" w:rsidP="00636FE9">
      <w:pPr>
        <w:pStyle w:val="NoSpacing"/>
        <w:spacing w:line="360" w:lineRule="auto"/>
        <w:jc w:val="center"/>
        <w:rPr>
          <w:rStyle w:val="Emphasis"/>
          <w:rFonts w:asciiTheme="majorHAnsi" w:hAnsiTheme="majorHAnsi" w:cstheme="majorHAnsi"/>
          <w:b/>
          <w:i w:val="0"/>
          <w:sz w:val="40"/>
          <w:szCs w:val="28"/>
          <w:lang w:val="en-US"/>
        </w:rPr>
      </w:pPr>
      <w:r w:rsidRPr="00636FE9">
        <w:rPr>
          <w:rStyle w:val="Emphasis"/>
          <w:rFonts w:asciiTheme="majorHAnsi" w:hAnsiTheme="majorHAnsi" w:cstheme="majorHAnsi"/>
          <w:b/>
          <w:i w:val="0"/>
          <w:sz w:val="40"/>
          <w:szCs w:val="28"/>
          <w:lang w:val="en-US"/>
        </w:rPr>
        <w:t xml:space="preserve">TÌM HIỂU </w:t>
      </w:r>
      <w:r>
        <w:rPr>
          <w:rStyle w:val="Emphasis"/>
          <w:rFonts w:asciiTheme="majorHAnsi" w:hAnsiTheme="majorHAnsi" w:cstheme="majorHAnsi"/>
          <w:b/>
          <w:i w:val="0"/>
          <w:sz w:val="40"/>
          <w:szCs w:val="28"/>
          <w:lang w:val="en-US"/>
        </w:rPr>
        <w:t>KIẾN TRÚC PHẦN MỀM</w:t>
      </w:r>
      <w:r w:rsidRPr="00636FE9">
        <w:rPr>
          <w:rStyle w:val="Emphasis"/>
          <w:rFonts w:asciiTheme="majorHAnsi" w:hAnsiTheme="majorHAnsi" w:cstheme="majorHAnsi"/>
          <w:b/>
          <w:i w:val="0"/>
          <w:sz w:val="40"/>
          <w:szCs w:val="28"/>
          <w:lang w:val="en-US"/>
        </w:rPr>
        <w:t xml:space="preserve"> MVC</w:t>
      </w:r>
    </w:p>
    <w:p w:rsidR="00636FE9" w:rsidRDefault="00636FE9" w:rsidP="00C70758">
      <w:pPr>
        <w:pStyle w:val="NoSpacing"/>
        <w:spacing w:line="360" w:lineRule="auto"/>
        <w:rPr>
          <w:rStyle w:val="Emphasis"/>
          <w:rFonts w:asciiTheme="majorHAnsi" w:hAnsiTheme="majorHAnsi" w:cstheme="majorHAnsi"/>
          <w:b/>
          <w:i w:val="0"/>
          <w:sz w:val="32"/>
          <w:szCs w:val="28"/>
          <w:lang w:val="en-US"/>
        </w:rPr>
      </w:pPr>
      <w:r w:rsidRPr="00636FE9">
        <w:rPr>
          <w:rStyle w:val="Emphasis"/>
          <w:rFonts w:asciiTheme="majorHAnsi" w:hAnsiTheme="majorHAnsi" w:cstheme="majorHAnsi"/>
          <w:b/>
          <w:i w:val="0"/>
          <w:sz w:val="32"/>
          <w:szCs w:val="28"/>
          <w:lang w:val="en-US"/>
        </w:rPr>
        <w:t>1. Kiến trúc phần mềm là gì?</w:t>
      </w:r>
    </w:p>
    <w:p w:rsidR="00636FE9" w:rsidRDefault="00C70758" w:rsidP="00C70758">
      <w:pPr>
        <w:spacing w:line="276" w:lineRule="auto"/>
        <w:rPr>
          <w:lang w:val="en-US"/>
        </w:rPr>
      </w:pPr>
      <w:r w:rsidRPr="00C70758">
        <w:t>Kiến trúc phần mềm của một chương trình máy tính là cấu trúc của các thành phần trong chương trình đó</w:t>
      </w:r>
      <w:r>
        <w:rPr>
          <w:lang w:val="en-US"/>
        </w:rPr>
        <w:t>.</w:t>
      </w:r>
    </w:p>
    <w:p w:rsidR="00C70758" w:rsidRDefault="00C70758" w:rsidP="00C70758">
      <w:pPr>
        <w:rPr>
          <w:b/>
          <w:sz w:val="32"/>
          <w:lang w:val="en-US"/>
        </w:rPr>
      </w:pPr>
      <w:r w:rsidRPr="00C70758">
        <w:rPr>
          <w:b/>
          <w:sz w:val="32"/>
          <w:lang w:val="en-US"/>
        </w:rPr>
        <w:t>2. Kiến trúc phần mềm MVC</w:t>
      </w:r>
      <w:r w:rsidR="00872A2A">
        <w:rPr>
          <w:b/>
          <w:sz w:val="32"/>
          <w:lang w:val="en-US"/>
        </w:rPr>
        <w:t xml:space="preserve"> là gì?</w:t>
      </w:r>
    </w:p>
    <w:p w:rsidR="00872A2A" w:rsidRPr="00EB60C2" w:rsidRDefault="00872A2A" w:rsidP="00EB60C2">
      <w:pPr>
        <w:rPr>
          <w:rStyle w:val="Emphasis"/>
          <w:rFonts w:cstheme="majorHAnsi"/>
          <w:i w:val="0"/>
          <w:iCs w:val="0"/>
          <w:szCs w:val="28"/>
        </w:rPr>
      </w:pPr>
      <w:r w:rsidRPr="00EB60C2">
        <w:rPr>
          <w:shd w:val="clear" w:color="auto" w:fill="FCFCFF"/>
        </w:rPr>
        <w:t>MVC là viết tắt của Model – View – Controller</w:t>
      </w:r>
      <w:r w:rsidR="000D07A9" w:rsidRPr="00EB60C2">
        <w:rPr>
          <w:shd w:val="clear" w:color="auto" w:fill="FCFCFF"/>
          <w:lang w:val="en-US"/>
        </w:rPr>
        <w:t xml:space="preserve">, </w:t>
      </w:r>
      <w:r w:rsidR="000D07A9" w:rsidRPr="00EB60C2">
        <w:rPr>
          <w:shd w:val="clear" w:color="auto" w:fill="FCFCFF"/>
        </w:rPr>
        <w:t>đ</w:t>
      </w:r>
      <w:r w:rsidR="000D07A9" w:rsidRPr="00EB60C2">
        <w:rPr>
          <w:shd w:val="clear" w:color="auto" w:fill="FCFCFF"/>
        </w:rPr>
        <w:t>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636FE9" w:rsidRDefault="000D07A9" w:rsidP="00C70758">
      <w:pPr>
        <w:pStyle w:val="NoSpacing"/>
        <w:spacing w:line="360" w:lineRule="auto"/>
        <w:rPr>
          <w:rFonts w:asciiTheme="majorHAnsi" w:hAnsiTheme="majorHAnsi" w:cstheme="majorHAnsi"/>
          <w:b/>
          <w:sz w:val="32"/>
          <w:szCs w:val="28"/>
          <w:lang w:val="en-US"/>
        </w:rPr>
      </w:pPr>
      <w:r w:rsidRPr="000D07A9">
        <w:rPr>
          <w:rFonts w:asciiTheme="majorHAnsi" w:hAnsiTheme="majorHAnsi" w:cstheme="majorHAnsi"/>
          <w:b/>
          <w:sz w:val="32"/>
          <w:szCs w:val="28"/>
          <w:lang w:val="en-US"/>
        </w:rPr>
        <w:t>3. Các thành phần trong MVC</w:t>
      </w:r>
    </w:p>
    <w:p w:rsidR="000D07A9" w:rsidRPr="000D07A9" w:rsidRDefault="000D07A9" w:rsidP="000D07A9">
      <w:pPr>
        <w:rPr>
          <w:lang w:eastAsia="vi-VN"/>
        </w:rPr>
      </w:pPr>
      <w:r w:rsidRPr="000D07A9">
        <w:rPr>
          <w:b/>
          <w:lang w:val="en-US" w:eastAsia="vi-VN"/>
        </w:rPr>
        <w:t xml:space="preserve">a. </w:t>
      </w:r>
      <w:r w:rsidRPr="000D07A9">
        <w:rPr>
          <w:b/>
          <w:lang w:eastAsia="vi-VN"/>
        </w:rPr>
        <w:t>Model (Tầng dữ liệu):</w:t>
      </w:r>
      <w:r w:rsidRPr="000D07A9">
        <w:rPr>
          <w:lang w:eastAsia="vi-VN"/>
        </w:rPr>
        <w:t xml:space="preserve"> là một đối tượng hoặc một tập hợp các đối tượng biểu diễn cho phần dữ liệu của chương trình. Nó được giao nhiệm vụ cung cấp dữ liệu cho cơ sở dữ liệu và lưu dữ liệu vào các kho chứa dữ liệu. Tất cả các nghiệp vụ logic được thực thi ở Model. Dữ liệu vào từ người dùng sẽ thông qua View đến Controller và được kiểm tra ở Model trước khi lưu vào cơ sở dữ liệu. Việc truy xuất, xác nhận, và lưu dữ liệu là một phần của Model.</w:t>
      </w:r>
    </w:p>
    <w:p w:rsidR="000D07A9" w:rsidRPr="000D07A9" w:rsidRDefault="00EB60C2" w:rsidP="000D07A9">
      <w:pPr>
        <w:jc w:val="center"/>
        <w:rPr>
          <w:color w:val="000000"/>
          <w:lang w:eastAsia="vi-VN"/>
        </w:rPr>
      </w:pPr>
      <w:r>
        <w:rPr>
          <w:noProof/>
          <w:lang w:eastAsia="vi-VN"/>
        </w:rPr>
        <w:drawing>
          <wp:inline distT="0" distB="0" distL="0" distR="0">
            <wp:extent cx="5057775" cy="3607879"/>
            <wp:effectExtent l="0" t="0" r="0" b="0"/>
            <wp:docPr id="2" name="Picture 2" descr="Image result for kiến trúc phần mềm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iến trúc phần mềm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2215" cy="3618179"/>
                    </a:xfrm>
                    <a:prstGeom prst="rect">
                      <a:avLst/>
                    </a:prstGeom>
                    <a:noFill/>
                    <a:ln>
                      <a:noFill/>
                    </a:ln>
                  </pic:spPr>
                </pic:pic>
              </a:graphicData>
            </a:graphic>
          </wp:inline>
        </w:drawing>
      </w:r>
    </w:p>
    <w:p w:rsidR="000D07A9" w:rsidRPr="000D07A9" w:rsidRDefault="000D07A9" w:rsidP="000D07A9">
      <w:pPr>
        <w:jc w:val="center"/>
        <w:rPr>
          <w:color w:val="000000"/>
          <w:lang w:eastAsia="vi-VN"/>
        </w:rPr>
      </w:pPr>
      <w:r w:rsidRPr="000D07A9">
        <w:rPr>
          <w:i/>
          <w:iCs/>
          <w:color w:val="000000"/>
          <w:lang w:eastAsia="vi-VN"/>
        </w:rPr>
        <w:t>Hình 1: Luồng xử lý của mô hình MVC</w:t>
      </w:r>
    </w:p>
    <w:p w:rsidR="000D07A9" w:rsidRPr="000D07A9" w:rsidRDefault="00EB60C2" w:rsidP="000D07A9">
      <w:pPr>
        <w:rPr>
          <w:lang w:eastAsia="vi-VN"/>
        </w:rPr>
      </w:pPr>
      <w:r w:rsidRPr="00EB60C2">
        <w:rPr>
          <w:b/>
          <w:lang w:eastAsia="vi-VN"/>
        </w:rPr>
        <w:lastRenderedPageBreak/>
        <w:t xml:space="preserve">b. </w:t>
      </w:r>
      <w:r w:rsidR="000D07A9" w:rsidRPr="00EB60C2">
        <w:rPr>
          <w:b/>
          <w:lang w:eastAsia="vi-VN"/>
        </w:rPr>
        <w:t>View (Tầng giao diện):</w:t>
      </w:r>
      <w:r w:rsidR="000D07A9" w:rsidRPr="000D07A9">
        <w:rPr>
          <w:lang w:eastAsia="vi-VN"/>
        </w:rPr>
        <w:t xml:space="preserve"> là phần giao diện với người dùng, bao gồm việc hiện dữ liệu ra màn hình, cung cấp các menu, nút bấm, hộp đối thoại, chọn lựa …, để người dùng có thể thêm, xóa. sửa, tìm kiếm và làm các thao tác khác đối với dữ liệu trong hệ thống.. Thông thường, các thông tin cần hiển thị được lấy từ thành phần Models.</w:t>
      </w:r>
    </w:p>
    <w:p w:rsidR="000D07A9" w:rsidRPr="000D07A9" w:rsidRDefault="00EB60C2" w:rsidP="000D07A9">
      <w:pPr>
        <w:rPr>
          <w:lang w:eastAsia="vi-VN"/>
        </w:rPr>
      </w:pPr>
      <w:r w:rsidRPr="00EB60C2">
        <w:rPr>
          <w:b/>
          <w:lang w:eastAsia="vi-VN"/>
        </w:rPr>
        <w:t xml:space="preserve">c. </w:t>
      </w:r>
      <w:r w:rsidR="000D07A9" w:rsidRPr="00EB60C2">
        <w:rPr>
          <w:b/>
          <w:lang w:eastAsia="vi-VN"/>
        </w:rPr>
        <w:t>Controller (Tầng điều khiển):</w:t>
      </w:r>
      <w:r w:rsidR="000D07A9" w:rsidRPr="000D07A9">
        <w:rPr>
          <w:lang w:eastAsia="vi-VN"/>
        </w:rPr>
        <w:t xml:space="preserve"> là phần điều khiển của ứng dụng, điều hướng các nhiệm vụ (task) đến đúng phương thức (method) có chức năng xử lý nhiệm vụ đó. Nó chịu trách nhiệm xử lý các tác động về mặt giao diện, các thao tác đối với models, và cuối cùng là chọn một view thích hợp để hiển thị ra màn hình.</w:t>
      </w:r>
    </w:p>
    <w:p w:rsidR="000D07A9" w:rsidRPr="00EB60C2" w:rsidRDefault="00EB60C2" w:rsidP="000D07A9">
      <w:pPr>
        <w:rPr>
          <w:sz w:val="30"/>
          <w:lang w:eastAsia="vi-VN"/>
        </w:rPr>
      </w:pPr>
      <w:r w:rsidRPr="00EB60C2">
        <w:rPr>
          <w:b/>
          <w:bCs/>
          <w:sz w:val="30"/>
          <w:lang w:eastAsia="vi-VN"/>
        </w:rPr>
        <w:t xml:space="preserve">4. </w:t>
      </w:r>
      <w:r w:rsidR="000D07A9" w:rsidRPr="00EB60C2">
        <w:rPr>
          <w:b/>
          <w:bCs/>
          <w:sz w:val="30"/>
          <w:lang w:eastAsia="vi-VN"/>
        </w:rPr>
        <w:t>Ưu điểm &amp; nhược điể</w:t>
      </w:r>
      <w:r w:rsidRPr="00EB60C2">
        <w:rPr>
          <w:b/>
          <w:bCs/>
          <w:sz w:val="30"/>
          <w:lang w:eastAsia="vi-VN"/>
        </w:rPr>
        <w:t>m của MVC</w:t>
      </w:r>
    </w:p>
    <w:p w:rsidR="000D07A9" w:rsidRPr="00EB60C2" w:rsidRDefault="00EB60C2" w:rsidP="000D07A9">
      <w:pPr>
        <w:rPr>
          <w:b/>
          <w:lang w:eastAsia="vi-VN"/>
        </w:rPr>
      </w:pPr>
      <w:r w:rsidRPr="00EB60C2">
        <w:rPr>
          <w:b/>
          <w:lang w:eastAsia="vi-VN"/>
        </w:rPr>
        <w:t xml:space="preserve">a. </w:t>
      </w:r>
      <w:r w:rsidR="000D07A9" w:rsidRPr="00EB60C2">
        <w:rPr>
          <w:b/>
          <w:lang w:eastAsia="vi-VN"/>
        </w:rPr>
        <w:t>Ưu điểm:</w:t>
      </w:r>
    </w:p>
    <w:p w:rsidR="000D07A9" w:rsidRPr="00EB60C2" w:rsidRDefault="00EB60C2" w:rsidP="00EB60C2">
      <w:pPr>
        <w:rPr>
          <w:color w:val="000000"/>
          <w:lang w:eastAsia="vi-VN"/>
        </w:rPr>
      </w:pPr>
      <w:r>
        <w:rPr>
          <w:color w:val="000000"/>
          <w:lang w:eastAsia="vi-VN"/>
        </w:rPr>
        <w:t xml:space="preserve">- </w:t>
      </w:r>
      <w:r w:rsidR="000D07A9" w:rsidRPr="00EB60C2">
        <w:rPr>
          <w:color w:val="000000"/>
          <w:lang w:eastAsia="vi-VN"/>
        </w:rPr>
        <w:t>Phát triển phần mềm: Có tính chuyên nghiệp hóa, có thể chia cho nhiều nhóm được đào tạo nhiều kỹ năng khác nhau, từ thiết kế mỹ thuật cho đến lập trình đến tổ chức database. Giúp phát triển ứng dụng nhanh, đơn giản, dễ nâng cấp..</w:t>
      </w:r>
      <w:r w:rsidR="000D07A9" w:rsidRPr="00EB60C2">
        <w:rPr>
          <w:color w:val="000000"/>
          <w:lang w:eastAsia="vi-VN"/>
        </w:rPr>
        <w:br/>
      </w:r>
      <w:r w:rsidRPr="00EB60C2">
        <w:rPr>
          <w:color w:val="000000"/>
          <w:lang w:eastAsia="vi-VN"/>
        </w:rPr>
        <w:t xml:space="preserve">- </w:t>
      </w:r>
      <w:r w:rsidR="000D07A9" w:rsidRPr="00EB60C2">
        <w:rPr>
          <w:color w:val="000000"/>
          <w:lang w:eastAsia="vi-VN"/>
        </w:rPr>
        <w:t>Bảo trì: Với các lớp được phân chia theo như đã nói, thì các thành phần của một hệ thống dễ được thay đổi, nhưng sự thay đổi có thể được cô lập trong từng lớp, hoặc chỉ ảnh hưởng đến lớp ngay gần kề của nó, chứ không phát tán náo loạn trong cả chương trình.</w:t>
      </w:r>
      <w:r w:rsidR="000D07A9" w:rsidRPr="00EB60C2">
        <w:rPr>
          <w:color w:val="000000"/>
          <w:lang w:eastAsia="vi-VN"/>
        </w:rPr>
        <w:br/>
      </w:r>
      <w:r>
        <w:rPr>
          <w:color w:val="000000"/>
          <w:lang w:val="en-US" w:eastAsia="vi-VN"/>
        </w:rPr>
        <w:t xml:space="preserve">- </w:t>
      </w:r>
      <w:bookmarkStart w:id="0" w:name="_GoBack"/>
      <w:bookmarkEnd w:id="0"/>
      <w:r w:rsidR="000D07A9" w:rsidRPr="00EB60C2">
        <w:rPr>
          <w:color w:val="000000"/>
          <w:lang w:eastAsia="vi-VN"/>
        </w:rPr>
        <w:t>Mở rộng: Với các lớp được chia theo ba lớp như đã nói, việc thêm chức năng vào cho từng lớp sẽ dễ dàng hơn là phân chia theo cách khác.</w:t>
      </w:r>
    </w:p>
    <w:p w:rsidR="000D07A9" w:rsidRPr="00EB60C2" w:rsidRDefault="00EB60C2" w:rsidP="000D07A9">
      <w:pPr>
        <w:rPr>
          <w:b/>
          <w:lang w:eastAsia="vi-VN"/>
        </w:rPr>
      </w:pPr>
      <w:r w:rsidRPr="00EB60C2">
        <w:rPr>
          <w:b/>
          <w:lang w:eastAsia="vi-VN"/>
        </w:rPr>
        <w:t xml:space="preserve">b. </w:t>
      </w:r>
      <w:r w:rsidR="000D07A9" w:rsidRPr="00EB60C2">
        <w:rPr>
          <w:b/>
          <w:lang w:eastAsia="vi-VN"/>
        </w:rPr>
        <w:t>Nhược điểm:</w:t>
      </w:r>
    </w:p>
    <w:p w:rsidR="000D07A9" w:rsidRPr="000D07A9" w:rsidRDefault="000D07A9" w:rsidP="000D07A9">
      <w:pPr>
        <w:rPr>
          <w:color w:val="000000"/>
          <w:lang w:eastAsia="vi-VN"/>
        </w:rPr>
      </w:pPr>
      <w:r w:rsidRPr="000D07A9">
        <w:rPr>
          <w:color w:val="000000"/>
          <w:lang w:eastAsia="vi-VN"/>
        </w:rPr>
        <w:t>Đối với dự án nhỏ việc áp dụng mô hình MC gây cồng kềnh, tốn thời gian trong quá trình phát triển. Tốn thời gian trung chuyển dữ liệu của các tầng</w:t>
      </w:r>
    </w:p>
    <w:p w:rsidR="000D07A9" w:rsidRPr="000D07A9" w:rsidRDefault="000D07A9" w:rsidP="000D07A9">
      <w:pPr>
        <w:rPr>
          <w:lang w:val="en-US"/>
        </w:rPr>
      </w:pPr>
    </w:p>
    <w:p w:rsidR="000D07A9" w:rsidRDefault="000D07A9" w:rsidP="00C70758">
      <w:pPr>
        <w:pStyle w:val="NoSpacing"/>
        <w:spacing w:line="360" w:lineRule="auto"/>
        <w:rPr>
          <w:rFonts w:asciiTheme="majorHAnsi" w:hAnsiTheme="majorHAnsi" w:cstheme="majorHAnsi"/>
          <w:sz w:val="28"/>
          <w:szCs w:val="28"/>
        </w:rPr>
      </w:pPr>
    </w:p>
    <w:p w:rsidR="000D07A9" w:rsidRDefault="000D07A9" w:rsidP="00C70758">
      <w:pPr>
        <w:pStyle w:val="NoSpacing"/>
        <w:spacing w:line="360" w:lineRule="auto"/>
        <w:rPr>
          <w:rFonts w:asciiTheme="majorHAnsi" w:hAnsiTheme="majorHAnsi" w:cstheme="majorHAnsi"/>
          <w:sz w:val="28"/>
          <w:szCs w:val="28"/>
        </w:rPr>
      </w:pPr>
    </w:p>
    <w:p w:rsidR="000D07A9" w:rsidRDefault="000D07A9" w:rsidP="00C70758">
      <w:pPr>
        <w:pStyle w:val="NoSpacing"/>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Tham khảo:</w:t>
      </w:r>
    </w:p>
    <w:p w:rsidR="000D07A9" w:rsidRDefault="000D07A9" w:rsidP="00C70758">
      <w:pPr>
        <w:pStyle w:val="NoSpacing"/>
        <w:spacing w:line="360" w:lineRule="auto"/>
        <w:rPr>
          <w:rFonts w:asciiTheme="majorHAnsi" w:hAnsiTheme="majorHAnsi" w:cstheme="majorHAnsi"/>
          <w:sz w:val="28"/>
          <w:szCs w:val="28"/>
          <w:lang w:val="en-US"/>
        </w:rPr>
      </w:pPr>
      <w:hyperlink r:id="rId6" w:history="1">
        <w:r w:rsidRPr="00F7110A">
          <w:rPr>
            <w:rStyle w:val="Hyperlink"/>
            <w:rFonts w:asciiTheme="majorHAnsi" w:hAnsiTheme="majorHAnsi" w:cstheme="majorHAnsi"/>
            <w:sz w:val="28"/>
            <w:szCs w:val="28"/>
            <w:lang w:val="en-US"/>
          </w:rPr>
          <w:t>https://vi.wikipedia.org/wiki/MVC</w:t>
        </w:r>
      </w:hyperlink>
    </w:p>
    <w:p w:rsidR="000D07A9" w:rsidRDefault="000D07A9" w:rsidP="00C70758">
      <w:pPr>
        <w:pStyle w:val="NoSpacing"/>
        <w:spacing w:line="360" w:lineRule="auto"/>
        <w:rPr>
          <w:rFonts w:asciiTheme="majorHAnsi" w:hAnsiTheme="majorHAnsi" w:cstheme="majorHAnsi"/>
          <w:sz w:val="28"/>
          <w:szCs w:val="28"/>
          <w:lang w:val="en-US"/>
        </w:rPr>
      </w:pPr>
      <w:hyperlink r:id="rId7" w:history="1">
        <w:r w:rsidRPr="00F7110A">
          <w:rPr>
            <w:rStyle w:val="Hyperlink"/>
            <w:rFonts w:asciiTheme="majorHAnsi" w:hAnsiTheme="majorHAnsi" w:cstheme="majorHAnsi"/>
            <w:sz w:val="28"/>
            <w:szCs w:val="28"/>
            <w:lang w:val="en-US"/>
          </w:rPr>
          <w:t>https://voer.edu.vn/m/kien-truc-phan-mem/6b616dae</w:t>
        </w:r>
      </w:hyperlink>
    </w:p>
    <w:p w:rsidR="000D07A9" w:rsidRDefault="000D07A9" w:rsidP="00C70758">
      <w:pPr>
        <w:pStyle w:val="NoSpacing"/>
        <w:spacing w:line="360" w:lineRule="auto"/>
        <w:rPr>
          <w:rFonts w:asciiTheme="majorHAnsi" w:hAnsiTheme="majorHAnsi" w:cstheme="majorHAnsi"/>
          <w:sz w:val="28"/>
          <w:szCs w:val="28"/>
          <w:lang w:val="en-US"/>
        </w:rPr>
      </w:pPr>
      <w:hyperlink r:id="rId8" w:history="1">
        <w:r w:rsidRPr="00F7110A">
          <w:rPr>
            <w:rStyle w:val="Hyperlink"/>
            <w:rFonts w:asciiTheme="majorHAnsi" w:hAnsiTheme="majorHAnsi" w:cstheme="majorHAnsi"/>
            <w:sz w:val="28"/>
            <w:szCs w:val="28"/>
            <w:lang w:val="en-US"/>
          </w:rPr>
          <w:t>http://jumla.vn/vi/kien-thuc/thiet-ke-websites/1872-tong-quan-mo-hinh-mvc.html</w:t>
        </w:r>
      </w:hyperlink>
    </w:p>
    <w:p w:rsidR="000D07A9" w:rsidRDefault="000D07A9" w:rsidP="00C70758">
      <w:pPr>
        <w:pStyle w:val="NoSpacing"/>
        <w:spacing w:line="360" w:lineRule="auto"/>
        <w:rPr>
          <w:rFonts w:asciiTheme="majorHAnsi" w:hAnsiTheme="majorHAnsi" w:cstheme="majorHAnsi"/>
          <w:sz w:val="28"/>
          <w:szCs w:val="28"/>
          <w:lang w:val="en-US"/>
        </w:rPr>
      </w:pPr>
      <w:hyperlink r:id="rId9" w:history="1">
        <w:r w:rsidRPr="00F7110A">
          <w:rPr>
            <w:rStyle w:val="Hyperlink"/>
            <w:rFonts w:asciiTheme="majorHAnsi" w:hAnsiTheme="majorHAnsi" w:cstheme="majorHAnsi"/>
            <w:sz w:val="28"/>
            <w:szCs w:val="28"/>
            <w:lang w:val="en-US"/>
          </w:rPr>
          <w:t>http://tech.agu.edu.vn/clbtinhoc/index.php?threads/gioi-thiu-mo-hinh-mvc.516/</w:t>
        </w:r>
      </w:hyperlink>
    </w:p>
    <w:p w:rsidR="000D07A9" w:rsidRPr="000D07A9" w:rsidRDefault="000D07A9" w:rsidP="00C70758">
      <w:pPr>
        <w:pStyle w:val="NoSpacing"/>
        <w:spacing w:line="360" w:lineRule="auto"/>
        <w:rPr>
          <w:rFonts w:asciiTheme="majorHAnsi" w:hAnsiTheme="majorHAnsi" w:cstheme="majorHAnsi"/>
          <w:sz w:val="28"/>
          <w:szCs w:val="28"/>
          <w:lang w:val="en-US"/>
        </w:rPr>
      </w:pPr>
    </w:p>
    <w:sectPr w:rsidR="000D07A9" w:rsidRPr="000D0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029"/>
    <w:multiLevelType w:val="multilevel"/>
    <w:tmpl w:val="6458E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680911"/>
    <w:multiLevelType w:val="hybridMultilevel"/>
    <w:tmpl w:val="F3C097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B661031"/>
    <w:multiLevelType w:val="hybridMultilevel"/>
    <w:tmpl w:val="A23432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67F527D"/>
    <w:multiLevelType w:val="multilevel"/>
    <w:tmpl w:val="9A9A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B90245"/>
    <w:multiLevelType w:val="multilevel"/>
    <w:tmpl w:val="8FA409B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468109B5"/>
    <w:multiLevelType w:val="multilevel"/>
    <w:tmpl w:val="0CAEC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4921A8"/>
    <w:multiLevelType w:val="multilevel"/>
    <w:tmpl w:val="B496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B"/>
    <w:rsid w:val="000D07A9"/>
    <w:rsid w:val="004C1204"/>
    <w:rsid w:val="004D62FB"/>
    <w:rsid w:val="00636FE9"/>
    <w:rsid w:val="00872A2A"/>
    <w:rsid w:val="00C70758"/>
    <w:rsid w:val="00EB60C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5BCCA-2016-4E06-B974-789CE10A0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ew"/>
    <w:qFormat/>
    <w:rsid w:val="00C70758"/>
    <w:rPr>
      <w:rFonts w:asciiTheme="majorHAnsi" w:hAnsiTheme="majorHAns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FE9"/>
    <w:pPr>
      <w:spacing w:after="0" w:line="240" w:lineRule="auto"/>
    </w:pPr>
  </w:style>
  <w:style w:type="character" w:styleId="Emphasis">
    <w:name w:val="Emphasis"/>
    <w:basedOn w:val="DefaultParagraphFont"/>
    <w:uiPriority w:val="20"/>
    <w:qFormat/>
    <w:rsid w:val="00636FE9"/>
    <w:rPr>
      <w:i/>
      <w:iCs/>
    </w:rPr>
  </w:style>
  <w:style w:type="character" w:customStyle="1" w:styleId="apple-converted-space">
    <w:name w:val="apple-converted-space"/>
    <w:basedOn w:val="DefaultParagraphFont"/>
    <w:rsid w:val="00C70758"/>
  </w:style>
  <w:style w:type="character" w:styleId="Hyperlink">
    <w:name w:val="Hyperlink"/>
    <w:basedOn w:val="DefaultParagraphFont"/>
    <w:uiPriority w:val="99"/>
    <w:unhideWhenUsed/>
    <w:rsid w:val="000D07A9"/>
    <w:rPr>
      <w:color w:val="0563C1" w:themeColor="hyperlink"/>
      <w:u w:val="single"/>
    </w:rPr>
  </w:style>
  <w:style w:type="paragraph" w:styleId="NormalWeb">
    <w:name w:val="Normal (Web)"/>
    <w:basedOn w:val="Normal"/>
    <w:uiPriority w:val="99"/>
    <w:semiHidden/>
    <w:unhideWhenUsed/>
    <w:rsid w:val="000D07A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D07A9"/>
    <w:rPr>
      <w:b/>
      <w:bCs/>
    </w:rPr>
  </w:style>
  <w:style w:type="paragraph" w:styleId="ListParagraph">
    <w:name w:val="List Paragraph"/>
    <w:basedOn w:val="Normal"/>
    <w:uiPriority w:val="34"/>
    <w:qFormat/>
    <w:rsid w:val="00EB6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13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mla.vn/vi/kien-thuc/thiet-ke-websites/1872-tong-quan-mo-hinh-mvc.html" TargetMode="External"/><Relationship Id="rId3" Type="http://schemas.openxmlformats.org/officeDocument/2006/relationships/settings" Target="settings.xml"/><Relationship Id="rId7" Type="http://schemas.openxmlformats.org/officeDocument/2006/relationships/hyperlink" Target="https://voer.edu.vn/m/kien-truc-phan-mem/6b616d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MVC"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ch.agu.edu.vn/clbtinhoc/index.php?threads/gioi-thiu-mo-hinh-mvc.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Tiêu Lãn</dc:creator>
  <cp:keywords/>
  <dc:description/>
  <cp:lastModifiedBy>Tiêu Lãn</cp:lastModifiedBy>
  <cp:revision>2</cp:revision>
  <dcterms:created xsi:type="dcterms:W3CDTF">2016-09-28T12:12:00Z</dcterms:created>
  <dcterms:modified xsi:type="dcterms:W3CDTF">2016-09-28T13:11:00Z</dcterms:modified>
</cp:coreProperties>
</file>