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3B067D8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r w:rsidR="000904BE">
              <w:rPr>
                <w:rFonts w:eastAsiaTheme="majorEastAsia"/>
                <w:sz w:val="24"/>
                <w:szCs w:val="24"/>
              </w:rPr>
              <w:br/>
            </w:r>
          </w:p>
          <w:p w14:paraId="2B4AC755" w14:textId="25A9DA89" w:rsidR="000904BE" w:rsidRPr="000904BE" w:rsidRDefault="000904BE" w:rsidP="000904BE">
            <w:pPr>
              <w:pStyle w:val="Prrafodelista"/>
              <w:numPr>
                <w:ilvl w:val="0"/>
                <w:numId w:val="42"/>
              </w:numPr>
              <w:rPr>
                <w:rFonts w:eastAsiaTheme="majorEastAsia"/>
                <w:color w:val="767171" w:themeColor="background2" w:themeShade="80"/>
                <w:sz w:val="24"/>
                <w:szCs w:val="24"/>
              </w:rPr>
            </w:pPr>
            <w:r w:rsidRPr="000904BE">
              <w:rPr>
                <w:rFonts w:eastAsiaTheme="majorEastAsia"/>
                <w:color w:val="767171" w:themeColor="background2" w:themeShade="80"/>
                <w:sz w:val="24"/>
                <w:szCs w:val="24"/>
              </w:rPr>
              <w:t>Programación Web: Me permitió adquirir competencias prácticas para construir aplicaciones digitales funcionales. Lo que más valoré fue aprender a conectar la interfaz de usuario con la lógica del servidor para resolver necesidades reales.</w:t>
            </w:r>
          </w:p>
          <w:p w14:paraId="5A4186C6" w14:textId="77777777" w:rsidR="000904BE" w:rsidRPr="000904BE" w:rsidRDefault="000904BE" w:rsidP="000904BE">
            <w:pPr>
              <w:pStyle w:val="Prrafodelista"/>
              <w:ind w:left="1080"/>
              <w:rPr>
                <w:rFonts w:eastAsiaTheme="majorEastAsia"/>
                <w:color w:val="767171" w:themeColor="background2" w:themeShade="80"/>
                <w:sz w:val="24"/>
                <w:szCs w:val="24"/>
              </w:rPr>
            </w:pPr>
          </w:p>
          <w:p w14:paraId="6ECDE071" w14:textId="1EDC2F80" w:rsidR="000904BE" w:rsidRPr="000904BE" w:rsidRDefault="000904BE" w:rsidP="000904BE">
            <w:pPr>
              <w:pStyle w:val="Prrafodelista"/>
              <w:numPr>
                <w:ilvl w:val="0"/>
                <w:numId w:val="42"/>
              </w:numPr>
              <w:rPr>
                <w:rFonts w:eastAsiaTheme="majorEastAsia"/>
                <w:color w:val="767171" w:themeColor="background2" w:themeShade="80"/>
                <w:sz w:val="24"/>
                <w:szCs w:val="24"/>
              </w:rPr>
            </w:pPr>
            <w:r w:rsidRPr="000904BE">
              <w:rPr>
                <w:rFonts w:eastAsiaTheme="majorEastAsia"/>
                <w:color w:val="767171" w:themeColor="background2" w:themeShade="80"/>
                <w:sz w:val="24"/>
                <w:szCs w:val="24"/>
              </w:rPr>
              <w:t>Asignaturas de Gestión: Me aportaron la estructura metodológica para entender el ciclo de vida de un proyecto. Destaqué el aprendizaje sobre planificación, estimación de tiempos y gestión de recursos, habilidades clave para coordinar iniciativas tecnológicas en el futuro</w:t>
            </w:r>
          </w:p>
          <w:p w14:paraId="0E3F0FC9" w14:textId="77777777" w:rsidR="000904BE" w:rsidRPr="000904BE" w:rsidRDefault="000904BE" w:rsidP="000904BE">
            <w:pPr>
              <w:rPr>
                <w:rFonts w:eastAsiaTheme="majorEastAsia"/>
                <w:color w:val="767171" w:themeColor="background2" w:themeShade="80"/>
                <w:sz w:val="24"/>
                <w:szCs w:val="24"/>
              </w:rPr>
            </w:pPr>
          </w:p>
          <w:p w14:paraId="6B2843B6" w14:textId="4BB73E5A" w:rsidR="000904BE" w:rsidRPr="000904BE" w:rsidRDefault="000904BE" w:rsidP="000904BE">
            <w:pPr>
              <w:pStyle w:val="Prrafodelista"/>
              <w:numPr>
                <w:ilvl w:val="0"/>
                <w:numId w:val="42"/>
              </w:numPr>
              <w:rPr>
                <w:rFonts w:eastAsiaTheme="majorEastAsia"/>
                <w:color w:val="767171" w:themeColor="background2" w:themeShade="80"/>
                <w:sz w:val="24"/>
                <w:szCs w:val="24"/>
              </w:rPr>
            </w:pPr>
            <w:r w:rsidRPr="000904BE">
              <w:rPr>
                <w:rFonts w:eastAsiaTheme="majorEastAsia"/>
                <w:color w:val="767171" w:themeColor="background2" w:themeShade="80"/>
                <w:sz w:val="24"/>
                <w:szCs w:val="24"/>
              </w:rPr>
              <w:t>Modelamiento, Consulta y Programación de Bases de Datos: Me gustó comprender la arquitectura subyacente de los sistemas. Lo que más destaco fue el diseño de esquemas relacionales eficientes y la elaboración de consultas complejas para garantizar la integridad y disponibilidad de la información.</w:t>
            </w:r>
          </w:p>
          <w:p w14:paraId="67670039" w14:textId="77777777" w:rsidR="000904BE" w:rsidRPr="000904BE" w:rsidRDefault="000904BE" w:rsidP="000904BE">
            <w:pPr>
              <w:rPr>
                <w:rFonts w:eastAsiaTheme="majorEastAsia"/>
                <w:color w:val="767171" w:themeColor="background2" w:themeShade="80"/>
                <w:sz w:val="24"/>
                <w:szCs w:val="24"/>
              </w:rPr>
            </w:pPr>
          </w:p>
          <w:p w14:paraId="02BA9648" w14:textId="1756444B" w:rsidR="000904BE" w:rsidRPr="000904BE" w:rsidRDefault="000904BE" w:rsidP="000904BE">
            <w:pPr>
              <w:pStyle w:val="Prrafodelista"/>
              <w:numPr>
                <w:ilvl w:val="0"/>
                <w:numId w:val="42"/>
              </w:numPr>
              <w:rPr>
                <w:rFonts w:eastAsiaTheme="majorEastAsia"/>
                <w:color w:val="767171" w:themeColor="background2" w:themeShade="80"/>
                <w:sz w:val="24"/>
                <w:szCs w:val="24"/>
              </w:rPr>
            </w:pPr>
            <w:r w:rsidRPr="000904BE">
              <w:rPr>
                <w:rFonts w:eastAsiaTheme="majorEastAsia"/>
                <w:color w:val="767171" w:themeColor="background2" w:themeShade="80"/>
                <w:sz w:val="24"/>
                <w:szCs w:val="24"/>
              </w:rPr>
              <w:t>Inteligencia de Negocios y Big Data: Me entusiasmó el enfoque analítico para transformar volúmenes de datos en decisiones estratégicas. Lo que más disfruté fue el trabajo con modelos analíticos y la visualización de indicadores clave (KPIs) orientados a negocio.</w:t>
            </w:r>
          </w:p>
          <w:p w14:paraId="4B23F0B1" w14:textId="77777777" w:rsidR="000904BE" w:rsidRPr="000904BE" w:rsidRDefault="000904BE" w:rsidP="000904BE">
            <w:pPr>
              <w:rPr>
                <w:rFonts w:eastAsiaTheme="majorEastAsia"/>
                <w:color w:val="767171" w:themeColor="background2" w:themeShade="80"/>
                <w:sz w:val="24"/>
                <w:szCs w:val="24"/>
              </w:rPr>
            </w:pPr>
            <w:r w:rsidRPr="000904BE">
              <w:rPr>
                <w:rFonts w:eastAsiaTheme="majorEastAsia"/>
                <w:color w:val="767171" w:themeColor="background2" w:themeShade="80"/>
                <w:sz w:val="24"/>
                <w:szCs w:val="24"/>
              </w:rPr>
              <w:t>Elegí estas áreas porque forman la base de mi perfil profesional: combinan el desarrollo técnico y el manejo de datos con la capacidad de estructurar y liderar proyectos, que son precisamente los campos de mayor demanda donde busco desempeñarme.</w:t>
            </w:r>
          </w:p>
          <w:p w14:paraId="0EF7D993" w14:textId="6FFF32B1" w:rsidR="00885110" w:rsidRDefault="00885110" w:rsidP="2479F284">
            <w:pPr>
              <w:rPr>
                <w:rFonts w:eastAsiaTheme="majorEastAsia"/>
                <w:color w:val="767171" w:themeColor="background2" w:themeShade="80"/>
                <w:sz w:val="24"/>
                <w:szCs w:val="24"/>
              </w:rPr>
            </w:pPr>
          </w:p>
          <w:p w14:paraId="6E7569A1" w14:textId="2529A5FF" w:rsidR="00885110" w:rsidRDefault="00885110" w:rsidP="2479F284">
            <w:pPr>
              <w:rPr>
                <w:rFonts w:eastAsiaTheme="majorEastAsia"/>
                <w:color w:val="767171" w:themeColor="background2" w:themeShade="80"/>
                <w:sz w:val="24"/>
                <w:szCs w:val="24"/>
              </w:rPr>
            </w:pP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lastRenderedPageBreak/>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0AA312CE" w14:textId="4BD85180" w:rsidR="4A61007E" w:rsidRDefault="4A61007E" w:rsidP="2479F284">
            <w:pPr>
              <w:rPr>
                <w:rFonts w:eastAsiaTheme="majorEastAsia"/>
                <w:color w:val="767171" w:themeColor="background2" w:themeShade="80"/>
                <w:sz w:val="24"/>
                <w:szCs w:val="24"/>
              </w:rPr>
            </w:pPr>
          </w:p>
          <w:p w14:paraId="547B337B" w14:textId="57387418" w:rsidR="002C4FB7" w:rsidRPr="00FC38A7" w:rsidRDefault="00FC38A7" w:rsidP="2479F284">
            <w:pPr>
              <w:rPr>
                <w:rFonts w:eastAsiaTheme="majorEastAsia"/>
                <w:color w:val="767171" w:themeColor="background2" w:themeShade="80"/>
                <w:sz w:val="24"/>
                <w:szCs w:val="24"/>
              </w:rPr>
            </w:pPr>
            <w:r w:rsidRPr="00FC38A7">
              <w:rPr>
                <w:rFonts w:eastAsiaTheme="majorEastAsia"/>
                <w:color w:val="767171" w:themeColor="background2" w:themeShade="80"/>
                <w:sz w:val="24"/>
                <w:szCs w:val="24"/>
              </w:rPr>
              <w:t xml:space="preserve">Sí, posee un valor diferenciador clave. Al certificarme en Ciencia de Datos mediante los ramos de </w:t>
            </w:r>
            <w:r w:rsidRPr="00FC38A7">
              <w:rPr>
                <w:rFonts w:eastAsiaTheme="majorEastAsia"/>
                <w:i/>
                <w:iCs/>
                <w:color w:val="767171" w:themeColor="background2" w:themeShade="80"/>
                <w:sz w:val="24"/>
                <w:szCs w:val="24"/>
              </w:rPr>
              <w:t>Fundamentos de Machine Learning</w:t>
            </w:r>
            <w:r w:rsidRPr="00FC38A7">
              <w:rPr>
                <w:rFonts w:eastAsiaTheme="majorEastAsia"/>
                <w:color w:val="767171" w:themeColor="background2" w:themeShade="80"/>
                <w:sz w:val="24"/>
                <w:szCs w:val="24"/>
              </w:rPr>
              <w:t xml:space="preserve">, </w:t>
            </w:r>
            <w:r w:rsidRPr="00FC38A7">
              <w:rPr>
                <w:rFonts w:eastAsiaTheme="majorEastAsia"/>
                <w:i/>
                <w:iCs/>
                <w:color w:val="767171" w:themeColor="background2" w:themeShade="80"/>
                <w:sz w:val="24"/>
                <w:szCs w:val="24"/>
              </w:rPr>
              <w:t>Machine Learning</w:t>
            </w:r>
            <w:r w:rsidRPr="00FC38A7">
              <w:rPr>
                <w:rFonts w:eastAsiaTheme="majorEastAsia"/>
                <w:color w:val="767171" w:themeColor="background2" w:themeShade="80"/>
                <w:sz w:val="24"/>
                <w:szCs w:val="24"/>
              </w:rPr>
              <w:t xml:space="preserve"> y </w:t>
            </w:r>
            <w:r w:rsidRPr="00FC38A7">
              <w:rPr>
                <w:rFonts w:eastAsiaTheme="majorEastAsia"/>
                <w:i/>
                <w:iCs/>
                <w:color w:val="767171" w:themeColor="background2" w:themeShade="80"/>
                <w:sz w:val="24"/>
                <w:szCs w:val="24"/>
              </w:rPr>
              <w:t>Deep Learning</w:t>
            </w:r>
            <w:r w:rsidRPr="00FC38A7">
              <w:rPr>
                <w:rFonts w:eastAsiaTheme="majorEastAsia"/>
                <w:color w:val="767171" w:themeColor="background2" w:themeShade="80"/>
                <w:sz w:val="24"/>
                <w:szCs w:val="24"/>
              </w:rPr>
              <w:t>, valido competencias prácticas para construir modelos predictivos y soluciones avanzadas de Inteligencia Artificial. Esto fortalece mi perfil profesional ante un mercado de alta demanda técnica y, al mismo tiempo, me otorga una base sólida para seguir aprendiendo de forma autónoma, profundizar en nuevas herramientas y mantener mi formación profesional en constante evolución.</w:t>
            </w:r>
          </w:p>
          <w:p w14:paraId="52B6101E" w14:textId="77777777" w:rsidR="002C4FB7" w:rsidRPr="00B34807" w:rsidRDefault="002C4FB7" w:rsidP="2479F284">
            <w:pPr>
              <w:rPr>
                <w:rFonts w:eastAsiaTheme="majorEastAsia"/>
                <w:color w:val="767171" w:themeColor="background2" w:themeShade="80"/>
                <w:sz w:val="24"/>
                <w:szCs w:val="24"/>
              </w:rPr>
            </w:pPr>
          </w:p>
          <w:p w14:paraId="1A91772F" w14:textId="77777777" w:rsidR="00885110" w:rsidRDefault="00885110" w:rsidP="2479F284">
            <w:pPr>
              <w:jc w:val="both"/>
              <w:rPr>
                <w:rFonts w:ascii="Calibri" w:hAnsi="Calibri"/>
                <w:b/>
                <w:bCs/>
                <w:color w:val="1F4E79" w:themeColor="accent1" w:themeShade="80"/>
              </w:rPr>
            </w:pPr>
          </w:p>
          <w:p w14:paraId="5995FECB" w14:textId="77777777" w:rsidR="00885110" w:rsidRDefault="00885110" w:rsidP="2479F284">
            <w:pPr>
              <w:jc w:val="both"/>
              <w:rPr>
                <w:rFonts w:ascii="Calibri" w:hAnsi="Calibri"/>
                <w:b/>
                <w:bCs/>
                <w:color w:val="1F4E79" w:themeColor="accent1" w:themeShade="80"/>
              </w:rPr>
            </w:pP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22D4BD24" w14:textId="2A0CD22C" w:rsidR="002C4FB7" w:rsidRPr="00F84192" w:rsidRDefault="002C4FB7" w:rsidP="2479F284">
            <w:pPr>
              <w:tabs>
                <w:tab w:val="left" w:pos="454"/>
              </w:tabs>
              <w:jc w:val="both"/>
              <w:rPr>
                <w:rFonts w:eastAsiaTheme="majorEastAsia"/>
                <w:color w:val="767171" w:themeColor="background2" w:themeShade="80"/>
                <w:sz w:val="24"/>
                <w:szCs w:val="24"/>
              </w:rPr>
            </w:pPr>
          </w:p>
          <w:p w14:paraId="3995636A" w14:textId="77777777" w:rsidR="00F84192" w:rsidRDefault="00F84192" w:rsidP="00F84192">
            <w:pPr>
              <w:tabs>
                <w:tab w:val="left" w:pos="454"/>
              </w:tabs>
              <w:jc w:val="both"/>
              <w:rPr>
                <w:rFonts w:eastAsiaTheme="majorEastAsia"/>
                <w:color w:val="767171" w:themeColor="background2" w:themeShade="80"/>
                <w:sz w:val="24"/>
                <w:szCs w:val="24"/>
              </w:rPr>
            </w:pPr>
            <w:r w:rsidRPr="00F84192">
              <w:rPr>
                <w:rFonts w:eastAsiaTheme="majorEastAsia"/>
                <w:color w:val="767171" w:themeColor="background2" w:themeShade="80"/>
                <w:sz w:val="24"/>
                <w:szCs w:val="24"/>
              </w:rPr>
              <w:t>Poseo un marcado interés y competencias en Desarrollo Web, Bases de Datos, Big Data, Inteligencia de Negocios y Gestión de Proyectos. Mi motivación profesional surge de la resolución de problemas complejos y el pensamiento lógico, disfrutando los desafíos que implican construir aplicaciones funcionales orientadas a necesidades concretas.</w:t>
            </w:r>
          </w:p>
          <w:p w14:paraId="2C58EA19" w14:textId="77777777" w:rsidR="00F84192" w:rsidRPr="00F84192" w:rsidRDefault="00F84192" w:rsidP="00F84192">
            <w:pPr>
              <w:tabs>
                <w:tab w:val="left" w:pos="454"/>
              </w:tabs>
              <w:jc w:val="both"/>
              <w:rPr>
                <w:rFonts w:eastAsiaTheme="majorEastAsia"/>
                <w:color w:val="767171" w:themeColor="background2" w:themeShade="80"/>
                <w:sz w:val="24"/>
                <w:szCs w:val="24"/>
              </w:rPr>
            </w:pPr>
          </w:p>
          <w:p w14:paraId="3313A902" w14:textId="77777777" w:rsidR="00F84192" w:rsidRPr="00F84192" w:rsidRDefault="00F84192" w:rsidP="00F84192">
            <w:pPr>
              <w:tabs>
                <w:tab w:val="left" w:pos="454"/>
              </w:tabs>
              <w:jc w:val="both"/>
              <w:rPr>
                <w:rFonts w:eastAsiaTheme="majorEastAsia"/>
                <w:color w:val="767171" w:themeColor="background2" w:themeShade="80"/>
                <w:sz w:val="24"/>
                <w:szCs w:val="24"/>
              </w:rPr>
            </w:pPr>
            <w:r w:rsidRPr="00F84192">
              <w:rPr>
                <w:rFonts w:eastAsiaTheme="majorEastAsia"/>
                <w:color w:val="767171" w:themeColor="background2" w:themeShade="80"/>
                <w:sz w:val="24"/>
                <w:szCs w:val="24"/>
              </w:rPr>
              <w:t>Por otro lado, identifico la necesidad de seguir profundizando en Bases de Datos avanzadas y Machine Learning. Aunque cuento con conocimientos en estas áreas, mi objetivo es adquirir mayor experiencia práctica aplicada para perfeccionar el análisis técnico y la manipulación de datos en escenarios reales.</w:t>
            </w:r>
          </w:p>
          <w:p w14:paraId="48E7B1C8" w14:textId="48D50663" w:rsidR="002C4FB7" w:rsidRDefault="002C4FB7" w:rsidP="2479F284">
            <w:pPr>
              <w:tabs>
                <w:tab w:val="left" w:pos="454"/>
              </w:tabs>
              <w:jc w:val="both"/>
              <w:rPr>
                <w:rFonts w:eastAsiaTheme="majorEastAsia"/>
                <w:color w:val="767171" w:themeColor="background2" w:themeShade="80"/>
                <w:sz w:val="24"/>
                <w:szCs w:val="24"/>
              </w:rPr>
            </w:pPr>
          </w:p>
          <w:p w14:paraId="2F62E61F" w14:textId="1F5A6C70" w:rsidR="002C4FB7" w:rsidRDefault="002C4FB7" w:rsidP="2479F284">
            <w:pPr>
              <w:tabs>
                <w:tab w:val="left" w:pos="454"/>
              </w:tabs>
              <w:jc w:val="both"/>
              <w:rPr>
                <w:rFonts w:eastAsiaTheme="majorEastAsia"/>
                <w:color w:val="767171" w:themeColor="background2" w:themeShade="80"/>
                <w:sz w:val="24"/>
                <w:szCs w:val="24"/>
              </w:rPr>
            </w:pPr>
          </w:p>
          <w:p w14:paraId="09E03B2A" w14:textId="4B2FAFA4" w:rsidR="002C4FB7" w:rsidRDefault="002C4FB7" w:rsidP="2479F284">
            <w:pPr>
              <w:tabs>
                <w:tab w:val="left" w:pos="454"/>
              </w:tabs>
              <w:jc w:val="both"/>
              <w:rPr>
                <w:rFonts w:eastAsiaTheme="majorEastAsia"/>
                <w:color w:val="767171" w:themeColor="background2" w:themeShade="80"/>
                <w:sz w:val="24"/>
                <w:szCs w:val="24"/>
              </w:rPr>
            </w:pPr>
          </w:p>
          <w:p w14:paraId="753B45B0" w14:textId="26F4D232" w:rsidR="002C4FB7" w:rsidRDefault="002C4FB7" w:rsidP="2479F284">
            <w:pPr>
              <w:tabs>
                <w:tab w:val="left" w:pos="454"/>
              </w:tabs>
              <w:jc w:val="both"/>
              <w:rPr>
                <w:rFonts w:eastAsiaTheme="majorEastAsia"/>
                <w:color w:val="767171" w:themeColor="background2" w:themeShade="80"/>
                <w:sz w:val="24"/>
                <w:szCs w:val="24"/>
              </w:rPr>
            </w:pPr>
          </w:p>
          <w:p w14:paraId="19307E57" w14:textId="439F0D2E" w:rsidR="002C4FB7" w:rsidRDefault="002C4FB7" w:rsidP="2479F284">
            <w:pPr>
              <w:tabs>
                <w:tab w:val="left" w:pos="454"/>
              </w:tabs>
              <w:jc w:val="both"/>
              <w:rPr>
                <w:rFonts w:eastAsiaTheme="majorEastAsia"/>
                <w:color w:val="767171" w:themeColor="background2" w:themeShade="80"/>
                <w:sz w:val="24"/>
                <w:szCs w:val="24"/>
              </w:rPr>
            </w:pPr>
          </w:p>
          <w:p w14:paraId="47C964BE" w14:textId="2C7CF346" w:rsidR="002C4FB7" w:rsidRDefault="002C4FB7" w:rsidP="2479F284">
            <w:pPr>
              <w:tabs>
                <w:tab w:val="left" w:pos="454"/>
              </w:tabs>
              <w:jc w:val="both"/>
              <w:rPr>
                <w:rFonts w:eastAsiaTheme="majorEastAsia"/>
                <w:color w:val="767171" w:themeColor="background2" w:themeShade="80"/>
                <w:sz w:val="24"/>
                <w:szCs w:val="24"/>
              </w:rPr>
            </w:pPr>
          </w:p>
          <w:p w14:paraId="36DBE083" w14:textId="5C48C9F5" w:rsidR="00AF286A" w:rsidRDefault="00AF286A" w:rsidP="2479F284">
            <w:pPr>
              <w:tabs>
                <w:tab w:val="left" w:pos="454"/>
              </w:tabs>
              <w:jc w:val="both"/>
              <w:rPr>
                <w:rFonts w:eastAsiaTheme="majorEastAsia"/>
                <w:color w:val="767171" w:themeColor="background2" w:themeShade="80"/>
                <w:sz w:val="24"/>
                <w:szCs w:val="24"/>
              </w:rPr>
            </w:pPr>
          </w:p>
          <w:p w14:paraId="1F7DF98B" w14:textId="77777777" w:rsidR="00AF286A" w:rsidRPr="002C4FB7" w:rsidRDefault="00AF286A" w:rsidP="2479F284">
            <w:pPr>
              <w:tabs>
                <w:tab w:val="left" w:pos="454"/>
              </w:tabs>
              <w:jc w:val="both"/>
              <w:rPr>
                <w:rFonts w:eastAsiaTheme="majorEastAsia"/>
                <w:color w:val="767171" w:themeColor="background2" w:themeShade="80"/>
                <w:sz w:val="24"/>
                <w:szCs w:val="24"/>
              </w:rPr>
            </w:pPr>
          </w:p>
          <w:p w14:paraId="637B35EA" w14:textId="77777777" w:rsidR="00C73CB5" w:rsidRPr="00C73CB5" w:rsidRDefault="00C73CB5" w:rsidP="2479F284">
            <w:pPr>
              <w:tabs>
                <w:tab w:val="left" w:pos="454"/>
              </w:tabs>
              <w:ind w:left="171"/>
              <w:jc w:val="both"/>
              <w:rPr>
                <w:rFonts w:eastAsiaTheme="majorEastAsia"/>
                <w:color w:val="767171" w:themeColor="background2" w:themeShade="80"/>
                <w:sz w:val="24"/>
                <w:szCs w:val="24"/>
              </w:rPr>
            </w:pPr>
          </w:p>
          <w:p w14:paraId="08D02F39" w14:textId="77777777" w:rsidR="00C73CB5" w:rsidRPr="00C73CB5" w:rsidRDefault="00C73CB5" w:rsidP="2479F284">
            <w:pPr>
              <w:jc w:val="both"/>
              <w:rPr>
                <w:rFonts w:eastAsiaTheme="majorEastAsia"/>
                <w:color w:val="767171" w:themeColor="background2" w:themeShade="80"/>
                <w:sz w:val="24"/>
                <w:szCs w:val="24"/>
              </w:rPr>
            </w:pPr>
          </w:p>
          <w:p w14:paraId="29437144" w14:textId="0BC707AB" w:rsidR="00C73CB5" w:rsidRPr="00874D16" w:rsidRDefault="00C73CB5" w:rsidP="2479F284">
            <w:pPr>
              <w:jc w:val="both"/>
              <w:rPr>
                <w:rFonts w:ascii="Calibri" w:hAnsi="Calibri"/>
                <w:b/>
                <w:bCs/>
              </w:rPr>
            </w:pPr>
          </w:p>
          <w:p w14:paraId="5520FE38" w14:textId="771B25A6" w:rsidR="00C73CB5" w:rsidRPr="00874D16" w:rsidRDefault="00C73CB5" w:rsidP="2479F284">
            <w:pPr>
              <w:jc w:val="both"/>
              <w:rPr>
                <w:rFonts w:ascii="Calibri" w:hAnsi="Calibri"/>
                <w:b/>
                <w:bCs/>
              </w:rPr>
            </w:pPr>
          </w:p>
          <w:p w14:paraId="41119049" w14:textId="4B139F40" w:rsidR="00C73CB5" w:rsidRPr="00874D16" w:rsidRDefault="00C73CB5" w:rsidP="2479F284">
            <w:pPr>
              <w:jc w:val="both"/>
              <w:rPr>
                <w:rFonts w:ascii="Calibri" w:hAnsi="Calibri"/>
                <w:b/>
                <w:bCs/>
              </w:rPr>
            </w:pPr>
          </w:p>
          <w:p w14:paraId="2B222691" w14:textId="46572E0C" w:rsidR="00C73CB5" w:rsidRPr="00874D16" w:rsidRDefault="00C73CB5" w:rsidP="2479F284">
            <w:pPr>
              <w:jc w:val="both"/>
              <w:rPr>
                <w:rFonts w:ascii="Calibri" w:hAnsi="Calibri"/>
                <w:b/>
                <w:bCs/>
              </w:rPr>
            </w:pPr>
          </w:p>
          <w:p w14:paraId="52A425F0" w14:textId="00A61ECB" w:rsidR="00C73CB5" w:rsidRPr="00874D16" w:rsidRDefault="00C73CB5" w:rsidP="2479F284">
            <w:pPr>
              <w:jc w:val="both"/>
              <w:rPr>
                <w:rFonts w:ascii="Calibri" w:hAnsi="Calibri"/>
                <w:b/>
                <w:bCs/>
              </w:rPr>
            </w:pP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7271F19A" w14:textId="77777777" w:rsidR="00F84192" w:rsidRPr="00F84192" w:rsidRDefault="00F84192" w:rsidP="00F84192">
            <w:pPr>
              <w:tabs>
                <w:tab w:val="left" w:pos="454"/>
              </w:tabs>
              <w:jc w:val="both"/>
              <w:rPr>
                <w:rFonts w:eastAsiaTheme="majorEastAsia"/>
                <w:color w:val="767171" w:themeColor="background2" w:themeShade="80"/>
                <w:sz w:val="24"/>
                <w:szCs w:val="24"/>
              </w:rPr>
            </w:pPr>
            <w:r w:rsidRPr="00F84192">
              <w:rPr>
                <w:rFonts w:eastAsiaTheme="majorEastAsia"/>
                <w:color w:val="767171" w:themeColor="background2" w:themeShade="80"/>
                <w:sz w:val="24"/>
                <w:szCs w:val="24"/>
              </w:rPr>
              <w:t>Mis principales intereses profesionales se centran en el análisis de información, la ingeniería de datos y el desarrollo de software orientado a resolver problemas complejos. Me motiva crear herramientas funcionales que transformen datos en decisiones clave o automatizar procesos mediante la lógica de programación.</w:t>
            </w:r>
          </w:p>
          <w:p w14:paraId="184E90F7" w14:textId="77777777" w:rsidR="00F84192" w:rsidRPr="00F84192" w:rsidRDefault="00F84192" w:rsidP="00F84192">
            <w:pPr>
              <w:tabs>
                <w:tab w:val="left" w:pos="454"/>
              </w:tabs>
              <w:jc w:val="both"/>
              <w:rPr>
                <w:rFonts w:eastAsiaTheme="majorEastAsia"/>
                <w:color w:val="767171" w:themeColor="background2" w:themeShade="80"/>
                <w:sz w:val="24"/>
                <w:szCs w:val="24"/>
              </w:rPr>
            </w:pPr>
          </w:p>
          <w:p w14:paraId="78F3EAF9" w14:textId="191C1C7D" w:rsidR="002C4FB7" w:rsidRDefault="00F84192" w:rsidP="00F84192">
            <w:pPr>
              <w:tabs>
                <w:tab w:val="left" w:pos="454"/>
              </w:tabs>
              <w:jc w:val="both"/>
              <w:rPr>
                <w:rFonts w:eastAsiaTheme="majorEastAsia"/>
                <w:color w:val="767171" w:themeColor="background2" w:themeShade="80"/>
                <w:sz w:val="24"/>
                <w:szCs w:val="24"/>
              </w:rPr>
            </w:pPr>
            <w:r w:rsidRPr="00F84192">
              <w:rPr>
                <w:rFonts w:eastAsiaTheme="majorEastAsia"/>
                <w:color w:val="767171" w:themeColor="background2" w:themeShade="80"/>
                <w:sz w:val="24"/>
                <w:szCs w:val="24"/>
              </w:rPr>
              <w:t>Las áreas de desempeño que más me interesan son la Ciencia de Datos e Inteligencia de Negocios (Data Science &amp; BI), la Inteligencia Artificial (IA) y el Desarrollo Web. Busco desempeñarme en roles donde pueda diseñar modelos predictivos y algoritmos de IA, construir tableros de control y procesar grandes volúmenes de información, utilizando el desarrollo web como la plataforma principal para integrar, desplegar y hacer accesibles estas soluciones a los usuarios.</w:t>
            </w: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Pr="00AC0749"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lastRenderedPageBreak/>
              <w:t>¿Cuáles son las principales competencias que se relacionan con tus intereses profesionales? ¿Hay alguna de ellas que sientas que requieres especialmente fortalecer?</w:t>
            </w:r>
          </w:p>
          <w:p w14:paraId="56EF64F7" w14:textId="77777777" w:rsidR="00AC0749" w:rsidRPr="00F84192" w:rsidRDefault="00AC0749" w:rsidP="00AC0749">
            <w:pPr>
              <w:pStyle w:val="Prrafodelista"/>
              <w:tabs>
                <w:tab w:val="left" w:pos="454"/>
              </w:tabs>
              <w:ind w:left="454"/>
              <w:jc w:val="both"/>
              <w:rPr>
                <w:rFonts w:eastAsiaTheme="majorEastAsia"/>
                <w:color w:val="767171" w:themeColor="background2" w:themeShade="80"/>
                <w:sz w:val="24"/>
                <w:szCs w:val="24"/>
              </w:rPr>
            </w:pPr>
          </w:p>
          <w:p w14:paraId="145F293C" w14:textId="77777777" w:rsidR="00AC0749" w:rsidRPr="00AC0749" w:rsidRDefault="00AC0749" w:rsidP="00AC0749">
            <w:pPr>
              <w:pStyle w:val="Prrafodelista"/>
              <w:tabs>
                <w:tab w:val="left" w:pos="454"/>
              </w:tabs>
              <w:ind w:left="454"/>
              <w:jc w:val="both"/>
              <w:rPr>
                <w:rFonts w:eastAsiaTheme="majorEastAsia"/>
                <w:color w:val="767171" w:themeColor="background2" w:themeShade="80"/>
                <w:sz w:val="24"/>
                <w:szCs w:val="24"/>
              </w:rPr>
            </w:pPr>
            <w:r w:rsidRPr="00AC0749">
              <w:rPr>
                <w:rFonts w:eastAsiaTheme="majorEastAsia"/>
                <w:color w:val="767171" w:themeColor="background2" w:themeShade="80"/>
                <w:sz w:val="24"/>
                <w:szCs w:val="24"/>
              </w:rPr>
              <w:t>Las principales competencias vinculadas a mis intereses son el desarrollo de software web, el modelamiento y gestión de bases de datos, la creación de soluciones de Inteligencia Artificial / Ciencia de Datos y la gestión de proyectos.</w:t>
            </w:r>
          </w:p>
          <w:p w14:paraId="7DE2FF31" w14:textId="77777777" w:rsidR="00AC0749" w:rsidRPr="00AC0749" w:rsidRDefault="00AC0749" w:rsidP="00AC0749">
            <w:pPr>
              <w:pStyle w:val="Prrafodelista"/>
              <w:tabs>
                <w:tab w:val="left" w:pos="454"/>
              </w:tabs>
              <w:ind w:left="454"/>
              <w:jc w:val="both"/>
              <w:rPr>
                <w:rFonts w:eastAsiaTheme="majorEastAsia"/>
                <w:color w:val="767171" w:themeColor="background2" w:themeShade="80"/>
                <w:sz w:val="24"/>
                <w:szCs w:val="24"/>
              </w:rPr>
            </w:pPr>
          </w:p>
          <w:p w14:paraId="21BD9B12" w14:textId="4B80653C" w:rsidR="00AC0749" w:rsidRPr="00AC0749" w:rsidRDefault="00AC0749" w:rsidP="00AC0749">
            <w:pPr>
              <w:pStyle w:val="Prrafodelista"/>
              <w:tabs>
                <w:tab w:val="left" w:pos="454"/>
              </w:tabs>
              <w:ind w:left="454"/>
              <w:jc w:val="both"/>
              <w:rPr>
                <w:rFonts w:eastAsiaTheme="majorEastAsia"/>
                <w:color w:val="767171" w:themeColor="background2" w:themeShade="80"/>
                <w:sz w:val="24"/>
                <w:szCs w:val="24"/>
              </w:rPr>
            </w:pPr>
            <w:r w:rsidRPr="00AC0749">
              <w:rPr>
                <w:rFonts w:eastAsiaTheme="majorEastAsia"/>
                <w:color w:val="767171" w:themeColor="background2" w:themeShade="80"/>
                <w:sz w:val="24"/>
                <w:szCs w:val="24"/>
              </w:rPr>
              <w:t>La competencia que requiero fortalecer especialmente es el despliegue en producción de modelos analíticos en la nube, integrando el uso de Google Cloud Platform (GCP</w:t>
            </w:r>
            <w:r w:rsidRPr="00AC0749">
              <w:rPr>
                <w:rFonts w:eastAsiaTheme="majorEastAsia"/>
                <w:color w:val="767171" w:themeColor="background2" w:themeShade="80"/>
                <w:sz w:val="24"/>
                <w:szCs w:val="24"/>
              </w:rPr>
              <w:t>), junto</w:t>
            </w:r>
            <w:r w:rsidRPr="00AC0749">
              <w:rPr>
                <w:rFonts w:eastAsiaTheme="majorEastAsia"/>
                <w:color w:val="767171" w:themeColor="background2" w:themeShade="80"/>
                <w:sz w:val="24"/>
                <w:szCs w:val="24"/>
              </w:rPr>
              <w:t xml:space="preserve"> con la optimización avanzada de bases de datos. El objetivo es escalar y desplegar soluciones de </w:t>
            </w:r>
            <w:r w:rsidRPr="00AC0749">
              <w:rPr>
                <w:rFonts w:eastAsiaTheme="majorEastAsia"/>
                <w:i/>
                <w:iCs/>
                <w:color w:val="767171" w:themeColor="background2" w:themeShade="80"/>
                <w:sz w:val="24"/>
                <w:szCs w:val="24"/>
              </w:rPr>
              <w:t>Machine Learning</w:t>
            </w:r>
            <w:r w:rsidRPr="00AC0749">
              <w:rPr>
                <w:rFonts w:eastAsiaTheme="majorEastAsia"/>
                <w:color w:val="767171" w:themeColor="background2" w:themeShade="80"/>
                <w:sz w:val="24"/>
                <w:szCs w:val="24"/>
              </w:rPr>
              <w:t xml:space="preserve"> e IA de forma eficiente en entornos reales de alta exigencia técnica.</w:t>
            </w:r>
          </w:p>
          <w:p w14:paraId="59C01D8C" w14:textId="6191CB2E" w:rsidR="06340B72" w:rsidRDefault="06340B72" w:rsidP="2479F284">
            <w:pPr>
              <w:tabs>
                <w:tab w:val="left" w:pos="454"/>
              </w:tabs>
              <w:jc w:val="both"/>
              <w:rPr>
                <w:rFonts w:eastAsiaTheme="majorEastAsia"/>
                <w:color w:val="767171" w:themeColor="background2" w:themeShade="80"/>
                <w:sz w:val="24"/>
                <w:szCs w:val="24"/>
              </w:rPr>
            </w:pP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157B6928" w14:textId="4E430D7B" w:rsidR="002C4FB7" w:rsidRPr="002C4FB7" w:rsidRDefault="002C4FB7" w:rsidP="2479F284">
            <w:pPr>
              <w:tabs>
                <w:tab w:val="left" w:pos="454"/>
              </w:tabs>
              <w:jc w:val="both"/>
              <w:rPr>
                <w:rFonts w:eastAsiaTheme="majorEastAsia"/>
                <w:color w:val="767171" w:themeColor="background2" w:themeShade="80"/>
                <w:sz w:val="24"/>
                <w:szCs w:val="24"/>
              </w:rPr>
            </w:pPr>
          </w:p>
          <w:p w14:paraId="5A439286" w14:textId="3FDFF3D3" w:rsidR="06340B72" w:rsidRDefault="00F84192" w:rsidP="2479F284">
            <w:pPr>
              <w:jc w:val="both"/>
              <w:rPr>
                <w:rFonts w:ascii="Calibri" w:hAnsi="Calibri"/>
                <w:b/>
                <w:bCs/>
                <w:color w:val="1F4E79" w:themeColor="accent1" w:themeShade="80"/>
              </w:rPr>
            </w:pPr>
            <w:r w:rsidRPr="00F84192">
              <w:rPr>
                <w:rFonts w:ascii="Calibri" w:hAnsi="Calibri"/>
                <w:color w:val="767171" w:themeColor="background2" w:themeShade="80"/>
              </w:rPr>
              <w:t>En 5 años me visualizo como un profesional en el área informática, desempeñándome principalmente en proyectos de Ciencia de Datos, Inteligencia Artificial y Desarrollo Web, donde pueda aplicar la programación y el análisis de información para resolver problemas complejos. Asimismo, mantengo un perfil altamente adaptable y abierto a asumir desafíos en diversas ramas del sector TI, impulsado por una disposición constante al aprendizaje continuo y al dominio de nuevas tecnologías.</w:t>
            </w:r>
          </w:p>
          <w:p w14:paraId="5593EB01" w14:textId="7E0B236C" w:rsidR="06340B72" w:rsidRDefault="06340B72" w:rsidP="2479F284">
            <w:pPr>
              <w:jc w:val="both"/>
              <w:rPr>
                <w:rFonts w:ascii="Calibri" w:hAnsi="Calibri"/>
                <w:b/>
                <w:bCs/>
                <w:color w:val="1F4E79" w:themeColor="accent1" w:themeShade="80"/>
              </w:rPr>
            </w:pPr>
          </w:p>
          <w:p w14:paraId="5D0E97DA" w14:textId="0D0A2531" w:rsidR="06340B72" w:rsidRDefault="06340B72" w:rsidP="2479F284">
            <w:pPr>
              <w:jc w:val="both"/>
              <w:rPr>
                <w:rFonts w:ascii="Calibri" w:hAnsi="Calibri"/>
                <w:b/>
                <w:bCs/>
                <w:color w:val="1F4E79" w:themeColor="accent1" w:themeShade="80"/>
              </w:rPr>
            </w:pPr>
          </w:p>
          <w:p w14:paraId="0FD66B4B" w14:textId="41F4D04A" w:rsidR="06340B72" w:rsidRDefault="06340B72" w:rsidP="2479F284">
            <w:pPr>
              <w:jc w:val="both"/>
              <w:rPr>
                <w:rFonts w:ascii="Calibri" w:hAnsi="Calibri"/>
                <w:b/>
                <w:bCs/>
                <w:color w:val="1F4E79" w:themeColor="accent1" w:themeShade="80"/>
              </w:rPr>
            </w:pPr>
          </w:p>
          <w:p w14:paraId="6A7E127C" w14:textId="05AFC6A3" w:rsidR="06340B72" w:rsidRDefault="06340B72" w:rsidP="2479F284">
            <w:pPr>
              <w:jc w:val="both"/>
              <w:rPr>
                <w:rFonts w:ascii="Calibri" w:hAnsi="Calibri"/>
                <w:b/>
                <w:bCs/>
                <w:color w:val="1F4E79" w:themeColor="accent1" w:themeShade="80"/>
              </w:rPr>
            </w:pPr>
          </w:p>
          <w:p w14:paraId="0538E754" w14:textId="12AF6C83" w:rsidR="06340B72" w:rsidRDefault="06340B72" w:rsidP="2479F284">
            <w:pPr>
              <w:jc w:val="both"/>
              <w:rPr>
                <w:rFonts w:ascii="Calibri" w:hAnsi="Calibri"/>
                <w:b/>
                <w:bCs/>
                <w:color w:val="1F4E79" w:themeColor="accent1" w:themeShade="80"/>
              </w:rPr>
            </w:pPr>
          </w:p>
          <w:p w14:paraId="4B1D970C" w14:textId="77777777" w:rsidR="002C4FB7" w:rsidRDefault="002C4FB7" w:rsidP="2479F284">
            <w:pPr>
              <w:jc w:val="both"/>
              <w:rPr>
                <w:rFonts w:ascii="Calibri" w:hAnsi="Calibri"/>
                <w:b/>
                <w:bCs/>
                <w:color w:val="1F4E79" w:themeColor="accent1" w:themeShade="80"/>
              </w:rPr>
            </w:pP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457C1FC5" w14:textId="1E7C0387" w:rsidR="002C4FB7" w:rsidRDefault="002C4FB7" w:rsidP="2479F284">
            <w:pPr>
              <w:tabs>
                <w:tab w:val="left" w:pos="454"/>
              </w:tabs>
              <w:jc w:val="both"/>
              <w:rPr>
                <w:rFonts w:eastAsiaTheme="majorEastAsia"/>
                <w:color w:val="767171" w:themeColor="background2" w:themeShade="80"/>
                <w:sz w:val="24"/>
                <w:szCs w:val="24"/>
              </w:rPr>
            </w:pPr>
          </w:p>
          <w:p w14:paraId="16A01029" w14:textId="225C866A" w:rsidR="002C4FB7" w:rsidRDefault="002C4FB7" w:rsidP="2479F284">
            <w:pPr>
              <w:tabs>
                <w:tab w:val="left" w:pos="454"/>
              </w:tabs>
              <w:jc w:val="both"/>
              <w:rPr>
                <w:rFonts w:eastAsiaTheme="majorEastAsia"/>
                <w:color w:val="767171" w:themeColor="background2" w:themeShade="80"/>
                <w:sz w:val="24"/>
                <w:szCs w:val="24"/>
              </w:rPr>
            </w:pPr>
          </w:p>
          <w:p w14:paraId="529D4781" w14:textId="04A10367" w:rsidR="002C4FB7" w:rsidRDefault="00A5184D" w:rsidP="2479F284">
            <w:pPr>
              <w:tabs>
                <w:tab w:val="left" w:pos="454"/>
              </w:tabs>
              <w:jc w:val="both"/>
              <w:rPr>
                <w:rFonts w:eastAsiaTheme="majorEastAsia"/>
                <w:color w:val="767171" w:themeColor="background2" w:themeShade="80"/>
                <w:sz w:val="24"/>
                <w:szCs w:val="24"/>
              </w:rPr>
            </w:pPr>
            <w:r>
              <w:lastRenderedPageBreak/>
              <w:t>El proyecto debería abordar principalmente las áreas de programación, desarrollo de software, desarrollo web, análisis de datos e inteligencia artificial. También permitiría desarrollar competencias relacionadas con la resolución de problemas, análisis de información, gestión de proyectos y creación de soluciones tecnológicas orientadas a necesidades reales.</w:t>
            </w: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870BCED"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2DB2BA6E" w14:textId="77777777" w:rsidR="000A3966" w:rsidRDefault="000A3966" w:rsidP="000A3966">
            <w:pPr>
              <w:jc w:val="both"/>
              <w:rPr>
                <w:rFonts w:ascii="Calibri" w:hAnsi="Calibri"/>
                <w:color w:val="767171" w:themeColor="background2" w:themeShade="80"/>
              </w:rPr>
            </w:pPr>
          </w:p>
          <w:p w14:paraId="11F492DD" w14:textId="66FA5C45" w:rsidR="000A3966" w:rsidRPr="000A3966" w:rsidRDefault="000A3966" w:rsidP="000A3966">
            <w:pPr>
              <w:jc w:val="both"/>
              <w:rPr>
                <w:rFonts w:ascii="Calibri" w:hAnsi="Calibri"/>
                <w:color w:val="767171" w:themeColor="background2" w:themeShade="80"/>
              </w:rPr>
            </w:pPr>
            <w:r w:rsidRPr="000A3966">
              <w:rPr>
                <w:rFonts w:ascii="Calibri" w:hAnsi="Calibri"/>
                <w:color w:val="767171" w:themeColor="background2" w:themeShade="80"/>
              </w:rPr>
              <w:t>El proyecto se situaría en el contexto de la movilidad urbana y las ciudades inteligentes, específicamente en sectores urbanos de alta densidad o zonas con alta demanda donde sea necesario optimizar el uso de espacios de aparcamiento.</w:t>
            </w:r>
          </w:p>
          <w:p w14:paraId="6E8B3498" w14:textId="77777777" w:rsidR="000A3966" w:rsidRPr="000A3966" w:rsidRDefault="000A3966" w:rsidP="000A3966">
            <w:pPr>
              <w:jc w:val="both"/>
              <w:rPr>
                <w:rFonts w:ascii="Calibri" w:hAnsi="Calibri"/>
                <w:color w:val="767171" w:themeColor="background2" w:themeShade="80"/>
              </w:rPr>
            </w:pPr>
          </w:p>
          <w:p w14:paraId="6EB2E640" w14:textId="77777777" w:rsidR="000A3966" w:rsidRPr="000A3966" w:rsidRDefault="000A3966" w:rsidP="000A3966">
            <w:pPr>
              <w:jc w:val="both"/>
              <w:rPr>
                <w:rFonts w:ascii="Calibri" w:hAnsi="Calibri"/>
                <w:color w:val="767171" w:themeColor="background2" w:themeShade="80"/>
              </w:rPr>
            </w:pPr>
            <w:r w:rsidRPr="000A3966">
              <w:rPr>
                <w:rFonts w:ascii="Calibri" w:hAnsi="Calibri"/>
                <w:color w:val="767171" w:themeColor="background2" w:themeShade="80"/>
              </w:rPr>
              <w:t>El sistema estaría orientado principalmente a conductores que necesiten encontrar estacionamiento disponible en tiempo real y a propietarios o administradores de espacios que busquen rentabilizar sus lugares ociosos. La plataforma permitiría visualizar los resultados mediante mapas interactivos, indicadores de disponibilidad y tarifas dinámicas, además de registros históricos, facilitando la reserva, guiado y pago del estacionamiento.</w:t>
            </w:r>
          </w:p>
          <w:p w14:paraId="5E70D7A1" w14:textId="37D00824" w:rsidR="2479F284" w:rsidRDefault="2479F284" w:rsidP="2479F284">
            <w:pPr>
              <w:jc w:val="both"/>
              <w:rPr>
                <w:rFonts w:ascii="Calibri" w:hAnsi="Calibri"/>
                <w:b/>
                <w:bCs/>
              </w:rPr>
            </w:pPr>
          </w:p>
          <w:p w14:paraId="0A1C1C5B" w14:textId="77777777" w:rsidR="000A3966" w:rsidRPr="000A3966" w:rsidRDefault="000A3966" w:rsidP="000A3966">
            <w:pPr>
              <w:jc w:val="both"/>
              <w:rPr>
                <w:rFonts w:ascii="Calibri" w:hAnsi="Calibri"/>
                <w:color w:val="7F7F7F" w:themeColor="text1" w:themeTint="80"/>
              </w:rPr>
            </w:pPr>
            <w:r w:rsidRPr="000A3966">
              <w:rPr>
                <w:rFonts w:ascii="Calibri" w:hAnsi="Calibri"/>
                <w:color w:val="7F7F7F" w:themeColor="text1" w:themeTint="80"/>
              </w:rPr>
              <w:t>Relación con tus Proyecciones Profesionales</w:t>
            </w:r>
          </w:p>
          <w:p w14:paraId="73787D5D" w14:textId="3098807F" w:rsidR="000A3966" w:rsidRPr="000A3966" w:rsidRDefault="000A3966" w:rsidP="000A3966">
            <w:pPr>
              <w:pStyle w:val="Prrafodelista"/>
              <w:numPr>
                <w:ilvl w:val="0"/>
                <w:numId w:val="42"/>
              </w:numPr>
              <w:jc w:val="both"/>
              <w:rPr>
                <w:rFonts w:ascii="Calibri" w:hAnsi="Calibri"/>
                <w:color w:val="7F7F7F" w:themeColor="text1" w:themeTint="80"/>
              </w:rPr>
            </w:pPr>
            <w:r w:rsidRPr="000A3966">
              <w:rPr>
                <w:rFonts w:ascii="Calibri" w:hAnsi="Calibri"/>
                <w:color w:val="7F7F7F" w:themeColor="text1" w:themeTint="80"/>
              </w:rPr>
              <w:t>Proyecto principal: Estacionando (solución tecnológica de gestión y reserva de estacionamientos).</w:t>
            </w:r>
          </w:p>
          <w:p w14:paraId="706E3C5D" w14:textId="4786F370" w:rsidR="000A3966" w:rsidRPr="000A3966" w:rsidRDefault="000A3966" w:rsidP="000A3966">
            <w:pPr>
              <w:pStyle w:val="Prrafodelista"/>
              <w:numPr>
                <w:ilvl w:val="0"/>
                <w:numId w:val="42"/>
              </w:numPr>
              <w:jc w:val="both"/>
              <w:rPr>
                <w:rFonts w:ascii="Calibri" w:hAnsi="Calibri"/>
                <w:color w:val="7F7F7F" w:themeColor="text1" w:themeTint="80"/>
              </w:rPr>
            </w:pPr>
            <w:r w:rsidRPr="000A3966">
              <w:rPr>
                <w:rFonts w:ascii="Calibri" w:hAnsi="Calibri"/>
                <w:color w:val="7F7F7F" w:themeColor="text1" w:themeTint="80"/>
              </w:rPr>
              <w:t>Desarrollo de Software y Web/Móvil: Desarrollo de una plataforma web y aplicación móvil multi-plataforma con arquitectura de microservicios para la gestión de reservas, autenticación y transacciones en tiempo real.</w:t>
            </w:r>
          </w:p>
          <w:p w14:paraId="500EA50F" w14:textId="199C3DE3" w:rsidR="000A3966" w:rsidRPr="000A3966" w:rsidRDefault="000A3966" w:rsidP="000A3966">
            <w:pPr>
              <w:pStyle w:val="Prrafodelista"/>
              <w:numPr>
                <w:ilvl w:val="0"/>
                <w:numId w:val="42"/>
              </w:numPr>
              <w:jc w:val="both"/>
              <w:rPr>
                <w:rFonts w:ascii="Calibri" w:hAnsi="Calibri"/>
                <w:color w:val="7F7F7F" w:themeColor="text1" w:themeTint="80"/>
              </w:rPr>
            </w:pPr>
            <w:r w:rsidRPr="000A3966">
              <w:rPr>
                <w:rFonts w:ascii="Calibri" w:hAnsi="Calibri"/>
                <w:color w:val="7F7F7F" w:themeColor="text1" w:themeTint="80"/>
              </w:rPr>
              <w:t xml:space="preserve">Análisis de Datos e IA: Algoritmos de optimización de rutas (para guiar al conductor al punto disponible), motores de </w:t>
            </w:r>
            <w:r w:rsidRPr="000A3966">
              <w:rPr>
                <w:rFonts w:ascii="Calibri" w:hAnsi="Calibri"/>
                <w:i/>
                <w:iCs/>
                <w:color w:val="7F7F7F" w:themeColor="text1" w:themeTint="80"/>
              </w:rPr>
              <w:t>pricing</w:t>
            </w:r>
            <w:r w:rsidRPr="000A3966">
              <w:rPr>
                <w:rFonts w:ascii="Calibri" w:hAnsi="Calibri"/>
                <w:color w:val="7F7F7F" w:themeColor="text1" w:themeTint="80"/>
              </w:rPr>
              <w:t xml:space="preserve"> dinámico basados en demanda e integración de modelos predictivos de ocupación.</w:t>
            </w:r>
          </w:p>
          <w:p w14:paraId="5CDF123B" w14:textId="70E58456" w:rsidR="000A3966" w:rsidRPr="000A3966" w:rsidRDefault="000A3966" w:rsidP="000A3966">
            <w:pPr>
              <w:pStyle w:val="Prrafodelista"/>
              <w:numPr>
                <w:ilvl w:val="0"/>
                <w:numId w:val="42"/>
              </w:numPr>
              <w:jc w:val="both"/>
              <w:rPr>
                <w:rFonts w:ascii="Calibri" w:hAnsi="Calibri"/>
                <w:color w:val="7F7F7F" w:themeColor="text1" w:themeTint="80"/>
              </w:rPr>
            </w:pPr>
            <w:r w:rsidRPr="000A3966">
              <w:rPr>
                <w:rFonts w:ascii="Calibri" w:hAnsi="Calibri"/>
                <w:color w:val="7F7F7F" w:themeColor="text1" w:themeTint="80"/>
              </w:rPr>
              <w:t>Competencias clave: Manejo de eventos en tiempo real, integración de pasarelas de pago, desarrollo de arquitectura escalable y diseño de interfaz enfocado en la experiencia de usuario (UX/UI para conductores).</w:t>
            </w: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5F364A" w14:textId="77777777" w:rsidR="006806C8" w:rsidRDefault="006806C8" w:rsidP="00DF38AE">
      <w:pPr>
        <w:spacing w:after="0" w:line="240" w:lineRule="auto"/>
      </w:pPr>
      <w:r>
        <w:separator/>
      </w:r>
    </w:p>
  </w:endnote>
  <w:endnote w:type="continuationSeparator" w:id="0">
    <w:p w14:paraId="59A41AAC" w14:textId="77777777" w:rsidR="006806C8" w:rsidRDefault="006806C8"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979BB1" w14:textId="77777777" w:rsidR="006806C8" w:rsidRDefault="006806C8" w:rsidP="00DF38AE">
      <w:pPr>
        <w:spacing w:after="0" w:line="240" w:lineRule="auto"/>
      </w:pPr>
      <w:r>
        <w:separator/>
      </w:r>
    </w:p>
  </w:footnote>
  <w:footnote w:type="continuationSeparator" w:id="0">
    <w:p w14:paraId="72096A65" w14:textId="77777777" w:rsidR="006806C8" w:rsidRDefault="006806C8"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8A0096"/>
    <w:multiLevelType w:val="hybridMultilevel"/>
    <w:tmpl w:val="AE2EC3C8"/>
    <w:lvl w:ilvl="0" w:tplc="1B4C8632">
      <w:numFmt w:val="bullet"/>
      <w:lvlText w:val="-"/>
      <w:lvlJc w:val="left"/>
      <w:pPr>
        <w:ind w:left="1080" w:hanging="360"/>
      </w:pPr>
      <w:rPr>
        <w:rFonts w:ascii="Calibri" w:eastAsiaTheme="majorEastAsia" w:hAnsi="Calibri" w:cs="Calibri" w:hint="default"/>
        <w:b/>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9"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04077ED"/>
    <w:multiLevelType w:val="multilevel"/>
    <w:tmpl w:val="1402E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3"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6"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7"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9"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20"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21"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3"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4" w15:restartNumberingAfterBreak="0">
    <w:nsid w:val="4F750217"/>
    <w:multiLevelType w:val="multilevel"/>
    <w:tmpl w:val="AA5AE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6"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7"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5"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7"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8"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9"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0"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2032950301">
    <w:abstractNumId w:val="3"/>
  </w:num>
  <w:num w:numId="2" w16cid:durableId="2102795482">
    <w:abstractNumId w:val="9"/>
  </w:num>
  <w:num w:numId="3" w16cid:durableId="554852447">
    <w:abstractNumId w:val="14"/>
  </w:num>
  <w:num w:numId="4" w16cid:durableId="920874028">
    <w:abstractNumId w:val="31"/>
  </w:num>
  <w:num w:numId="5" w16cid:durableId="1786733167">
    <w:abstractNumId w:val="33"/>
  </w:num>
  <w:num w:numId="6" w16cid:durableId="2073505128">
    <w:abstractNumId w:val="4"/>
  </w:num>
  <w:num w:numId="7" w16cid:durableId="162867047">
    <w:abstractNumId w:val="13"/>
  </w:num>
  <w:num w:numId="8" w16cid:durableId="51584289">
    <w:abstractNumId w:val="21"/>
  </w:num>
  <w:num w:numId="9" w16cid:durableId="1090542975">
    <w:abstractNumId w:val="17"/>
  </w:num>
  <w:num w:numId="10" w16cid:durableId="464737938">
    <w:abstractNumId w:val="11"/>
  </w:num>
  <w:num w:numId="11" w16cid:durableId="144054226">
    <w:abstractNumId w:val="27"/>
  </w:num>
  <w:num w:numId="12" w16cid:durableId="1452363084">
    <w:abstractNumId w:val="38"/>
  </w:num>
  <w:num w:numId="13" w16cid:durableId="325979370">
    <w:abstractNumId w:val="32"/>
  </w:num>
  <w:num w:numId="14" w16cid:durableId="1519736686">
    <w:abstractNumId w:val="1"/>
  </w:num>
  <w:num w:numId="15" w16cid:durableId="206722397">
    <w:abstractNumId w:val="39"/>
  </w:num>
  <w:num w:numId="16" w16cid:durableId="1350835895">
    <w:abstractNumId w:val="23"/>
  </w:num>
  <w:num w:numId="17" w16cid:durableId="315915651">
    <w:abstractNumId w:val="19"/>
  </w:num>
  <w:num w:numId="18" w16cid:durableId="1100879935">
    <w:abstractNumId w:val="34"/>
  </w:num>
  <w:num w:numId="19" w16cid:durableId="625282585">
    <w:abstractNumId w:val="12"/>
  </w:num>
  <w:num w:numId="20" w16cid:durableId="249782209">
    <w:abstractNumId w:val="42"/>
  </w:num>
  <w:num w:numId="21" w16cid:durableId="1883637943">
    <w:abstractNumId w:val="37"/>
  </w:num>
  <w:num w:numId="22" w16cid:durableId="1304584800">
    <w:abstractNumId w:val="15"/>
  </w:num>
  <w:num w:numId="23" w16cid:durableId="1704817899">
    <w:abstractNumId w:val="16"/>
  </w:num>
  <w:num w:numId="24" w16cid:durableId="1605113988">
    <w:abstractNumId w:val="5"/>
  </w:num>
  <w:num w:numId="25" w16cid:durableId="1750426494">
    <w:abstractNumId w:val="18"/>
  </w:num>
  <w:num w:numId="26" w16cid:durableId="1197935902">
    <w:abstractNumId w:val="22"/>
  </w:num>
  <w:num w:numId="27" w16cid:durableId="1279989127">
    <w:abstractNumId w:val="26"/>
  </w:num>
  <w:num w:numId="28" w16cid:durableId="1341816355">
    <w:abstractNumId w:val="0"/>
  </w:num>
  <w:num w:numId="29" w16cid:durableId="2049334463">
    <w:abstractNumId w:val="20"/>
  </w:num>
  <w:num w:numId="30" w16cid:durableId="1749689705">
    <w:abstractNumId w:val="25"/>
  </w:num>
  <w:num w:numId="31" w16cid:durableId="1233273200">
    <w:abstractNumId w:val="2"/>
  </w:num>
  <w:num w:numId="32" w16cid:durableId="393159480">
    <w:abstractNumId w:val="7"/>
  </w:num>
  <w:num w:numId="33" w16cid:durableId="657537710">
    <w:abstractNumId w:val="35"/>
  </w:num>
  <w:num w:numId="34" w16cid:durableId="473260338">
    <w:abstractNumId w:val="41"/>
  </w:num>
  <w:num w:numId="35" w16cid:durableId="939289489">
    <w:abstractNumId w:val="6"/>
  </w:num>
  <w:num w:numId="36" w16cid:durableId="860124787">
    <w:abstractNumId w:val="28"/>
  </w:num>
  <w:num w:numId="37" w16cid:durableId="1384326475">
    <w:abstractNumId w:val="40"/>
  </w:num>
  <w:num w:numId="38" w16cid:durableId="808058926">
    <w:abstractNumId w:val="30"/>
  </w:num>
  <w:num w:numId="39" w16cid:durableId="1638487381">
    <w:abstractNumId w:val="29"/>
  </w:num>
  <w:num w:numId="40" w16cid:durableId="1452627821">
    <w:abstractNumId w:val="36"/>
  </w:num>
  <w:num w:numId="41" w16cid:durableId="1387335137">
    <w:abstractNumId w:val="10"/>
  </w:num>
  <w:num w:numId="42" w16cid:durableId="1304507458">
    <w:abstractNumId w:val="8"/>
  </w:num>
  <w:num w:numId="43" w16cid:durableId="1763456719">
    <w:abstractNumId w:val="24"/>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4096" w:nlCheck="1" w:checkStyle="0"/>
  <w:activeWritingStyle w:appName="MSWord" w:lang="es-ES" w:vendorID="64" w:dllVersion="4096" w:nlCheck="1" w:checkStyle="0"/>
  <w:activeWritingStyle w:appName="MSWord" w:lang="es-CL" w:vendorID="64" w:dllVersion="0" w:nlCheck="1" w:checkStyle="0"/>
  <w:activeWritingStyle w:appName="MSWord" w:lang="es-ES" w:vendorID="64" w:dllVersion="0" w:nlCheck="1" w:checkStyle="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4BE"/>
    <w:rsid w:val="00090DCF"/>
    <w:rsid w:val="000912B0"/>
    <w:rsid w:val="00093B27"/>
    <w:rsid w:val="00093B2B"/>
    <w:rsid w:val="00093D4C"/>
    <w:rsid w:val="00094059"/>
    <w:rsid w:val="00095367"/>
    <w:rsid w:val="00095413"/>
    <w:rsid w:val="00096D68"/>
    <w:rsid w:val="00096E89"/>
    <w:rsid w:val="000A1514"/>
    <w:rsid w:val="000A250C"/>
    <w:rsid w:val="000A27A0"/>
    <w:rsid w:val="000A3966"/>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6C8"/>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56F"/>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184D"/>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07E"/>
    <w:rsid w:val="00A959EE"/>
    <w:rsid w:val="00A96C5D"/>
    <w:rsid w:val="00AA1C00"/>
    <w:rsid w:val="00AA6F73"/>
    <w:rsid w:val="00AB0AF1"/>
    <w:rsid w:val="00AB4510"/>
    <w:rsid w:val="00AB5014"/>
    <w:rsid w:val="00AB5C24"/>
    <w:rsid w:val="00AB6DBE"/>
    <w:rsid w:val="00AC0749"/>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490E"/>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5F34"/>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3E8"/>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4192"/>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38A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28638203">
      <w:bodyDiv w:val="1"/>
      <w:marLeft w:val="0"/>
      <w:marRight w:val="0"/>
      <w:marTop w:val="0"/>
      <w:marBottom w:val="0"/>
      <w:divBdr>
        <w:top w:val="none" w:sz="0" w:space="0" w:color="auto"/>
        <w:left w:val="none" w:sz="0" w:space="0" w:color="auto"/>
        <w:bottom w:val="none" w:sz="0" w:space="0" w:color="auto"/>
        <w:right w:val="none" w:sz="0" w:space="0" w:color="auto"/>
      </w:divBdr>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047171979">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89</TotalTime>
  <Pages>5</Pages>
  <Words>1372</Words>
  <Characters>7547</Characters>
  <Application>Microsoft Office Word</Application>
  <DocSecurity>0</DocSecurity>
  <Lines>62</Lines>
  <Paragraphs>17</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8902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GASPAR IGNACIO DIAZ LEYTON</cp:lastModifiedBy>
  <cp:revision>42</cp:revision>
  <cp:lastPrinted>2019-12-16T20:10:00Z</cp:lastPrinted>
  <dcterms:created xsi:type="dcterms:W3CDTF">2021-12-31T12:50:00Z</dcterms:created>
  <dcterms:modified xsi:type="dcterms:W3CDTF">2026-09-03T16:07:00Z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