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90B6" w14:textId="77777777" w:rsidR="00866A1F" w:rsidRDefault="00000000">
      <w:pPr>
        <w:jc w:val="center"/>
      </w:pPr>
      <w:r>
        <w:rPr>
          <w:b/>
          <w:color w:val="1F4E78"/>
          <w:sz w:val="40"/>
        </w:rPr>
        <w:t>DUOC UC</w:t>
      </w:r>
    </w:p>
    <w:p w14:paraId="17AD4CAB" w14:textId="77777777" w:rsidR="00866A1F" w:rsidRDefault="00000000">
      <w:pPr>
        <w:jc w:val="center"/>
      </w:pPr>
      <w:r>
        <w:rPr>
          <w:b/>
          <w:sz w:val="22"/>
        </w:rPr>
        <w:t>Escuela de Informática y Telecomunicaciones</w:t>
      </w:r>
    </w:p>
    <w:p w14:paraId="6E62F896" w14:textId="77777777" w:rsidR="00866A1F" w:rsidRDefault="00000000">
      <w:pPr>
        <w:spacing w:before="200"/>
        <w:jc w:val="center"/>
      </w:pPr>
      <w:r>
        <w:rPr>
          <w:b/>
          <w:color w:val="1F4E78"/>
          <w:sz w:val="36"/>
        </w:rPr>
        <w:t>PRODUCT BACKLOG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866A1F" w14:paraId="7C31C9A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5E782BC" w14:textId="77777777" w:rsidR="00866A1F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Asignatura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7D8F4407" w14:textId="77777777" w:rsidR="00866A1F" w:rsidRDefault="00000000">
            <w:pPr>
              <w:spacing w:after="0"/>
            </w:pPr>
            <w:r>
              <w:rPr>
                <w:color w:val="1F1F1F"/>
                <w:sz w:val="18"/>
              </w:rPr>
              <w:t>Capstone (PTY4614)</w:t>
            </w:r>
          </w:p>
        </w:tc>
      </w:tr>
      <w:tr w:rsidR="00866A1F" w14:paraId="5831331C" w14:textId="77777777">
        <w:trPr>
          <w:jc w:val="center"/>
        </w:trPr>
        <w:tc>
          <w:tcPr>
            <w:tcW w:w="2268" w:type="dxa"/>
            <w:vAlign w:val="center"/>
          </w:tcPr>
          <w:p w14:paraId="1D1241D2" w14:textId="77777777" w:rsidR="00866A1F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Carrera</w:t>
            </w:r>
          </w:p>
        </w:tc>
        <w:tc>
          <w:tcPr>
            <w:tcW w:w="6236" w:type="dxa"/>
            <w:vAlign w:val="center"/>
          </w:tcPr>
          <w:p w14:paraId="6073DEA4" w14:textId="77777777" w:rsidR="00866A1F" w:rsidRDefault="00000000">
            <w:pPr>
              <w:spacing w:after="0"/>
            </w:pPr>
            <w:r>
              <w:rPr>
                <w:color w:val="1F1F1F"/>
                <w:sz w:val="18"/>
              </w:rPr>
              <w:t>Ingeniería en Informática</w:t>
            </w:r>
          </w:p>
        </w:tc>
      </w:tr>
      <w:tr w:rsidR="00866A1F" w14:paraId="5E97BA75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282AAD6" w14:textId="77777777" w:rsidR="00866A1F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Sede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19E0C2A4" w14:textId="77777777" w:rsidR="00866A1F" w:rsidRDefault="00000000">
            <w:pPr>
              <w:spacing w:after="0"/>
            </w:pPr>
            <w:r>
              <w:rPr>
                <w:color w:val="1F1F1F"/>
                <w:sz w:val="18"/>
              </w:rPr>
              <w:t>Antonio Varas</w:t>
            </w:r>
          </w:p>
        </w:tc>
      </w:tr>
      <w:tr w:rsidR="00866A1F" w14:paraId="62455F1A" w14:textId="77777777">
        <w:trPr>
          <w:jc w:val="center"/>
        </w:trPr>
        <w:tc>
          <w:tcPr>
            <w:tcW w:w="2268" w:type="dxa"/>
            <w:vAlign w:val="center"/>
          </w:tcPr>
          <w:p w14:paraId="7DD91323" w14:textId="77777777" w:rsidR="00866A1F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Docente guía</w:t>
            </w:r>
          </w:p>
        </w:tc>
        <w:tc>
          <w:tcPr>
            <w:tcW w:w="6236" w:type="dxa"/>
            <w:vAlign w:val="center"/>
          </w:tcPr>
          <w:p w14:paraId="0BC0107E" w14:textId="77777777" w:rsidR="00866A1F" w:rsidRDefault="00000000">
            <w:pPr>
              <w:spacing w:after="0"/>
            </w:pPr>
            <w:r>
              <w:rPr>
                <w:color w:val="1F1F1F"/>
                <w:sz w:val="18"/>
              </w:rPr>
              <w:t>Rocío Contreras Águila</w:t>
            </w:r>
          </w:p>
        </w:tc>
      </w:tr>
      <w:tr w:rsidR="00866A1F" w14:paraId="5DF0853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A5E6487" w14:textId="77777777" w:rsidR="00866A1F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Integrantes</w:t>
            </w:r>
          </w:p>
        </w:tc>
        <w:tc>
          <w:tcPr>
            <w:tcW w:w="6236" w:type="dxa"/>
            <w:shd w:val="clear" w:color="auto" w:fill="F2F2F2"/>
            <w:vAlign w:val="center"/>
          </w:tcPr>
          <w:p w14:paraId="32436117" w14:textId="77777777" w:rsidR="00866A1F" w:rsidRDefault="00000000">
            <w:pPr>
              <w:spacing w:after="0"/>
            </w:pPr>
            <w:r>
              <w:rPr>
                <w:color w:val="1F1F1F"/>
                <w:sz w:val="18"/>
              </w:rPr>
              <w:t>Lorenzo Teixido · Martín Labra · Gaspar Díaz</w:t>
            </w:r>
          </w:p>
        </w:tc>
      </w:tr>
      <w:tr w:rsidR="00866A1F" w14:paraId="54785ED4" w14:textId="77777777">
        <w:trPr>
          <w:jc w:val="center"/>
        </w:trPr>
        <w:tc>
          <w:tcPr>
            <w:tcW w:w="2268" w:type="dxa"/>
            <w:vAlign w:val="center"/>
          </w:tcPr>
          <w:p w14:paraId="6F33BBB0" w14:textId="77777777" w:rsidR="00866A1F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>Proyecto</w:t>
            </w:r>
          </w:p>
        </w:tc>
        <w:tc>
          <w:tcPr>
            <w:tcW w:w="6236" w:type="dxa"/>
            <w:vAlign w:val="center"/>
          </w:tcPr>
          <w:p w14:paraId="2EB442EE" w14:textId="77777777" w:rsidR="00866A1F" w:rsidRDefault="00000000">
            <w:pPr>
              <w:spacing w:after="0"/>
            </w:pPr>
            <w:r>
              <w:rPr>
                <w:color w:val="1F1F1F"/>
                <w:sz w:val="18"/>
              </w:rPr>
              <w:t>Estacionando</w:t>
            </w:r>
          </w:p>
        </w:tc>
      </w:tr>
    </w:tbl>
    <w:p w14:paraId="28DAD7F7" w14:textId="77777777" w:rsidR="00866A1F" w:rsidRDefault="00866A1F"/>
    <w:p w14:paraId="6E9BD640" w14:textId="77777777" w:rsidR="00866A1F" w:rsidRDefault="00000000">
      <w:pPr>
        <w:pStyle w:val="Ttulo1"/>
      </w:pPr>
      <w:r>
        <w:t>1. Definición y propósito</w:t>
      </w:r>
    </w:p>
    <w:p w14:paraId="6B7745F1" w14:textId="77777777" w:rsidR="00866A1F" w:rsidRDefault="00000000">
      <w:r>
        <w:t>El Product Backlog reúne y prioriza las capacidades del producto y alimenta la columna de entrada del tablero Kanban. Los ítems se clasifican con prioridad Must, Should o Could; se dimensionan mediante Story Points como referencia de tamaño; y se marcan como Hecho, En curso o Pendiente según su estado. Un elemento solo se considera Hecho cuando cumple la Definition of Done.</w:t>
      </w:r>
    </w:p>
    <w:p w14:paraId="058B080C" w14:textId="77777777" w:rsidR="00250D0B" w:rsidRDefault="00250D0B"/>
    <w:p w14:paraId="0D34103A" w14:textId="77777777" w:rsidR="00250D0B" w:rsidRDefault="00250D0B"/>
    <w:p w14:paraId="5F440FF1" w14:textId="77777777" w:rsidR="00250D0B" w:rsidRDefault="00250D0B"/>
    <w:p w14:paraId="7C99956E" w14:textId="77777777" w:rsidR="00250D0B" w:rsidRDefault="00250D0B"/>
    <w:p w14:paraId="34E8471D" w14:textId="77777777" w:rsidR="00250D0B" w:rsidRDefault="00250D0B"/>
    <w:p w14:paraId="7BAB5366" w14:textId="77777777" w:rsidR="00250D0B" w:rsidRDefault="00250D0B"/>
    <w:p w14:paraId="2AD03C36" w14:textId="77777777" w:rsidR="00250D0B" w:rsidRDefault="00250D0B"/>
    <w:p w14:paraId="2665BB90" w14:textId="77777777" w:rsidR="00250D0B" w:rsidRDefault="00250D0B"/>
    <w:p w14:paraId="57D4BE7A" w14:textId="77777777" w:rsidR="00250D0B" w:rsidRDefault="00250D0B"/>
    <w:p w14:paraId="6083531C" w14:textId="77777777" w:rsidR="00250D0B" w:rsidRDefault="00250D0B"/>
    <w:p w14:paraId="258E5088" w14:textId="77777777" w:rsidR="00250D0B" w:rsidRDefault="00250D0B"/>
    <w:p w14:paraId="59C30F95" w14:textId="77777777" w:rsidR="00866A1F" w:rsidRDefault="00000000">
      <w:pPr>
        <w:pStyle w:val="Ttulo1"/>
      </w:pPr>
      <w:r>
        <w:t>2. Product Backlog priorizado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6236"/>
        <w:gridCol w:w="1587"/>
        <w:gridCol w:w="794"/>
        <w:gridCol w:w="1928"/>
      </w:tblGrid>
      <w:tr w:rsidR="00866A1F" w14:paraId="62D26BD2" w14:textId="77777777">
        <w:trPr>
          <w:jc w:val="center"/>
        </w:trPr>
        <w:tc>
          <w:tcPr>
            <w:tcW w:w="907" w:type="dxa"/>
            <w:shd w:val="clear" w:color="auto" w:fill="1F4E78"/>
            <w:vAlign w:val="center"/>
          </w:tcPr>
          <w:p w14:paraId="2B39A9A9" w14:textId="77777777" w:rsidR="00866A1F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6236" w:type="dxa"/>
            <w:shd w:val="clear" w:color="auto" w:fill="1F4E78"/>
            <w:vAlign w:val="center"/>
          </w:tcPr>
          <w:p w14:paraId="5E2E8CC3" w14:textId="77777777" w:rsidR="00866A1F" w:rsidRDefault="00000000"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1587" w:type="dxa"/>
            <w:shd w:val="clear" w:color="auto" w:fill="1F4E78"/>
            <w:vAlign w:val="center"/>
          </w:tcPr>
          <w:p w14:paraId="3ADB02E9" w14:textId="77777777" w:rsidR="00866A1F" w:rsidRDefault="00000000"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794" w:type="dxa"/>
            <w:shd w:val="clear" w:color="auto" w:fill="1F4E78"/>
            <w:vAlign w:val="center"/>
          </w:tcPr>
          <w:p w14:paraId="7F0B77F6" w14:textId="77777777" w:rsidR="00866A1F" w:rsidRDefault="00000000">
            <w:r>
              <w:rPr>
                <w:b/>
                <w:color w:val="FFFFFF"/>
                <w:sz w:val="16"/>
              </w:rPr>
              <w:t>SP</w:t>
            </w:r>
          </w:p>
        </w:tc>
        <w:tc>
          <w:tcPr>
            <w:tcW w:w="1928" w:type="dxa"/>
            <w:shd w:val="clear" w:color="auto" w:fill="1F4E78"/>
            <w:vAlign w:val="center"/>
          </w:tcPr>
          <w:p w14:paraId="760617F8" w14:textId="77777777" w:rsidR="00866A1F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866A1F" w14:paraId="0002DB10" w14:textId="77777777">
        <w:trPr>
          <w:jc w:val="center"/>
        </w:trPr>
        <w:tc>
          <w:tcPr>
            <w:tcW w:w="907" w:type="dxa"/>
            <w:vAlign w:val="center"/>
          </w:tcPr>
          <w:p w14:paraId="3D7F3254" w14:textId="77777777" w:rsidR="00866A1F" w:rsidRDefault="00000000">
            <w:r>
              <w:rPr>
                <w:b/>
                <w:color w:val="1F1F1F"/>
                <w:sz w:val="16"/>
              </w:rPr>
              <w:t>PB-01</w:t>
            </w:r>
          </w:p>
        </w:tc>
        <w:tc>
          <w:tcPr>
            <w:tcW w:w="6236" w:type="dxa"/>
            <w:vAlign w:val="center"/>
          </w:tcPr>
          <w:p w14:paraId="53BA8E97" w14:textId="77777777" w:rsidR="00866A1F" w:rsidRDefault="00000000">
            <w:r>
              <w:rPr>
                <w:color w:val="1F1F1F"/>
                <w:sz w:val="16"/>
              </w:rPr>
              <w:t>Registro de usuario</w:t>
            </w:r>
          </w:p>
        </w:tc>
        <w:tc>
          <w:tcPr>
            <w:tcW w:w="1587" w:type="dxa"/>
            <w:vAlign w:val="center"/>
          </w:tcPr>
          <w:p w14:paraId="36FD1B09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2702FC7E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389D278B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605BEF65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089AA6F1" w14:textId="77777777" w:rsidR="00866A1F" w:rsidRDefault="00000000">
            <w:r>
              <w:rPr>
                <w:b/>
                <w:color w:val="1F1F1F"/>
                <w:sz w:val="16"/>
              </w:rPr>
              <w:t>PB-02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300332E3" w14:textId="77777777" w:rsidR="00866A1F" w:rsidRDefault="00000000">
            <w:r>
              <w:rPr>
                <w:color w:val="1F1F1F"/>
                <w:sz w:val="16"/>
              </w:rPr>
              <w:t>Inicio/cierre de sesión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05C3ECC8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485F6582" w14:textId="77777777" w:rsidR="00866A1F" w:rsidRDefault="00000000">
            <w:r>
              <w:rPr>
                <w:color w:val="1F1F1F"/>
                <w:sz w:val="16"/>
              </w:rPr>
              <w:t>3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EC6168E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5D4FD0A5" w14:textId="77777777">
        <w:trPr>
          <w:jc w:val="center"/>
        </w:trPr>
        <w:tc>
          <w:tcPr>
            <w:tcW w:w="907" w:type="dxa"/>
            <w:vAlign w:val="center"/>
          </w:tcPr>
          <w:p w14:paraId="41FBDD2B" w14:textId="77777777" w:rsidR="00866A1F" w:rsidRDefault="00000000">
            <w:r>
              <w:rPr>
                <w:b/>
                <w:color w:val="1F1F1F"/>
                <w:sz w:val="16"/>
              </w:rPr>
              <w:t>PB-03</w:t>
            </w:r>
          </w:p>
        </w:tc>
        <w:tc>
          <w:tcPr>
            <w:tcW w:w="6236" w:type="dxa"/>
            <w:vAlign w:val="center"/>
          </w:tcPr>
          <w:p w14:paraId="76608E8A" w14:textId="77777777" w:rsidR="00866A1F" w:rsidRDefault="00000000">
            <w:r>
              <w:rPr>
                <w:color w:val="1F1F1F"/>
                <w:sz w:val="16"/>
              </w:rPr>
              <w:t>Perfil y vehículos</w:t>
            </w:r>
          </w:p>
        </w:tc>
        <w:tc>
          <w:tcPr>
            <w:tcW w:w="1587" w:type="dxa"/>
            <w:vAlign w:val="center"/>
          </w:tcPr>
          <w:p w14:paraId="71492EC1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1F938E3D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7AC471D4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60E347AD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5A0422E1" w14:textId="77777777" w:rsidR="00866A1F" w:rsidRDefault="00000000">
            <w:r>
              <w:rPr>
                <w:b/>
                <w:color w:val="1F1F1F"/>
                <w:sz w:val="16"/>
              </w:rPr>
              <w:t>PB-04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6BBB02E1" w14:textId="77777777" w:rsidR="00866A1F" w:rsidRDefault="00000000">
            <w:r>
              <w:rPr>
                <w:color w:val="1F1F1F"/>
                <w:sz w:val="16"/>
              </w:rPr>
              <w:t>Explorar espacios en lista/mapa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006A5639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0A7A6C27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593C46D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272A3946" w14:textId="77777777">
        <w:trPr>
          <w:jc w:val="center"/>
        </w:trPr>
        <w:tc>
          <w:tcPr>
            <w:tcW w:w="907" w:type="dxa"/>
            <w:vAlign w:val="center"/>
          </w:tcPr>
          <w:p w14:paraId="0A419147" w14:textId="77777777" w:rsidR="00866A1F" w:rsidRDefault="00000000">
            <w:r>
              <w:rPr>
                <w:b/>
                <w:color w:val="1F1F1F"/>
                <w:sz w:val="16"/>
              </w:rPr>
              <w:t>PB-05</w:t>
            </w:r>
          </w:p>
        </w:tc>
        <w:tc>
          <w:tcPr>
            <w:tcW w:w="6236" w:type="dxa"/>
            <w:vAlign w:val="center"/>
          </w:tcPr>
          <w:p w14:paraId="106F0F49" w14:textId="77777777" w:rsidR="00866A1F" w:rsidRDefault="00000000">
            <w:r>
              <w:rPr>
                <w:color w:val="1F1F1F"/>
                <w:sz w:val="16"/>
              </w:rPr>
              <w:t>Ver detalle de estacionamiento</w:t>
            </w:r>
          </w:p>
        </w:tc>
        <w:tc>
          <w:tcPr>
            <w:tcW w:w="1587" w:type="dxa"/>
            <w:vAlign w:val="center"/>
          </w:tcPr>
          <w:p w14:paraId="0FAA29BB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0E0FA5FB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095F46C2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59ADA60A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19E40022" w14:textId="77777777" w:rsidR="00866A1F" w:rsidRDefault="00000000">
            <w:r>
              <w:rPr>
                <w:b/>
                <w:color w:val="1F1F1F"/>
                <w:sz w:val="16"/>
              </w:rPr>
              <w:t>PB-06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5AE5D9B0" w14:textId="77777777" w:rsidR="00866A1F" w:rsidRDefault="00000000">
            <w:r>
              <w:rPr>
                <w:color w:val="1F1F1F"/>
                <w:sz w:val="16"/>
              </w:rPr>
              <w:t>Publicar espacio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3EDD1DC3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43CBA01A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75C9CC40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31F21355" w14:textId="77777777">
        <w:trPr>
          <w:jc w:val="center"/>
        </w:trPr>
        <w:tc>
          <w:tcPr>
            <w:tcW w:w="907" w:type="dxa"/>
            <w:vAlign w:val="center"/>
          </w:tcPr>
          <w:p w14:paraId="75C7B1F5" w14:textId="77777777" w:rsidR="00866A1F" w:rsidRDefault="00000000">
            <w:r>
              <w:rPr>
                <w:b/>
                <w:color w:val="1F1F1F"/>
                <w:sz w:val="16"/>
              </w:rPr>
              <w:t>PB-07</w:t>
            </w:r>
          </w:p>
        </w:tc>
        <w:tc>
          <w:tcPr>
            <w:tcW w:w="6236" w:type="dxa"/>
            <w:vAlign w:val="center"/>
          </w:tcPr>
          <w:p w14:paraId="09030C87" w14:textId="77777777" w:rsidR="00866A1F" w:rsidRDefault="00000000">
            <w:r>
              <w:rPr>
                <w:color w:val="1F1F1F"/>
                <w:sz w:val="16"/>
              </w:rPr>
              <w:t>Editar/gestionar espacios</w:t>
            </w:r>
          </w:p>
        </w:tc>
        <w:tc>
          <w:tcPr>
            <w:tcW w:w="1587" w:type="dxa"/>
            <w:vAlign w:val="center"/>
          </w:tcPr>
          <w:p w14:paraId="550448B8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2066A518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1CD852ED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15518436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2EDC776D" w14:textId="77777777" w:rsidR="00866A1F" w:rsidRDefault="00000000">
            <w:r>
              <w:rPr>
                <w:b/>
                <w:color w:val="1F1F1F"/>
                <w:sz w:val="16"/>
              </w:rPr>
              <w:t>PB-08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5ADE5861" w14:textId="77777777" w:rsidR="00866A1F" w:rsidRDefault="00000000">
            <w:r>
              <w:rPr>
                <w:color w:val="1F1F1F"/>
                <w:sz w:val="16"/>
              </w:rPr>
              <w:t>Crear reserva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1EF15B87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2C511F2A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3F254EEC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0A57C20F" w14:textId="77777777">
        <w:trPr>
          <w:jc w:val="center"/>
        </w:trPr>
        <w:tc>
          <w:tcPr>
            <w:tcW w:w="907" w:type="dxa"/>
            <w:vAlign w:val="center"/>
          </w:tcPr>
          <w:p w14:paraId="7349C23D" w14:textId="77777777" w:rsidR="00866A1F" w:rsidRDefault="00000000">
            <w:r>
              <w:rPr>
                <w:b/>
                <w:color w:val="1F1F1F"/>
                <w:sz w:val="16"/>
              </w:rPr>
              <w:t>PB-09</w:t>
            </w:r>
          </w:p>
        </w:tc>
        <w:tc>
          <w:tcPr>
            <w:tcW w:w="6236" w:type="dxa"/>
            <w:vAlign w:val="center"/>
          </w:tcPr>
          <w:p w14:paraId="6FAD87F5" w14:textId="77777777" w:rsidR="00866A1F" w:rsidRDefault="00000000">
            <w:r>
              <w:rPr>
                <w:color w:val="1F1F1F"/>
                <w:sz w:val="16"/>
              </w:rPr>
              <w:t>Ver reservas</w:t>
            </w:r>
          </w:p>
        </w:tc>
        <w:tc>
          <w:tcPr>
            <w:tcW w:w="1587" w:type="dxa"/>
            <w:vAlign w:val="center"/>
          </w:tcPr>
          <w:p w14:paraId="6F45AE1F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5F35DFA9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30D22EBC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14D723DE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63BC722B" w14:textId="77777777" w:rsidR="00866A1F" w:rsidRDefault="00000000">
            <w:r>
              <w:rPr>
                <w:b/>
                <w:color w:val="1F1F1F"/>
                <w:sz w:val="16"/>
              </w:rPr>
              <w:t>PB-10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4F74C8B7" w14:textId="77777777" w:rsidR="00866A1F" w:rsidRDefault="00000000">
            <w:r>
              <w:rPr>
                <w:color w:val="1F1F1F"/>
                <w:sz w:val="16"/>
              </w:rPr>
              <w:t>Cancelar reserva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4E45004D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4829726C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79177B03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2E5D14D1" w14:textId="77777777">
        <w:trPr>
          <w:jc w:val="center"/>
        </w:trPr>
        <w:tc>
          <w:tcPr>
            <w:tcW w:w="907" w:type="dxa"/>
            <w:vAlign w:val="center"/>
          </w:tcPr>
          <w:p w14:paraId="1C87C634" w14:textId="77777777" w:rsidR="00866A1F" w:rsidRDefault="00000000">
            <w:r>
              <w:rPr>
                <w:b/>
                <w:color w:val="1F1F1F"/>
                <w:sz w:val="16"/>
              </w:rPr>
              <w:t>PB-11</w:t>
            </w:r>
          </w:p>
        </w:tc>
        <w:tc>
          <w:tcPr>
            <w:tcW w:w="6236" w:type="dxa"/>
            <w:vAlign w:val="center"/>
          </w:tcPr>
          <w:p w14:paraId="1FCB8877" w14:textId="77777777" w:rsidR="00866A1F" w:rsidRDefault="00000000">
            <w:r>
              <w:rPr>
                <w:color w:val="1F1F1F"/>
                <w:sz w:val="16"/>
              </w:rPr>
              <w:t>Check-in/check-out</w:t>
            </w:r>
          </w:p>
        </w:tc>
        <w:tc>
          <w:tcPr>
            <w:tcW w:w="1587" w:type="dxa"/>
            <w:vAlign w:val="center"/>
          </w:tcPr>
          <w:p w14:paraId="5E3F1352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vAlign w:val="center"/>
          </w:tcPr>
          <w:p w14:paraId="34D525AE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70134579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05C3DE83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43F45218" w14:textId="77777777" w:rsidR="00866A1F" w:rsidRDefault="00000000">
            <w:r>
              <w:rPr>
                <w:b/>
                <w:color w:val="1F1F1F"/>
                <w:sz w:val="16"/>
              </w:rPr>
              <w:t>PB-12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0EFE3717" w14:textId="77777777" w:rsidR="00866A1F" w:rsidRDefault="00000000">
            <w:r>
              <w:rPr>
                <w:color w:val="1F1F1F"/>
                <w:sz w:val="16"/>
              </w:rPr>
              <w:t>Evitar solapamiento de horarios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49943510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55C47A22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6D8E4397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677602DA" w14:textId="77777777">
        <w:trPr>
          <w:jc w:val="center"/>
        </w:trPr>
        <w:tc>
          <w:tcPr>
            <w:tcW w:w="907" w:type="dxa"/>
            <w:vAlign w:val="center"/>
          </w:tcPr>
          <w:p w14:paraId="463BF55F" w14:textId="77777777" w:rsidR="00866A1F" w:rsidRDefault="00000000">
            <w:r>
              <w:rPr>
                <w:b/>
                <w:color w:val="1F1F1F"/>
                <w:sz w:val="16"/>
              </w:rPr>
              <w:t>PB-13</w:t>
            </w:r>
          </w:p>
        </w:tc>
        <w:tc>
          <w:tcPr>
            <w:tcW w:w="6236" w:type="dxa"/>
            <w:vAlign w:val="center"/>
          </w:tcPr>
          <w:p w14:paraId="054116AE" w14:textId="77777777" w:rsidR="00866A1F" w:rsidRDefault="00000000">
            <w:r>
              <w:rPr>
                <w:color w:val="1F1F1F"/>
                <w:sz w:val="16"/>
              </w:rPr>
              <w:t>Mapa georreferenciado</w:t>
            </w:r>
          </w:p>
        </w:tc>
        <w:tc>
          <w:tcPr>
            <w:tcW w:w="1587" w:type="dxa"/>
            <w:vAlign w:val="center"/>
          </w:tcPr>
          <w:p w14:paraId="2D0FCA88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51D99B85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24302E89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20222BB3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3558512B" w14:textId="77777777" w:rsidR="00866A1F" w:rsidRDefault="00000000">
            <w:r>
              <w:rPr>
                <w:b/>
                <w:color w:val="1F1F1F"/>
                <w:sz w:val="16"/>
              </w:rPr>
              <w:t>PB-14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182EAEA6" w14:textId="77777777" w:rsidR="00866A1F" w:rsidRDefault="00000000">
            <w:r>
              <w:rPr>
                <w:color w:val="1F1F1F"/>
                <w:sz w:val="16"/>
              </w:rPr>
              <w:t>Confirmar ubicación al publicar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51EEC97B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50B44FD8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3067FB58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71AE696E" w14:textId="77777777">
        <w:trPr>
          <w:jc w:val="center"/>
        </w:trPr>
        <w:tc>
          <w:tcPr>
            <w:tcW w:w="907" w:type="dxa"/>
            <w:vAlign w:val="center"/>
          </w:tcPr>
          <w:p w14:paraId="59F32580" w14:textId="77777777" w:rsidR="00866A1F" w:rsidRDefault="00000000">
            <w:r>
              <w:rPr>
                <w:b/>
                <w:color w:val="1F1F1F"/>
                <w:sz w:val="16"/>
              </w:rPr>
              <w:t>PB-15</w:t>
            </w:r>
          </w:p>
        </w:tc>
        <w:tc>
          <w:tcPr>
            <w:tcW w:w="6236" w:type="dxa"/>
            <w:vAlign w:val="center"/>
          </w:tcPr>
          <w:p w14:paraId="5FF29789" w14:textId="77777777" w:rsidR="00866A1F" w:rsidRDefault="00000000">
            <w:r>
              <w:rPr>
                <w:color w:val="1F1F1F"/>
                <w:sz w:val="16"/>
              </w:rPr>
              <w:t>Precio sugerido</w:t>
            </w:r>
          </w:p>
        </w:tc>
        <w:tc>
          <w:tcPr>
            <w:tcW w:w="1587" w:type="dxa"/>
            <w:vAlign w:val="center"/>
          </w:tcPr>
          <w:p w14:paraId="78AC3C28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vAlign w:val="center"/>
          </w:tcPr>
          <w:p w14:paraId="028CBF20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6C8CD403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746DF86A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4B0F98EC" w14:textId="77777777" w:rsidR="00866A1F" w:rsidRDefault="00000000">
            <w:r>
              <w:rPr>
                <w:b/>
                <w:color w:val="1F1F1F"/>
                <w:sz w:val="16"/>
              </w:rPr>
              <w:t>PB-16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306A683B" w14:textId="77777777" w:rsidR="00866A1F" w:rsidRDefault="00000000">
            <w:r>
              <w:rPr>
                <w:color w:val="1F1F1F"/>
                <w:sz w:val="16"/>
              </w:rPr>
              <w:t>Ruteo/recomendación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7D2D78BF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547E2502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65E8DAE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648408D1" w14:textId="77777777">
        <w:trPr>
          <w:jc w:val="center"/>
        </w:trPr>
        <w:tc>
          <w:tcPr>
            <w:tcW w:w="907" w:type="dxa"/>
            <w:vAlign w:val="center"/>
          </w:tcPr>
          <w:p w14:paraId="39E00128" w14:textId="77777777" w:rsidR="00866A1F" w:rsidRDefault="00000000">
            <w:r>
              <w:rPr>
                <w:b/>
                <w:color w:val="1F1F1F"/>
                <w:sz w:val="16"/>
              </w:rPr>
              <w:t>PB-17</w:t>
            </w:r>
          </w:p>
        </w:tc>
        <w:tc>
          <w:tcPr>
            <w:tcW w:w="6236" w:type="dxa"/>
            <w:vAlign w:val="center"/>
          </w:tcPr>
          <w:p w14:paraId="61991EBD" w14:textId="77777777" w:rsidR="00866A1F" w:rsidRDefault="00000000">
            <w:r>
              <w:rPr>
                <w:color w:val="1F1F1F"/>
                <w:sz w:val="16"/>
              </w:rPr>
              <w:t>Dashboard administrador</w:t>
            </w:r>
          </w:p>
        </w:tc>
        <w:tc>
          <w:tcPr>
            <w:tcW w:w="1587" w:type="dxa"/>
            <w:vAlign w:val="center"/>
          </w:tcPr>
          <w:p w14:paraId="4A3D363D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vAlign w:val="center"/>
          </w:tcPr>
          <w:p w14:paraId="2956AC7C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7D23E137" w14:textId="77777777" w:rsidR="00866A1F" w:rsidRDefault="00000000">
            <w:r>
              <w:rPr>
                <w:color w:val="1F1F1F"/>
                <w:sz w:val="16"/>
              </w:rPr>
              <w:t>Hecho</w:t>
            </w:r>
          </w:p>
        </w:tc>
      </w:tr>
      <w:tr w:rsidR="00866A1F" w14:paraId="63A7E89D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38533449" w14:textId="77777777" w:rsidR="00866A1F" w:rsidRDefault="00000000">
            <w:r>
              <w:rPr>
                <w:b/>
                <w:color w:val="1F1F1F"/>
                <w:sz w:val="16"/>
              </w:rPr>
              <w:t>PB-18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6B099FBF" w14:textId="77777777" w:rsidR="00866A1F" w:rsidRDefault="00000000">
            <w:r>
              <w:rPr>
                <w:color w:val="1F1F1F"/>
                <w:sz w:val="16"/>
              </w:rPr>
              <w:t>Gestión admin avanzada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6B424A4F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6929B680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04B4BCF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3EAE6FF1" w14:textId="77777777">
        <w:trPr>
          <w:jc w:val="center"/>
        </w:trPr>
        <w:tc>
          <w:tcPr>
            <w:tcW w:w="907" w:type="dxa"/>
            <w:vAlign w:val="center"/>
          </w:tcPr>
          <w:p w14:paraId="3B93B384" w14:textId="77777777" w:rsidR="00866A1F" w:rsidRDefault="00000000">
            <w:r>
              <w:rPr>
                <w:b/>
                <w:color w:val="1F1F1F"/>
                <w:sz w:val="16"/>
              </w:rPr>
              <w:t>PB-19</w:t>
            </w:r>
          </w:p>
        </w:tc>
        <w:tc>
          <w:tcPr>
            <w:tcW w:w="6236" w:type="dxa"/>
            <w:vAlign w:val="center"/>
          </w:tcPr>
          <w:p w14:paraId="2C5AA712" w14:textId="77777777" w:rsidR="00866A1F" w:rsidRDefault="00000000">
            <w:r>
              <w:rPr>
                <w:color w:val="1F1F1F"/>
                <w:sz w:val="16"/>
              </w:rPr>
              <w:t>Incidencias</w:t>
            </w:r>
          </w:p>
        </w:tc>
        <w:tc>
          <w:tcPr>
            <w:tcW w:w="1587" w:type="dxa"/>
            <w:vAlign w:val="center"/>
          </w:tcPr>
          <w:p w14:paraId="2CC82865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vAlign w:val="center"/>
          </w:tcPr>
          <w:p w14:paraId="15C26FC7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5F46EAE6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6BF637F4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45094A17" w14:textId="77777777" w:rsidR="00866A1F" w:rsidRDefault="00000000">
            <w:r>
              <w:rPr>
                <w:b/>
                <w:color w:val="1F1F1F"/>
                <w:sz w:val="16"/>
              </w:rPr>
              <w:t>PB-20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106C3085" w14:textId="77777777" w:rsidR="00866A1F" w:rsidRDefault="00000000">
            <w:r>
              <w:rPr>
                <w:color w:val="1F1F1F"/>
                <w:sz w:val="16"/>
              </w:rPr>
              <w:t>Reseñas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218E21D4" w14:textId="77777777" w:rsidR="00866A1F" w:rsidRDefault="00000000">
            <w:r>
              <w:rPr>
                <w:color w:val="1F1F1F"/>
                <w:sz w:val="16"/>
              </w:rPr>
              <w:t>Could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64B48EBE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7DD4E8DC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27BDAB80" w14:textId="77777777">
        <w:trPr>
          <w:jc w:val="center"/>
        </w:trPr>
        <w:tc>
          <w:tcPr>
            <w:tcW w:w="907" w:type="dxa"/>
            <w:vAlign w:val="center"/>
          </w:tcPr>
          <w:p w14:paraId="5FCD8B8B" w14:textId="77777777" w:rsidR="00866A1F" w:rsidRDefault="00000000">
            <w:r>
              <w:rPr>
                <w:b/>
                <w:color w:val="1F1F1F"/>
                <w:sz w:val="16"/>
              </w:rPr>
              <w:t>PB-21</w:t>
            </w:r>
          </w:p>
        </w:tc>
        <w:tc>
          <w:tcPr>
            <w:tcW w:w="6236" w:type="dxa"/>
            <w:vAlign w:val="center"/>
          </w:tcPr>
          <w:p w14:paraId="6B6F2FBB" w14:textId="77777777" w:rsidR="00866A1F" w:rsidRDefault="00000000">
            <w:r>
              <w:rPr>
                <w:color w:val="1F1F1F"/>
                <w:sz w:val="16"/>
              </w:rPr>
              <w:t>KYC real</w:t>
            </w:r>
          </w:p>
        </w:tc>
        <w:tc>
          <w:tcPr>
            <w:tcW w:w="1587" w:type="dxa"/>
            <w:vAlign w:val="center"/>
          </w:tcPr>
          <w:p w14:paraId="238709C7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vAlign w:val="center"/>
          </w:tcPr>
          <w:p w14:paraId="0E8EE00D" w14:textId="77777777" w:rsidR="00866A1F" w:rsidRDefault="00000000">
            <w:r>
              <w:rPr>
                <w:color w:val="1F1F1F"/>
                <w:sz w:val="16"/>
              </w:rPr>
              <w:t>13</w:t>
            </w:r>
          </w:p>
        </w:tc>
        <w:tc>
          <w:tcPr>
            <w:tcW w:w="1928" w:type="dxa"/>
            <w:vAlign w:val="center"/>
          </w:tcPr>
          <w:p w14:paraId="1A361483" w14:textId="77777777" w:rsidR="00866A1F" w:rsidRDefault="00000000">
            <w:r>
              <w:rPr>
                <w:color w:val="1F1F1F"/>
                <w:sz w:val="16"/>
              </w:rPr>
              <w:t>Pendiente/parcial</w:t>
            </w:r>
          </w:p>
        </w:tc>
      </w:tr>
      <w:tr w:rsidR="00866A1F" w14:paraId="717A70E6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32691309" w14:textId="77777777" w:rsidR="00866A1F" w:rsidRDefault="00000000">
            <w:r>
              <w:rPr>
                <w:b/>
                <w:color w:val="1F1F1F"/>
                <w:sz w:val="16"/>
              </w:rPr>
              <w:t>PB-22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040C0954" w14:textId="77777777" w:rsidR="00866A1F" w:rsidRDefault="00000000">
            <w:r>
              <w:rPr>
                <w:color w:val="1F1F1F"/>
                <w:sz w:val="16"/>
              </w:rPr>
              <w:t>Pagos reales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5CCE92D0" w14:textId="77777777" w:rsidR="00866A1F" w:rsidRDefault="00000000">
            <w:r>
              <w:rPr>
                <w:color w:val="1F1F1F"/>
                <w:sz w:val="16"/>
              </w:rPr>
              <w:t>Must futuro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7BE31159" w14:textId="77777777" w:rsidR="00866A1F" w:rsidRDefault="00000000">
            <w:r>
              <w:rPr>
                <w:color w:val="1F1F1F"/>
                <w:sz w:val="16"/>
              </w:rPr>
              <w:t>13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511D70BA" w14:textId="77777777" w:rsidR="00866A1F" w:rsidRDefault="00000000">
            <w:r>
              <w:rPr>
                <w:color w:val="1F1F1F"/>
                <w:sz w:val="16"/>
              </w:rPr>
              <w:t>Pendiente</w:t>
            </w:r>
          </w:p>
        </w:tc>
      </w:tr>
      <w:tr w:rsidR="00866A1F" w14:paraId="66904FD5" w14:textId="77777777">
        <w:trPr>
          <w:jc w:val="center"/>
        </w:trPr>
        <w:tc>
          <w:tcPr>
            <w:tcW w:w="907" w:type="dxa"/>
            <w:vAlign w:val="center"/>
          </w:tcPr>
          <w:p w14:paraId="014A25E3" w14:textId="77777777" w:rsidR="00866A1F" w:rsidRDefault="00000000">
            <w:r>
              <w:rPr>
                <w:b/>
                <w:color w:val="1F1F1F"/>
                <w:sz w:val="16"/>
              </w:rPr>
              <w:t>PB-23</w:t>
            </w:r>
          </w:p>
        </w:tc>
        <w:tc>
          <w:tcPr>
            <w:tcW w:w="6236" w:type="dxa"/>
            <w:vAlign w:val="center"/>
          </w:tcPr>
          <w:p w14:paraId="149C3289" w14:textId="77777777" w:rsidR="00866A1F" w:rsidRDefault="00000000">
            <w:r>
              <w:rPr>
                <w:color w:val="1F1F1F"/>
                <w:sz w:val="16"/>
              </w:rPr>
              <w:t>Notificaciones</w:t>
            </w:r>
          </w:p>
        </w:tc>
        <w:tc>
          <w:tcPr>
            <w:tcW w:w="1587" w:type="dxa"/>
            <w:vAlign w:val="center"/>
          </w:tcPr>
          <w:p w14:paraId="474B66AC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vAlign w:val="center"/>
          </w:tcPr>
          <w:p w14:paraId="32AE9C9B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6FBAA672" w14:textId="77777777" w:rsidR="00866A1F" w:rsidRDefault="00000000">
            <w:r>
              <w:rPr>
                <w:color w:val="1F1F1F"/>
                <w:sz w:val="16"/>
              </w:rPr>
              <w:t>Pendiente</w:t>
            </w:r>
          </w:p>
        </w:tc>
      </w:tr>
      <w:tr w:rsidR="00866A1F" w14:paraId="04F33CCF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49539849" w14:textId="77777777" w:rsidR="00866A1F" w:rsidRDefault="00000000">
            <w:r>
              <w:rPr>
                <w:b/>
                <w:color w:val="1F1F1F"/>
                <w:sz w:val="16"/>
              </w:rPr>
              <w:t>PB-24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270616AA" w14:textId="77777777" w:rsidR="00866A1F" w:rsidRDefault="00000000">
            <w:r>
              <w:rPr>
                <w:color w:val="1F1F1F"/>
                <w:sz w:val="16"/>
              </w:rPr>
              <w:t>Pruebas automáticas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2FA0520C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34786B7B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0AC00E5A" w14:textId="77777777" w:rsidR="00866A1F" w:rsidRDefault="00000000">
            <w:r>
              <w:rPr>
                <w:color w:val="1F1F1F"/>
                <w:sz w:val="16"/>
              </w:rPr>
              <w:t>Pendiente</w:t>
            </w:r>
          </w:p>
        </w:tc>
      </w:tr>
      <w:tr w:rsidR="00866A1F" w14:paraId="7AC3CBAA" w14:textId="77777777">
        <w:trPr>
          <w:jc w:val="center"/>
        </w:trPr>
        <w:tc>
          <w:tcPr>
            <w:tcW w:w="907" w:type="dxa"/>
            <w:vAlign w:val="center"/>
          </w:tcPr>
          <w:p w14:paraId="027087D3" w14:textId="77777777" w:rsidR="00866A1F" w:rsidRDefault="00000000">
            <w:r>
              <w:rPr>
                <w:b/>
                <w:color w:val="1F1F1F"/>
                <w:sz w:val="16"/>
              </w:rPr>
              <w:t>PB-25</w:t>
            </w:r>
          </w:p>
        </w:tc>
        <w:tc>
          <w:tcPr>
            <w:tcW w:w="6236" w:type="dxa"/>
            <w:vAlign w:val="center"/>
          </w:tcPr>
          <w:p w14:paraId="32176D17" w14:textId="77777777" w:rsidR="00866A1F" w:rsidRDefault="00000000">
            <w:r>
              <w:rPr>
                <w:color w:val="1F1F1F"/>
                <w:sz w:val="16"/>
              </w:rPr>
              <w:t>Seguridad/RLS</w:t>
            </w:r>
          </w:p>
        </w:tc>
        <w:tc>
          <w:tcPr>
            <w:tcW w:w="1587" w:type="dxa"/>
            <w:vAlign w:val="center"/>
          </w:tcPr>
          <w:p w14:paraId="47C0D11E" w14:textId="77777777" w:rsidR="00866A1F" w:rsidRDefault="00000000">
            <w:r>
              <w:rPr>
                <w:color w:val="1F1F1F"/>
                <w:sz w:val="16"/>
              </w:rPr>
              <w:t>Must</w:t>
            </w:r>
          </w:p>
        </w:tc>
        <w:tc>
          <w:tcPr>
            <w:tcW w:w="794" w:type="dxa"/>
            <w:vAlign w:val="center"/>
          </w:tcPr>
          <w:p w14:paraId="4B233A7F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218808BC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  <w:tr w:rsidR="00866A1F" w14:paraId="5A99215A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446941E0" w14:textId="77777777" w:rsidR="00866A1F" w:rsidRDefault="00000000">
            <w:r>
              <w:rPr>
                <w:b/>
                <w:color w:val="1F1F1F"/>
                <w:sz w:val="16"/>
              </w:rPr>
              <w:t>PB-26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151117CD" w14:textId="77777777" w:rsidR="00866A1F" w:rsidRDefault="00000000">
            <w:r>
              <w:rPr>
                <w:color w:val="1F1F1F"/>
                <w:sz w:val="16"/>
              </w:rPr>
              <w:t>PWA/móvil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4BCADCC1" w14:textId="77777777" w:rsidR="00866A1F" w:rsidRDefault="00000000">
            <w:r>
              <w:rPr>
                <w:color w:val="1F1F1F"/>
                <w:sz w:val="16"/>
              </w:rPr>
              <w:t>Could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4083A451" w14:textId="77777777" w:rsidR="00866A1F" w:rsidRDefault="00000000">
            <w:r>
              <w:rPr>
                <w:color w:val="1F1F1F"/>
                <w:sz w:val="16"/>
              </w:rPr>
              <w:t>13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154386DA" w14:textId="77777777" w:rsidR="00866A1F" w:rsidRDefault="00000000">
            <w:r>
              <w:rPr>
                <w:color w:val="1F1F1F"/>
                <w:sz w:val="16"/>
              </w:rPr>
              <w:t>Pendiente</w:t>
            </w:r>
          </w:p>
        </w:tc>
      </w:tr>
      <w:tr w:rsidR="00866A1F" w14:paraId="36CC2FAC" w14:textId="77777777">
        <w:trPr>
          <w:jc w:val="center"/>
        </w:trPr>
        <w:tc>
          <w:tcPr>
            <w:tcW w:w="907" w:type="dxa"/>
            <w:vAlign w:val="center"/>
          </w:tcPr>
          <w:p w14:paraId="3FA15076" w14:textId="77777777" w:rsidR="00866A1F" w:rsidRDefault="00000000">
            <w:r>
              <w:rPr>
                <w:b/>
                <w:color w:val="1F1F1F"/>
                <w:sz w:val="16"/>
              </w:rPr>
              <w:t>PB-27</w:t>
            </w:r>
          </w:p>
        </w:tc>
        <w:tc>
          <w:tcPr>
            <w:tcW w:w="6236" w:type="dxa"/>
            <w:vAlign w:val="center"/>
          </w:tcPr>
          <w:p w14:paraId="2A98A5BF" w14:textId="77777777" w:rsidR="00866A1F" w:rsidRDefault="00000000">
            <w:r>
              <w:rPr>
                <w:color w:val="1F1F1F"/>
                <w:sz w:val="16"/>
              </w:rPr>
              <w:t>Observabilidad</w:t>
            </w:r>
          </w:p>
        </w:tc>
        <w:tc>
          <w:tcPr>
            <w:tcW w:w="1587" w:type="dxa"/>
            <w:vAlign w:val="center"/>
          </w:tcPr>
          <w:p w14:paraId="3D1B52EC" w14:textId="77777777" w:rsidR="00866A1F" w:rsidRDefault="00000000">
            <w:r>
              <w:rPr>
                <w:color w:val="1F1F1F"/>
                <w:sz w:val="16"/>
              </w:rPr>
              <w:t>Could</w:t>
            </w:r>
          </w:p>
        </w:tc>
        <w:tc>
          <w:tcPr>
            <w:tcW w:w="794" w:type="dxa"/>
            <w:vAlign w:val="center"/>
          </w:tcPr>
          <w:p w14:paraId="5C490CF6" w14:textId="77777777" w:rsidR="00866A1F" w:rsidRDefault="00000000">
            <w:r>
              <w:rPr>
                <w:color w:val="1F1F1F"/>
                <w:sz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7983226A" w14:textId="77777777" w:rsidR="00866A1F" w:rsidRDefault="00000000">
            <w:r>
              <w:rPr>
                <w:color w:val="1F1F1F"/>
                <w:sz w:val="16"/>
              </w:rPr>
              <w:t>Pendiente</w:t>
            </w:r>
          </w:p>
        </w:tc>
      </w:tr>
      <w:tr w:rsidR="00866A1F" w14:paraId="29F27E0D" w14:textId="77777777">
        <w:trPr>
          <w:jc w:val="center"/>
        </w:trPr>
        <w:tc>
          <w:tcPr>
            <w:tcW w:w="907" w:type="dxa"/>
            <w:shd w:val="clear" w:color="auto" w:fill="F7F9FB"/>
            <w:vAlign w:val="center"/>
          </w:tcPr>
          <w:p w14:paraId="524DBA5E" w14:textId="77777777" w:rsidR="00866A1F" w:rsidRDefault="00000000">
            <w:r>
              <w:rPr>
                <w:b/>
                <w:color w:val="1F1F1F"/>
                <w:sz w:val="16"/>
              </w:rPr>
              <w:t>PB-28</w:t>
            </w:r>
          </w:p>
        </w:tc>
        <w:tc>
          <w:tcPr>
            <w:tcW w:w="6236" w:type="dxa"/>
            <w:shd w:val="clear" w:color="auto" w:fill="F7F9FB"/>
            <w:vAlign w:val="center"/>
          </w:tcPr>
          <w:p w14:paraId="0AF37CAC" w14:textId="77777777" w:rsidR="00866A1F" w:rsidRDefault="00000000">
            <w:r>
              <w:rPr>
                <w:color w:val="1F1F1F"/>
                <w:sz w:val="16"/>
              </w:rPr>
              <w:t>Estados UX consistentes</w:t>
            </w:r>
          </w:p>
        </w:tc>
        <w:tc>
          <w:tcPr>
            <w:tcW w:w="1587" w:type="dxa"/>
            <w:shd w:val="clear" w:color="auto" w:fill="F7F9FB"/>
            <w:vAlign w:val="center"/>
          </w:tcPr>
          <w:p w14:paraId="3A0281C4" w14:textId="77777777" w:rsidR="00866A1F" w:rsidRDefault="00000000">
            <w:r>
              <w:rPr>
                <w:color w:val="1F1F1F"/>
                <w:sz w:val="16"/>
              </w:rPr>
              <w:t>Should</w:t>
            </w:r>
          </w:p>
        </w:tc>
        <w:tc>
          <w:tcPr>
            <w:tcW w:w="794" w:type="dxa"/>
            <w:shd w:val="clear" w:color="auto" w:fill="F7F9FB"/>
            <w:vAlign w:val="center"/>
          </w:tcPr>
          <w:p w14:paraId="0D390749" w14:textId="77777777" w:rsidR="00866A1F" w:rsidRDefault="00000000">
            <w:r>
              <w:rPr>
                <w:color w:val="1F1F1F"/>
                <w:sz w:val="16"/>
              </w:rPr>
              <w:t>5</w:t>
            </w:r>
          </w:p>
        </w:tc>
        <w:tc>
          <w:tcPr>
            <w:tcW w:w="1928" w:type="dxa"/>
            <w:shd w:val="clear" w:color="auto" w:fill="F7F9FB"/>
            <w:vAlign w:val="center"/>
          </w:tcPr>
          <w:p w14:paraId="5FD92F25" w14:textId="77777777" w:rsidR="00866A1F" w:rsidRDefault="00000000">
            <w:r>
              <w:rPr>
                <w:color w:val="1F1F1F"/>
                <w:sz w:val="16"/>
              </w:rPr>
              <w:t>En curso</w:t>
            </w:r>
          </w:p>
        </w:tc>
      </w:tr>
    </w:tbl>
    <w:p w14:paraId="56DA89DE" w14:textId="77777777" w:rsidR="00866A1F" w:rsidRDefault="00000000">
      <w:pPr>
        <w:pStyle w:val="Ttulo1"/>
      </w:pPr>
      <w:r>
        <w:t>3. Prioridad para próximos ciclos de entrega</w:t>
      </w:r>
    </w:p>
    <w:p w14:paraId="18E7FEFD" w14:textId="77777777" w:rsidR="00866A1F" w:rsidRDefault="00000000">
      <w:pPr>
        <w:pStyle w:val="Listaconnmeros"/>
        <w:spacing w:after="40"/>
      </w:pPr>
      <w:r>
        <w:t>Cerrar publicación, disponibilidad y reserva.</w:t>
      </w:r>
    </w:p>
    <w:p w14:paraId="172DF49F" w14:textId="77777777" w:rsidR="00866A1F" w:rsidRDefault="00000000">
      <w:pPr>
        <w:pStyle w:val="Listaconnmeros"/>
        <w:spacing w:after="40"/>
      </w:pPr>
      <w:r>
        <w:t>Asegurar persistencia y permisos.</w:t>
      </w:r>
    </w:p>
    <w:p w14:paraId="590E40E4" w14:textId="77777777" w:rsidR="00866A1F" w:rsidRDefault="00000000">
      <w:pPr>
        <w:pStyle w:val="Listaconnmeros"/>
        <w:spacing w:after="40"/>
      </w:pPr>
      <w:r>
        <w:t>Integrar pricing y ruteo.</w:t>
      </w:r>
    </w:p>
    <w:p w14:paraId="12DC4F76" w14:textId="77777777" w:rsidR="00866A1F" w:rsidRDefault="00000000">
      <w:pPr>
        <w:pStyle w:val="Listaconnmeros"/>
        <w:spacing w:after="40"/>
      </w:pPr>
      <w:r>
        <w:t>Completar administración e incidencias.</w:t>
      </w:r>
    </w:p>
    <w:p w14:paraId="28E1132C" w14:textId="77777777" w:rsidR="00866A1F" w:rsidRDefault="00000000">
      <w:pPr>
        <w:pStyle w:val="Listaconnmeros"/>
        <w:spacing w:after="40"/>
      </w:pPr>
      <w:r>
        <w:t>Integrar pagos y KYC.</w:t>
      </w:r>
    </w:p>
    <w:p w14:paraId="5DA94664" w14:textId="77777777" w:rsidR="00866A1F" w:rsidRDefault="00000000">
      <w:pPr>
        <w:pStyle w:val="Listaconnmeros"/>
        <w:spacing w:after="40"/>
      </w:pPr>
      <w:r>
        <w:t>Agregar notificaciones, observabilidad y experiencia móvil.</w:t>
      </w:r>
    </w:p>
    <w:sectPr w:rsidR="00866A1F" w:rsidSect="00034616">
      <w:headerReference w:type="default" r:id="rId8"/>
      <w:footerReference w:type="default" r:id="rId9"/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A8C9A" w14:textId="77777777" w:rsidR="003B3BD3" w:rsidRDefault="003B3BD3">
      <w:pPr>
        <w:spacing w:after="0" w:line="240" w:lineRule="auto"/>
      </w:pPr>
      <w:r>
        <w:separator/>
      </w:r>
    </w:p>
  </w:endnote>
  <w:endnote w:type="continuationSeparator" w:id="0">
    <w:p w14:paraId="411C2345" w14:textId="77777777" w:rsidR="003B3BD3" w:rsidRDefault="003B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D2FD" w14:textId="77777777" w:rsidR="00866A1F" w:rsidRDefault="00000000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250D0B">
      <w:rPr>
        <w:sz w:val="18"/>
      </w:rPr>
      <w:fldChar w:fldCharType="separate"/>
    </w:r>
    <w:r w:rsidR="00250D0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574E7" w14:textId="77777777" w:rsidR="003B3BD3" w:rsidRDefault="003B3BD3">
      <w:pPr>
        <w:spacing w:after="0" w:line="240" w:lineRule="auto"/>
      </w:pPr>
      <w:r>
        <w:separator/>
      </w:r>
    </w:p>
  </w:footnote>
  <w:footnote w:type="continuationSeparator" w:id="0">
    <w:p w14:paraId="09DAF803" w14:textId="77777777" w:rsidR="003B3BD3" w:rsidRDefault="003B3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4EA6" w14:textId="77777777" w:rsidR="00866A1F" w:rsidRDefault="00000000">
    <w:pPr>
      <w:pStyle w:val="Encabezado"/>
      <w:jc w:val="center"/>
    </w:pPr>
    <w:r>
      <w:rPr>
        <w:color w:val="646464"/>
        <w:sz w:val="16"/>
      </w:rPr>
      <w:t xml:space="preserve">DUOC UC · Escuela de </w:t>
    </w:r>
    <w:proofErr w:type="spellStart"/>
    <w:r>
      <w:rPr>
        <w:color w:val="646464"/>
        <w:sz w:val="16"/>
      </w:rPr>
      <w:t>Informática</w:t>
    </w:r>
    <w:proofErr w:type="spellEnd"/>
    <w:r>
      <w:rPr>
        <w:color w:val="646464"/>
        <w:sz w:val="16"/>
      </w:rPr>
      <w:t xml:space="preserve"> y Telecomunicaciones | </w:t>
    </w:r>
    <w:proofErr w:type="spellStart"/>
    <w:r>
      <w:rPr>
        <w:color w:val="646464"/>
        <w:sz w:val="16"/>
      </w:rPr>
      <w:t>Estacionando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919704">
    <w:abstractNumId w:val="8"/>
  </w:num>
  <w:num w:numId="2" w16cid:durableId="1038312587">
    <w:abstractNumId w:val="6"/>
  </w:num>
  <w:num w:numId="3" w16cid:durableId="404184357">
    <w:abstractNumId w:val="5"/>
  </w:num>
  <w:num w:numId="4" w16cid:durableId="1382830571">
    <w:abstractNumId w:val="4"/>
  </w:num>
  <w:num w:numId="5" w16cid:durableId="863056801">
    <w:abstractNumId w:val="7"/>
  </w:num>
  <w:num w:numId="6" w16cid:durableId="7685708">
    <w:abstractNumId w:val="3"/>
  </w:num>
  <w:num w:numId="7" w16cid:durableId="219098676">
    <w:abstractNumId w:val="2"/>
  </w:num>
  <w:num w:numId="8" w16cid:durableId="64302955">
    <w:abstractNumId w:val="1"/>
  </w:num>
  <w:num w:numId="9" w16cid:durableId="125188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D0B"/>
    <w:rsid w:val="0029639D"/>
    <w:rsid w:val="00326F90"/>
    <w:rsid w:val="003B3BD3"/>
    <w:rsid w:val="0082026A"/>
    <w:rsid w:val="00866A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F5DE8"/>
  <w14:defaultImageDpi w14:val="300"/>
  <w15:docId w15:val="{3ABE28F5-F2DE-4694-A5F4-BC2C3E49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GASPAR IGNACIO DIAZ LEYTON</cp:lastModifiedBy>
  <cp:revision>2</cp:revision>
  <dcterms:created xsi:type="dcterms:W3CDTF">2013-12-23T23:15:00Z</dcterms:created>
  <dcterms:modified xsi:type="dcterms:W3CDTF">2026-10-06T20:46:00Z</dcterms:modified>
  <cp:category/>
</cp:coreProperties>
</file>