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23D75" w14:textId="77777777" w:rsidR="00544E89" w:rsidRPr="00AD0751" w:rsidRDefault="00544E89" w:rsidP="00544E89">
      <w:pPr>
        <w:rPr>
          <w:rFonts w:ascii="Calibri" w:eastAsia="宋体" w:hAnsi="Calibri" w:cs="Arial"/>
        </w:rPr>
      </w:pPr>
      <w:r w:rsidRPr="00AD0751">
        <w:rPr>
          <w:rFonts w:ascii="Times New Roman" w:eastAsia="宋体" w:hAnsi="Times New Roman" w:cs="Times New Roman"/>
          <w:b/>
          <w:sz w:val="32"/>
          <w:szCs w:val="32"/>
        </w:rPr>
        <w:t>Supplementary materials:</w:t>
      </w:r>
      <w:r w:rsidRPr="00AD0751">
        <w:rPr>
          <w:rFonts w:ascii="Calibri" w:eastAsia="宋体" w:hAnsi="Calibri" w:cs="Arial"/>
        </w:rPr>
        <w:t xml:space="preserve"> </w:t>
      </w:r>
    </w:p>
    <w:p w14:paraId="470C6C19" w14:textId="1A1CDA16" w:rsidR="00544E89" w:rsidRPr="00AD0751" w:rsidRDefault="00544E89" w:rsidP="00544E89">
      <w:pPr>
        <w:spacing w:line="300" w:lineRule="auto"/>
        <w:rPr>
          <w:rFonts w:ascii="Times New Roman" w:eastAsia="宋体" w:hAnsi="Times New Roman" w:cs="Times New Roman"/>
          <w:b/>
          <w:sz w:val="28"/>
          <w:szCs w:val="28"/>
        </w:rPr>
      </w:pPr>
      <w:r w:rsidRPr="00544E89">
        <w:rPr>
          <w:rFonts w:ascii="Times New Roman" w:eastAsia="宋体" w:hAnsi="Times New Roman" w:cs="Times New Roman"/>
          <w:b/>
          <w:sz w:val="28"/>
          <w:szCs w:val="28"/>
        </w:rPr>
        <w:t>DE-MHAIPs: Identification of SARS-CoV-2 phosphorylation sites based on differential evolution multi-feature learning and multi-head attention mechanism</w:t>
      </w:r>
      <w:r w:rsidRPr="00AD0751">
        <w:rPr>
          <w:rFonts w:ascii="Times New Roman" w:eastAsia="宋体" w:hAnsi="Times New Roman" w:cs="Times New Roman"/>
          <w:b/>
          <w:sz w:val="28"/>
          <w:szCs w:val="28"/>
        </w:rPr>
        <w:t xml:space="preserve"> </w:t>
      </w:r>
    </w:p>
    <w:p w14:paraId="4B47F7CC" w14:textId="7B1D646F" w:rsidR="00D31AFE" w:rsidRPr="00BF44BE" w:rsidRDefault="00D31AFE" w:rsidP="00D31AFE">
      <w:pPr>
        <w:tabs>
          <w:tab w:val="center" w:pos="4200"/>
          <w:tab w:val="right" w:pos="8190"/>
        </w:tabs>
        <w:spacing w:line="300" w:lineRule="auto"/>
        <w:rPr>
          <w:rFonts w:ascii="Times New Roman" w:eastAsia="宋体" w:hAnsi="Times New Roman" w:cs="Times New Roman"/>
          <w:szCs w:val="21"/>
          <w:lang w:eastAsia="en-US"/>
        </w:rPr>
      </w:pPr>
      <w:proofErr w:type="spellStart"/>
      <w:r w:rsidRPr="00BF44BE">
        <w:rPr>
          <w:rFonts w:ascii="Times New Roman" w:eastAsia="宋体" w:hAnsi="Times New Roman" w:cs="Times New Roman"/>
          <w:szCs w:val="21"/>
          <w:lang w:eastAsia="en-US"/>
        </w:rPr>
        <w:t>Minghui</w:t>
      </w:r>
      <w:proofErr w:type="spellEnd"/>
      <w:r w:rsidRPr="00BF44BE">
        <w:rPr>
          <w:rFonts w:ascii="Times New Roman" w:eastAsia="宋体" w:hAnsi="Times New Roman" w:cs="Times New Roman"/>
          <w:szCs w:val="21"/>
          <w:lang w:eastAsia="en-US"/>
        </w:rPr>
        <w:t xml:space="preserve"> Wang </w:t>
      </w:r>
      <w:r w:rsidRPr="00BF44BE">
        <w:rPr>
          <w:rFonts w:ascii="Times New Roman" w:eastAsia="等线" w:hAnsi="Times New Roman" w:cs="Times New Roman"/>
          <w:szCs w:val="21"/>
          <w:vertAlign w:val="superscript"/>
          <w:lang w:eastAsia="en-US"/>
        </w:rPr>
        <w:t>a</w:t>
      </w:r>
      <w:r w:rsidRPr="00BF44BE">
        <w:rPr>
          <w:rFonts w:ascii="Times New Roman" w:eastAsia="等线" w:hAnsi="Times New Roman" w:cs="Times New Roman"/>
          <w:szCs w:val="21"/>
          <w:lang w:eastAsia="en-US"/>
        </w:rPr>
        <w:t xml:space="preserve">, </w:t>
      </w:r>
      <w:r w:rsidRPr="00BF44BE">
        <w:rPr>
          <w:rFonts w:ascii="Times New Roman" w:eastAsia="宋体" w:hAnsi="Times New Roman" w:cs="Times New Roman"/>
          <w:szCs w:val="21"/>
          <w:lang w:eastAsia="en-US"/>
        </w:rPr>
        <w:t xml:space="preserve">Lu Yan </w:t>
      </w:r>
      <w:r w:rsidRPr="00BF44BE">
        <w:rPr>
          <w:rFonts w:ascii="Times New Roman" w:eastAsia="等线" w:hAnsi="Times New Roman" w:cs="Times New Roman"/>
          <w:szCs w:val="21"/>
          <w:vertAlign w:val="superscript"/>
          <w:lang w:eastAsia="en-US"/>
        </w:rPr>
        <w:t>a</w:t>
      </w:r>
      <w:r w:rsidRPr="00BF44BE">
        <w:rPr>
          <w:rFonts w:ascii="Times New Roman" w:eastAsia="等线" w:hAnsi="Times New Roman" w:cs="Times New Roman"/>
          <w:szCs w:val="21"/>
          <w:lang w:eastAsia="en-US"/>
        </w:rPr>
        <w:t xml:space="preserve">, </w:t>
      </w:r>
      <w:proofErr w:type="spellStart"/>
      <w:r>
        <w:rPr>
          <w:rFonts w:ascii="Times New Roman" w:eastAsia="宋体" w:hAnsi="Times New Roman" w:cs="Times New Roman"/>
          <w:szCs w:val="21"/>
          <w:lang w:eastAsia="en-US"/>
        </w:rPr>
        <w:t>Jihua</w:t>
      </w:r>
      <w:proofErr w:type="spellEnd"/>
      <w:r w:rsidRPr="00BF44BE">
        <w:rPr>
          <w:rFonts w:ascii="Times New Roman" w:eastAsia="宋体" w:hAnsi="Times New Roman" w:cs="Times New Roman"/>
          <w:szCs w:val="21"/>
          <w:lang w:eastAsia="en-US"/>
        </w:rPr>
        <w:t xml:space="preserve"> </w:t>
      </w:r>
      <w:r>
        <w:rPr>
          <w:rFonts w:ascii="Times New Roman" w:eastAsia="宋体" w:hAnsi="Times New Roman" w:cs="Times New Roman"/>
          <w:szCs w:val="21"/>
          <w:lang w:eastAsia="en-US"/>
        </w:rPr>
        <w:t>Jia</w:t>
      </w:r>
      <w:r w:rsidRPr="00BF44BE">
        <w:rPr>
          <w:rFonts w:ascii="Times New Roman" w:eastAsia="宋体" w:hAnsi="Times New Roman" w:cs="Times New Roman"/>
          <w:szCs w:val="21"/>
          <w:lang w:eastAsia="en-US"/>
        </w:rPr>
        <w:t xml:space="preserve"> </w:t>
      </w:r>
      <w:r w:rsidRPr="00BF44BE">
        <w:rPr>
          <w:rFonts w:ascii="Times New Roman" w:eastAsia="宋体" w:hAnsi="Times New Roman" w:cs="Times New Roman"/>
          <w:szCs w:val="21"/>
          <w:vertAlign w:val="superscript"/>
          <w:lang w:eastAsia="en-US"/>
        </w:rPr>
        <w:t>a</w:t>
      </w:r>
      <w:r w:rsidRPr="00BF44BE">
        <w:rPr>
          <w:rFonts w:ascii="Times New Roman" w:eastAsia="宋体" w:hAnsi="Times New Roman" w:cs="Times New Roman"/>
          <w:szCs w:val="21"/>
          <w:lang w:eastAsia="en-US"/>
        </w:rPr>
        <w:t xml:space="preserve">, </w:t>
      </w:r>
      <w:proofErr w:type="spellStart"/>
      <w:r w:rsidRPr="00BF44BE">
        <w:rPr>
          <w:rFonts w:ascii="Times New Roman" w:eastAsia="宋体" w:hAnsi="Times New Roman" w:cs="Times New Roman"/>
          <w:szCs w:val="21"/>
          <w:lang w:eastAsia="en-US"/>
        </w:rPr>
        <w:t>J</w:t>
      </w:r>
      <w:r w:rsidRPr="00BF44BE">
        <w:rPr>
          <w:rFonts w:ascii="Times New Roman" w:eastAsia="宋体" w:hAnsi="Times New Roman" w:cs="Times New Roman" w:hint="eastAsia"/>
          <w:szCs w:val="21"/>
        </w:rPr>
        <w:t>ia</w:t>
      </w:r>
      <w:r w:rsidRPr="00BF44BE">
        <w:rPr>
          <w:rFonts w:ascii="Times New Roman" w:eastAsia="宋体" w:hAnsi="Times New Roman" w:cs="Times New Roman"/>
          <w:szCs w:val="21"/>
          <w:lang w:eastAsia="en-US"/>
        </w:rPr>
        <w:t>li</w:t>
      </w:r>
      <w:proofErr w:type="spellEnd"/>
      <w:r w:rsidRPr="00BF44BE">
        <w:rPr>
          <w:rFonts w:ascii="Times New Roman" w:eastAsia="宋体" w:hAnsi="Times New Roman" w:cs="Times New Roman"/>
          <w:szCs w:val="21"/>
          <w:lang w:eastAsia="en-US"/>
        </w:rPr>
        <w:t xml:space="preserve"> Lai </w:t>
      </w:r>
      <w:r w:rsidRPr="00BF44BE">
        <w:rPr>
          <w:rFonts w:ascii="Times New Roman" w:eastAsia="宋体" w:hAnsi="Times New Roman" w:cs="Times New Roman"/>
          <w:szCs w:val="21"/>
          <w:vertAlign w:val="superscript"/>
          <w:lang w:eastAsia="en-US"/>
        </w:rPr>
        <w:t>a</w:t>
      </w:r>
      <w:r w:rsidRPr="00BF44BE">
        <w:rPr>
          <w:rFonts w:ascii="Times New Roman" w:eastAsia="宋体" w:hAnsi="Times New Roman" w:cs="Times New Roman"/>
          <w:szCs w:val="21"/>
          <w:lang w:eastAsia="en-US"/>
        </w:rPr>
        <w:t xml:space="preserve">, </w:t>
      </w:r>
      <w:proofErr w:type="spellStart"/>
      <w:r w:rsidRPr="00BF44BE">
        <w:rPr>
          <w:rFonts w:ascii="Times New Roman" w:eastAsia="宋体" w:hAnsi="Times New Roman" w:cs="Times New Roman"/>
          <w:szCs w:val="21"/>
          <w:lang w:eastAsia="en-US"/>
        </w:rPr>
        <w:t>Hongyan</w:t>
      </w:r>
      <w:proofErr w:type="spellEnd"/>
      <w:r w:rsidRPr="00BF44BE">
        <w:rPr>
          <w:rFonts w:ascii="Times New Roman" w:eastAsia="宋体" w:hAnsi="Times New Roman" w:cs="Times New Roman"/>
          <w:szCs w:val="21"/>
          <w:lang w:eastAsia="en-US"/>
        </w:rPr>
        <w:t xml:space="preserve"> Zhou </w:t>
      </w:r>
      <w:r w:rsidRPr="00BF44BE">
        <w:rPr>
          <w:rFonts w:ascii="Times New Roman" w:eastAsia="宋体" w:hAnsi="Times New Roman" w:cs="Times New Roman"/>
          <w:szCs w:val="21"/>
          <w:vertAlign w:val="superscript"/>
          <w:lang w:eastAsia="en-US"/>
        </w:rPr>
        <w:t>a</w:t>
      </w:r>
      <w:r w:rsidR="00E17F55">
        <w:rPr>
          <w:rFonts w:ascii="Times New Roman" w:eastAsia="宋体" w:hAnsi="Times New Roman" w:cs="Times New Roman"/>
          <w:szCs w:val="21"/>
          <w:vertAlign w:val="superscript"/>
          <w:lang w:eastAsia="en-US"/>
        </w:rPr>
        <w:t>,</w:t>
      </w:r>
      <w:r w:rsidR="00E17F55" w:rsidRPr="002E7159">
        <w:rPr>
          <w:rFonts w:ascii="Symbol" w:eastAsia="黑体" w:hAnsi="Symbol" w:cs="Times New Roman"/>
          <w:szCs w:val="21"/>
          <w:vertAlign w:val="superscript"/>
        </w:rPr>
        <w:t></w:t>
      </w:r>
      <w:r w:rsidRPr="00BF44BE">
        <w:rPr>
          <w:rFonts w:ascii="Times New Roman" w:eastAsia="宋体" w:hAnsi="Times New Roman" w:cs="Times New Roman"/>
          <w:szCs w:val="21"/>
          <w:lang w:eastAsia="en-US"/>
        </w:rPr>
        <w:t xml:space="preserve">, </w:t>
      </w:r>
      <w:r w:rsidRPr="00BF44BE">
        <w:rPr>
          <w:rFonts w:ascii="Times New Roman" w:eastAsia="等线" w:hAnsi="Times New Roman" w:cs="Times New Roman"/>
          <w:szCs w:val="21"/>
          <w:lang w:eastAsia="en-US"/>
        </w:rPr>
        <w:t xml:space="preserve">Bin Yu </w:t>
      </w:r>
      <w:proofErr w:type="spellStart"/>
      <w:r w:rsidRPr="00BF44BE">
        <w:rPr>
          <w:rFonts w:ascii="Times New Roman" w:eastAsia="等线" w:hAnsi="Times New Roman" w:cs="Times New Roman"/>
          <w:szCs w:val="21"/>
          <w:vertAlign w:val="superscript"/>
          <w:lang w:eastAsia="en-US"/>
        </w:rPr>
        <w:t>b,c</w:t>
      </w:r>
      <w:proofErr w:type="spellEnd"/>
      <w:r w:rsidRPr="00BF44BE">
        <w:rPr>
          <w:rFonts w:ascii="Symbol" w:eastAsia="黑体" w:hAnsi="Symbol" w:cs="Times New Roman"/>
          <w:szCs w:val="21"/>
          <w:vertAlign w:val="superscript"/>
        </w:rPr>
        <w:t></w:t>
      </w:r>
      <w:r w:rsidRPr="002E7159">
        <w:rPr>
          <w:rFonts w:ascii="Symbol" w:eastAsia="黑体" w:hAnsi="Symbol" w:cs="Times New Roman"/>
          <w:szCs w:val="21"/>
          <w:vertAlign w:val="superscript"/>
        </w:rPr>
        <w:t></w:t>
      </w:r>
    </w:p>
    <w:p w14:paraId="22FA30D7" w14:textId="77777777" w:rsidR="00D31AFE" w:rsidRPr="00BF44BE" w:rsidRDefault="00D31AFE" w:rsidP="00D31AFE">
      <w:pPr>
        <w:tabs>
          <w:tab w:val="center" w:pos="4200"/>
          <w:tab w:val="right" w:pos="8190"/>
        </w:tabs>
        <w:spacing w:line="300" w:lineRule="auto"/>
        <w:rPr>
          <w:rFonts w:ascii="Times New Roman" w:eastAsia="宋体" w:hAnsi="Times New Roman" w:cs="Times New Roman"/>
          <w:i/>
          <w:iCs/>
          <w:kern w:val="0"/>
          <w:szCs w:val="21"/>
          <w:lang w:eastAsia="en-US"/>
        </w:rPr>
      </w:pPr>
      <w:r w:rsidRPr="00BF44BE">
        <w:rPr>
          <w:rFonts w:ascii="Times New Roman" w:eastAsia="宋体" w:hAnsi="Times New Roman" w:cs="Times New Roman"/>
          <w:kern w:val="0"/>
          <w:szCs w:val="21"/>
          <w:vertAlign w:val="superscript"/>
          <w:lang w:eastAsia="en-US"/>
        </w:rPr>
        <w:t>a</w:t>
      </w:r>
      <w:r w:rsidRPr="00BF44BE">
        <w:rPr>
          <w:rFonts w:ascii="Times New Roman" w:eastAsia="宋体" w:hAnsi="Times New Roman" w:cs="Times New Roman"/>
          <w:kern w:val="0"/>
          <w:szCs w:val="21"/>
          <w:lang w:eastAsia="en-US"/>
        </w:rPr>
        <w:t xml:space="preserve"> </w:t>
      </w:r>
      <w:r w:rsidRPr="00BF44BE">
        <w:rPr>
          <w:rFonts w:ascii="Times New Roman" w:eastAsia="宋体" w:hAnsi="Times New Roman" w:cs="Times New Roman"/>
          <w:i/>
          <w:iCs/>
          <w:kern w:val="0"/>
          <w:szCs w:val="21"/>
          <w:lang w:eastAsia="en-US"/>
        </w:rPr>
        <w:t>College of Mathematics and Physics, Qingdao University of Science and Technology, Qingdao 266061, China</w:t>
      </w:r>
    </w:p>
    <w:p w14:paraId="733078E0" w14:textId="77777777" w:rsidR="00D31AFE" w:rsidRPr="00BF44BE" w:rsidRDefault="00D31AFE" w:rsidP="00D31AFE">
      <w:pPr>
        <w:widowControl/>
        <w:tabs>
          <w:tab w:val="center" w:pos="4200"/>
          <w:tab w:val="right" w:pos="8190"/>
        </w:tabs>
        <w:spacing w:line="300" w:lineRule="auto"/>
        <w:rPr>
          <w:rFonts w:ascii="Times New Roman" w:eastAsia="宋体" w:hAnsi="Times New Roman" w:cs="Times New Roman"/>
          <w:i/>
          <w:kern w:val="0"/>
          <w:szCs w:val="21"/>
          <w:lang w:eastAsia="en-US"/>
        </w:rPr>
      </w:pPr>
      <w:r w:rsidRPr="00BF44BE">
        <w:rPr>
          <w:rFonts w:ascii="Times New Roman" w:eastAsia="宋体" w:hAnsi="Times New Roman" w:cs="Times New Roman"/>
          <w:kern w:val="0"/>
          <w:szCs w:val="21"/>
          <w:vertAlign w:val="superscript"/>
          <w:lang w:eastAsia="en-US"/>
        </w:rPr>
        <w:t>b</w:t>
      </w:r>
      <w:r w:rsidRPr="00BF44BE">
        <w:rPr>
          <w:rFonts w:ascii="Times New Roman" w:eastAsia="宋体" w:hAnsi="Times New Roman" w:cs="Times New Roman"/>
          <w:kern w:val="0"/>
          <w:szCs w:val="21"/>
          <w:lang w:eastAsia="en-US"/>
        </w:rPr>
        <w:t xml:space="preserve"> </w:t>
      </w:r>
      <w:r w:rsidRPr="00BF44BE">
        <w:rPr>
          <w:rFonts w:ascii="Times New Roman" w:eastAsia="宋体" w:hAnsi="Times New Roman" w:cs="Times New Roman"/>
          <w:i/>
          <w:kern w:val="0"/>
          <w:szCs w:val="21"/>
          <w:lang w:eastAsia="en-US"/>
        </w:rPr>
        <w:t>College of Information Science and Technology,</w:t>
      </w:r>
      <w:r w:rsidRPr="00BF44BE">
        <w:rPr>
          <w:rFonts w:ascii="Times New Roman" w:eastAsia="宋体" w:hAnsi="Times New Roman" w:cs="Times New Roman"/>
        </w:rPr>
        <w:t xml:space="preserve"> </w:t>
      </w:r>
      <w:r w:rsidRPr="00BF44BE">
        <w:rPr>
          <w:rFonts w:ascii="Times New Roman" w:eastAsia="宋体" w:hAnsi="Times New Roman" w:cs="Times New Roman"/>
          <w:i/>
          <w:kern w:val="0"/>
          <w:szCs w:val="21"/>
          <w:lang w:eastAsia="en-US"/>
        </w:rPr>
        <w:t>School of Data Science, Qingdao University of Science and Technology, Qingdao 266061, China</w:t>
      </w:r>
    </w:p>
    <w:p w14:paraId="259A223C" w14:textId="77777777" w:rsidR="00D31AFE" w:rsidRPr="00BF44BE" w:rsidRDefault="00D31AFE" w:rsidP="00D31AFE">
      <w:pPr>
        <w:widowControl/>
        <w:tabs>
          <w:tab w:val="center" w:pos="4200"/>
          <w:tab w:val="right" w:pos="8190"/>
        </w:tabs>
        <w:spacing w:line="300" w:lineRule="auto"/>
        <w:rPr>
          <w:rFonts w:ascii="Times New Roman" w:eastAsia="宋体" w:hAnsi="Times New Roman" w:cs="Times New Roman"/>
          <w:kern w:val="0"/>
          <w:szCs w:val="21"/>
          <w:lang w:eastAsia="en-US"/>
        </w:rPr>
      </w:pPr>
      <w:r w:rsidRPr="00BF44BE">
        <w:rPr>
          <w:rFonts w:ascii="Times New Roman" w:eastAsia="宋体" w:hAnsi="Times New Roman" w:cs="Times New Roman"/>
          <w:kern w:val="0"/>
          <w:szCs w:val="21"/>
          <w:vertAlign w:val="superscript"/>
          <w:lang w:eastAsia="en-US"/>
        </w:rPr>
        <w:t>c</w:t>
      </w:r>
      <w:r w:rsidRPr="00BF44BE">
        <w:rPr>
          <w:rFonts w:ascii="Times New Roman" w:eastAsia="宋体" w:hAnsi="Times New Roman" w:cs="Times New Roman"/>
          <w:kern w:val="0"/>
          <w:szCs w:val="21"/>
          <w:lang w:eastAsia="en-US"/>
        </w:rPr>
        <w:t xml:space="preserve"> </w:t>
      </w:r>
      <w:r w:rsidRPr="00BF44BE">
        <w:rPr>
          <w:rFonts w:ascii="Times New Roman" w:eastAsia="宋体" w:hAnsi="Times New Roman" w:cs="Times New Roman"/>
          <w:i/>
          <w:kern w:val="0"/>
          <w:szCs w:val="21"/>
          <w:lang w:eastAsia="en-US"/>
        </w:rPr>
        <w:t>School of Data Science, University of Science and Technology of China, Hefei 230027, China</w:t>
      </w:r>
    </w:p>
    <w:p w14:paraId="0FBB66F9" w14:textId="386D0DBE" w:rsidR="00544E89" w:rsidRDefault="00544E89" w:rsidP="00544E89">
      <w:pPr>
        <w:spacing w:line="300" w:lineRule="auto"/>
        <w:rPr>
          <w:rFonts w:ascii="Times New Roman" w:hAnsi="Times New Roman" w:cs="Times New Roman"/>
          <w:b/>
          <w:sz w:val="28"/>
          <w:szCs w:val="28"/>
        </w:rPr>
      </w:pPr>
    </w:p>
    <w:p w14:paraId="5118C7DE" w14:textId="59C3C453" w:rsidR="00D31AFE" w:rsidRPr="004428C4" w:rsidRDefault="00D31AFE" w:rsidP="00D31AFE">
      <w:pPr>
        <w:rPr>
          <w:rFonts w:ascii="Times New Roman" w:hAnsi="Times New Roman" w:cs="Times New Roman"/>
          <w:szCs w:val="21"/>
        </w:rPr>
      </w:pPr>
      <w:r>
        <w:rPr>
          <w:rFonts w:ascii="Times New Roman" w:hAnsi="Times New Roman" w:cs="Times New Roman"/>
          <w:szCs w:val="21"/>
        </w:rPr>
        <w:t>* Corresponding author</w:t>
      </w:r>
      <w:r>
        <w:rPr>
          <w:rFonts w:ascii="Times New Roman" w:hAnsi="Times New Roman" w:cs="Times New Roman" w:hint="eastAsia"/>
          <w:szCs w:val="21"/>
        </w:rPr>
        <w:t>s</w:t>
      </w:r>
      <w:r>
        <w:rPr>
          <w:rFonts w:ascii="Times New Roman" w:hAnsi="Times New Roman" w:cs="Times New Roman"/>
          <w:szCs w:val="21"/>
        </w:rPr>
        <w:t>.</w:t>
      </w:r>
    </w:p>
    <w:p w14:paraId="4AB50C16" w14:textId="080DFCF9" w:rsidR="00D31AFE" w:rsidRDefault="00D31AFE" w:rsidP="008D662F">
      <w:pPr>
        <w:rPr>
          <w:rFonts w:ascii="Times New Roman" w:hAnsi="Times New Roman" w:cs="Times New Roman"/>
          <w:b/>
          <w:sz w:val="28"/>
          <w:szCs w:val="28"/>
        </w:rPr>
      </w:pPr>
      <w:r w:rsidRPr="004428C4">
        <w:rPr>
          <w:rFonts w:ascii="Times New Roman" w:hAnsi="Times New Roman" w:cs="Times New Roman"/>
          <w:iCs/>
          <w:szCs w:val="21"/>
        </w:rPr>
        <w:t xml:space="preserve">E-mail address: </w:t>
      </w:r>
      <w:r w:rsidR="008D662F" w:rsidRPr="008D662F">
        <w:rPr>
          <w:rFonts w:ascii="Times New Roman" w:hAnsi="Times New Roman" w:cs="Times New Roman"/>
          <w:szCs w:val="21"/>
        </w:rPr>
        <w:t>zhoughongyan@qust.edu.cn (H. Zhou), yubin@qust.edu.cn (B. Yu).</w:t>
      </w:r>
    </w:p>
    <w:p w14:paraId="54ECBD0E" w14:textId="77777777" w:rsidR="00D31AFE" w:rsidRPr="00AD0751" w:rsidRDefault="00D31AFE" w:rsidP="00544E89">
      <w:pPr>
        <w:spacing w:line="300" w:lineRule="auto"/>
        <w:rPr>
          <w:rFonts w:ascii="Times New Roman" w:hAnsi="Times New Roman" w:cs="Times New Roman"/>
          <w:b/>
          <w:sz w:val="28"/>
          <w:szCs w:val="28"/>
        </w:rPr>
      </w:pPr>
    </w:p>
    <w:p w14:paraId="236A0C51" w14:textId="77777777" w:rsidR="00544E89" w:rsidRPr="00FE7A01" w:rsidRDefault="00544E89" w:rsidP="00544E89">
      <w:pPr>
        <w:widowControl/>
        <w:spacing w:line="300" w:lineRule="auto"/>
        <w:rPr>
          <w:rFonts w:ascii="Times New Roman" w:eastAsia="宋体" w:hAnsi="Times New Roman" w:cs="Times New Roman"/>
          <w:szCs w:val="21"/>
          <w:lang w:eastAsia="en-US"/>
        </w:rPr>
      </w:pPr>
    </w:p>
    <w:p w14:paraId="36673932" w14:textId="77777777" w:rsidR="00544E89" w:rsidRPr="00FE7A01" w:rsidRDefault="00544E89" w:rsidP="00544E89">
      <w:pPr>
        <w:spacing w:line="300" w:lineRule="auto"/>
        <w:rPr>
          <w:rFonts w:ascii="Times New Roman" w:hAnsi="Times New Roman" w:cs="Times New Roman"/>
          <w:b/>
          <w:sz w:val="28"/>
          <w:szCs w:val="28"/>
        </w:rPr>
      </w:pPr>
    </w:p>
    <w:p w14:paraId="310A0EBA" w14:textId="77777777" w:rsidR="00544E89" w:rsidRPr="00FE7A01" w:rsidRDefault="00544E89" w:rsidP="00544E89">
      <w:pPr>
        <w:spacing w:line="300" w:lineRule="auto"/>
        <w:rPr>
          <w:rFonts w:ascii="Times New Roman" w:hAnsi="Times New Roman" w:cs="Times New Roman"/>
          <w:b/>
          <w:sz w:val="28"/>
          <w:szCs w:val="28"/>
        </w:rPr>
      </w:pPr>
    </w:p>
    <w:p w14:paraId="69E3CE0F" w14:textId="77777777" w:rsidR="00544E89" w:rsidRPr="00FE7A01" w:rsidRDefault="00544E89" w:rsidP="00544E89">
      <w:pPr>
        <w:spacing w:line="300" w:lineRule="auto"/>
        <w:rPr>
          <w:rFonts w:ascii="Times New Roman" w:hAnsi="Times New Roman" w:cs="Times New Roman"/>
          <w:b/>
          <w:sz w:val="28"/>
          <w:szCs w:val="28"/>
        </w:rPr>
      </w:pPr>
    </w:p>
    <w:p w14:paraId="63650324" w14:textId="77777777" w:rsidR="00544E89" w:rsidRPr="00FE7A01" w:rsidRDefault="00544E89" w:rsidP="00544E89">
      <w:pPr>
        <w:spacing w:line="300" w:lineRule="auto"/>
        <w:rPr>
          <w:rFonts w:ascii="Times New Roman" w:hAnsi="Times New Roman" w:cs="Times New Roman"/>
          <w:b/>
          <w:sz w:val="28"/>
          <w:szCs w:val="28"/>
        </w:rPr>
      </w:pPr>
    </w:p>
    <w:p w14:paraId="35367949" w14:textId="77777777" w:rsidR="00544E89" w:rsidRPr="00FE7A01" w:rsidRDefault="00544E89" w:rsidP="00544E89">
      <w:pPr>
        <w:spacing w:line="300" w:lineRule="auto"/>
        <w:rPr>
          <w:rFonts w:ascii="Times New Roman" w:hAnsi="Times New Roman" w:cs="Times New Roman"/>
          <w:b/>
          <w:sz w:val="28"/>
          <w:szCs w:val="28"/>
        </w:rPr>
      </w:pPr>
    </w:p>
    <w:p w14:paraId="05D7AD01" w14:textId="77777777" w:rsidR="00544E89" w:rsidRPr="00FE7A01" w:rsidRDefault="00544E89" w:rsidP="00544E89">
      <w:pPr>
        <w:spacing w:line="300" w:lineRule="auto"/>
        <w:rPr>
          <w:rFonts w:ascii="Times New Roman" w:hAnsi="Times New Roman" w:cs="Times New Roman"/>
          <w:b/>
          <w:sz w:val="28"/>
          <w:szCs w:val="28"/>
        </w:rPr>
      </w:pPr>
    </w:p>
    <w:p w14:paraId="3E14BDC7" w14:textId="77777777" w:rsidR="00544E89" w:rsidRPr="00FE7A01" w:rsidRDefault="00544E89" w:rsidP="00544E89">
      <w:pPr>
        <w:spacing w:line="300" w:lineRule="auto"/>
        <w:rPr>
          <w:rFonts w:ascii="Times New Roman" w:hAnsi="Times New Roman" w:cs="Times New Roman"/>
          <w:b/>
          <w:sz w:val="28"/>
          <w:szCs w:val="28"/>
        </w:rPr>
      </w:pPr>
    </w:p>
    <w:p w14:paraId="3CC160E5" w14:textId="77777777" w:rsidR="00544E89" w:rsidRPr="00FE7A01" w:rsidRDefault="00544E89" w:rsidP="00544E89">
      <w:pPr>
        <w:spacing w:line="300" w:lineRule="auto"/>
        <w:rPr>
          <w:rFonts w:ascii="Times New Roman" w:hAnsi="Times New Roman" w:cs="Times New Roman"/>
          <w:b/>
          <w:sz w:val="28"/>
          <w:szCs w:val="28"/>
        </w:rPr>
      </w:pPr>
    </w:p>
    <w:p w14:paraId="61AF16B8" w14:textId="77777777" w:rsidR="00544E89" w:rsidRPr="00FE7A01" w:rsidRDefault="00544E89" w:rsidP="00544E89">
      <w:pPr>
        <w:spacing w:line="300" w:lineRule="auto"/>
        <w:rPr>
          <w:rFonts w:ascii="Times New Roman" w:hAnsi="Times New Roman" w:cs="Times New Roman"/>
          <w:b/>
          <w:sz w:val="28"/>
          <w:szCs w:val="28"/>
        </w:rPr>
      </w:pPr>
    </w:p>
    <w:p w14:paraId="064781D5" w14:textId="77777777" w:rsidR="00D31AFE" w:rsidRDefault="00D31AFE" w:rsidP="00544E89">
      <w:pPr>
        <w:adjustRightInd w:val="0"/>
        <w:snapToGrid w:val="0"/>
        <w:spacing w:line="480" w:lineRule="auto"/>
        <w:rPr>
          <w:rFonts w:ascii="Times New Roman" w:hAnsi="Times New Roman" w:cs="Times New Roman"/>
          <w:b/>
          <w:szCs w:val="21"/>
        </w:rPr>
      </w:pPr>
    </w:p>
    <w:p w14:paraId="33861D43" w14:textId="77777777" w:rsidR="00D31AFE" w:rsidRDefault="00D31AFE" w:rsidP="00544E89">
      <w:pPr>
        <w:adjustRightInd w:val="0"/>
        <w:snapToGrid w:val="0"/>
        <w:spacing w:line="480" w:lineRule="auto"/>
        <w:rPr>
          <w:rFonts w:ascii="Times New Roman" w:hAnsi="Times New Roman" w:cs="Times New Roman"/>
          <w:b/>
          <w:szCs w:val="21"/>
        </w:rPr>
      </w:pPr>
    </w:p>
    <w:p w14:paraId="121727F6" w14:textId="5FEA69CE" w:rsidR="00D31AFE" w:rsidRDefault="00D31AFE" w:rsidP="00544E89">
      <w:pPr>
        <w:adjustRightInd w:val="0"/>
        <w:snapToGrid w:val="0"/>
        <w:spacing w:line="480" w:lineRule="auto"/>
        <w:rPr>
          <w:rFonts w:ascii="Times New Roman" w:hAnsi="Times New Roman" w:cs="Times New Roman"/>
          <w:b/>
          <w:szCs w:val="21"/>
        </w:rPr>
      </w:pPr>
    </w:p>
    <w:p w14:paraId="15076F68" w14:textId="4F2679B0" w:rsidR="00544E89" w:rsidRPr="008746ED" w:rsidRDefault="00544E89" w:rsidP="00544E89">
      <w:pPr>
        <w:adjustRightInd w:val="0"/>
        <w:snapToGrid w:val="0"/>
        <w:spacing w:line="480" w:lineRule="auto"/>
        <w:rPr>
          <w:rFonts w:ascii="Times New Roman" w:hAnsi="Times New Roman" w:cs="Times New Roman"/>
          <w:b/>
          <w:szCs w:val="21"/>
        </w:rPr>
      </w:pPr>
      <w:r w:rsidRPr="008746ED">
        <w:rPr>
          <w:rFonts w:ascii="Times New Roman" w:hAnsi="Times New Roman" w:cs="Times New Roman"/>
          <w:b/>
          <w:szCs w:val="21"/>
        </w:rPr>
        <w:lastRenderedPageBreak/>
        <w:t>Table of contents</w:t>
      </w:r>
    </w:p>
    <w:p w14:paraId="5949A519" w14:textId="77777777" w:rsidR="00544E89" w:rsidRPr="008746ED" w:rsidRDefault="00544E89" w:rsidP="00544E89">
      <w:pPr>
        <w:adjustRightInd w:val="0"/>
        <w:snapToGrid w:val="0"/>
        <w:spacing w:before="200" w:after="200" w:line="480" w:lineRule="auto"/>
        <w:rPr>
          <w:rFonts w:ascii="Times New Roman" w:eastAsia="宋体" w:hAnsi="Times New Roman" w:cs="Times New Roman"/>
          <w:b/>
          <w:szCs w:val="21"/>
        </w:rPr>
      </w:pPr>
      <w:r w:rsidRPr="008746ED">
        <w:rPr>
          <w:rFonts w:ascii="Times New Roman" w:eastAsia="宋体" w:hAnsi="Times New Roman" w:cs="Times New Roman"/>
          <w:b/>
          <w:szCs w:val="21"/>
        </w:rPr>
        <w:t>1. Supplementary Tables</w:t>
      </w:r>
    </w:p>
    <w:p w14:paraId="794F9263" w14:textId="74093879" w:rsidR="00544E89" w:rsidRPr="008746ED" w:rsidRDefault="00544E89" w:rsidP="00544E89">
      <w:pPr>
        <w:tabs>
          <w:tab w:val="left" w:pos="6651"/>
        </w:tabs>
        <w:adjustRightInd w:val="0"/>
        <w:snapToGrid w:val="0"/>
        <w:spacing w:line="480" w:lineRule="auto"/>
        <w:rPr>
          <w:rFonts w:ascii="Times New Roman" w:hAnsi="Times New Roman" w:cs="Times New Roman"/>
          <w:szCs w:val="21"/>
        </w:rPr>
      </w:pPr>
      <w:r w:rsidRPr="008746ED">
        <w:rPr>
          <w:rFonts w:ascii="Times New Roman" w:hAnsi="Times New Roman" w:cs="Times New Roman"/>
          <w:b/>
          <w:szCs w:val="21"/>
        </w:rPr>
        <w:t xml:space="preserve">Table S1. </w:t>
      </w:r>
      <w:r w:rsidRPr="00544E89">
        <w:rPr>
          <w:rFonts w:ascii="Times New Roman" w:hAnsi="Times New Roman" w:cs="Times New Roman"/>
          <w:szCs w:val="21"/>
        </w:rPr>
        <w:t xml:space="preserve">Prediction results for different </w:t>
      </w:r>
      <w:r w:rsidRPr="00011D21">
        <w:rPr>
          <w:position w:val="-6"/>
        </w:rPr>
        <w:object w:dxaOrig="200" w:dyaOrig="240" w14:anchorId="247392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pt;height:12pt" o:ole="">
            <v:imagedata r:id="rId7" o:title=""/>
          </v:shape>
          <o:OLEObject Type="Embed" ProgID="Equation.DSMT4" ShapeID="_x0000_i1025" DrawAspect="Content" ObjectID="_1739173480" r:id="rId8"/>
        </w:object>
      </w:r>
      <w:r w:rsidRPr="00544E89">
        <w:rPr>
          <w:rFonts w:ascii="Times New Roman" w:hAnsi="Times New Roman" w:cs="Times New Roman"/>
          <w:szCs w:val="21"/>
        </w:rPr>
        <w:t xml:space="preserve"> values on the S/T training data set.</w:t>
      </w:r>
      <w:r w:rsidRPr="008746ED">
        <w:rPr>
          <w:rFonts w:ascii="Times New Roman" w:hAnsi="Times New Roman" w:cs="Times New Roman"/>
          <w:szCs w:val="21"/>
        </w:rPr>
        <w:t>.</w:t>
      </w:r>
    </w:p>
    <w:p w14:paraId="7CAFC5CA" w14:textId="340E522F" w:rsidR="00544E89" w:rsidRPr="008746ED" w:rsidRDefault="00544E89" w:rsidP="00544E89">
      <w:pPr>
        <w:tabs>
          <w:tab w:val="left" w:pos="6651"/>
        </w:tabs>
        <w:adjustRightInd w:val="0"/>
        <w:snapToGrid w:val="0"/>
        <w:spacing w:line="480" w:lineRule="auto"/>
        <w:rPr>
          <w:rFonts w:ascii="Times New Roman" w:hAnsi="Times New Roman" w:cs="Times New Roman"/>
          <w:szCs w:val="21"/>
        </w:rPr>
      </w:pPr>
      <w:r w:rsidRPr="008746ED">
        <w:rPr>
          <w:rFonts w:ascii="Times New Roman" w:hAnsi="Times New Roman" w:cs="Times New Roman"/>
          <w:b/>
          <w:szCs w:val="21"/>
        </w:rPr>
        <w:t xml:space="preserve">Table S2. </w:t>
      </w:r>
      <w:r w:rsidRPr="00544E89">
        <w:rPr>
          <w:rFonts w:ascii="Times New Roman" w:hAnsi="Times New Roman" w:cs="Times New Roman"/>
          <w:szCs w:val="21"/>
        </w:rPr>
        <w:t xml:space="preserve">Prediction results for different </w:t>
      </w:r>
      <w:r w:rsidRPr="00011D21">
        <w:rPr>
          <w:position w:val="-6"/>
        </w:rPr>
        <w:object w:dxaOrig="200" w:dyaOrig="240" w14:anchorId="5DFB1CDC">
          <v:shape id="_x0000_i1026" type="#_x0000_t75" style="width:9.4pt;height:12pt" o:ole="">
            <v:imagedata r:id="rId7" o:title=""/>
          </v:shape>
          <o:OLEObject Type="Embed" ProgID="Equation.DSMT4" ShapeID="_x0000_i1026" DrawAspect="Content" ObjectID="_1739173481" r:id="rId9"/>
        </w:object>
      </w:r>
      <w:r w:rsidRPr="00544E89">
        <w:rPr>
          <w:rFonts w:ascii="Times New Roman" w:hAnsi="Times New Roman" w:cs="Times New Roman"/>
          <w:szCs w:val="21"/>
        </w:rPr>
        <w:t xml:space="preserve"> values on the Y training data set</w:t>
      </w:r>
    </w:p>
    <w:p w14:paraId="7E43D0E3" w14:textId="7779B6E2" w:rsidR="00544E89" w:rsidRDefault="00544E89" w:rsidP="00544E89">
      <w:pPr>
        <w:tabs>
          <w:tab w:val="left" w:pos="6651"/>
        </w:tabs>
        <w:adjustRightInd w:val="0"/>
        <w:snapToGrid w:val="0"/>
        <w:spacing w:line="480" w:lineRule="auto"/>
        <w:rPr>
          <w:rFonts w:ascii="Times New Roman" w:hAnsi="Times New Roman" w:cs="Times New Roman"/>
          <w:szCs w:val="21"/>
        </w:rPr>
      </w:pPr>
      <w:r w:rsidRPr="008746ED">
        <w:rPr>
          <w:rFonts w:ascii="Times New Roman" w:hAnsi="Times New Roman" w:cs="Times New Roman"/>
          <w:b/>
          <w:szCs w:val="21"/>
        </w:rPr>
        <w:t xml:space="preserve">Table S3. </w:t>
      </w:r>
      <w:r w:rsidRPr="00544E89">
        <w:rPr>
          <w:rFonts w:ascii="Times New Roman" w:hAnsi="Times New Roman" w:cs="Times New Roman"/>
          <w:szCs w:val="21"/>
        </w:rPr>
        <w:t>Influence of feature extraction algorithms on result</w:t>
      </w:r>
      <w:r w:rsidRPr="008746ED">
        <w:rPr>
          <w:rFonts w:ascii="Times New Roman" w:hAnsi="Times New Roman" w:cs="Times New Roman"/>
          <w:szCs w:val="21"/>
        </w:rPr>
        <w:t>.</w:t>
      </w:r>
    </w:p>
    <w:p w14:paraId="0AB19412" w14:textId="15132162" w:rsidR="00544E89" w:rsidRPr="008746ED" w:rsidRDefault="00544E89" w:rsidP="00544E89">
      <w:pPr>
        <w:tabs>
          <w:tab w:val="left" w:pos="6651"/>
        </w:tabs>
        <w:adjustRightInd w:val="0"/>
        <w:snapToGrid w:val="0"/>
        <w:spacing w:line="480" w:lineRule="auto"/>
        <w:rPr>
          <w:rFonts w:ascii="Times New Roman" w:hAnsi="Times New Roman" w:cs="Times New Roman"/>
          <w:szCs w:val="21"/>
        </w:rPr>
      </w:pPr>
      <w:r w:rsidRPr="008746ED">
        <w:rPr>
          <w:rFonts w:ascii="Times New Roman" w:hAnsi="Times New Roman" w:cs="Times New Roman"/>
          <w:b/>
          <w:szCs w:val="21"/>
        </w:rPr>
        <w:t xml:space="preserve">Table S4. </w:t>
      </w:r>
      <w:r w:rsidRPr="00544E89">
        <w:rPr>
          <w:rFonts w:ascii="Times New Roman" w:hAnsi="Times New Roman" w:cs="Times New Roman"/>
          <w:szCs w:val="21"/>
        </w:rPr>
        <w:t>Under the 5-fold cross-validation, the specific prediction results of the AUC value of the boxplot.</w:t>
      </w:r>
    </w:p>
    <w:p w14:paraId="598A36E7" w14:textId="77777777" w:rsidR="00544E89" w:rsidRPr="009F645E" w:rsidRDefault="00544E89" w:rsidP="00544E89">
      <w:pPr>
        <w:adjustRightInd w:val="0"/>
        <w:snapToGrid w:val="0"/>
        <w:spacing w:line="480" w:lineRule="auto"/>
        <w:rPr>
          <w:rFonts w:ascii="Times New Roman" w:eastAsia="宋体" w:hAnsi="Times New Roman" w:cs="Times New Roman"/>
          <w:kern w:val="0"/>
          <w:szCs w:val="21"/>
          <w:shd w:val="clear" w:color="auto" w:fill="FFFFFF"/>
        </w:rPr>
      </w:pPr>
    </w:p>
    <w:p w14:paraId="266916E2" w14:textId="77777777" w:rsidR="00544E89" w:rsidRPr="008746ED" w:rsidRDefault="00544E89" w:rsidP="00544E89">
      <w:pPr>
        <w:adjustRightInd w:val="0"/>
        <w:snapToGrid w:val="0"/>
        <w:spacing w:before="200" w:after="200" w:line="480" w:lineRule="auto"/>
        <w:rPr>
          <w:rFonts w:ascii="Times New Roman" w:eastAsia="宋体" w:hAnsi="Times New Roman" w:cs="Times New Roman"/>
          <w:b/>
          <w:szCs w:val="21"/>
        </w:rPr>
      </w:pPr>
      <w:r w:rsidRPr="008746ED">
        <w:rPr>
          <w:rFonts w:ascii="Times New Roman" w:eastAsia="宋体" w:hAnsi="Times New Roman" w:cs="Times New Roman"/>
          <w:b/>
          <w:szCs w:val="21"/>
        </w:rPr>
        <w:t>2. Supplementary Figures</w:t>
      </w:r>
    </w:p>
    <w:p w14:paraId="289FA336" w14:textId="0D50BB9E" w:rsidR="00544E89" w:rsidRPr="008746ED" w:rsidRDefault="00544E89" w:rsidP="00544E89">
      <w:pPr>
        <w:adjustRightInd w:val="0"/>
        <w:snapToGrid w:val="0"/>
        <w:spacing w:line="480" w:lineRule="auto"/>
        <w:rPr>
          <w:rFonts w:ascii="Times New Roman" w:eastAsia="宋体" w:hAnsi="Times New Roman" w:cs="Times New Roman"/>
          <w:kern w:val="0"/>
          <w:szCs w:val="21"/>
          <w:shd w:val="clear" w:color="auto" w:fill="FFFFFF"/>
        </w:rPr>
      </w:pPr>
      <w:r w:rsidRPr="008746ED">
        <w:rPr>
          <w:rFonts w:ascii="Times New Roman" w:eastAsia="宋体" w:hAnsi="Times New Roman" w:cs="Times New Roman"/>
          <w:b/>
          <w:szCs w:val="21"/>
        </w:rPr>
        <w:t>Fig</w:t>
      </w:r>
      <w:r w:rsidR="008E18EA">
        <w:rPr>
          <w:rFonts w:ascii="Times New Roman" w:eastAsia="宋体" w:hAnsi="Times New Roman" w:cs="Times New Roman"/>
          <w:b/>
          <w:szCs w:val="21"/>
        </w:rPr>
        <w:t>.</w:t>
      </w:r>
      <w:r w:rsidRPr="008746ED">
        <w:rPr>
          <w:rFonts w:ascii="Times New Roman" w:eastAsia="宋体" w:hAnsi="Times New Roman" w:cs="Times New Roman"/>
          <w:b/>
          <w:szCs w:val="21"/>
        </w:rPr>
        <w:t xml:space="preserve"> S1.</w:t>
      </w:r>
      <w:r w:rsidRPr="008746ED">
        <w:rPr>
          <w:rFonts w:ascii="Times New Roman" w:eastAsia="宋体" w:hAnsi="Times New Roman" w:cs="Times New Roman"/>
          <w:szCs w:val="21"/>
        </w:rPr>
        <w:t xml:space="preserve"> </w:t>
      </w:r>
      <w:r w:rsidR="004C5539" w:rsidRPr="004C5539">
        <w:rPr>
          <w:rFonts w:ascii="Times New Roman" w:eastAsia="宋体" w:hAnsi="Times New Roman" w:cs="Times New Roman"/>
          <w:kern w:val="0"/>
          <w:szCs w:val="21"/>
        </w:rPr>
        <w:t>Sequence characteristics of phosphorylation site and non-phosphorylation site on training dataset.</w:t>
      </w:r>
    </w:p>
    <w:p w14:paraId="0F45108F" w14:textId="21CC6253" w:rsidR="00544E89" w:rsidRPr="00063E87" w:rsidRDefault="00544E89" w:rsidP="00544E89">
      <w:pPr>
        <w:adjustRightInd w:val="0"/>
        <w:snapToGrid w:val="0"/>
        <w:spacing w:line="480" w:lineRule="auto"/>
        <w:rPr>
          <w:rFonts w:ascii="Times New Roman" w:eastAsia="宋体" w:hAnsi="Times New Roman" w:cs="Times New Roman"/>
          <w:b/>
          <w:szCs w:val="21"/>
        </w:rPr>
      </w:pPr>
      <w:r w:rsidRPr="008746ED">
        <w:rPr>
          <w:rFonts w:ascii="Times New Roman" w:eastAsia="宋体" w:hAnsi="Times New Roman" w:cs="Times New Roman"/>
          <w:b/>
          <w:szCs w:val="21"/>
        </w:rPr>
        <w:t>Fig</w:t>
      </w:r>
      <w:r w:rsidR="008E18EA">
        <w:rPr>
          <w:rFonts w:ascii="Times New Roman" w:eastAsia="宋体" w:hAnsi="Times New Roman" w:cs="Times New Roman"/>
          <w:b/>
          <w:szCs w:val="21"/>
        </w:rPr>
        <w:t>.</w:t>
      </w:r>
      <w:r w:rsidRPr="008746ED">
        <w:rPr>
          <w:rFonts w:ascii="Times New Roman" w:eastAsia="宋体" w:hAnsi="Times New Roman" w:cs="Times New Roman"/>
          <w:b/>
          <w:szCs w:val="21"/>
        </w:rPr>
        <w:t xml:space="preserve"> S2.</w:t>
      </w:r>
      <w:r w:rsidR="008E18EA" w:rsidRPr="008E18EA">
        <w:rPr>
          <w:rFonts w:ascii="Times New Roman" w:eastAsia="宋体" w:hAnsi="Times New Roman" w:cs="Times New Roman"/>
          <w:kern w:val="0"/>
          <w:szCs w:val="21"/>
        </w:rPr>
        <w:t xml:space="preserve"> </w:t>
      </w:r>
      <w:r w:rsidR="008E18EA" w:rsidRPr="00AF5395">
        <w:rPr>
          <w:rFonts w:ascii="Times New Roman" w:eastAsia="宋体" w:hAnsi="Times New Roman" w:cs="Times New Roman"/>
          <w:kern w:val="0"/>
          <w:szCs w:val="21"/>
        </w:rPr>
        <w:t xml:space="preserve">Determination of parameters of feature extraction algorithm. (A) Line chart of different parameters </w:t>
      </w:r>
      <w:r w:rsidR="008E18EA" w:rsidRPr="004F2533">
        <w:rPr>
          <w:rFonts w:ascii="Times New Roman" w:eastAsia="宋体" w:hAnsi="Times New Roman" w:cs="Times New Roman"/>
          <w:position w:val="-6"/>
          <w:szCs w:val="21"/>
        </w:rPr>
        <w:object w:dxaOrig="200" w:dyaOrig="240" w14:anchorId="4877696B">
          <v:shape id="_x0000_i1027" type="#_x0000_t75" style="width:6pt;height:12pt" o:ole="">
            <v:imagedata r:id="rId10" o:title=""/>
          </v:shape>
          <o:OLEObject Type="Embed" ProgID="Equation.DSMT4" ShapeID="_x0000_i1027" DrawAspect="Content" ObjectID="_1739173482" r:id="rId11"/>
        </w:object>
      </w:r>
      <w:r w:rsidR="008E18EA" w:rsidRPr="00AF5395">
        <w:rPr>
          <w:rFonts w:ascii="Times New Roman" w:eastAsia="宋体" w:hAnsi="Times New Roman" w:cs="Times New Roman"/>
          <w:kern w:val="0"/>
          <w:szCs w:val="21"/>
        </w:rPr>
        <w:t xml:space="preserve"> on the S/T dataset. (B) Line chart of different parameters </w:t>
      </w:r>
      <w:r w:rsidR="008E18EA" w:rsidRPr="004F2533">
        <w:rPr>
          <w:rFonts w:ascii="Times New Roman" w:eastAsia="宋体" w:hAnsi="Times New Roman" w:cs="Times New Roman"/>
          <w:position w:val="-6"/>
          <w:szCs w:val="21"/>
        </w:rPr>
        <w:object w:dxaOrig="200" w:dyaOrig="240" w14:anchorId="2813FBF3">
          <v:shape id="_x0000_i1028" type="#_x0000_t75" style="width:6pt;height:12pt" o:ole="">
            <v:imagedata r:id="rId10" o:title=""/>
          </v:shape>
          <o:OLEObject Type="Embed" ProgID="Equation.DSMT4" ShapeID="_x0000_i1028" DrawAspect="Content" ObjectID="_1739173483" r:id="rId12"/>
        </w:object>
      </w:r>
      <w:r w:rsidR="008E18EA" w:rsidRPr="00AF5395">
        <w:rPr>
          <w:rFonts w:ascii="Times New Roman" w:eastAsia="宋体" w:hAnsi="Times New Roman" w:cs="Times New Roman"/>
          <w:kern w:val="0"/>
          <w:szCs w:val="21"/>
        </w:rPr>
        <w:t xml:space="preserve"> on the Y dataset</w:t>
      </w:r>
      <w:r w:rsidR="008E18EA">
        <w:rPr>
          <w:rFonts w:ascii="Times New Roman" w:eastAsia="宋体" w:hAnsi="Times New Roman" w:cs="Times New Roman"/>
          <w:kern w:val="0"/>
          <w:szCs w:val="21"/>
        </w:rPr>
        <w:t>.</w:t>
      </w:r>
    </w:p>
    <w:p w14:paraId="6347C466" w14:textId="74F32DC5" w:rsidR="008E18EA" w:rsidRPr="00063E87" w:rsidRDefault="008E18EA" w:rsidP="008E18EA">
      <w:pPr>
        <w:adjustRightInd w:val="0"/>
        <w:snapToGrid w:val="0"/>
        <w:spacing w:line="480" w:lineRule="auto"/>
        <w:rPr>
          <w:rFonts w:ascii="Times New Roman" w:eastAsia="宋体" w:hAnsi="Times New Roman" w:cs="Times New Roman"/>
          <w:b/>
          <w:szCs w:val="21"/>
        </w:rPr>
      </w:pPr>
      <w:r w:rsidRPr="008746ED">
        <w:rPr>
          <w:rFonts w:ascii="Times New Roman" w:eastAsia="宋体" w:hAnsi="Times New Roman" w:cs="Times New Roman"/>
          <w:b/>
          <w:szCs w:val="21"/>
        </w:rPr>
        <w:t>Fig</w:t>
      </w:r>
      <w:r>
        <w:rPr>
          <w:rFonts w:ascii="Times New Roman" w:eastAsia="宋体" w:hAnsi="Times New Roman" w:cs="Times New Roman"/>
          <w:b/>
          <w:szCs w:val="21"/>
        </w:rPr>
        <w:t>.</w:t>
      </w:r>
      <w:r w:rsidRPr="008746ED">
        <w:rPr>
          <w:rFonts w:ascii="Times New Roman" w:eastAsia="宋体" w:hAnsi="Times New Roman" w:cs="Times New Roman"/>
          <w:b/>
          <w:szCs w:val="21"/>
        </w:rPr>
        <w:t xml:space="preserve"> S</w:t>
      </w:r>
      <w:r>
        <w:rPr>
          <w:rFonts w:ascii="Times New Roman" w:eastAsia="宋体" w:hAnsi="Times New Roman" w:cs="Times New Roman"/>
          <w:b/>
          <w:szCs w:val="21"/>
        </w:rPr>
        <w:t>3</w:t>
      </w:r>
      <w:r w:rsidRPr="008746ED">
        <w:rPr>
          <w:rFonts w:ascii="Times New Roman" w:eastAsia="宋体" w:hAnsi="Times New Roman" w:cs="Times New Roman"/>
          <w:b/>
          <w:szCs w:val="21"/>
        </w:rPr>
        <w:t xml:space="preserve">. </w:t>
      </w:r>
      <w:r w:rsidRPr="008E18EA">
        <w:rPr>
          <w:rFonts w:ascii="Times New Roman" w:eastAsia="宋体" w:hAnsi="Times New Roman" w:cs="Times New Roman"/>
          <w:kern w:val="0"/>
          <w:szCs w:val="21"/>
        </w:rPr>
        <w:t>Data visualization of Group LASSO before and after on the S/T and Y training datasets. (A-B) Before and after feature visualization on the S/T dataset. (C-D) Before and after feature visualization on the Y dataset.</w:t>
      </w:r>
    </w:p>
    <w:p w14:paraId="53465C5D" w14:textId="77851C1F" w:rsidR="008E18EA" w:rsidRPr="00063E87" w:rsidRDefault="008E18EA" w:rsidP="008E18EA">
      <w:pPr>
        <w:adjustRightInd w:val="0"/>
        <w:snapToGrid w:val="0"/>
        <w:spacing w:line="480" w:lineRule="auto"/>
        <w:rPr>
          <w:rFonts w:ascii="Times New Roman" w:eastAsia="宋体" w:hAnsi="Times New Roman" w:cs="Times New Roman"/>
          <w:b/>
          <w:szCs w:val="21"/>
        </w:rPr>
      </w:pPr>
      <w:r w:rsidRPr="008746ED">
        <w:rPr>
          <w:rFonts w:ascii="Times New Roman" w:eastAsia="宋体" w:hAnsi="Times New Roman" w:cs="Times New Roman"/>
          <w:b/>
          <w:szCs w:val="21"/>
        </w:rPr>
        <w:t>Fig</w:t>
      </w:r>
      <w:r>
        <w:rPr>
          <w:rFonts w:ascii="Times New Roman" w:eastAsia="宋体" w:hAnsi="Times New Roman" w:cs="Times New Roman"/>
          <w:b/>
          <w:szCs w:val="21"/>
        </w:rPr>
        <w:t>.</w:t>
      </w:r>
      <w:r w:rsidRPr="008746ED">
        <w:rPr>
          <w:rFonts w:ascii="Times New Roman" w:eastAsia="宋体" w:hAnsi="Times New Roman" w:cs="Times New Roman"/>
          <w:b/>
          <w:szCs w:val="21"/>
        </w:rPr>
        <w:t xml:space="preserve"> S</w:t>
      </w:r>
      <w:r>
        <w:rPr>
          <w:rFonts w:ascii="Times New Roman" w:eastAsia="宋体" w:hAnsi="Times New Roman" w:cs="Times New Roman"/>
          <w:b/>
          <w:szCs w:val="21"/>
        </w:rPr>
        <w:t>4</w:t>
      </w:r>
      <w:r w:rsidRPr="008746ED">
        <w:rPr>
          <w:rFonts w:ascii="Times New Roman" w:eastAsia="宋体" w:hAnsi="Times New Roman" w:cs="Times New Roman"/>
          <w:b/>
          <w:szCs w:val="21"/>
        </w:rPr>
        <w:t xml:space="preserve">. </w:t>
      </w:r>
      <w:r w:rsidRPr="008E18EA">
        <w:rPr>
          <w:rFonts w:ascii="Times New Roman" w:eastAsia="宋体" w:hAnsi="Times New Roman" w:cs="Times New Roman"/>
          <w:kern w:val="0"/>
          <w:szCs w:val="21"/>
        </w:rPr>
        <w:t>Comp</w:t>
      </w:r>
      <w:r w:rsidR="00E171A8">
        <w:rPr>
          <w:rFonts w:ascii="Times New Roman" w:eastAsia="宋体" w:hAnsi="Times New Roman" w:cs="Times New Roman"/>
          <w:kern w:val="0"/>
          <w:szCs w:val="21"/>
        </w:rPr>
        <w:t>arison with other model methods.</w:t>
      </w:r>
    </w:p>
    <w:p w14:paraId="6798EB6E" w14:textId="77777777" w:rsidR="00544E89" w:rsidRPr="008E18EA" w:rsidRDefault="00544E89" w:rsidP="00544E89">
      <w:pPr>
        <w:adjustRightInd w:val="0"/>
        <w:snapToGrid w:val="0"/>
        <w:spacing w:line="480" w:lineRule="auto"/>
        <w:rPr>
          <w:rFonts w:ascii="Times New Roman" w:hAnsi="Times New Roman" w:cs="Times New Roman"/>
          <w:szCs w:val="21"/>
        </w:rPr>
      </w:pPr>
    </w:p>
    <w:p w14:paraId="708CBE9D" w14:textId="77777777" w:rsidR="00544E89" w:rsidRDefault="00544E89" w:rsidP="00544E89">
      <w:pPr>
        <w:adjustRightInd w:val="0"/>
        <w:snapToGrid w:val="0"/>
        <w:spacing w:line="480" w:lineRule="auto"/>
        <w:rPr>
          <w:rFonts w:ascii="Times New Roman" w:hAnsi="Times New Roman" w:cs="Times New Roman"/>
          <w:szCs w:val="21"/>
        </w:rPr>
      </w:pPr>
    </w:p>
    <w:p w14:paraId="62797D33" w14:textId="19A93976" w:rsidR="00544E89" w:rsidRDefault="00544E89" w:rsidP="00544E89">
      <w:pPr>
        <w:adjustRightInd w:val="0"/>
        <w:snapToGrid w:val="0"/>
        <w:spacing w:line="480" w:lineRule="auto"/>
        <w:rPr>
          <w:rFonts w:ascii="Times New Roman" w:hAnsi="Times New Roman" w:cs="Times New Roman"/>
          <w:szCs w:val="21"/>
        </w:rPr>
      </w:pPr>
    </w:p>
    <w:p w14:paraId="0C0E10AC" w14:textId="6CD6177A" w:rsidR="00EE18BC" w:rsidRDefault="00EE18BC" w:rsidP="00544E89">
      <w:pPr>
        <w:adjustRightInd w:val="0"/>
        <w:snapToGrid w:val="0"/>
        <w:spacing w:line="480" w:lineRule="auto"/>
        <w:rPr>
          <w:rFonts w:ascii="Times New Roman" w:hAnsi="Times New Roman" w:cs="Times New Roman"/>
          <w:szCs w:val="21"/>
        </w:rPr>
      </w:pPr>
    </w:p>
    <w:p w14:paraId="6C4F9549" w14:textId="0448A769" w:rsidR="00EE18BC" w:rsidRDefault="00EE18BC" w:rsidP="00544E89">
      <w:pPr>
        <w:adjustRightInd w:val="0"/>
        <w:snapToGrid w:val="0"/>
        <w:spacing w:line="480" w:lineRule="auto"/>
        <w:rPr>
          <w:rFonts w:ascii="Times New Roman" w:hAnsi="Times New Roman" w:cs="Times New Roman"/>
          <w:szCs w:val="21"/>
        </w:rPr>
      </w:pPr>
    </w:p>
    <w:p w14:paraId="724B1EBD" w14:textId="30E4597F" w:rsidR="00EE18BC" w:rsidRDefault="00EE18BC" w:rsidP="00544E89">
      <w:pPr>
        <w:adjustRightInd w:val="0"/>
        <w:snapToGrid w:val="0"/>
        <w:spacing w:line="480" w:lineRule="auto"/>
        <w:rPr>
          <w:rFonts w:ascii="Times New Roman" w:hAnsi="Times New Roman" w:cs="Times New Roman"/>
          <w:szCs w:val="21"/>
        </w:rPr>
      </w:pPr>
    </w:p>
    <w:p w14:paraId="434A2D03" w14:textId="7F8A2F2F" w:rsidR="00EE18BC" w:rsidRDefault="00EE18BC" w:rsidP="00544E89">
      <w:pPr>
        <w:adjustRightInd w:val="0"/>
        <w:snapToGrid w:val="0"/>
        <w:spacing w:line="480" w:lineRule="auto"/>
        <w:rPr>
          <w:rFonts w:ascii="Times New Roman" w:hAnsi="Times New Roman" w:cs="Times New Roman"/>
          <w:szCs w:val="21"/>
        </w:rPr>
      </w:pPr>
    </w:p>
    <w:p w14:paraId="73412192" w14:textId="372A9E40" w:rsidR="00EE18BC" w:rsidRDefault="00EE18BC" w:rsidP="00544E89">
      <w:pPr>
        <w:adjustRightInd w:val="0"/>
        <w:snapToGrid w:val="0"/>
        <w:spacing w:line="480" w:lineRule="auto"/>
        <w:rPr>
          <w:rFonts w:ascii="Times New Roman" w:hAnsi="Times New Roman" w:cs="Times New Roman"/>
          <w:szCs w:val="21"/>
        </w:rPr>
      </w:pPr>
    </w:p>
    <w:p w14:paraId="7905CEB2" w14:textId="77777777" w:rsidR="00EE18BC" w:rsidRPr="008746ED" w:rsidRDefault="00EE18BC" w:rsidP="00544E89">
      <w:pPr>
        <w:adjustRightInd w:val="0"/>
        <w:snapToGrid w:val="0"/>
        <w:spacing w:line="480" w:lineRule="auto"/>
        <w:rPr>
          <w:rFonts w:ascii="Times New Roman" w:hAnsi="Times New Roman" w:cs="Times New Roman"/>
          <w:szCs w:val="21"/>
        </w:rPr>
      </w:pPr>
    </w:p>
    <w:p w14:paraId="69C50A95" w14:textId="77777777" w:rsidR="00544E89" w:rsidRPr="00FE7A01" w:rsidRDefault="00544E89" w:rsidP="00544E89">
      <w:pPr>
        <w:pStyle w:val="a7"/>
        <w:numPr>
          <w:ilvl w:val="0"/>
          <w:numId w:val="1"/>
        </w:numPr>
        <w:adjustRightInd w:val="0"/>
        <w:snapToGrid w:val="0"/>
        <w:spacing w:before="200" w:after="200" w:line="360" w:lineRule="auto"/>
        <w:ind w:firstLineChars="0"/>
        <w:rPr>
          <w:rFonts w:ascii="Times New Roman" w:eastAsia="宋体" w:hAnsi="Times New Roman" w:cs="Times New Roman"/>
          <w:b/>
          <w:sz w:val="22"/>
        </w:rPr>
      </w:pPr>
      <w:r w:rsidRPr="00FE7A01">
        <w:rPr>
          <w:rFonts w:ascii="Times New Roman" w:eastAsia="宋体" w:hAnsi="Times New Roman" w:cs="Times New Roman"/>
          <w:b/>
          <w:sz w:val="22"/>
        </w:rPr>
        <w:lastRenderedPageBreak/>
        <w:t>Supplementary Tables</w:t>
      </w:r>
    </w:p>
    <w:p w14:paraId="4733D609" w14:textId="77777777" w:rsidR="00544E89" w:rsidRPr="00AD0751" w:rsidRDefault="00544E89" w:rsidP="00544E89">
      <w:pPr>
        <w:spacing w:line="300" w:lineRule="auto"/>
        <w:rPr>
          <w:rFonts w:ascii="Times New Roman" w:eastAsia="等线" w:hAnsi="Times New Roman" w:cs="Times New Roman"/>
          <w:b/>
          <w:bCs/>
          <w:kern w:val="0"/>
          <w:szCs w:val="21"/>
        </w:rPr>
      </w:pPr>
      <w:r w:rsidRPr="00AD0751">
        <w:rPr>
          <w:rFonts w:ascii="Times New Roman" w:eastAsia="等线" w:hAnsi="Times New Roman" w:cs="Times New Roman"/>
          <w:b/>
          <w:bCs/>
          <w:szCs w:val="21"/>
        </w:rPr>
        <w:t>Table S1</w:t>
      </w:r>
      <w:r w:rsidRPr="00AD0751">
        <w:rPr>
          <w:rFonts w:ascii="Times New Roman" w:eastAsia="等线" w:hAnsi="Times New Roman" w:cs="Times New Roman"/>
          <w:b/>
          <w:bCs/>
          <w:kern w:val="0"/>
          <w:szCs w:val="21"/>
        </w:rPr>
        <w:t xml:space="preserve"> </w:t>
      </w:r>
    </w:p>
    <w:p w14:paraId="346B3DF0" w14:textId="128A2430" w:rsidR="009F645E" w:rsidRPr="009F645E" w:rsidRDefault="009F645E" w:rsidP="00544E89">
      <w:pPr>
        <w:spacing w:line="300" w:lineRule="auto"/>
        <w:rPr>
          <w:rFonts w:ascii="Times New Roman" w:eastAsia="等线" w:hAnsi="Times New Roman" w:cs="Times New Roman"/>
          <w:kern w:val="0"/>
          <w:szCs w:val="21"/>
        </w:rPr>
      </w:pPr>
      <w:r w:rsidRPr="009F645E">
        <w:rPr>
          <w:rFonts w:ascii="Times New Roman" w:eastAsia="等线" w:hAnsi="Times New Roman" w:cs="Times New Roman"/>
          <w:kern w:val="0"/>
          <w:szCs w:val="21"/>
        </w:rPr>
        <w:t xml:space="preserve">Prediction results for different </w:t>
      </w:r>
      <w:r w:rsidRPr="00DD4D98">
        <w:rPr>
          <w:rFonts w:cs="Times New Roman"/>
          <w:color w:val="000000" w:themeColor="text1"/>
          <w:position w:val="-6"/>
          <w:szCs w:val="21"/>
        </w:rPr>
        <w:object w:dxaOrig="200" w:dyaOrig="240" w14:anchorId="3B784776">
          <v:shape id="_x0000_i1029" type="#_x0000_t75" style="width:6pt;height:12pt" o:ole="">
            <v:imagedata r:id="rId13" o:title=""/>
          </v:shape>
          <o:OLEObject Type="Embed" ProgID="Equation.DSMT4" ShapeID="_x0000_i1029" DrawAspect="Content" ObjectID="_1739173484" r:id="rId14"/>
        </w:object>
      </w:r>
      <w:r w:rsidRPr="009F645E">
        <w:rPr>
          <w:rFonts w:ascii="Times New Roman" w:eastAsia="等线" w:hAnsi="Times New Roman" w:cs="Times New Roman"/>
          <w:kern w:val="0"/>
          <w:szCs w:val="21"/>
        </w:rPr>
        <w:t xml:space="preserve"> values on the S/T training data set</w:t>
      </w:r>
      <w:r w:rsidR="00544E89" w:rsidRPr="00AD0751">
        <w:rPr>
          <w:rFonts w:ascii="Times New Roman" w:eastAsia="等线" w:hAnsi="Times New Roman" w:cs="Times New Roman"/>
          <w:kern w:val="0"/>
          <w:szCs w:val="21"/>
        </w:rPr>
        <w:t>.</w:t>
      </w:r>
    </w:p>
    <w:tbl>
      <w:tblPr>
        <w:tblStyle w:val="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9F645E" w:rsidRPr="009F645E" w14:paraId="439CB813" w14:textId="77777777" w:rsidTr="009E41F0">
        <w:tc>
          <w:tcPr>
            <w:tcW w:w="1659" w:type="dxa"/>
            <w:tcBorders>
              <w:top w:val="single" w:sz="4" w:space="0" w:color="auto"/>
              <w:bottom w:val="single" w:sz="4" w:space="0" w:color="auto"/>
            </w:tcBorders>
          </w:tcPr>
          <w:p w14:paraId="0B27240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Parameter</w:t>
            </w:r>
          </w:p>
        </w:tc>
        <w:tc>
          <w:tcPr>
            <w:tcW w:w="1659" w:type="dxa"/>
            <w:tcBorders>
              <w:top w:val="single" w:sz="4" w:space="0" w:color="auto"/>
              <w:bottom w:val="single" w:sz="4" w:space="0" w:color="auto"/>
            </w:tcBorders>
          </w:tcPr>
          <w:p w14:paraId="779F1B3A" w14:textId="77777777" w:rsidR="009F645E" w:rsidRPr="009F645E" w:rsidRDefault="009F645E" w:rsidP="009E41F0">
            <w:pPr>
              <w:rPr>
                <w:rFonts w:ascii="Times New Roman" w:hAnsi="Times New Roman" w:cs="Times New Roman"/>
                <w:sz w:val="21"/>
                <w:szCs w:val="21"/>
              </w:rPr>
            </w:pPr>
            <w:bookmarkStart w:id="0" w:name="_Hlk99704836"/>
            <w:r w:rsidRPr="009F645E">
              <w:rPr>
                <w:rFonts w:ascii="Times New Roman" w:hAnsi="Times New Roman" w:cs="Times New Roman"/>
                <w:sz w:val="21"/>
                <w:szCs w:val="21"/>
              </w:rPr>
              <w:t>ACC</w:t>
            </w:r>
            <w:bookmarkEnd w:id="0"/>
            <w:r w:rsidRPr="009F645E">
              <w:rPr>
                <w:rFonts w:ascii="Times New Roman" w:hAnsi="Times New Roman" w:cs="Times New Roman"/>
                <w:sz w:val="21"/>
                <w:szCs w:val="21"/>
              </w:rPr>
              <w:t xml:space="preserve"> (%)</w:t>
            </w:r>
          </w:p>
        </w:tc>
        <w:tc>
          <w:tcPr>
            <w:tcW w:w="1659" w:type="dxa"/>
            <w:tcBorders>
              <w:top w:val="single" w:sz="4" w:space="0" w:color="auto"/>
              <w:bottom w:val="single" w:sz="4" w:space="0" w:color="auto"/>
            </w:tcBorders>
          </w:tcPr>
          <w:p w14:paraId="2DE480B9" w14:textId="77777777" w:rsidR="009F645E" w:rsidRPr="009F645E" w:rsidRDefault="009F645E" w:rsidP="009E41F0">
            <w:pPr>
              <w:rPr>
                <w:rFonts w:ascii="Times New Roman" w:hAnsi="Times New Roman" w:cs="Times New Roman"/>
                <w:sz w:val="21"/>
                <w:szCs w:val="21"/>
              </w:rPr>
            </w:pPr>
            <w:bookmarkStart w:id="1" w:name="_Hlk99704863"/>
            <w:r w:rsidRPr="009F645E">
              <w:rPr>
                <w:rFonts w:ascii="Times New Roman" w:hAnsi="Times New Roman" w:cs="Times New Roman"/>
                <w:sz w:val="21"/>
                <w:szCs w:val="21"/>
              </w:rPr>
              <w:t>S</w:t>
            </w:r>
            <w:bookmarkEnd w:id="1"/>
            <w:r w:rsidRPr="009F645E">
              <w:rPr>
                <w:rFonts w:ascii="Times New Roman" w:hAnsi="Times New Roman" w:cs="Times New Roman"/>
                <w:sz w:val="21"/>
                <w:szCs w:val="21"/>
              </w:rPr>
              <w:t>EN (%)</w:t>
            </w:r>
          </w:p>
        </w:tc>
        <w:tc>
          <w:tcPr>
            <w:tcW w:w="1659" w:type="dxa"/>
            <w:tcBorders>
              <w:top w:val="single" w:sz="4" w:space="0" w:color="auto"/>
              <w:bottom w:val="single" w:sz="4" w:space="0" w:color="auto"/>
            </w:tcBorders>
          </w:tcPr>
          <w:p w14:paraId="322B0E67" w14:textId="77777777" w:rsidR="009F645E" w:rsidRPr="009F645E" w:rsidRDefault="009F645E" w:rsidP="009E41F0">
            <w:pPr>
              <w:rPr>
                <w:rFonts w:ascii="Times New Roman" w:hAnsi="Times New Roman" w:cs="Times New Roman"/>
                <w:sz w:val="21"/>
                <w:szCs w:val="21"/>
              </w:rPr>
            </w:pPr>
            <w:bookmarkStart w:id="2" w:name="_Hlk99704882"/>
            <w:r w:rsidRPr="009F645E">
              <w:rPr>
                <w:rFonts w:ascii="Times New Roman" w:hAnsi="Times New Roman" w:cs="Times New Roman"/>
                <w:sz w:val="21"/>
                <w:szCs w:val="21"/>
              </w:rPr>
              <w:t>S</w:t>
            </w:r>
            <w:bookmarkEnd w:id="2"/>
            <w:r w:rsidRPr="009F645E">
              <w:rPr>
                <w:rFonts w:ascii="Times New Roman" w:hAnsi="Times New Roman" w:cs="Times New Roman"/>
                <w:sz w:val="21"/>
                <w:szCs w:val="21"/>
              </w:rPr>
              <w:t>PEC (%)</w:t>
            </w:r>
          </w:p>
        </w:tc>
        <w:tc>
          <w:tcPr>
            <w:tcW w:w="1660" w:type="dxa"/>
            <w:tcBorders>
              <w:top w:val="single" w:sz="4" w:space="0" w:color="auto"/>
              <w:bottom w:val="single" w:sz="4" w:space="0" w:color="auto"/>
            </w:tcBorders>
          </w:tcPr>
          <w:p w14:paraId="38D44D0D" w14:textId="77777777" w:rsidR="009F645E" w:rsidRPr="009F645E" w:rsidRDefault="009F645E" w:rsidP="009E41F0">
            <w:pPr>
              <w:rPr>
                <w:rFonts w:ascii="Times New Roman" w:hAnsi="Times New Roman" w:cs="Times New Roman"/>
                <w:sz w:val="21"/>
                <w:szCs w:val="21"/>
              </w:rPr>
            </w:pPr>
            <w:bookmarkStart w:id="3" w:name="_Hlk99704894"/>
            <w:r w:rsidRPr="009F645E">
              <w:rPr>
                <w:rFonts w:ascii="Times New Roman" w:hAnsi="Times New Roman" w:cs="Times New Roman"/>
                <w:sz w:val="21"/>
                <w:szCs w:val="21"/>
              </w:rPr>
              <w:t>MCC</w:t>
            </w:r>
            <w:bookmarkEnd w:id="3"/>
            <w:r w:rsidRPr="009F645E">
              <w:rPr>
                <w:rFonts w:ascii="Times New Roman" w:hAnsi="Times New Roman" w:cs="Times New Roman"/>
                <w:sz w:val="21"/>
                <w:szCs w:val="21"/>
              </w:rPr>
              <w:t xml:space="preserve"> (%)</w:t>
            </w:r>
          </w:p>
        </w:tc>
      </w:tr>
      <w:tr w:rsidR="009F645E" w:rsidRPr="009F645E" w14:paraId="032C87B6" w14:textId="77777777" w:rsidTr="009E41F0">
        <w:tc>
          <w:tcPr>
            <w:tcW w:w="1659" w:type="dxa"/>
            <w:tcBorders>
              <w:top w:val="single" w:sz="4" w:space="0" w:color="auto"/>
            </w:tcBorders>
          </w:tcPr>
          <w:p w14:paraId="6E4E8E4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60" w:dyaOrig="240" w14:anchorId="55A15553">
                <v:shape id="_x0000_i1030" type="#_x0000_t75" style="width:18pt;height:12pt" o:ole="">
                  <v:imagedata r:id="rId15" o:title=""/>
                </v:shape>
                <o:OLEObject Type="Embed" ProgID="Equation.DSMT4" ShapeID="_x0000_i1030" DrawAspect="Content" ObjectID="_1739173485" r:id="rId16"/>
              </w:object>
            </w:r>
          </w:p>
        </w:tc>
        <w:tc>
          <w:tcPr>
            <w:tcW w:w="1659" w:type="dxa"/>
            <w:tcBorders>
              <w:top w:val="single" w:sz="4" w:space="0" w:color="auto"/>
            </w:tcBorders>
          </w:tcPr>
          <w:p w14:paraId="56B4869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71.92</w:t>
            </w:r>
          </w:p>
        </w:tc>
        <w:tc>
          <w:tcPr>
            <w:tcW w:w="1659" w:type="dxa"/>
            <w:tcBorders>
              <w:top w:val="single" w:sz="4" w:space="0" w:color="auto"/>
            </w:tcBorders>
          </w:tcPr>
          <w:p w14:paraId="669D32F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86.37</w:t>
            </w:r>
          </w:p>
        </w:tc>
        <w:tc>
          <w:tcPr>
            <w:tcW w:w="1659" w:type="dxa"/>
            <w:tcBorders>
              <w:top w:val="single" w:sz="4" w:space="0" w:color="auto"/>
            </w:tcBorders>
          </w:tcPr>
          <w:p w14:paraId="37B9FAB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57.47</w:t>
            </w:r>
          </w:p>
        </w:tc>
        <w:tc>
          <w:tcPr>
            <w:tcW w:w="1660" w:type="dxa"/>
            <w:tcBorders>
              <w:top w:val="single" w:sz="4" w:space="0" w:color="auto"/>
            </w:tcBorders>
          </w:tcPr>
          <w:p w14:paraId="74D3FA0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45.90</w:t>
            </w:r>
          </w:p>
        </w:tc>
      </w:tr>
      <w:tr w:rsidR="009F645E" w:rsidRPr="009F645E" w14:paraId="4024855F" w14:textId="77777777" w:rsidTr="009E41F0">
        <w:tc>
          <w:tcPr>
            <w:tcW w:w="1659" w:type="dxa"/>
          </w:tcPr>
          <w:p w14:paraId="5E5F139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29532D3E">
                <v:shape id="_x0000_i1031" type="#_x0000_t75" style="width:24pt;height:12pt" o:ole="">
                  <v:imagedata r:id="rId17" o:title=""/>
                </v:shape>
                <o:OLEObject Type="Embed" ProgID="Equation.DSMT4" ShapeID="_x0000_i1031" DrawAspect="Content" ObjectID="_1739173486" r:id="rId18"/>
              </w:object>
            </w:r>
          </w:p>
        </w:tc>
        <w:tc>
          <w:tcPr>
            <w:tcW w:w="1659" w:type="dxa"/>
          </w:tcPr>
          <w:p w14:paraId="007EF30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71.91</w:t>
            </w:r>
          </w:p>
        </w:tc>
        <w:tc>
          <w:tcPr>
            <w:tcW w:w="1659" w:type="dxa"/>
          </w:tcPr>
          <w:p w14:paraId="213E315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87.11</w:t>
            </w:r>
          </w:p>
        </w:tc>
        <w:tc>
          <w:tcPr>
            <w:tcW w:w="1659" w:type="dxa"/>
          </w:tcPr>
          <w:p w14:paraId="69F8336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56.70</w:t>
            </w:r>
          </w:p>
        </w:tc>
        <w:tc>
          <w:tcPr>
            <w:tcW w:w="1660" w:type="dxa"/>
          </w:tcPr>
          <w:p w14:paraId="71D9808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46.07</w:t>
            </w:r>
          </w:p>
        </w:tc>
      </w:tr>
      <w:tr w:rsidR="009F645E" w:rsidRPr="009F645E" w14:paraId="13FFD259" w14:textId="77777777" w:rsidTr="009E41F0">
        <w:tc>
          <w:tcPr>
            <w:tcW w:w="1659" w:type="dxa"/>
          </w:tcPr>
          <w:p w14:paraId="541D6E8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76FB6010">
                <v:shape id="_x0000_i1032" type="#_x0000_t75" style="width:24pt;height:12pt" o:ole="">
                  <v:imagedata r:id="rId19" o:title=""/>
                </v:shape>
                <o:OLEObject Type="Embed" ProgID="Equation.DSMT4" ShapeID="_x0000_i1032" DrawAspect="Content" ObjectID="_1739173487" r:id="rId20"/>
              </w:object>
            </w:r>
          </w:p>
        </w:tc>
        <w:tc>
          <w:tcPr>
            <w:tcW w:w="1659" w:type="dxa"/>
          </w:tcPr>
          <w:p w14:paraId="0826ACF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72.10</w:t>
            </w:r>
          </w:p>
        </w:tc>
        <w:tc>
          <w:tcPr>
            <w:tcW w:w="1659" w:type="dxa"/>
          </w:tcPr>
          <w:p w14:paraId="4EC5DA0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87.18</w:t>
            </w:r>
          </w:p>
        </w:tc>
        <w:tc>
          <w:tcPr>
            <w:tcW w:w="1659" w:type="dxa"/>
          </w:tcPr>
          <w:p w14:paraId="174AA3D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57.01</w:t>
            </w:r>
          </w:p>
        </w:tc>
        <w:tc>
          <w:tcPr>
            <w:tcW w:w="1660" w:type="dxa"/>
          </w:tcPr>
          <w:p w14:paraId="257BA89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46.38</w:t>
            </w:r>
          </w:p>
        </w:tc>
      </w:tr>
      <w:tr w:rsidR="009F645E" w:rsidRPr="009F645E" w14:paraId="0B9B4FD2" w14:textId="77777777" w:rsidTr="009E41F0">
        <w:tc>
          <w:tcPr>
            <w:tcW w:w="1659" w:type="dxa"/>
          </w:tcPr>
          <w:p w14:paraId="58354ED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24A13D07">
                <v:shape id="_x0000_i1033" type="#_x0000_t75" style="width:24pt;height:12pt" o:ole="">
                  <v:imagedata r:id="rId21" o:title=""/>
                </v:shape>
                <o:OLEObject Type="Embed" ProgID="Equation.DSMT4" ShapeID="_x0000_i1033" DrawAspect="Content" ObjectID="_1739173488" r:id="rId22"/>
              </w:object>
            </w:r>
          </w:p>
        </w:tc>
        <w:tc>
          <w:tcPr>
            <w:tcW w:w="1659" w:type="dxa"/>
          </w:tcPr>
          <w:p w14:paraId="101F466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72.76</w:t>
            </w:r>
          </w:p>
        </w:tc>
        <w:tc>
          <w:tcPr>
            <w:tcW w:w="1659" w:type="dxa"/>
          </w:tcPr>
          <w:p w14:paraId="1ADCE09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85.79</w:t>
            </w:r>
          </w:p>
        </w:tc>
        <w:tc>
          <w:tcPr>
            <w:tcW w:w="1659" w:type="dxa"/>
          </w:tcPr>
          <w:p w14:paraId="26A1E94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59.72</w:t>
            </w:r>
          </w:p>
        </w:tc>
        <w:tc>
          <w:tcPr>
            <w:tcW w:w="1660" w:type="dxa"/>
          </w:tcPr>
          <w:p w14:paraId="2C7E7D5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47.18</w:t>
            </w:r>
          </w:p>
        </w:tc>
      </w:tr>
      <w:tr w:rsidR="009F645E" w:rsidRPr="009F645E" w14:paraId="2DF9E655" w14:textId="77777777" w:rsidTr="009E41F0">
        <w:tc>
          <w:tcPr>
            <w:tcW w:w="1659" w:type="dxa"/>
          </w:tcPr>
          <w:p w14:paraId="6051DD4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58AEE8B8">
                <v:shape id="_x0000_i1034" type="#_x0000_t75" style="width:24pt;height:12pt" o:ole="">
                  <v:imagedata r:id="rId23" o:title=""/>
                </v:shape>
                <o:OLEObject Type="Embed" ProgID="Equation.DSMT4" ShapeID="_x0000_i1034" DrawAspect="Content" ObjectID="_1739173489" r:id="rId24"/>
              </w:object>
            </w:r>
          </w:p>
        </w:tc>
        <w:tc>
          <w:tcPr>
            <w:tcW w:w="1659" w:type="dxa"/>
          </w:tcPr>
          <w:p w14:paraId="3FA2597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72.43</w:t>
            </w:r>
          </w:p>
        </w:tc>
        <w:tc>
          <w:tcPr>
            <w:tcW w:w="1659" w:type="dxa"/>
          </w:tcPr>
          <w:p w14:paraId="524EE2F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86.72</w:t>
            </w:r>
          </w:p>
        </w:tc>
        <w:tc>
          <w:tcPr>
            <w:tcW w:w="1659" w:type="dxa"/>
          </w:tcPr>
          <w:p w14:paraId="3765716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58.15</w:t>
            </w:r>
          </w:p>
        </w:tc>
        <w:tc>
          <w:tcPr>
            <w:tcW w:w="1660" w:type="dxa"/>
          </w:tcPr>
          <w:p w14:paraId="49BB355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46.86</w:t>
            </w:r>
          </w:p>
        </w:tc>
      </w:tr>
      <w:tr w:rsidR="009F645E" w:rsidRPr="009F645E" w14:paraId="0A2B613A" w14:textId="77777777" w:rsidTr="009E41F0">
        <w:tc>
          <w:tcPr>
            <w:tcW w:w="1659" w:type="dxa"/>
          </w:tcPr>
          <w:p w14:paraId="6706064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4922B701">
                <v:shape id="_x0000_i1035" type="#_x0000_t75" style="width:24pt;height:12pt" o:ole="">
                  <v:imagedata r:id="rId25" o:title=""/>
                </v:shape>
                <o:OLEObject Type="Embed" ProgID="Equation.DSMT4" ShapeID="_x0000_i1035" DrawAspect="Content" ObjectID="_1739173490" r:id="rId26"/>
              </w:object>
            </w:r>
          </w:p>
        </w:tc>
        <w:tc>
          <w:tcPr>
            <w:tcW w:w="1659" w:type="dxa"/>
          </w:tcPr>
          <w:p w14:paraId="6D2C6D0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71.12</w:t>
            </w:r>
          </w:p>
        </w:tc>
        <w:tc>
          <w:tcPr>
            <w:tcW w:w="1659" w:type="dxa"/>
          </w:tcPr>
          <w:p w14:paraId="5C5F49B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86.32</w:t>
            </w:r>
          </w:p>
        </w:tc>
        <w:tc>
          <w:tcPr>
            <w:tcW w:w="1659" w:type="dxa"/>
          </w:tcPr>
          <w:p w14:paraId="4E9C80F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56.91</w:t>
            </w:r>
          </w:p>
        </w:tc>
        <w:tc>
          <w:tcPr>
            <w:tcW w:w="1660" w:type="dxa"/>
          </w:tcPr>
          <w:p w14:paraId="650BA0F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46.48</w:t>
            </w:r>
          </w:p>
        </w:tc>
      </w:tr>
      <w:tr w:rsidR="009F645E" w:rsidRPr="009F645E" w14:paraId="2227313B" w14:textId="77777777" w:rsidTr="009E41F0">
        <w:tc>
          <w:tcPr>
            <w:tcW w:w="1659" w:type="dxa"/>
          </w:tcPr>
          <w:p w14:paraId="3D3DAFB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53D38B3C">
                <v:shape id="_x0000_i1036" type="#_x0000_t75" style="width:24pt;height:12pt" o:ole="">
                  <v:imagedata r:id="rId27" o:title=""/>
                </v:shape>
                <o:OLEObject Type="Embed" ProgID="Equation.DSMT4" ShapeID="_x0000_i1036" DrawAspect="Content" ObjectID="_1739173491" r:id="rId28"/>
              </w:object>
            </w:r>
          </w:p>
        </w:tc>
        <w:tc>
          <w:tcPr>
            <w:tcW w:w="1659" w:type="dxa"/>
          </w:tcPr>
          <w:p w14:paraId="028A911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72.63</w:t>
            </w:r>
          </w:p>
        </w:tc>
        <w:tc>
          <w:tcPr>
            <w:tcW w:w="1659" w:type="dxa"/>
          </w:tcPr>
          <w:p w14:paraId="18ECED2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85.09</w:t>
            </w:r>
          </w:p>
        </w:tc>
        <w:tc>
          <w:tcPr>
            <w:tcW w:w="1659" w:type="dxa"/>
          </w:tcPr>
          <w:p w14:paraId="5451F9A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60.21</w:t>
            </w:r>
          </w:p>
        </w:tc>
        <w:tc>
          <w:tcPr>
            <w:tcW w:w="1660" w:type="dxa"/>
          </w:tcPr>
          <w:p w14:paraId="67E39DB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46.85</w:t>
            </w:r>
          </w:p>
        </w:tc>
      </w:tr>
      <w:tr w:rsidR="009F645E" w:rsidRPr="009F645E" w14:paraId="2F49C2B4" w14:textId="77777777" w:rsidTr="009E41F0">
        <w:tc>
          <w:tcPr>
            <w:tcW w:w="1659" w:type="dxa"/>
          </w:tcPr>
          <w:p w14:paraId="5498688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75916FE2">
                <v:shape id="_x0000_i1037" type="#_x0000_t75" style="width:24pt;height:12pt" o:ole="">
                  <v:imagedata r:id="rId29" o:title=""/>
                </v:shape>
                <o:OLEObject Type="Embed" ProgID="Equation.DSMT4" ShapeID="_x0000_i1037" DrawAspect="Content" ObjectID="_1739173492" r:id="rId30"/>
              </w:object>
            </w:r>
          </w:p>
        </w:tc>
        <w:tc>
          <w:tcPr>
            <w:tcW w:w="1659" w:type="dxa"/>
          </w:tcPr>
          <w:p w14:paraId="75EF7A9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72.13</w:t>
            </w:r>
          </w:p>
        </w:tc>
        <w:tc>
          <w:tcPr>
            <w:tcW w:w="1659" w:type="dxa"/>
          </w:tcPr>
          <w:p w14:paraId="7F3F6B8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86.93</w:t>
            </w:r>
          </w:p>
        </w:tc>
        <w:tc>
          <w:tcPr>
            <w:tcW w:w="1659" w:type="dxa"/>
          </w:tcPr>
          <w:p w14:paraId="3F0D883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57.35</w:t>
            </w:r>
          </w:p>
        </w:tc>
        <w:tc>
          <w:tcPr>
            <w:tcW w:w="1660" w:type="dxa"/>
          </w:tcPr>
          <w:p w14:paraId="053076C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46.39</w:t>
            </w:r>
          </w:p>
        </w:tc>
      </w:tr>
      <w:tr w:rsidR="009F645E" w:rsidRPr="009F645E" w14:paraId="6419DA2E" w14:textId="77777777" w:rsidTr="009E41F0">
        <w:tc>
          <w:tcPr>
            <w:tcW w:w="1659" w:type="dxa"/>
          </w:tcPr>
          <w:p w14:paraId="3BBF4A6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499" w:dyaOrig="240" w14:anchorId="677E314D">
                <v:shape id="_x0000_i1038" type="#_x0000_t75" style="width:24pt;height:12pt" o:ole="">
                  <v:imagedata r:id="rId31" o:title=""/>
                </v:shape>
                <o:OLEObject Type="Embed" ProgID="Equation.DSMT4" ShapeID="_x0000_i1038" DrawAspect="Content" ObjectID="_1739173493" r:id="rId32"/>
              </w:object>
            </w:r>
          </w:p>
        </w:tc>
        <w:tc>
          <w:tcPr>
            <w:tcW w:w="1659" w:type="dxa"/>
          </w:tcPr>
          <w:p w14:paraId="3495670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72.29</w:t>
            </w:r>
          </w:p>
        </w:tc>
        <w:tc>
          <w:tcPr>
            <w:tcW w:w="1659" w:type="dxa"/>
          </w:tcPr>
          <w:p w14:paraId="629E075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85.70</w:t>
            </w:r>
          </w:p>
        </w:tc>
        <w:tc>
          <w:tcPr>
            <w:tcW w:w="1659" w:type="dxa"/>
          </w:tcPr>
          <w:p w14:paraId="638CEE0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58.89</w:t>
            </w:r>
          </w:p>
        </w:tc>
        <w:tc>
          <w:tcPr>
            <w:tcW w:w="1660" w:type="dxa"/>
          </w:tcPr>
          <w:p w14:paraId="309520D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46.46</w:t>
            </w:r>
          </w:p>
        </w:tc>
      </w:tr>
      <w:tr w:rsidR="009F645E" w:rsidRPr="009F645E" w14:paraId="4C2B1BE5" w14:textId="77777777" w:rsidTr="009E41F0">
        <w:tc>
          <w:tcPr>
            <w:tcW w:w="1659" w:type="dxa"/>
          </w:tcPr>
          <w:p w14:paraId="4ED3FD2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6F364F15">
                <v:shape id="_x0000_i1039" type="#_x0000_t75" style="width:24pt;height:12pt" o:ole="">
                  <v:imagedata r:id="rId33" o:title=""/>
                </v:shape>
                <o:OLEObject Type="Embed" ProgID="Equation.DSMT4" ShapeID="_x0000_i1039" DrawAspect="Content" ObjectID="_1739173494" r:id="rId34"/>
              </w:object>
            </w:r>
          </w:p>
        </w:tc>
        <w:tc>
          <w:tcPr>
            <w:tcW w:w="1659" w:type="dxa"/>
          </w:tcPr>
          <w:p w14:paraId="35A30D2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71.97</w:t>
            </w:r>
          </w:p>
        </w:tc>
        <w:tc>
          <w:tcPr>
            <w:tcW w:w="1659" w:type="dxa"/>
          </w:tcPr>
          <w:p w14:paraId="4B3D023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86.65</w:t>
            </w:r>
          </w:p>
        </w:tc>
        <w:tc>
          <w:tcPr>
            <w:tcW w:w="1659" w:type="dxa"/>
          </w:tcPr>
          <w:p w14:paraId="7E8AB86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57.28</w:t>
            </w:r>
          </w:p>
        </w:tc>
        <w:tc>
          <w:tcPr>
            <w:tcW w:w="1660" w:type="dxa"/>
          </w:tcPr>
          <w:p w14:paraId="2AD1C2C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46.01</w:t>
            </w:r>
          </w:p>
        </w:tc>
      </w:tr>
      <w:tr w:rsidR="009F645E" w:rsidRPr="009F645E" w14:paraId="3C745C30" w14:textId="77777777" w:rsidTr="009E41F0">
        <w:tc>
          <w:tcPr>
            <w:tcW w:w="1659" w:type="dxa"/>
          </w:tcPr>
          <w:p w14:paraId="2CDA0FD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60" w:dyaOrig="240" w14:anchorId="1184B8FD">
                <v:shape id="_x0000_i1040" type="#_x0000_t75" style="width:24pt;height:12pt" o:ole="">
                  <v:imagedata r:id="rId35" o:title=""/>
                </v:shape>
                <o:OLEObject Type="Embed" ProgID="Equation.DSMT4" ShapeID="_x0000_i1040" DrawAspect="Content" ObjectID="_1739173495" r:id="rId36"/>
              </w:object>
            </w:r>
          </w:p>
        </w:tc>
        <w:tc>
          <w:tcPr>
            <w:tcW w:w="1659" w:type="dxa"/>
          </w:tcPr>
          <w:p w14:paraId="449E50F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73.09</w:t>
            </w:r>
          </w:p>
        </w:tc>
        <w:tc>
          <w:tcPr>
            <w:tcW w:w="1659" w:type="dxa"/>
          </w:tcPr>
          <w:p w14:paraId="0894235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86.23</w:t>
            </w:r>
          </w:p>
        </w:tc>
        <w:tc>
          <w:tcPr>
            <w:tcW w:w="1659" w:type="dxa"/>
          </w:tcPr>
          <w:p w14:paraId="361C88C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59.96</w:t>
            </w:r>
          </w:p>
        </w:tc>
        <w:tc>
          <w:tcPr>
            <w:tcW w:w="1660" w:type="dxa"/>
          </w:tcPr>
          <w:p w14:paraId="7FB7779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47.82</w:t>
            </w:r>
          </w:p>
        </w:tc>
      </w:tr>
      <w:tr w:rsidR="009F645E" w:rsidRPr="009F645E" w14:paraId="5902EAA1" w14:textId="77777777" w:rsidTr="009E41F0">
        <w:tc>
          <w:tcPr>
            <w:tcW w:w="1659" w:type="dxa"/>
          </w:tcPr>
          <w:p w14:paraId="5701600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2BB98C2A">
                <v:shape id="_x0000_i1041" type="#_x0000_t75" style="width:24pt;height:12pt" o:ole="">
                  <v:imagedata r:id="rId37" o:title=""/>
                </v:shape>
                <o:OLEObject Type="Embed" ProgID="Equation.DSMT4" ShapeID="_x0000_i1041" DrawAspect="Content" ObjectID="_1739173496" r:id="rId38"/>
              </w:object>
            </w:r>
          </w:p>
        </w:tc>
        <w:tc>
          <w:tcPr>
            <w:tcW w:w="1659" w:type="dxa"/>
          </w:tcPr>
          <w:p w14:paraId="6ACE988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72.91</w:t>
            </w:r>
          </w:p>
        </w:tc>
        <w:tc>
          <w:tcPr>
            <w:tcW w:w="1659" w:type="dxa"/>
          </w:tcPr>
          <w:p w14:paraId="12BF648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85.32</w:t>
            </w:r>
          </w:p>
        </w:tc>
        <w:tc>
          <w:tcPr>
            <w:tcW w:w="1659" w:type="dxa"/>
          </w:tcPr>
          <w:p w14:paraId="537FE93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60.48</w:t>
            </w:r>
          </w:p>
        </w:tc>
        <w:tc>
          <w:tcPr>
            <w:tcW w:w="1660" w:type="dxa"/>
          </w:tcPr>
          <w:p w14:paraId="6D22542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47.40</w:t>
            </w:r>
          </w:p>
        </w:tc>
      </w:tr>
      <w:tr w:rsidR="009F645E" w:rsidRPr="009F645E" w14:paraId="3CEA160A" w14:textId="77777777" w:rsidTr="009E41F0">
        <w:tc>
          <w:tcPr>
            <w:tcW w:w="1659" w:type="dxa"/>
          </w:tcPr>
          <w:p w14:paraId="5FEFFE9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08430153">
                <v:shape id="_x0000_i1042" type="#_x0000_t75" style="width:24pt;height:12pt" o:ole="">
                  <v:imagedata r:id="rId39" o:title=""/>
                </v:shape>
                <o:OLEObject Type="Embed" ProgID="Equation.DSMT4" ShapeID="_x0000_i1042" DrawAspect="Content" ObjectID="_1739173497" r:id="rId40"/>
              </w:object>
            </w:r>
          </w:p>
        </w:tc>
        <w:tc>
          <w:tcPr>
            <w:tcW w:w="1659" w:type="dxa"/>
          </w:tcPr>
          <w:p w14:paraId="1506305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72.51</w:t>
            </w:r>
          </w:p>
        </w:tc>
        <w:tc>
          <w:tcPr>
            <w:tcW w:w="1659" w:type="dxa"/>
          </w:tcPr>
          <w:p w14:paraId="2978178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86.55</w:t>
            </w:r>
          </w:p>
        </w:tc>
        <w:tc>
          <w:tcPr>
            <w:tcW w:w="1659" w:type="dxa"/>
          </w:tcPr>
          <w:p w14:paraId="7F2C2F5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58.47</w:t>
            </w:r>
          </w:p>
        </w:tc>
        <w:tc>
          <w:tcPr>
            <w:tcW w:w="1660" w:type="dxa"/>
          </w:tcPr>
          <w:p w14:paraId="5D20585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46.98</w:t>
            </w:r>
          </w:p>
        </w:tc>
      </w:tr>
      <w:tr w:rsidR="009F645E" w:rsidRPr="009F645E" w14:paraId="77DF5F5D" w14:textId="77777777" w:rsidTr="009E41F0">
        <w:tc>
          <w:tcPr>
            <w:tcW w:w="1659" w:type="dxa"/>
          </w:tcPr>
          <w:p w14:paraId="7B5C50F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0D968D5F">
                <v:shape id="_x0000_i1043" type="#_x0000_t75" style="width:24pt;height:12pt" o:ole="">
                  <v:imagedata r:id="rId41" o:title=""/>
                </v:shape>
                <o:OLEObject Type="Embed" ProgID="Equation.DSMT4" ShapeID="_x0000_i1043" DrawAspect="Content" ObjectID="_1739173498" r:id="rId42"/>
              </w:object>
            </w:r>
          </w:p>
        </w:tc>
        <w:tc>
          <w:tcPr>
            <w:tcW w:w="1659" w:type="dxa"/>
          </w:tcPr>
          <w:p w14:paraId="1F9A79E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72.64</w:t>
            </w:r>
          </w:p>
        </w:tc>
        <w:tc>
          <w:tcPr>
            <w:tcW w:w="1659" w:type="dxa"/>
          </w:tcPr>
          <w:p w14:paraId="0442937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86.76</w:t>
            </w:r>
          </w:p>
        </w:tc>
        <w:tc>
          <w:tcPr>
            <w:tcW w:w="1659" w:type="dxa"/>
          </w:tcPr>
          <w:p w14:paraId="0920173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58.51</w:t>
            </w:r>
          </w:p>
        </w:tc>
        <w:tc>
          <w:tcPr>
            <w:tcW w:w="1660" w:type="dxa"/>
          </w:tcPr>
          <w:p w14:paraId="2F26A04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47.23</w:t>
            </w:r>
          </w:p>
        </w:tc>
      </w:tr>
      <w:tr w:rsidR="009F645E" w:rsidRPr="009F645E" w14:paraId="0C2C2416" w14:textId="77777777" w:rsidTr="009E41F0">
        <w:tc>
          <w:tcPr>
            <w:tcW w:w="1659" w:type="dxa"/>
          </w:tcPr>
          <w:p w14:paraId="4F5A6CF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63BA1C2C">
                <v:shape id="_x0000_i1044" type="#_x0000_t75" style="width:24pt;height:12pt" o:ole="">
                  <v:imagedata r:id="rId43" o:title=""/>
                </v:shape>
                <o:OLEObject Type="Embed" ProgID="Equation.DSMT4" ShapeID="_x0000_i1044" DrawAspect="Content" ObjectID="_1739173499" r:id="rId44"/>
              </w:object>
            </w:r>
          </w:p>
        </w:tc>
        <w:tc>
          <w:tcPr>
            <w:tcW w:w="1659" w:type="dxa"/>
          </w:tcPr>
          <w:p w14:paraId="5B14300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73.07</w:t>
            </w:r>
          </w:p>
        </w:tc>
        <w:tc>
          <w:tcPr>
            <w:tcW w:w="1659" w:type="dxa"/>
          </w:tcPr>
          <w:p w14:paraId="3082672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83.77</w:t>
            </w:r>
          </w:p>
        </w:tc>
        <w:tc>
          <w:tcPr>
            <w:tcW w:w="1659" w:type="dxa"/>
          </w:tcPr>
          <w:p w14:paraId="15BB7C3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62.37</w:t>
            </w:r>
          </w:p>
        </w:tc>
        <w:tc>
          <w:tcPr>
            <w:tcW w:w="1660" w:type="dxa"/>
          </w:tcPr>
          <w:p w14:paraId="5498FCE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47.30</w:t>
            </w:r>
          </w:p>
        </w:tc>
      </w:tr>
      <w:tr w:rsidR="009F645E" w:rsidRPr="009F645E" w14:paraId="6AC93869" w14:textId="77777777" w:rsidTr="009E41F0">
        <w:tc>
          <w:tcPr>
            <w:tcW w:w="1659" w:type="dxa"/>
          </w:tcPr>
          <w:p w14:paraId="14710981"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75D7B9B2">
                <v:shape id="_x0000_i1045" type="#_x0000_t75" style="width:24pt;height:12pt" o:ole="">
                  <v:imagedata r:id="rId45" o:title=""/>
                </v:shape>
                <o:OLEObject Type="Embed" ProgID="Equation.DSMT4" ShapeID="_x0000_i1045" DrawAspect="Content" ObjectID="_1739173500" r:id="rId46"/>
              </w:object>
            </w:r>
          </w:p>
        </w:tc>
        <w:tc>
          <w:tcPr>
            <w:tcW w:w="1659" w:type="dxa"/>
          </w:tcPr>
          <w:p w14:paraId="4F86657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72.48</w:t>
            </w:r>
          </w:p>
        </w:tc>
        <w:tc>
          <w:tcPr>
            <w:tcW w:w="1659" w:type="dxa"/>
          </w:tcPr>
          <w:p w14:paraId="71EF6AA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84.79</w:t>
            </w:r>
          </w:p>
        </w:tc>
        <w:tc>
          <w:tcPr>
            <w:tcW w:w="1659" w:type="dxa"/>
          </w:tcPr>
          <w:p w14:paraId="08DAB1F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59.98</w:t>
            </w:r>
          </w:p>
        </w:tc>
        <w:tc>
          <w:tcPr>
            <w:tcW w:w="1660" w:type="dxa"/>
          </w:tcPr>
          <w:p w14:paraId="48EA97A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46.37</w:t>
            </w:r>
          </w:p>
        </w:tc>
      </w:tr>
      <w:tr w:rsidR="009F645E" w:rsidRPr="009F645E" w14:paraId="331110CA" w14:textId="77777777" w:rsidTr="009E41F0">
        <w:tc>
          <w:tcPr>
            <w:tcW w:w="1659" w:type="dxa"/>
          </w:tcPr>
          <w:p w14:paraId="4486045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6FFBC936">
                <v:shape id="_x0000_i1046" type="#_x0000_t75" style="width:24pt;height:12pt" o:ole="">
                  <v:imagedata r:id="rId47" o:title=""/>
                </v:shape>
                <o:OLEObject Type="Embed" ProgID="Equation.DSMT4" ShapeID="_x0000_i1046" DrawAspect="Content" ObjectID="_1739173501" r:id="rId48"/>
              </w:object>
            </w:r>
          </w:p>
        </w:tc>
        <w:tc>
          <w:tcPr>
            <w:tcW w:w="1659" w:type="dxa"/>
          </w:tcPr>
          <w:p w14:paraId="646047C1"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72.38</w:t>
            </w:r>
          </w:p>
        </w:tc>
        <w:tc>
          <w:tcPr>
            <w:tcW w:w="1659" w:type="dxa"/>
          </w:tcPr>
          <w:p w14:paraId="5CAD970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84.09</w:t>
            </w:r>
          </w:p>
        </w:tc>
        <w:tc>
          <w:tcPr>
            <w:tcW w:w="1659" w:type="dxa"/>
          </w:tcPr>
          <w:p w14:paraId="0A8787D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60.67</w:t>
            </w:r>
          </w:p>
        </w:tc>
        <w:tc>
          <w:tcPr>
            <w:tcW w:w="1660" w:type="dxa"/>
          </w:tcPr>
          <w:p w14:paraId="0C73019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46.21</w:t>
            </w:r>
          </w:p>
        </w:tc>
      </w:tr>
      <w:tr w:rsidR="009F645E" w:rsidRPr="009F645E" w14:paraId="1E6926A0" w14:textId="77777777" w:rsidTr="009E41F0">
        <w:tc>
          <w:tcPr>
            <w:tcW w:w="1659" w:type="dxa"/>
          </w:tcPr>
          <w:p w14:paraId="30BDF6C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29631E05">
                <v:shape id="_x0000_i1047" type="#_x0000_t75" style="width:24pt;height:12pt" o:ole="">
                  <v:imagedata r:id="rId49" o:title=""/>
                </v:shape>
                <o:OLEObject Type="Embed" ProgID="Equation.DSMT4" ShapeID="_x0000_i1047" DrawAspect="Content" ObjectID="_1739173502" r:id="rId50"/>
              </w:object>
            </w:r>
          </w:p>
        </w:tc>
        <w:tc>
          <w:tcPr>
            <w:tcW w:w="1659" w:type="dxa"/>
          </w:tcPr>
          <w:p w14:paraId="02B1825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73.08</w:t>
            </w:r>
          </w:p>
        </w:tc>
        <w:tc>
          <w:tcPr>
            <w:tcW w:w="1659" w:type="dxa"/>
          </w:tcPr>
          <w:p w14:paraId="6EE13C9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84.42</w:t>
            </w:r>
          </w:p>
        </w:tc>
        <w:tc>
          <w:tcPr>
            <w:tcW w:w="1659" w:type="dxa"/>
          </w:tcPr>
          <w:p w14:paraId="51DE143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61.74</w:t>
            </w:r>
          </w:p>
        </w:tc>
        <w:tc>
          <w:tcPr>
            <w:tcW w:w="1660" w:type="dxa"/>
          </w:tcPr>
          <w:p w14:paraId="4FB99A81"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47.58</w:t>
            </w:r>
          </w:p>
        </w:tc>
      </w:tr>
      <w:tr w:rsidR="009F645E" w:rsidRPr="009F645E" w14:paraId="779A85C4" w14:textId="77777777" w:rsidTr="009E41F0">
        <w:tc>
          <w:tcPr>
            <w:tcW w:w="1659" w:type="dxa"/>
          </w:tcPr>
          <w:p w14:paraId="42FB80D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5A8373F7">
                <v:shape id="_x0000_i1048" type="#_x0000_t75" style="width:24pt;height:12pt" o:ole="">
                  <v:imagedata r:id="rId51" o:title=""/>
                </v:shape>
                <o:OLEObject Type="Embed" ProgID="Equation.DSMT4" ShapeID="_x0000_i1048" DrawAspect="Content" ObjectID="_1739173503" r:id="rId52"/>
              </w:object>
            </w:r>
          </w:p>
        </w:tc>
        <w:tc>
          <w:tcPr>
            <w:tcW w:w="1659" w:type="dxa"/>
          </w:tcPr>
          <w:p w14:paraId="458ACB9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72.98</w:t>
            </w:r>
          </w:p>
        </w:tc>
        <w:tc>
          <w:tcPr>
            <w:tcW w:w="1659" w:type="dxa"/>
          </w:tcPr>
          <w:p w14:paraId="78B03F2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85.88</w:t>
            </w:r>
          </w:p>
        </w:tc>
        <w:tc>
          <w:tcPr>
            <w:tcW w:w="1659" w:type="dxa"/>
          </w:tcPr>
          <w:p w14:paraId="1C72E3C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60.07</w:t>
            </w:r>
          </w:p>
        </w:tc>
        <w:tc>
          <w:tcPr>
            <w:tcW w:w="1660" w:type="dxa"/>
          </w:tcPr>
          <w:p w14:paraId="7E9A116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47.61</w:t>
            </w:r>
          </w:p>
        </w:tc>
      </w:tr>
      <w:tr w:rsidR="009F645E" w:rsidRPr="009F645E" w14:paraId="71128BCF" w14:textId="77777777" w:rsidTr="009E41F0">
        <w:tc>
          <w:tcPr>
            <w:tcW w:w="1659" w:type="dxa"/>
          </w:tcPr>
          <w:p w14:paraId="7E0A990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0004B5E2">
                <v:shape id="_x0000_i1049" type="#_x0000_t75" style="width:24pt;height:12pt" o:ole="">
                  <v:imagedata r:id="rId53" o:title=""/>
                </v:shape>
                <o:OLEObject Type="Embed" ProgID="Equation.DSMT4" ShapeID="_x0000_i1049" DrawAspect="Content" ObjectID="_1739173504" r:id="rId54"/>
              </w:object>
            </w:r>
          </w:p>
        </w:tc>
        <w:tc>
          <w:tcPr>
            <w:tcW w:w="1659" w:type="dxa"/>
          </w:tcPr>
          <w:p w14:paraId="779D7FE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73.37</w:t>
            </w:r>
          </w:p>
        </w:tc>
        <w:tc>
          <w:tcPr>
            <w:tcW w:w="1659" w:type="dxa"/>
          </w:tcPr>
          <w:p w14:paraId="703FA89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85.21</w:t>
            </w:r>
          </w:p>
        </w:tc>
        <w:tc>
          <w:tcPr>
            <w:tcW w:w="1659" w:type="dxa"/>
          </w:tcPr>
          <w:p w14:paraId="5533783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61.53</w:t>
            </w:r>
          </w:p>
        </w:tc>
        <w:tc>
          <w:tcPr>
            <w:tcW w:w="1660" w:type="dxa"/>
          </w:tcPr>
          <w:p w14:paraId="32974A8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48.18</w:t>
            </w:r>
          </w:p>
        </w:tc>
      </w:tr>
      <w:tr w:rsidR="009F645E" w:rsidRPr="009F645E" w14:paraId="79C74F3D" w14:textId="77777777" w:rsidTr="009E41F0">
        <w:tc>
          <w:tcPr>
            <w:tcW w:w="1659" w:type="dxa"/>
          </w:tcPr>
          <w:p w14:paraId="6F8A669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4FC248D6">
                <v:shape id="_x0000_i1050" type="#_x0000_t75" style="width:24pt;height:12pt" o:ole="">
                  <v:imagedata r:id="rId55" o:title=""/>
                </v:shape>
                <o:OLEObject Type="Embed" ProgID="Equation.DSMT4" ShapeID="_x0000_i1050" DrawAspect="Content" ObjectID="_1739173505" r:id="rId56"/>
              </w:object>
            </w:r>
          </w:p>
        </w:tc>
        <w:tc>
          <w:tcPr>
            <w:tcW w:w="1659" w:type="dxa"/>
          </w:tcPr>
          <w:p w14:paraId="2B8E28A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73.58</w:t>
            </w:r>
          </w:p>
        </w:tc>
        <w:tc>
          <w:tcPr>
            <w:tcW w:w="1659" w:type="dxa"/>
          </w:tcPr>
          <w:p w14:paraId="07B9CC3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84.60</w:t>
            </w:r>
          </w:p>
        </w:tc>
        <w:tc>
          <w:tcPr>
            <w:tcW w:w="1659" w:type="dxa"/>
          </w:tcPr>
          <w:p w14:paraId="7DDBE2A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62.55</w:t>
            </w:r>
          </w:p>
        </w:tc>
        <w:tc>
          <w:tcPr>
            <w:tcW w:w="1660" w:type="dxa"/>
          </w:tcPr>
          <w:p w14:paraId="7793BD0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48.36</w:t>
            </w:r>
          </w:p>
        </w:tc>
      </w:tr>
      <w:tr w:rsidR="009F645E" w:rsidRPr="009F645E" w14:paraId="7DF0F91E" w14:textId="77777777" w:rsidTr="009E41F0">
        <w:tc>
          <w:tcPr>
            <w:tcW w:w="1659" w:type="dxa"/>
          </w:tcPr>
          <w:p w14:paraId="6E37E30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6B711A40">
                <v:shape id="_x0000_i1051" type="#_x0000_t75" style="width:24pt;height:12pt" o:ole="">
                  <v:imagedata r:id="rId57" o:title=""/>
                </v:shape>
                <o:OLEObject Type="Embed" ProgID="Equation.DSMT4" ShapeID="_x0000_i1051" DrawAspect="Content" ObjectID="_1739173506" r:id="rId58"/>
              </w:object>
            </w:r>
          </w:p>
        </w:tc>
        <w:tc>
          <w:tcPr>
            <w:tcW w:w="1659" w:type="dxa"/>
          </w:tcPr>
          <w:p w14:paraId="710E485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73.23</w:t>
            </w:r>
          </w:p>
        </w:tc>
        <w:tc>
          <w:tcPr>
            <w:tcW w:w="1659" w:type="dxa"/>
          </w:tcPr>
          <w:p w14:paraId="4BFAB4C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83.95</w:t>
            </w:r>
          </w:p>
        </w:tc>
        <w:tc>
          <w:tcPr>
            <w:tcW w:w="1659" w:type="dxa"/>
          </w:tcPr>
          <w:p w14:paraId="6BF641E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62.50</w:t>
            </w:r>
          </w:p>
        </w:tc>
        <w:tc>
          <w:tcPr>
            <w:tcW w:w="1660" w:type="dxa"/>
          </w:tcPr>
          <w:p w14:paraId="614A642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47.67</w:t>
            </w:r>
          </w:p>
        </w:tc>
      </w:tr>
      <w:tr w:rsidR="009F645E" w:rsidRPr="009F645E" w14:paraId="5F9BB27B" w14:textId="77777777" w:rsidTr="009E41F0">
        <w:tc>
          <w:tcPr>
            <w:tcW w:w="1659" w:type="dxa"/>
          </w:tcPr>
          <w:p w14:paraId="2091E2A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6D08EF26">
                <v:shape id="_x0000_i1052" type="#_x0000_t75" style="width:24pt;height:12pt" o:ole="">
                  <v:imagedata r:id="rId59" o:title=""/>
                </v:shape>
                <o:OLEObject Type="Embed" ProgID="Equation.DSMT4" ShapeID="_x0000_i1052" DrawAspect="Content" ObjectID="_1739173507" r:id="rId60"/>
              </w:object>
            </w:r>
          </w:p>
        </w:tc>
        <w:tc>
          <w:tcPr>
            <w:tcW w:w="1659" w:type="dxa"/>
          </w:tcPr>
          <w:p w14:paraId="17B0996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73.02</w:t>
            </w:r>
          </w:p>
        </w:tc>
        <w:tc>
          <w:tcPr>
            <w:tcW w:w="1659" w:type="dxa"/>
          </w:tcPr>
          <w:p w14:paraId="6CF9C681"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86.07</w:t>
            </w:r>
          </w:p>
        </w:tc>
        <w:tc>
          <w:tcPr>
            <w:tcW w:w="1659" w:type="dxa"/>
          </w:tcPr>
          <w:p w14:paraId="454124A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59.98</w:t>
            </w:r>
          </w:p>
        </w:tc>
        <w:tc>
          <w:tcPr>
            <w:tcW w:w="1660" w:type="dxa"/>
          </w:tcPr>
          <w:p w14:paraId="6F27A96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47.73</w:t>
            </w:r>
          </w:p>
        </w:tc>
      </w:tr>
      <w:tr w:rsidR="009F645E" w:rsidRPr="009F645E" w14:paraId="092FA680" w14:textId="77777777" w:rsidTr="009E41F0">
        <w:tc>
          <w:tcPr>
            <w:tcW w:w="1659" w:type="dxa"/>
          </w:tcPr>
          <w:p w14:paraId="731B0A7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0ACB8636">
                <v:shape id="_x0000_i1053" type="#_x0000_t75" style="width:24pt;height:12pt" o:ole="">
                  <v:imagedata r:id="rId61" o:title=""/>
                </v:shape>
                <o:OLEObject Type="Embed" ProgID="Equation.DSMT4" ShapeID="_x0000_i1053" DrawAspect="Content" ObjectID="_1739173508" r:id="rId62"/>
              </w:object>
            </w:r>
          </w:p>
        </w:tc>
        <w:tc>
          <w:tcPr>
            <w:tcW w:w="1659" w:type="dxa"/>
          </w:tcPr>
          <w:p w14:paraId="6F6EA6F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73.22</w:t>
            </w:r>
          </w:p>
        </w:tc>
        <w:tc>
          <w:tcPr>
            <w:tcW w:w="1659" w:type="dxa"/>
          </w:tcPr>
          <w:p w14:paraId="0308434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84.53</w:t>
            </w:r>
          </w:p>
        </w:tc>
        <w:tc>
          <w:tcPr>
            <w:tcW w:w="1659" w:type="dxa"/>
          </w:tcPr>
          <w:p w14:paraId="6F08A8E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61.90</w:t>
            </w:r>
          </w:p>
        </w:tc>
        <w:tc>
          <w:tcPr>
            <w:tcW w:w="1660" w:type="dxa"/>
          </w:tcPr>
          <w:p w14:paraId="3A4521D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47.78</w:t>
            </w:r>
          </w:p>
        </w:tc>
      </w:tr>
      <w:tr w:rsidR="009F645E" w:rsidRPr="009F645E" w14:paraId="5EF19A58" w14:textId="77777777" w:rsidTr="009E41F0">
        <w:tc>
          <w:tcPr>
            <w:tcW w:w="1659" w:type="dxa"/>
          </w:tcPr>
          <w:p w14:paraId="04131FD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3CE86D68">
                <v:shape id="_x0000_i1054" type="#_x0000_t75" style="width:24pt;height:12pt" o:ole="">
                  <v:imagedata r:id="rId63" o:title=""/>
                </v:shape>
                <o:OLEObject Type="Embed" ProgID="Equation.DSMT4" ShapeID="_x0000_i1054" DrawAspect="Content" ObjectID="_1739173509" r:id="rId64"/>
              </w:object>
            </w:r>
          </w:p>
        </w:tc>
        <w:tc>
          <w:tcPr>
            <w:tcW w:w="1659" w:type="dxa"/>
          </w:tcPr>
          <w:p w14:paraId="6CBA574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73.41</w:t>
            </w:r>
          </w:p>
        </w:tc>
        <w:tc>
          <w:tcPr>
            <w:tcW w:w="1659" w:type="dxa"/>
          </w:tcPr>
          <w:p w14:paraId="43B3DBA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84.49</w:t>
            </w:r>
          </w:p>
        </w:tc>
        <w:tc>
          <w:tcPr>
            <w:tcW w:w="1659" w:type="dxa"/>
          </w:tcPr>
          <w:p w14:paraId="65FF200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62.32</w:t>
            </w:r>
          </w:p>
        </w:tc>
        <w:tc>
          <w:tcPr>
            <w:tcW w:w="1660" w:type="dxa"/>
          </w:tcPr>
          <w:p w14:paraId="077CEF3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48.08</w:t>
            </w:r>
          </w:p>
        </w:tc>
      </w:tr>
      <w:tr w:rsidR="009F645E" w:rsidRPr="009F645E" w14:paraId="7D95C111" w14:textId="77777777" w:rsidTr="009E41F0">
        <w:tc>
          <w:tcPr>
            <w:tcW w:w="1659" w:type="dxa"/>
          </w:tcPr>
          <w:p w14:paraId="75BB16D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3BB9F391">
                <v:shape id="_x0000_i1055" type="#_x0000_t75" style="width:24pt;height:12pt" o:ole="">
                  <v:imagedata r:id="rId65" o:title=""/>
                </v:shape>
                <o:OLEObject Type="Embed" ProgID="Equation.DSMT4" ShapeID="_x0000_i1055" DrawAspect="Content" ObjectID="_1739173510" r:id="rId66"/>
              </w:object>
            </w:r>
          </w:p>
        </w:tc>
        <w:tc>
          <w:tcPr>
            <w:tcW w:w="1659" w:type="dxa"/>
          </w:tcPr>
          <w:p w14:paraId="2568B730"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74.82</w:t>
            </w:r>
          </w:p>
        </w:tc>
        <w:tc>
          <w:tcPr>
            <w:tcW w:w="1659" w:type="dxa"/>
          </w:tcPr>
          <w:p w14:paraId="3D48680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85.86</w:t>
            </w:r>
          </w:p>
        </w:tc>
        <w:tc>
          <w:tcPr>
            <w:tcW w:w="1659" w:type="dxa"/>
          </w:tcPr>
          <w:p w14:paraId="1DCAD7B7"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64.73</w:t>
            </w:r>
          </w:p>
        </w:tc>
        <w:tc>
          <w:tcPr>
            <w:tcW w:w="1660" w:type="dxa"/>
          </w:tcPr>
          <w:p w14:paraId="09C249CC"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49.28</w:t>
            </w:r>
          </w:p>
        </w:tc>
      </w:tr>
      <w:tr w:rsidR="009F645E" w:rsidRPr="009F645E" w14:paraId="669D84D9" w14:textId="77777777" w:rsidTr="009E41F0">
        <w:tc>
          <w:tcPr>
            <w:tcW w:w="1659" w:type="dxa"/>
          </w:tcPr>
          <w:p w14:paraId="751C9E9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67C1D1C6">
                <v:shape id="_x0000_i1056" type="#_x0000_t75" style="width:24pt;height:12pt" o:ole="">
                  <v:imagedata r:id="rId67" o:title=""/>
                </v:shape>
                <o:OLEObject Type="Embed" ProgID="Equation.DSMT4" ShapeID="_x0000_i1056" DrawAspect="Content" ObjectID="_1739173511" r:id="rId68"/>
              </w:object>
            </w:r>
          </w:p>
        </w:tc>
        <w:tc>
          <w:tcPr>
            <w:tcW w:w="1659" w:type="dxa"/>
          </w:tcPr>
          <w:p w14:paraId="65FCD29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73.13</w:t>
            </w:r>
          </w:p>
        </w:tc>
        <w:tc>
          <w:tcPr>
            <w:tcW w:w="1659" w:type="dxa"/>
          </w:tcPr>
          <w:p w14:paraId="2F2876B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85.49</w:t>
            </w:r>
          </w:p>
        </w:tc>
        <w:tc>
          <w:tcPr>
            <w:tcW w:w="1659" w:type="dxa"/>
          </w:tcPr>
          <w:p w14:paraId="3E5F7F0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60.76</w:t>
            </w:r>
          </w:p>
        </w:tc>
        <w:tc>
          <w:tcPr>
            <w:tcW w:w="1660" w:type="dxa"/>
          </w:tcPr>
          <w:p w14:paraId="709A32D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47.86</w:t>
            </w:r>
          </w:p>
        </w:tc>
      </w:tr>
      <w:tr w:rsidR="009F645E" w:rsidRPr="009F645E" w14:paraId="3C7AD92B" w14:textId="77777777" w:rsidTr="009E41F0">
        <w:tc>
          <w:tcPr>
            <w:tcW w:w="1659" w:type="dxa"/>
          </w:tcPr>
          <w:p w14:paraId="43FE66C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11997971">
                <v:shape id="_x0000_i1057" type="#_x0000_t75" style="width:24pt;height:12pt" o:ole="">
                  <v:imagedata r:id="rId69" o:title=""/>
                </v:shape>
                <o:OLEObject Type="Embed" ProgID="Equation.DSMT4" ShapeID="_x0000_i1057" DrawAspect="Content" ObjectID="_1739173512" r:id="rId70"/>
              </w:object>
            </w:r>
          </w:p>
        </w:tc>
        <w:tc>
          <w:tcPr>
            <w:tcW w:w="1659" w:type="dxa"/>
          </w:tcPr>
          <w:p w14:paraId="11B8BF8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72.44</w:t>
            </w:r>
          </w:p>
        </w:tc>
        <w:tc>
          <w:tcPr>
            <w:tcW w:w="1659" w:type="dxa"/>
          </w:tcPr>
          <w:p w14:paraId="77974C9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84.88</w:t>
            </w:r>
          </w:p>
        </w:tc>
        <w:tc>
          <w:tcPr>
            <w:tcW w:w="1659" w:type="dxa"/>
          </w:tcPr>
          <w:p w14:paraId="02632F4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60.01</w:t>
            </w:r>
          </w:p>
        </w:tc>
        <w:tc>
          <w:tcPr>
            <w:tcW w:w="1660" w:type="dxa"/>
          </w:tcPr>
          <w:p w14:paraId="321A780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46.45</w:t>
            </w:r>
          </w:p>
        </w:tc>
      </w:tr>
      <w:tr w:rsidR="009F645E" w:rsidRPr="009F645E" w14:paraId="5C632784" w14:textId="77777777" w:rsidTr="009E41F0">
        <w:tc>
          <w:tcPr>
            <w:tcW w:w="1659" w:type="dxa"/>
          </w:tcPr>
          <w:p w14:paraId="4FEA1B7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47D495BA">
                <v:shape id="_x0000_i1058" type="#_x0000_t75" style="width:24pt;height:12pt" o:ole="">
                  <v:imagedata r:id="rId71" o:title=""/>
                </v:shape>
                <o:OLEObject Type="Embed" ProgID="Equation.DSMT4" ShapeID="_x0000_i1058" DrawAspect="Content" ObjectID="_1739173513" r:id="rId72"/>
              </w:object>
            </w:r>
          </w:p>
        </w:tc>
        <w:tc>
          <w:tcPr>
            <w:tcW w:w="1659" w:type="dxa"/>
          </w:tcPr>
          <w:p w14:paraId="632B893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72.25</w:t>
            </w:r>
          </w:p>
        </w:tc>
        <w:tc>
          <w:tcPr>
            <w:tcW w:w="1659" w:type="dxa"/>
          </w:tcPr>
          <w:p w14:paraId="183B70D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86.51</w:t>
            </w:r>
          </w:p>
        </w:tc>
        <w:tc>
          <w:tcPr>
            <w:tcW w:w="1659" w:type="dxa"/>
          </w:tcPr>
          <w:p w14:paraId="3B65105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57.98</w:t>
            </w:r>
          </w:p>
        </w:tc>
        <w:tc>
          <w:tcPr>
            <w:tcW w:w="1660" w:type="dxa"/>
          </w:tcPr>
          <w:p w14:paraId="2F2FEB5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46.47</w:t>
            </w:r>
          </w:p>
        </w:tc>
      </w:tr>
      <w:tr w:rsidR="009F645E" w:rsidRPr="009F645E" w14:paraId="12C4BE06" w14:textId="77777777" w:rsidTr="009E41F0">
        <w:tc>
          <w:tcPr>
            <w:tcW w:w="1659" w:type="dxa"/>
          </w:tcPr>
          <w:p w14:paraId="62EFC96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4180EAD2">
                <v:shape id="_x0000_i1059" type="#_x0000_t75" style="width:24pt;height:12pt" o:ole="">
                  <v:imagedata r:id="rId73" o:title=""/>
                </v:shape>
                <o:OLEObject Type="Embed" ProgID="Equation.DSMT4" ShapeID="_x0000_i1059" DrawAspect="Content" ObjectID="_1739173514" r:id="rId74"/>
              </w:object>
            </w:r>
          </w:p>
        </w:tc>
        <w:tc>
          <w:tcPr>
            <w:tcW w:w="1659" w:type="dxa"/>
          </w:tcPr>
          <w:p w14:paraId="240EFF3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73.45</w:t>
            </w:r>
          </w:p>
        </w:tc>
        <w:tc>
          <w:tcPr>
            <w:tcW w:w="1659" w:type="dxa"/>
          </w:tcPr>
          <w:p w14:paraId="6E629A2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83.50</w:t>
            </w:r>
          </w:p>
        </w:tc>
        <w:tc>
          <w:tcPr>
            <w:tcW w:w="1659" w:type="dxa"/>
          </w:tcPr>
          <w:p w14:paraId="57C1BA7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63.39</w:t>
            </w:r>
          </w:p>
        </w:tc>
        <w:tc>
          <w:tcPr>
            <w:tcW w:w="1660" w:type="dxa"/>
          </w:tcPr>
          <w:p w14:paraId="3E1A51E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47.96</w:t>
            </w:r>
          </w:p>
        </w:tc>
      </w:tr>
      <w:tr w:rsidR="009F645E" w:rsidRPr="009F645E" w14:paraId="5ACCFAF3" w14:textId="77777777" w:rsidTr="009E41F0">
        <w:tc>
          <w:tcPr>
            <w:tcW w:w="1659" w:type="dxa"/>
          </w:tcPr>
          <w:p w14:paraId="20BA9B0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580" w:dyaOrig="240" w14:anchorId="09BD437F">
                <v:shape id="_x0000_i1060" type="#_x0000_t75" style="width:24pt;height:12pt" o:ole="">
                  <v:imagedata r:id="rId75" o:title=""/>
                </v:shape>
                <o:OLEObject Type="Embed" ProgID="Equation.DSMT4" ShapeID="_x0000_i1060" DrawAspect="Content" ObjectID="_1739173515" r:id="rId76"/>
              </w:object>
            </w:r>
          </w:p>
        </w:tc>
        <w:tc>
          <w:tcPr>
            <w:tcW w:w="1659" w:type="dxa"/>
          </w:tcPr>
          <w:p w14:paraId="31D989B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73.14</w:t>
            </w:r>
          </w:p>
        </w:tc>
        <w:tc>
          <w:tcPr>
            <w:tcW w:w="1659" w:type="dxa"/>
          </w:tcPr>
          <w:p w14:paraId="01854A9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85.05</w:t>
            </w:r>
          </w:p>
        </w:tc>
        <w:tc>
          <w:tcPr>
            <w:tcW w:w="1659" w:type="dxa"/>
          </w:tcPr>
          <w:p w14:paraId="718A2D4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61.23</w:t>
            </w:r>
          </w:p>
        </w:tc>
        <w:tc>
          <w:tcPr>
            <w:tcW w:w="1660" w:type="dxa"/>
          </w:tcPr>
          <w:p w14:paraId="5CF915F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47.78</w:t>
            </w:r>
          </w:p>
        </w:tc>
      </w:tr>
      <w:tr w:rsidR="009F645E" w:rsidRPr="009F645E" w14:paraId="650CE4C5" w14:textId="77777777" w:rsidTr="009E41F0">
        <w:tc>
          <w:tcPr>
            <w:tcW w:w="1659" w:type="dxa"/>
          </w:tcPr>
          <w:p w14:paraId="04C4220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color w:val="000000" w:themeColor="text1"/>
                <w:kern w:val="2"/>
                <w:position w:val="-6"/>
                <w:sz w:val="21"/>
                <w:szCs w:val="21"/>
              </w:rPr>
              <w:object w:dxaOrig="600" w:dyaOrig="240" w14:anchorId="3CD3245F">
                <v:shape id="_x0000_i1061" type="#_x0000_t75" style="width:24pt;height:12pt" o:ole="">
                  <v:imagedata r:id="rId77" o:title=""/>
                </v:shape>
                <o:OLEObject Type="Embed" ProgID="Equation.DSMT4" ShapeID="_x0000_i1061" DrawAspect="Content" ObjectID="_1739173516" r:id="rId78"/>
              </w:object>
            </w:r>
          </w:p>
        </w:tc>
        <w:tc>
          <w:tcPr>
            <w:tcW w:w="1659" w:type="dxa"/>
          </w:tcPr>
          <w:p w14:paraId="735A5A01"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72.48</w:t>
            </w:r>
          </w:p>
        </w:tc>
        <w:tc>
          <w:tcPr>
            <w:tcW w:w="1659" w:type="dxa"/>
          </w:tcPr>
          <w:p w14:paraId="6C3BD50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84.93</w:t>
            </w:r>
          </w:p>
        </w:tc>
        <w:tc>
          <w:tcPr>
            <w:tcW w:w="1659" w:type="dxa"/>
          </w:tcPr>
          <w:p w14:paraId="4E68EA6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60.02</w:t>
            </w:r>
          </w:p>
        </w:tc>
        <w:tc>
          <w:tcPr>
            <w:tcW w:w="1660" w:type="dxa"/>
          </w:tcPr>
          <w:p w14:paraId="29F632F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46.55</w:t>
            </w:r>
          </w:p>
        </w:tc>
      </w:tr>
    </w:tbl>
    <w:p w14:paraId="40491A2A" w14:textId="1BFE19C7" w:rsidR="00544E89" w:rsidRDefault="009F645E" w:rsidP="00544E89">
      <w:pPr>
        <w:ind w:firstLine="420"/>
        <w:rPr>
          <w:rFonts w:ascii="Times New Roman" w:hAnsi="Times New Roman" w:cs="Times New Roman"/>
        </w:rPr>
      </w:pPr>
      <w:r w:rsidRPr="009F645E">
        <w:rPr>
          <w:rFonts w:ascii="Times New Roman" w:hAnsi="Times New Roman" w:cs="Times New Roman"/>
        </w:rPr>
        <w:t xml:space="preserve">As shown in Table </w:t>
      </w:r>
      <w:r>
        <w:rPr>
          <w:rFonts w:ascii="Times New Roman" w:hAnsi="Times New Roman" w:cs="Times New Roman"/>
        </w:rPr>
        <w:t>S</w:t>
      </w:r>
      <w:r w:rsidRPr="009F645E">
        <w:rPr>
          <w:rFonts w:ascii="Times New Roman" w:hAnsi="Times New Roman" w:cs="Times New Roman"/>
        </w:rPr>
        <w:t xml:space="preserve">1, on the S/T data set, different values </w:t>
      </w:r>
      <w:r w:rsidR="001B6E96" w:rsidRPr="00DD4D98">
        <w:rPr>
          <w:rFonts w:cs="Times New Roman"/>
          <w:color w:val="000000" w:themeColor="text1"/>
          <w:position w:val="-6"/>
          <w:szCs w:val="21"/>
        </w:rPr>
        <w:object w:dxaOrig="200" w:dyaOrig="240" w14:anchorId="08AD486F">
          <v:shape id="_x0000_i1108" type="#_x0000_t75" style="width:6pt;height:12pt" o:ole="">
            <v:imagedata r:id="rId13" o:title=""/>
          </v:shape>
          <o:OLEObject Type="Embed" ProgID="Equation.DSMT4" ShapeID="_x0000_i1108" DrawAspect="Content" ObjectID="_1739173517" r:id="rId79"/>
        </w:object>
      </w:r>
      <w:r w:rsidRPr="009F645E">
        <w:rPr>
          <w:rFonts w:ascii="Times New Roman" w:hAnsi="Times New Roman" w:cs="Times New Roman"/>
        </w:rPr>
        <w:t xml:space="preserve"> of </w:t>
      </w:r>
      <w:proofErr w:type="spellStart"/>
      <w:r w:rsidRPr="009F645E">
        <w:rPr>
          <w:rFonts w:ascii="Times New Roman" w:hAnsi="Times New Roman" w:cs="Times New Roman"/>
        </w:rPr>
        <w:t>PseAAC</w:t>
      </w:r>
      <w:proofErr w:type="spellEnd"/>
      <w:r w:rsidRPr="009F645E">
        <w:rPr>
          <w:rFonts w:ascii="Times New Roman" w:hAnsi="Times New Roman" w:cs="Times New Roman"/>
        </w:rPr>
        <w:t xml:space="preserve"> algorithm </w:t>
      </w:r>
      <w:r w:rsidR="001B6E96">
        <w:rPr>
          <w:rFonts w:ascii="Times New Roman" w:hAnsi="Times New Roman" w:cs="Times New Roman" w:hint="eastAsia"/>
        </w:rPr>
        <w:t>could</w:t>
      </w:r>
      <w:r w:rsidR="001B6E96">
        <w:rPr>
          <w:rFonts w:ascii="Times New Roman" w:hAnsi="Times New Roman" w:cs="Times New Roman"/>
        </w:rPr>
        <w:t xml:space="preserve"> </w:t>
      </w:r>
      <w:r w:rsidRPr="009F645E">
        <w:rPr>
          <w:rFonts w:ascii="Times New Roman" w:hAnsi="Times New Roman" w:cs="Times New Roman"/>
        </w:rPr>
        <w:t xml:space="preserve">change the prediction result value on the training set. When the value of </w:t>
      </w:r>
      <w:r w:rsidR="001B6E96" w:rsidRPr="00DD4D98">
        <w:rPr>
          <w:rFonts w:cs="Times New Roman"/>
          <w:color w:val="000000" w:themeColor="text1"/>
          <w:position w:val="-6"/>
          <w:szCs w:val="21"/>
        </w:rPr>
        <w:object w:dxaOrig="200" w:dyaOrig="240" w14:anchorId="33413F40">
          <v:shape id="_x0000_i1109" type="#_x0000_t75" style="width:6pt;height:12pt" o:ole="">
            <v:imagedata r:id="rId13" o:title=""/>
          </v:shape>
          <o:OLEObject Type="Embed" ProgID="Equation.DSMT4" ShapeID="_x0000_i1109" DrawAspect="Content" ObjectID="_1739173518" r:id="rId80"/>
        </w:object>
      </w:r>
      <w:r w:rsidRPr="009F645E">
        <w:rPr>
          <w:rFonts w:ascii="Times New Roman" w:hAnsi="Times New Roman" w:cs="Times New Roman"/>
        </w:rPr>
        <w:t xml:space="preserve"> is 26, the ACC and MCC values reach 74.82% and 49.28%, respectively. The prediction results are 1.24%-3.70% and 1.10%-3.38% higher than those corresponding to other parameters, so we </w:t>
      </w:r>
      <w:r w:rsidR="001B6E96">
        <w:rPr>
          <w:rFonts w:ascii="Times New Roman" w:hAnsi="Times New Roman" w:cs="Times New Roman"/>
        </w:rPr>
        <w:t>c</w:t>
      </w:r>
      <w:r w:rsidRPr="009F645E">
        <w:rPr>
          <w:rFonts w:ascii="Times New Roman" w:hAnsi="Times New Roman" w:cs="Times New Roman"/>
        </w:rPr>
        <w:t xml:space="preserve">hoose </w:t>
      </w:r>
      <w:r w:rsidR="001B6E96" w:rsidRPr="001B6E96">
        <w:rPr>
          <w:rFonts w:ascii="Times New Roman" w:hAnsi="Times New Roman" w:cs="Times New Roman"/>
          <w:color w:val="000000" w:themeColor="text1"/>
          <w:szCs w:val="21"/>
        </w:rPr>
        <w:t xml:space="preserve">the </w:t>
      </w:r>
      <w:r w:rsidRPr="009F645E">
        <w:rPr>
          <w:rFonts w:ascii="Times New Roman" w:hAnsi="Times New Roman" w:cs="Times New Roman"/>
        </w:rPr>
        <w:t>value of 6 as the best parameter of the model.</w:t>
      </w:r>
    </w:p>
    <w:p w14:paraId="379C7813" w14:textId="08B740B4" w:rsidR="009F645E" w:rsidRDefault="009F645E" w:rsidP="00544E89">
      <w:pPr>
        <w:ind w:firstLine="420"/>
        <w:rPr>
          <w:rFonts w:ascii="Times New Roman" w:hAnsi="Times New Roman" w:cs="Times New Roman"/>
        </w:rPr>
      </w:pPr>
    </w:p>
    <w:p w14:paraId="1ADFF071" w14:textId="77777777" w:rsidR="00EE18BC" w:rsidRDefault="00EE18BC" w:rsidP="00544E89">
      <w:pPr>
        <w:autoSpaceDE w:val="0"/>
        <w:autoSpaceDN w:val="0"/>
        <w:adjustRightInd w:val="0"/>
        <w:spacing w:line="300" w:lineRule="auto"/>
        <w:jc w:val="left"/>
        <w:rPr>
          <w:rFonts w:ascii="Times New Roman" w:eastAsia="等线" w:hAnsi="Times New Roman" w:cs="Times New Roman"/>
          <w:b/>
          <w:bCs/>
          <w:szCs w:val="21"/>
        </w:rPr>
      </w:pPr>
    </w:p>
    <w:p w14:paraId="4F7D8138" w14:textId="55BBA619" w:rsidR="00544E89" w:rsidRPr="00AD0751" w:rsidRDefault="00544E89" w:rsidP="00544E89">
      <w:pPr>
        <w:autoSpaceDE w:val="0"/>
        <w:autoSpaceDN w:val="0"/>
        <w:adjustRightInd w:val="0"/>
        <w:spacing w:line="300" w:lineRule="auto"/>
        <w:jc w:val="left"/>
        <w:rPr>
          <w:rFonts w:ascii="Times New Roman" w:eastAsia="等线" w:hAnsi="Times New Roman" w:cs="Times New Roman"/>
          <w:b/>
          <w:bCs/>
          <w:kern w:val="0"/>
          <w:szCs w:val="21"/>
        </w:rPr>
      </w:pPr>
      <w:r w:rsidRPr="00AD0751">
        <w:rPr>
          <w:rFonts w:ascii="Times New Roman" w:eastAsia="等线" w:hAnsi="Times New Roman" w:cs="Times New Roman"/>
          <w:b/>
          <w:bCs/>
          <w:szCs w:val="21"/>
        </w:rPr>
        <w:lastRenderedPageBreak/>
        <w:t>Table S2</w:t>
      </w:r>
    </w:p>
    <w:p w14:paraId="0CA9C9CF" w14:textId="0AAC54E4" w:rsidR="009F645E" w:rsidRDefault="009F645E" w:rsidP="00544E89">
      <w:pPr>
        <w:autoSpaceDE w:val="0"/>
        <w:autoSpaceDN w:val="0"/>
        <w:adjustRightInd w:val="0"/>
        <w:spacing w:line="300" w:lineRule="auto"/>
        <w:jc w:val="left"/>
        <w:rPr>
          <w:rFonts w:ascii="Times New Roman" w:eastAsia="等线" w:hAnsi="Times New Roman" w:cs="Times New Roman"/>
          <w:kern w:val="0"/>
          <w:szCs w:val="21"/>
        </w:rPr>
      </w:pPr>
      <w:r w:rsidRPr="009F645E">
        <w:rPr>
          <w:rFonts w:ascii="Times New Roman" w:eastAsia="等线" w:hAnsi="Times New Roman" w:cs="Times New Roman"/>
          <w:kern w:val="0"/>
          <w:szCs w:val="21"/>
        </w:rPr>
        <w:t xml:space="preserve">Prediction results for different </w:t>
      </w:r>
      <w:r w:rsidRPr="00DD4D98">
        <w:rPr>
          <w:rFonts w:cs="Times New Roman"/>
          <w:color w:val="000000" w:themeColor="text1"/>
          <w:position w:val="-6"/>
          <w:szCs w:val="21"/>
        </w:rPr>
        <w:object w:dxaOrig="200" w:dyaOrig="240" w14:anchorId="6DA2DF17">
          <v:shape id="_x0000_i1062" type="#_x0000_t75" style="width:6pt;height:12pt" o:ole="">
            <v:imagedata r:id="rId13" o:title=""/>
          </v:shape>
          <o:OLEObject Type="Embed" ProgID="Equation.DSMT4" ShapeID="_x0000_i1062" DrawAspect="Content" ObjectID="_1739173519" r:id="rId81"/>
        </w:object>
      </w:r>
      <w:r w:rsidRPr="009F645E">
        <w:rPr>
          <w:rFonts w:ascii="Times New Roman" w:eastAsia="等线" w:hAnsi="Times New Roman" w:cs="Times New Roman"/>
          <w:kern w:val="0"/>
          <w:szCs w:val="21"/>
        </w:rPr>
        <w:t xml:space="preserve"> values on the Y training data set</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9F645E" w:rsidRPr="009F645E" w14:paraId="02C6CDE0" w14:textId="77777777" w:rsidTr="009E41F0">
        <w:tc>
          <w:tcPr>
            <w:tcW w:w="1659" w:type="dxa"/>
            <w:tcBorders>
              <w:top w:val="single" w:sz="4" w:space="0" w:color="auto"/>
              <w:bottom w:val="single" w:sz="4" w:space="0" w:color="auto"/>
            </w:tcBorders>
          </w:tcPr>
          <w:p w14:paraId="47C81C1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Parameter</w:t>
            </w:r>
          </w:p>
        </w:tc>
        <w:tc>
          <w:tcPr>
            <w:tcW w:w="1659" w:type="dxa"/>
            <w:tcBorders>
              <w:top w:val="single" w:sz="4" w:space="0" w:color="auto"/>
              <w:bottom w:val="single" w:sz="4" w:space="0" w:color="auto"/>
            </w:tcBorders>
          </w:tcPr>
          <w:p w14:paraId="62EAB7CF"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ACC (%)</w:t>
            </w:r>
          </w:p>
        </w:tc>
        <w:tc>
          <w:tcPr>
            <w:tcW w:w="1659" w:type="dxa"/>
            <w:tcBorders>
              <w:top w:val="single" w:sz="4" w:space="0" w:color="auto"/>
              <w:bottom w:val="single" w:sz="4" w:space="0" w:color="auto"/>
            </w:tcBorders>
          </w:tcPr>
          <w:p w14:paraId="619A5A0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SEN (%)</w:t>
            </w:r>
          </w:p>
        </w:tc>
        <w:tc>
          <w:tcPr>
            <w:tcW w:w="1659" w:type="dxa"/>
            <w:tcBorders>
              <w:top w:val="single" w:sz="4" w:space="0" w:color="auto"/>
              <w:bottom w:val="single" w:sz="4" w:space="0" w:color="auto"/>
            </w:tcBorders>
          </w:tcPr>
          <w:p w14:paraId="797D034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SPEC (%)</w:t>
            </w:r>
          </w:p>
        </w:tc>
        <w:tc>
          <w:tcPr>
            <w:tcW w:w="1660" w:type="dxa"/>
            <w:tcBorders>
              <w:top w:val="single" w:sz="4" w:space="0" w:color="auto"/>
              <w:bottom w:val="single" w:sz="4" w:space="0" w:color="auto"/>
            </w:tcBorders>
          </w:tcPr>
          <w:p w14:paraId="4BF4A0B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MCC (%)</w:t>
            </w:r>
          </w:p>
        </w:tc>
      </w:tr>
      <w:tr w:rsidR="009F645E" w:rsidRPr="009F645E" w14:paraId="0B7929F7" w14:textId="77777777" w:rsidTr="009E41F0">
        <w:tc>
          <w:tcPr>
            <w:tcW w:w="1659" w:type="dxa"/>
            <w:tcBorders>
              <w:top w:val="single" w:sz="4" w:space="0" w:color="auto"/>
            </w:tcBorders>
          </w:tcPr>
          <w:p w14:paraId="1FD4B6B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60" w:dyaOrig="240" w14:anchorId="47BE9DBC">
                <v:shape id="_x0000_i1063" type="#_x0000_t75" style="width:18pt;height:12pt" o:ole="">
                  <v:imagedata r:id="rId15" o:title=""/>
                </v:shape>
                <o:OLEObject Type="Embed" ProgID="Equation.DSMT4" ShapeID="_x0000_i1063" DrawAspect="Content" ObjectID="_1739173520" r:id="rId82"/>
              </w:object>
            </w:r>
          </w:p>
        </w:tc>
        <w:tc>
          <w:tcPr>
            <w:tcW w:w="1659" w:type="dxa"/>
            <w:tcBorders>
              <w:top w:val="single" w:sz="4" w:space="0" w:color="auto"/>
            </w:tcBorders>
          </w:tcPr>
          <w:p w14:paraId="3E73122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50.63</w:t>
            </w:r>
          </w:p>
        </w:tc>
        <w:tc>
          <w:tcPr>
            <w:tcW w:w="1659" w:type="dxa"/>
            <w:tcBorders>
              <w:top w:val="single" w:sz="4" w:space="0" w:color="auto"/>
            </w:tcBorders>
          </w:tcPr>
          <w:p w14:paraId="5F8C5A6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61.17</w:t>
            </w:r>
          </w:p>
        </w:tc>
        <w:tc>
          <w:tcPr>
            <w:tcW w:w="1659" w:type="dxa"/>
            <w:tcBorders>
              <w:top w:val="single" w:sz="4" w:space="0" w:color="auto"/>
            </w:tcBorders>
          </w:tcPr>
          <w:p w14:paraId="2675F5E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41.25</w:t>
            </w:r>
          </w:p>
        </w:tc>
        <w:tc>
          <w:tcPr>
            <w:tcW w:w="1660" w:type="dxa"/>
            <w:tcBorders>
              <w:top w:val="single" w:sz="4" w:space="0" w:color="auto"/>
            </w:tcBorders>
          </w:tcPr>
          <w:p w14:paraId="1667140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28.24</w:t>
            </w:r>
          </w:p>
        </w:tc>
      </w:tr>
      <w:tr w:rsidR="009F645E" w:rsidRPr="009F645E" w14:paraId="6DAB848F" w14:textId="77777777" w:rsidTr="009E41F0">
        <w:tc>
          <w:tcPr>
            <w:tcW w:w="1659" w:type="dxa"/>
          </w:tcPr>
          <w:p w14:paraId="424BAA2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76B5FF66">
                <v:shape id="_x0000_i1064" type="#_x0000_t75" style="width:24pt;height:12pt" o:ole="">
                  <v:imagedata r:id="rId17" o:title=""/>
                </v:shape>
                <o:OLEObject Type="Embed" ProgID="Equation.DSMT4" ShapeID="_x0000_i1064" DrawAspect="Content" ObjectID="_1739173521" r:id="rId83"/>
              </w:object>
            </w:r>
          </w:p>
        </w:tc>
        <w:tc>
          <w:tcPr>
            <w:tcW w:w="1659" w:type="dxa"/>
          </w:tcPr>
          <w:p w14:paraId="6BCB16D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61.64</w:t>
            </w:r>
          </w:p>
        </w:tc>
        <w:tc>
          <w:tcPr>
            <w:tcW w:w="1659" w:type="dxa"/>
          </w:tcPr>
          <w:p w14:paraId="6939432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55.02</w:t>
            </w:r>
          </w:p>
        </w:tc>
        <w:tc>
          <w:tcPr>
            <w:tcW w:w="1659" w:type="dxa"/>
          </w:tcPr>
          <w:p w14:paraId="54D1F66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45.79</w:t>
            </w:r>
          </w:p>
        </w:tc>
        <w:tc>
          <w:tcPr>
            <w:tcW w:w="1660" w:type="dxa"/>
          </w:tcPr>
          <w:p w14:paraId="15E7837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28.89</w:t>
            </w:r>
          </w:p>
        </w:tc>
      </w:tr>
      <w:tr w:rsidR="009F645E" w:rsidRPr="009F645E" w14:paraId="436F80D2" w14:textId="77777777" w:rsidTr="009E41F0">
        <w:tc>
          <w:tcPr>
            <w:tcW w:w="1659" w:type="dxa"/>
          </w:tcPr>
          <w:p w14:paraId="6809465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3F13DE8C">
                <v:shape id="_x0000_i1065" type="#_x0000_t75" style="width:24pt;height:12pt" o:ole="">
                  <v:imagedata r:id="rId19" o:title=""/>
                </v:shape>
                <o:OLEObject Type="Embed" ProgID="Equation.DSMT4" ShapeID="_x0000_i1065" DrawAspect="Content" ObjectID="_1739173522" r:id="rId84"/>
              </w:object>
            </w:r>
          </w:p>
        </w:tc>
        <w:tc>
          <w:tcPr>
            <w:tcW w:w="1659" w:type="dxa"/>
          </w:tcPr>
          <w:p w14:paraId="46DCD3D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58.14</w:t>
            </w:r>
          </w:p>
        </w:tc>
        <w:tc>
          <w:tcPr>
            <w:tcW w:w="1659" w:type="dxa"/>
          </w:tcPr>
          <w:p w14:paraId="20B6F310"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52.51</w:t>
            </w:r>
          </w:p>
        </w:tc>
        <w:tc>
          <w:tcPr>
            <w:tcW w:w="1659" w:type="dxa"/>
          </w:tcPr>
          <w:p w14:paraId="2597632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65.03</w:t>
            </w:r>
          </w:p>
        </w:tc>
        <w:tc>
          <w:tcPr>
            <w:tcW w:w="1660" w:type="dxa"/>
          </w:tcPr>
          <w:p w14:paraId="3BC303A4"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21.04</w:t>
            </w:r>
          </w:p>
        </w:tc>
      </w:tr>
      <w:tr w:rsidR="009F645E" w:rsidRPr="009F645E" w14:paraId="5900DF48" w14:textId="77777777" w:rsidTr="009E41F0">
        <w:tc>
          <w:tcPr>
            <w:tcW w:w="1659" w:type="dxa"/>
          </w:tcPr>
          <w:p w14:paraId="27ADD4C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784D6950">
                <v:shape id="_x0000_i1066" type="#_x0000_t75" style="width:24pt;height:12pt" o:ole="">
                  <v:imagedata r:id="rId21" o:title=""/>
                </v:shape>
                <o:OLEObject Type="Embed" ProgID="Equation.DSMT4" ShapeID="_x0000_i1066" DrawAspect="Content" ObjectID="_1739173523" r:id="rId85"/>
              </w:object>
            </w:r>
          </w:p>
        </w:tc>
        <w:tc>
          <w:tcPr>
            <w:tcW w:w="1659" w:type="dxa"/>
          </w:tcPr>
          <w:p w14:paraId="52C7A92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56.67</w:t>
            </w:r>
          </w:p>
        </w:tc>
        <w:tc>
          <w:tcPr>
            <w:tcW w:w="1659" w:type="dxa"/>
          </w:tcPr>
          <w:p w14:paraId="50B05FF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77.50</w:t>
            </w:r>
          </w:p>
        </w:tc>
        <w:tc>
          <w:tcPr>
            <w:tcW w:w="1659" w:type="dxa"/>
          </w:tcPr>
          <w:p w14:paraId="195E155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35.29</w:t>
            </w:r>
          </w:p>
        </w:tc>
        <w:tc>
          <w:tcPr>
            <w:tcW w:w="1660" w:type="dxa"/>
          </w:tcPr>
          <w:p w14:paraId="4965948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22.84</w:t>
            </w:r>
          </w:p>
        </w:tc>
      </w:tr>
      <w:tr w:rsidR="009F645E" w:rsidRPr="009F645E" w14:paraId="38505319" w14:textId="77777777" w:rsidTr="009E41F0">
        <w:tc>
          <w:tcPr>
            <w:tcW w:w="1659" w:type="dxa"/>
          </w:tcPr>
          <w:p w14:paraId="1182A2E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4CCE14B4">
                <v:shape id="_x0000_i1067" type="#_x0000_t75" style="width:24pt;height:12pt" o:ole="">
                  <v:imagedata r:id="rId23" o:title=""/>
                </v:shape>
                <o:OLEObject Type="Embed" ProgID="Equation.DSMT4" ShapeID="_x0000_i1067" DrawAspect="Content" ObjectID="_1739173524" r:id="rId86"/>
              </w:object>
            </w:r>
          </w:p>
        </w:tc>
        <w:tc>
          <w:tcPr>
            <w:tcW w:w="1659" w:type="dxa"/>
          </w:tcPr>
          <w:p w14:paraId="5BAF3D6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59.38</w:t>
            </w:r>
          </w:p>
        </w:tc>
        <w:tc>
          <w:tcPr>
            <w:tcW w:w="1659" w:type="dxa"/>
          </w:tcPr>
          <w:p w14:paraId="6CD42E1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67.75</w:t>
            </w:r>
          </w:p>
        </w:tc>
        <w:tc>
          <w:tcPr>
            <w:tcW w:w="1659" w:type="dxa"/>
          </w:tcPr>
          <w:p w14:paraId="22F97B6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42.34</w:t>
            </w:r>
          </w:p>
        </w:tc>
        <w:tc>
          <w:tcPr>
            <w:tcW w:w="1660" w:type="dxa"/>
          </w:tcPr>
          <w:p w14:paraId="5800F8A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20.54</w:t>
            </w:r>
          </w:p>
        </w:tc>
      </w:tr>
      <w:tr w:rsidR="009F645E" w:rsidRPr="009F645E" w14:paraId="24AE0816" w14:textId="77777777" w:rsidTr="009E41F0">
        <w:tc>
          <w:tcPr>
            <w:tcW w:w="1659" w:type="dxa"/>
          </w:tcPr>
          <w:p w14:paraId="7C90A88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18FD13EF">
                <v:shape id="_x0000_i1068" type="#_x0000_t75" style="width:24pt;height:12pt" o:ole="">
                  <v:imagedata r:id="rId25" o:title=""/>
                </v:shape>
                <o:OLEObject Type="Embed" ProgID="Equation.DSMT4" ShapeID="_x0000_i1068" DrawAspect="Content" ObjectID="_1739173525" r:id="rId87"/>
              </w:object>
            </w:r>
          </w:p>
        </w:tc>
        <w:tc>
          <w:tcPr>
            <w:tcW w:w="1659" w:type="dxa"/>
          </w:tcPr>
          <w:p w14:paraId="549EBAC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65.47</w:t>
            </w:r>
          </w:p>
        </w:tc>
        <w:tc>
          <w:tcPr>
            <w:tcW w:w="1659" w:type="dxa"/>
          </w:tcPr>
          <w:p w14:paraId="686F6B6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84.12</w:t>
            </w:r>
          </w:p>
        </w:tc>
        <w:tc>
          <w:tcPr>
            <w:tcW w:w="1659" w:type="dxa"/>
          </w:tcPr>
          <w:p w14:paraId="15795BB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47.50</w:t>
            </w:r>
          </w:p>
        </w:tc>
        <w:tc>
          <w:tcPr>
            <w:tcW w:w="1660" w:type="dxa"/>
          </w:tcPr>
          <w:p w14:paraId="6BBF4B0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31.68</w:t>
            </w:r>
          </w:p>
        </w:tc>
      </w:tr>
      <w:tr w:rsidR="009F645E" w:rsidRPr="009F645E" w14:paraId="466CD26C" w14:textId="77777777" w:rsidTr="009E41F0">
        <w:tc>
          <w:tcPr>
            <w:tcW w:w="1659" w:type="dxa"/>
          </w:tcPr>
          <w:p w14:paraId="437904D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3FF289CC">
                <v:shape id="_x0000_i1069" type="#_x0000_t75" style="width:24pt;height:12pt" o:ole="">
                  <v:imagedata r:id="rId27" o:title=""/>
                </v:shape>
                <o:OLEObject Type="Embed" ProgID="Equation.DSMT4" ShapeID="_x0000_i1069" DrawAspect="Content" ObjectID="_1739173526" r:id="rId88"/>
              </w:object>
            </w:r>
          </w:p>
        </w:tc>
        <w:tc>
          <w:tcPr>
            <w:tcW w:w="1659" w:type="dxa"/>
          </w:tcPr>
          <w:p w14:paraId="14BB859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60.47</w:t>
            </w:r>
          </w:p>
        </w:tc>
        <w:tc>
          <w:tcPr>
            <w:tcW w:w="1659" w:type="dxa"/>
          </w:tcPr>
          <w:p w14:paraId="7900073B"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83.75</w:t>
            </w:r>
          </w:p>
        </w:tc>
        <w:tc>
          <w:tcPr>
            <w:tcW w:w="1659" w:type="dxa"/>
          </w:tcPr>
          <w:p w14:paraId="1122506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36.76</w:t>
            </w:r>
          </w:p>
        </w:tc>
        <w:tc>
          <w:tcPr>
            <w:tcW w:w="1660" w:type="dxa"/>
          </w:tcPr>
          <w:p w14:paraId="6C74584F"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20.89</w:t>
            </w:r>
          </w:p>
        </w:tc>
      </w:tr>
      <w:tr w:rsidR="009F645E" w:rsidRPr="009F645E" w14:paraId="302DB9E1" w14:textId="77777777" w:rsidTr="009E41F0">
        <w:tc>
          <w:tcPr>
            <w:tcW w:w="1659" w:type="dxa"/>
          </w:tcPr>
          <w:p w14:paraId="57D15FA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569D2602">
                <v:shape id="_x0000_i1070" type="#_x0000_t75" style="width:24pt;height:12pt" o:ole="">
                  <v:imagedata r:id="rId29" o:title=""/>
                </v:shape>
                <o:OLEObject Type="Embed" ProgID="Equation.DSMT4" ShapeID="_x0000_i1070" DrawAspect="Content" ObjectID="_1739173527" r:id="rId89"/>
              </w:object>
            </w:r>
          </w:p>
        </w:tc>
        <w:tc>
          <w:tcPr>
            <w:tcW w:w="1659" w:type="dxa"/>
          </w:tcPr>
          <w:p w14:paraId="164FBBD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65.57</w:t>
            </w:r>
          </w:p>
        </w:tc>
        <w:tc>
          <w:tcPr>
            <w:tcW w:w="1659" w:type="dxa"/>
          </w:tcPr>
          <w:p w14:paraId="0BE64B6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68.46</w:t>
            </w:r>
          </w:p>
        </w:tc>
        <w:tc>
          <w:tcPr>
            <w:tcW w:w="1659" w:type="dxa"/>
          </w:tcPr>
          <w:p w14:paraId="1CE8550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42.50</w:t>
            </w:r>
          </w:p>
        </w:tc>
        <w:tc>
          <w:tcPr>
            <w:tcW w:w="1660" w:type="dxa"/>
          </w:tcPr>
          <w:p w14:paraId="18131C34"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32.71</w:t>
            </w:r>
          </w:p>
        </w:tc>
      </w:tr>
      <w:tr w:rsidR="009F645E" w:rsidRPr="009F645E" w14:paraId="599BB53C" w14:textId="77777777" w:rsidTr="009E41F0">
        <w:tc>
          <w:tcPr>
            <w:tcW w:w="1659" w:type="dxa"/>
          </w:tcPr>
          <w:p w14:paraId="6540AF0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499" w:dyaOrig="240" w14:anchorId="65C7FED4">
                <v:shape id="_x0000_i1071" type="#_x0000_t75" style="width:24pt;height:12pt" o:ole="">
                  <v:imagedata r:id="rId31" o:title=""/>
                </v:shape>
                <o:OLEObject Type="Embed" ProgID="Equation.DSMT4" ShapeID="_x0000_i1071" DrawAspect="Content" ObjectID="_1739173528" r:id="rId90"/>
              </w:object>
            </w:r>
          </w:p>
        </w:tc>
        <w:tc>
          <w:tcPr>
            <w:tcW w:w="1659" w:type="dxa"/>
          </w:tcPr>
          <w:p w14:paraId="7D88560B"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68.84</w:t>
            </w:r>
          </w:p>
        </w:tc>
        <w:tc>
          <w:tcPr>
            <w:tcW w:w="1659" w:type="dxa"/>
          </w:tcPr>
          <w:p w14:paraId="7259D96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62.29</w:t>
            </w:r>
          </w:p>
        </w:tc>
        <w:tc>
          <w:tcPr>
            <w:tcW w:w="1659" w:type="dxa"/>
          </w:tcPr>
          <w:p w14:paraId="7BF65CE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60.07</w:t>
            </w:r>
          </w:p>
        </w:tc>
        <w:tc>
          <w:tcPr>
            <w:tcW w:w="1660" w:type="dxa"/>
          </w:tcPr>
          <w:p w14:paraId="3556AF9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30.46</w:t>
            </w:r>
          </w:p>
        </w:tc>
      </w:tr>
      <w:tr w:rsidR="009F645E" w:rsidRPr="009F645E" w14:paraId="65D057FE" w14:textId="77777777" w:rsidTr="009E41F0">
        <w:tc>
          <w:tcPr>
            <w:tcW w:w="1659" w:type="dxa"/>
          </w:tcPr>
          <w:p w14:paraId="4584962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4487FEA1">
                <v:shape id="_x0000_i1072" type="#_x0000_t75" style="width:24pt;height:12pt" o:ole="">
                  <v:imagedata r:id="rId33" o:title=""/>
                </v:shape>
                <o:OLEObject Type="Embed" ProgID="Equation.DSMT4" ShapeID="_x0000_i1072" DrawAspect="Content" ObjectID="_1739173529" r:id="rId91"/>
              </w:object>
            </w:r>
          </w:p>
        </w:tc>
        <w:tc>
          <w:tcPr>
            <w:tcW w:w="1659" w:type="dxa"/>
          </w:tcPr>
          <w:p w14:paraId="0A819B2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67.35</w:t>
            </w:r>
          </w:p>
        </w:tc>
        <w:tc>
          <w:tcPr>
            <w:tcW w:w="1659" w:type="dxa"/>
          </w:tcPr>
          <w:p w14:paraId="292A157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67.50</w:t>
            </w:r>
          </w:p>
        </w:tc>
        <w:tc>
          <w:tcPr>
            <w:tcW w:w="1659" w:type="dxa"/>
          </w:tcPr>
          <w:p w14:paraId="4E86381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66.62</w:t>
            </w:r>
          </w:p>
        </w:tc>
        <w:tc>
          <w:tcPr>
            <w:tcW w:w="1660" w:type="dxa"/>
          </w:tcPr>
          <w:p w14:paraId="0E22BD9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34.17</w:t>
            </w:r>
          </w:p>
        </w:tc>
      </w:tr>
      <w:tr w:rsidR="009F645E" w:rsidRPr="009F645E" w14:paraId="34351071" w14:textId="77777777" w:rsidTr="009E41F0">
        <w:tc>
          <w:tcPr>
            <w:tcW w:w="1659" w:type="dxa"/>
          </w:tcPr>
          <w:p w14:paraId="04CC9B1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60" w:dyaOrig="240" w14:anchorId="30404ABE">
                <v:shape id="_x0000_i1073" type="#_x0000_t75" style="width:24pt;height:12pt" o:ole="">
                  <v:imagedata r:id="rId35" o:title=""/>
                </v:shape>
                <o:OLEObject Type="Embed" ProgID="Equation.DSMT4" ShapeID="_x0000_i1073" DrawAspect="Content" ObjectID="_1739173530" r:id="rId92"/>
              </w:object>
            </w:r>
          </w:p>
        </w:tc>
        <w:tc>
          <w:tcPr>
            <w:tcW w:w="1659" w:type="dxa"/>
          </w:tcPr>
          <w:p w14:paraId="3865B55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66.21</w:t>
            </w:r>
          </w:p>
        </w:tc>
        <w:tc>
          <w:tcPr>
            <w:tcW w:w="1659" w:type="dxa"/>
          </w:tcPr>
          <w:p w14:paraId="30E9AB9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64.63</w:t>
            </w:r>
          </w:p>
        </w:tc>
        <w:tc>
          <w:tcPr>
            <w:tcW w:w="1659" w:type="dxa"/>
          </w:tcPr>
          <w:p w14:paraId="0F69489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63.75</w:t>
            </w:r>
          </w:p>
        </w:tc>
        <w:tc>
          <w:tcPr>
            <w:tcW w:w="1660" w:type="dxa"/>
          </w:tcPr>
          <w:p w14:paraId="5512257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33.97</w:t>
            </w:r>
          </w:p>
        </w:tc>
      </w:tr>
      <w:tr w:rsidR="009F645E" w:rsidRPr="009F645E" w14:paraId="6DED7398" w14:textId="77777777" w:rsidTr="009E41F0">
        <w:tc>
          <w:tcPr>
            <w:tcW w:w="1659" w:type="dxa"/>
          </w:tcPr>
          <w:p w14:paraId="72C4855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2D803636">
                <v:shape id="_x0000_i1074" type="#_x0000_t75" style="width:24pt;height:12pt" o:ole="">
                  <v:imagedata r:id="rId37" o:title=""/>
                </v:shape>
                <o:OLEObject Type="Embed" ProgID="Equation.DSMT4" ShapeID="_x0000_i1074" DrawAspect="Content" ObjectID="_1739173531" r:id="rId93"/>
              </w:object>
            </w:r>
          </w:p>
        </w:tc>
        <w:tc>
          <w:tcPr>
            <w:tcW w:w="1659" w:type="dxa"/>
          </w:tcPr>
          <w:p w14:paraId="783BF640"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58.75</w:t>
            </w:r>
          </w:p>
        </w:tc>
        <w:tc>
          <w:tcPr>
            <w:tcW w:w="1659" w:type="dxa"/>
          </w:tcPr>
          <w:p w14:paraId="2F62F68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71.25</w:t>
            </w:r>
          </w:p>
        </w:tc>
        <w:tc>
          <w:tcPr>
            <w:tcW w:w="1659" w:type="dxa"/>
          </w:tcPr>
          <w:p w14:paraId="0297731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46.24</w:t>
            </w:r>
          </w:p>
        </w:tc>
        <w:tc>
          <w:tcPr>
            <w:tcW w:w="1660" w:type="dxa"/>
          </w:tcPr>
          <w:p w14:paraId="0726934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20.63</w:t>
            </w:r>
          </w:p>
        </w:tc>
      </w:tr>
      <w:tr w:rsidR="009F645E" w:rsidRPr="009F645E" w14:paraId="26451D4B" w14:textId="77777777" w:rsidTr="009E41F0">
        <w:tc>
          <w:tcPr>
            <w:tcW w:w="1659" w:type="dxa"/>
          </w:tcPr>
          <w:p w14:paraId="49788CC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2AAC91A1">
                <v:shape id="_x0000_i1075" type="#_x0000_t75" style="width:24pt;height:12pt" o:ole="">
                  <v:imagedata r:id="rId39" o:title=""/>
                </v:shape>
                <o:OLEObject Type="Embed" ProgID="Equation.DSMT4" ShapeID="_x0000_i1075" DrawAspect="Content" ObjectID="_1739173532" r:id="rId94"/>
              </w:object>
            </w:r>
          </w:p>
        </w:tc>
        <w:tc>
          <w:tcPr>
            <w:tcW w:w="1659" w:type="dxa"/>
          </w:tcPr>
          <w:p w14:paraId="30BCFDD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68.01</w:t>
            </w:r>
          </w:p>
        </w:tc>
        <w:tc>
          <w:tcPr>
            <w:tcW w:w="1659" w:type="dxa"/>
          </w:tcPr>
          <w:p w14:paraId="5D6200C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70.58</w:t>
            </w:r>
          </w:p>
        </w:tc>
        <w:tc>
          <w:tcPr>
            <w:tcW w:w="1659" w:type="dxa"/>
          </w:tcPr>
          <w:p w14:paraId="13C3F76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62.25</w:t>
            </w:r>
          </w:p>
        </w:tc>
        <w:tc>
          <w:tcPr>
            <w:tcW w:w="1660" w:type="dxa"/>
          </w:tcPr>
          <w:p w14:paraId="5FF71DF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37.79</w:t>
            </w:r>
          </w:p>
        </w:tc>
      </w:tr>
      <w:tr w:rsidR="009F645E" w:rsidRPr="009F645E" w14:paraId="38849572" w14:textId="77777777" w:rsidTr="009E41F0">
        <w:tc>
          <w:tcPr>
            <w:tcW w:w="1659" w:type="dxa"/>
          </w:tcPr>
          <w:p w14:paraId="44817F3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395BA96D">
                <v:shape id="_x0000_i1076" type="#_x0000_t75" style="width:24pt;height:12pt" o:ole="">
                  <v:imagedata r:id="rId41" o:title=""/>
                </v:shape>
                <o:OLEObject Type="Embed" ProgID="Equation.DSMT4" ShapeID="_x0000_i1076" DrawAspect="Content" ObjectID="_1739173533" r:id="rId95"/>
              </w:object>
            </w:r>
          </w:p>
        </w:tc>
        <w:tc>
          <w:tcPr>
            <w:tcW w:w="1659" w:type="dxa"/>
          </w:tcPr>
          <w:p w14:paraId="36F95670"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69.82</w:t>
            </w:r>
          </w:p>
        </w:tc>
        <w:tc>
          <w:tcPr>
            <w:tcW w:w="1659" w:type="dxa"/>
          </w:tcPr>
          <w:p w14:paraId="1675E62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71.61</w:t>
            </w:r>
          </w:p>
        </w:tc>
        <w:tc>
          <w:tcPr>
            <w:tcW w:w="1659" w:type="dxa"/>
          </w:tcPr>
          <w:p w14:paraId="440B0304"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62.83</w:t>
            </w:r>
          </w:p>
        </w:tc>
        <w:tc>
          <w:tcPr>
            <w:tcW w:w="1660" w:type="dxa"/>
          </w:tcPr>
          <w:p w14:paraId="757F87AB"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36.02</w:t>
            </w:r>
          </w:p>
        </w:tc>
      </w:tr>
      <w:tr w:rsidR="009F645E" w:rsidRPr="009F645E" w14:paraId="06D5493C" w14:textId="77777777" w:rsidTr="009E41F0">
        <w:tc>
          <w:tcPr>
            <w:tcW w:w="1659" w:type="dxa"/>
          </w:tcPr>
          <w:p w14:paraId="516606A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0C7F8F92">
                <v:shape id="_x0000_i1077" type="#_x0000_t75" style="width:24pt;height:12pt" o:ole="">
                  <v:imagedata r:id="rId43" o:title=""/>
                </v:shape>
                <o:OLEObject Type="Embed" ProgID="Equation.DSMT4" ShapeID="_x0000_i1077" DrawAspect="Content" ObjectID="_1739173534" r:id="rId96"/>
              </w:object>
            </w:r>
          </w:p>
        </w:tc>
        <w:tc>
          <w:tcPr>
            <w:tcW w:w="1659" w:type="dxa"/>
          </w:tcPr>
          <w:p w14:paraId="521A6FD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67.99</w:t>
            </w:r>
          </w:p>
        </w:tc>
        <w:tc>
          <w:tcPr>
            <w:tcW w:w="1659" w:type="dxa"/>
          </w:tcPr>
          <w:p w14:paraId="5B415AE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58.75</w:t>
            </w:r>
          </w:p>
        </w:tc>
        <w:tc>
          <w:tcPr>
            <w:tcW w:w="1659" w:type="dxa"/>
          </w:tcPr>
          <w:p w14:paraId="75493AE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69.86</w:t>
            </w:r>
          </w:p>
        </w:tc>
        <w:tc>
          <w:tcPr>
            <w:tcW w:w="1660" w:type="dxa"/>
          </w:tcPr>
          <w:p w14:paraId="15660B8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37.42</w:t>
            </w:r>
          </w:p>
        </w:tc>
      </w:tr>
      <w:tr w:rsidR="009F645E" w:rsidRPr="009F645E" w14:paraId="34EA0771" w14:textId="77777777" w:rsidTr="009E41F0">
        <w:tc>
          <w:tcPr>
            <w:tcW w:w="1659" w:type="dxa"/>
          </w:tcPr>
          <w:p w14:paraId="3F673AB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14B386C5">
                <v:shape id="_x0000_i1078" type="#_x0000_t75" style="width:24pt;height:12pt" o:ole="">
                  <v:imagedata r:id="rId45" o:title=""/>
                </v:shape>
                <o:OLEObject Type="Embed" ProgID="Equation.DSMT4" ShapeID="_x0000_i1078" DrawAspect="Content" ObjectID="_1739173535" r:id="rId97"/>
              </w:object>
            </w:r>
          </w:p>
        </w:tc>
        <w:tc>
          <w:tcPr>
            <w:tcW w:w="1659" w:type="dxa"/>
          </w:tcPr>
          <w:p w14:paraId="7643857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70.64</w:t>
            </w:r>
          </w:p>
        </w:tc>
        <w:tc>
          <w:tcPr>
            <w:tcW w:w="1659" w:type="dxa"/>
          </w:tcPr>
          <w:p w14:paraId="17643F6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65.72</w:t>
            </w:r>
          </w:p>
        </w:tc>
        <w:tc>
          <w:tcPr>
            <w:tcW w:w="1659" w:type="dxa"/>
          </w:tcPr>
          <w:p w14:paraId="7BE076E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68.47</w:t>
            </w:r>
          </w:p>
        </w:tc>
        <w:tc>
          <w:tcPr>
            <w:tcW w:w="1660" w:type="dxa"/>
          </w:tcPr>
          <w:p w14:paraId="6D3F6A9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36.67</w:t>
            </w:r>
          </w:p>
        </w:tc>
      </w:tr>
      <w:tr w:rsidR="009F645E" w:rsidRPr="009F645E" w14:paraId="2554BE67" w14:textId="77777777" w:rsidTr="009E41F0">
        <w:tc>
          <w:tcPr>
            <w:tcW w:w="1659" w:type="dxa"/>
          </w:tcPr>
          <w:p w14:paraId="112C3E04"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4645E5EB">
                <v:shape id="_x0000_i1079" type="#_x0000_t75" style="width:24pt;height:12pt" o:ole="">
                  <v:imagedata r:id="rId47" o:title=""/>
                </v:shape>
                <o:OLEObject Type="Embed" ProgID="Equation.DSMT4" ShapeID="_x0000_i1079" DrawAspect="Content" ObjectID="_1739173536" r:id="rId98"/>
              </w:object>
            </w:r>
          </w:p>
        </w:tc>
        <w:tc>
          <w:tcPr>
            <w:tcW w:w="1659" w:type="dxa"/>
          </w:tcPr>
          <w:p w14:paraId="6953C94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70.52</w:t>
            </w:r>
          </w:p>
        </w:tc>
        <w:tc>
          <w:tcPr>
            <w:tcW w:w="1659" w:type="dxa"/>
          </w:tcPr>
          <w:p w14:paraId="4E5CF6D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64.19</w:t>
            </w:r>
          </w:p>
        </w:tc>
        <w:tc>
          <w:tcPr>
            <w:tcW w:w="1659" w:type="dxa"/>
          </w:tcPr>
          <w:p w14:paraId="5F7583D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63.67</w:t>
            </w:r>
          </w:p>
        </w:tc>
        <w:tc>
          <w:tcPr>
            <w:tcW w:w="1660" w:type="dxa"/>
          </w:tcPr>
          <w:p w14:paraId="3A4FE01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40.02</w:t>
            </w:r>
          </w:p>
        </w:tc>
      </w:tr>
      <w:tr w:rsidR="009F645E" w:rsidRPr="009F645E" w14:paraId="3FACDEA9" w14:textId="77777777" w:rsidTr="009E41F0">
        <w:tc>
          <w:tcPr>
            <w:tcW w:w="1659" w:type="dxa"/>
          </w:tcPr>
          <w:p w14:paraId="3F194C6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0292449D">
                <v:shape id="_x0000_i1080" type="#_x0000_t75" style="width:24pt;height:12pt" o:ole="">
                  <v:imagedata r:id="rId49" o:title=""/>
                </v:shape>
                <o:OLEObject Type="Embed" ProgID="Equation.DSMT4" ShapeID="_x0000_i1080" DrawAspect="Content" ObjectID="_1739173537" r:id="rId99"/>
              </w:object>
            </w:r>
          </w:p>
        </w:tc>
        <w:tc>
          <w:tcPr>
            <w:tcW w:w="1659" w:type="dxa"/>
          </w:tcPr>
          <w:p w14:paraId="48952D90"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69.17</w:t>
            </w:r>
          </w:p>
        </w:tc>
        <w:tc>
          <w:tcPr>
            <w:tcW w:w="1659" w:type="dxa"/>
          </w:tcPr>
          <w:p w14:paraId="1E01C9D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61.76</w:t>
            </w:r>
          </w:p>
        </w:tc>
        <w:tc>
          <w:tcPr>
            <w:tcW w:w="1659" w:type="dxa"/>
          </w:tcPr>
          <w:p w14:paraId="45A9702F"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63.64</w:t>
            </w:r>
          </w:p>
        </w:tc>
        <w:tc>
          <w:tcPr>
            <w:tcW w:w="1660" w:type="dxa"/>
          </w:tcPr>
          <w:p w14:paraId="10419990"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35.73</w:t>
            </w:r>
          </w:p>
        </w:tc>
      </w:tr>
      <w:tr w:rsidR="009F645E" w:rsidRPr="009F645E" w14:paraId="09117BD6" w14:textId="77777777" w:rsidTr="009E41F0">
        <w:tc>
          <w:tcPr>
            <w:tcW w:w="1659" w:type="dxa"/>
          </w:tcPr>
          <w:p w14:paraId="65E6DFD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405EDF27">
                <v:shape id="_x0000_i1081" type="#_x0000_t75" style="width:24pt;height:12pt" o:ole="">
                  <v:imagedata r:id="rId51" o:title=""/>
                </v:shape>
                <o:OLEObject Type="Embed" ProgID="Equation.DSMT4" ShapeID="_x0000_i1081" DrawAspect="Content" ObjectID="_1739173538" r:id="rId100"/>
              </w:object>
            </w:r>
          </w:p>
        </w:tc>
        <w:tc>
          <w:tcPr>
            <w:tcW w:w="1659" w:type="dxa"/>
          </w:tcPr>
          <w:p w14:paraId="652560B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71.91</w:t>
            </w:r>
          </w:p>
        </w:tc>
        <w:tc>
          <w:tcPr>
            <w:tcW w:w="1659" w:type="dxa"/>
          </w:tcPr>
          <w:p w14:paraId="65FD309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68.38</w:t>
            </w:r>
          </w:p>
        </w:tc>
        <w:tc>
          <w:tcPr>
            <w:tcW w:w="1659" w:type="dxa"/>
          </w:tcPr>
          <w:p w14:paraId="3D3EDDD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64.19</w:t>
            </w:r>
          </w:p>
        </w:tc>
        <w:tc>
          <w:tcPr>
            <w:tcW w:w="1660" w:type="dxa"/>
          </w:tcPr>
          <w:p w14:paraId="2FD13CA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37.73</w:t>
            </w:r>
          </w:p>
        </w:tc>
      </w:tr>
      <w:tr w:rsidR="009F645E" w:rsidRPr="009F645E" w14:paraId="15B9B617" w14:textId="77777777" w:rsidTr="009E41F0">
        <w:tc>
          <w:tcPr>
            <w:tcW w:w="1659" w:type="dxa"/>
          </w:tcPr>
          <w:p w14:paraId="7EC8830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12A3A3C7">
                <v:shape id="_x0000_i1082" type="#_x0000_t75" style="width:24pt;height:12pt" o:ole="">
                  <v:imagedata r:id="rId53" o:title=""/>
                </v:shape>
                <o:OLEObject Type="Embed" ProgID="Equation.DSMT4" ShapeID="_x0000_i1082" DrawAspect="Content" ObjectID="_1739173539" r:id="rId101"/>
              </w:object>
            </w:r>
          </w:p>
        </w:tc>
        <w:tc>
          <w:tcPr>
            <w:tcW w:w="1659" w:type="dxa"/>
          </w:tcPr>
          <w:p w14:paraId="6D58806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71.28</w:t>
            </w:r>
          </w:p>
        </w:tc>
        <w:tc>
          <w:tcPr>
            <w:tcW w:w="1659" w:type="dxa"/>
          </w:tcPr>
          <w:p w14:paraId="77430B3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70.56</w:t>
            </w:r>
          </w:p>
        </w:tc>
        <w:tc>
          <w:tcPr>
            <w:tcW w:w="1659" w:type="dxa"/>
          </w:tcPr>
          <w:p w14:paraId="621148E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68.06</w:t>
            </w:r>
          </w:p>
        </w:tc>
        <w:tc>
          <w:tcPr>
            <w:tcW w:w="1660" w:type="dxa"/>
          </w:tcPr>
          <w:p w14:paraId="4C272B6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36.74</w:t>
            </w:r>
          </w:p>
        </w:tc>
      </w:tr>
      <w:tr w:rsidR="009F645E" w:rsidRPr="009F645E" w14:paraId="018B3EFD" w14:textId="77777777" w:rsidTr="009E41F0">
        <w:tc>
          <w:tcPr>
            <w:tcW w:w="1659" w:type="dxa"/>
          </w:tcPr>
          <w:p w14:paraId="108B3A6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2ACED426">
                <v:shape id="_x0000_i1083" type="#_x0000_t75" style="width:24pt;height:12pt" o:ole="">
                  <v:imagedata r:id="rId55" o:title=""/>
                </v:shape>
                <o:OLEObject Type="Embed" ProgID="Equation.DSMT4" ShapeID="_x0000_i1083" DrawAspect="Content" ObjectID="_1739173540" r:id="rId102"/>
              </w:object>
            </w:r>
          </w:p>
        </w:tc>
        <w:tc>
          <w:tcPr>
            <w:tcW w:w="1659" w:type="dxa"/>
          </w:tcPr>
          <w:p w14:paraId="484BE45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70.59</w:t>
            </w:r>
          </w:p>
        </w:tc>
        <w:tc>
          <w:tcPr>
            <w:tcW w:w="1659" w:type="dxa"/>
          </w:tcPr>
          <w:p w14:paraId="2283F1E4"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70.27</w:t>
            </w:r>
          </w:p>
        </w:tc>
        <w:tc>
          <w:tcPr>
            <w:tcW w:w="1659" w:type="dxa"/>
          </w:tcPr>
          <w:p w14:paraId="3AE37D3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60.37</w:t>
            </w:r>
          </w:p>
        </w:tc>
        <w:tc>
          <w:tcPr>
            <w:tcW w:w="1660" w:type="dxa"/>
          </w:tcPr>
          <w:p w14:paraId="4447621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38.35</w:t>
            </w:r>
          </w:p>
        </w:tc>
      </w:tr>
      <w:tr w:rsidR="009F645E" w:rsidRPr="009F645E" w14:paraId="510F892F" w14:textId="77777777" w:rsidTr="009E41F0">
        <w:tc>
          <w:tcPr>
            <w:tcW w:w="1659" w:type="dxa"/>
          </w:tcPr>
          <w:p w14:paraId="55FC249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5BAD7AE3">
                <v:shape id="_x0000_i1084" type="#_x0000_t75" style="width:24pt;height:12pt" o:ole="">
                  <v:imagedata r:id="rId57" o:title=""/>
                </v:shape>
                <o:OLEObject Type="Embed" ProgID="Equation.DSMT4" ShapeID="_x0000_i1084" DrawAspect="Content" ObjectID="_1739173541" r:id="rId103"/>
              </w:object>
            </w:r>
          </w:p>
        </w:tc>
        <w:tc>
          <w:tcPr>
            <w:tcW w:w="1659" w:type="dxa"/>
          </w:tcPr>
          <w:p w14:paraId="45145C9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71.05</w:t>
            </w:r>
          </w:p>
        </w:tc>
        <w:tc>
          <w:tcPr>
            <w:tcW w:w="1659" w:type="dxa"/>
          </w:tcPr>
          <w:p w14:paraId="3930165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69.19</w:t>
            </w:r>
          </w:p>
        </w:tc>
        <w:tc>
          <w:tcPr>
            <w:tcW w:w="1659" w:type="dxa"/>
          </w:tcPr>
          <w:p w14:paraId="04D513FF"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61.28</w:t>
            </w:r>
          </w:p>
        </w:tc>
        <w:tc>
          <w:tcPr>
            <w:tcW w:w="1660" w:type="dxa"/>
          </w:tcPr>
          <w:p w14:paraId="7D6CC6B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39.14</w:t>
            </w:r>
          </w:p>
        </w:tc>
      </w:tr>
      <w:tr w:rsidR="009F645E" w:rsidRPr="009F645E" w14:paraId="72C8A661" w14:textId="77777777" w:rsidTr="009E41F0">
        <w:tc>
          <w:tcPr>
            <w:tcW w:w="1659" w:type="dxa"/>
          </w:tcPr>
          <w:p w14:paraId="5C0EA6E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29504270">
                <v:shape id="_x0000_i1085" type="#_x0000_t75" style="width:24pt;height:12pt" o:ole="">
                  <v:imagedata r:id="rId59" o:title=""/>
                </v:shape>
                <o:OLEObject Type="Embed" ProgID="Equation.DSMT4" ShapeID="_x0000_i1085" DrawAspect="Content" ObjectID="_1739173542" r:id="rId104"/>
              </w:object>
            </w:r>
          </w:p>
        </w:tc>
        <w:tc>
          <w:tcPr>
            <w:tcW w:w="1659" w:type="dxa"/>
          </w:tcPr>
          <w:p w14:paraId="39264CD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67.89</w:t>
            </w:r>
          </w:p>
        </w:tc>
        <w:tc>
          <w:tcPr>
            <w:tcW w:w="1659" w:type="dxa"/>
          </w:tcPr>
          <w:p w14:paraId="0D5F2BF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67.68</w:t>
            </w:r>
          </w:p>
        </w:tc>
        <w:tc>
          <w:tcPr>
            <w:tcW w:w="1659" w:type="dxa"/>
          </w:tcPr>
          <w:p w14:paraId="1726D510"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62.57</w:t>
            </w:r>
          </w:p>
        </w:tc>
        <w:tc>
          <w:tcPr>
            <w:tcW w:w="1660" w:type="dxa"/>
          </w:tcPr>
          <w:p w14:paraId="47C885F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37.12</w:t>
            </w:r>
          </w:p>
        </w:tc>
      </w:tr>
      <w:tr w:rsidR="009F645E" w:rsidRPr="009F645E" w14:paraId="5E4D42D9" w14:textId="77777777" w:rsidTr="009E41F0">
        <w:tc>
          <w:tcPr>
            <w:tcW w:w="1659" w:type="dxa"/>
          </w:tcPr>
          <w:p w14:paraId="16A3B9E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071192B7">
                <v:shape id="_x0000_i1086" type="#_x0000_t75" style="width:24pt;height:12pt" o:ole="">
                  <v:imagedata r:id="rId61" o:title=""/>
                </v:shape>
                <o:OLEObject Type="Embed" ProgID="Equation.DSMT4" ShapeID="_x0000_i1086" DrawAspect="Content" ObjectID="_1739173543" r:id="rId105"/>
              </w:object>
            </w:r>
          </w:p>
        </w:tc>
        <w:tc>
          <w:tcPr>
            <w:tcW w:w="1659" w:type="dxa"/>
          </w:tcPr>
          <w:p w14:paraId="22204EC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69.62</w:t>
            </w:r>
          </w:p>
        </w:tc>
        <w:tc>
          <w:tcPr>
            <w:tcW w:w="1659" w:type="dxa"/>
          </w:tcPr>
          <w:p w14:paraId="4C7A088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66.37</w:t>
            </w:r>
          </w:p>
        </w:tc>
        <w:tc>
          <w:tcPr>
            <w:tcW w:w="1659" w:type="dxa"/>
          </w:tcPr>
          <w:p w14:paraId="00A6B2D0"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60.87</w:t>
            </w:r>
          </w:p>
        </w:tc>
        <w:tc>
          <w:tcPr>
            <w:tcW w:w="1660" w:type="dxa"/>
          </w:tcPr>
          <w:p w14:paraId="162681C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34.72</w:t>
            </w:r>
          </w:p>
        </w:tc>
      </w:tr>
      <w:tr w:rsidR="009F645E" w:rsidRPr="009F645E" w14:paraId="2373AE37" w14:textId="77777777" w:rsidTr="009E41F0">
        <w:tc>
          <w:tcPr>
            <w:tcW w:w="1659" w:type="dxa"/>
          </w:tcPr>
          <w:p w14:paraId="550A73D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483629A8">
                <v:shape id="_x0000_i1087" type="#_x0000_t75" style="width:24pt;height:12pt" o:ole="">
                  <v:imagedata r:id="rId63" o:title=""/>
                </v:shape>
                <o:OLEObject Type="Embed" ProgID="Equation.DSMT4" ShapeID="_x0000_i1087" DrawAspect="Content" ObjectID="_1739173544" r:id="rId106"/>
              </w:object>
            </w:r>
          </w:p>
        </w:tc>
        <w:tc>
          <w:tcPr>
            <w:tcW w:w="1659" w:type="dxa"/>
          </w:tcPr>
          <w:p w14:paraId="0D0A913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71.38</w:t>
            </w:r>
          </w:p>
        </w:tc>
        <w:tc>
          <w:tcPr>
            <w:tcW w:w="1659" w:type="dxa"/>
          </w:tcPr>
          <w:p w14:paraId="6972A95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62.13</w:t>
            </w:r>
          </w:p>
        </w:tc>
        <w:tc>
          <w:tcPr>
            <w:tcW w:w="1659" w:type="dxa"/>
          </w:tcPr>
          <w:p w14:paraId="6ED7B384"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63.24</w:t>
            </w:r>
          </w:p>
        </w:tc>
        <w:tc>
          <w:tcPr>
            <w:tcW w:w="1660" w:type="dxa"/>
          </w:tcPr>
          <w:p w14:paraId="640EB64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36.09</w:t>
            </w:r>
          </w:p>
        </w:tc>
      </w:tr>
      <w:tr w:rsidR="009F645E" w:rsidRPr="009F645E" w14:paraId="3FD50185" w14:textId="77777777" w:rsidTr="009E41F0">
        <w:tc>
          <w:tcPr>
            <w:tcW w:w="1659" w:type="dxa"/>
          </w:tcPr>
          <w:p w14:paraId="27EF4774"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60E8EE31">
                <v:shape id="_x0000_i1088" type="#_x0000_t75" style="width:24pt;height:12pt" o:ole="">
                  <v:imagedata r:id="rId65" o:title=""/>
                </v:shape>
                <o:OLEObject Type="Embed" ProgID="Equation.DSMT4" ShapeID="_x0000_i1088" DrawAspect="Content" ObjectID="_1739173545" r:id="rId107"/>
              </w:object>
            </w:r>
          </w:p>
        </w:tc>
        <w:tc>
          <w:tcPr>
            <w:tcW w:w="1659" w:type="dxa"/>
          </w:tcPr>
          <w:p w14:paraId="2194EDF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71.79</w:t>
            </w:r>
          </w:p>
        </w:tc>
        <w:tc>
          <w:tcPr>
            <w:tcW w:w="1659" w:type="dxa"/>
          </w:tcPr>
          <w:p w14:paraId="6979880C"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68.38</w:t>
            </w:r>
          </w:p>
        </w:tc>
        <w:tc>
          <w:tcPr>
            <w:tcW w:w="1659" w:type="dxa"/>
          </w:tcPr>
          <w:p w14:paraId="76652F7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63.31</w:t>
            </w:r>
          </w:p>
        </w:tc>
        <w:tc>
          <w:tcPr>
            <w:tcW w:w="1660" w:type="dxa"/>
          </w:tcPr>
          <w:p w14:paraId="22DAD2C8"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38.42</w:t>
            </w:r>
          </w:p>
        </w:tc>
      </w:tr>
      <w:tr w:rsidR="009F645E" w:rsidRPr="009F645E" w14:paraId="7B96C90A" w14:textId="77777777" w:rsidTr="009E41F0">
        <w:tc>
          <w:tcPr>
            <w:tcW w:w="1659" w:type="dxa"/>
          </w:tcPr>
          <w:p w14:paraId="69A8345D"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6306B7AC">
                <v:shape id="_x0000_i1089" type="#_x0000_t75" style="width:24pt;height:12pt" o:ole="">
                  <v:imagedata r:id="rId67" o:title=""/>
                </v:shape>
                <o:OLEObject Type="Embed" ProgID="Equation.DSMT4" ShapeID="_x0000_i1089" DrawAspect="Content" ObjectID="_1739173546" r:id="rId108"/>
              </w:object>
            </w:r>
          </w:p>
        </w:tc>
        <w:tc>
          <w:tcPr>
            <w:tcW w:w="1659" w:type="dxa"/>
          </w:tcPr>
          <w:p w14:paraId="74EDC6F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71.98</w:t>
            </w:r>
          </w:p>
        </w:tc>
        <w:tc>
          <w:tcPr>
            <w:tcW w:w="1659" w:type="dxa"/>
          </w:tcPr>
          <w:p w14:paraId="60F6391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67.24</w:t>
            </w:r>
          </w:p>
        </w:tc>
        <w:tc>
          <w:tcPr>
            <w:tcW w:w="1659" w:type="dxa"/>
          </w:tcPr>
          <w:p w14:paraId="60F8CE8B"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62.74</w:t>
            </w:r>
          </w:p>
        </w:tc>
        <w:tc>
          <w:tcPr>
            <w:tcW w:w="1660" w:type="dxa"/>
          </w:tcPr>
          <w:p w14:paraId="4418844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39.38</w:t>
            </w:r>
          </w:p>
        </w:tc>
      </w:tr>
      <w:tr w:rsidR="009F645E" w:rsidRPr="009F645E" w14:paraId="26B9E58A" w14:textId="77777777" w:rsidTr="009E41F0">
        <w:tc>
          <w:tcPr>
            <w:tcW w:w="1659" w:type="dxa"/>
          </w:tcPr>
          <w:p w14:paraId="62AB888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13C13494">
                <v:shape id="_x0000_i1090" type="#_x0000_t75" style="width:24pt;height:12pt" o:ole="">
                  <v:imagedata r:id="rId69" o:title=""/>
                </v:shape>
                <o:OLEObject Type="Embed" ProgID="Equation.DSMT4" ShapeID="_x0000_i1090" DrawAspect="Content" ObjectID="_1739173547" r:id="rId109"/>
              </w:object>
            </w:r>
          </w:p>
        </w:tc>
        <w:tc>
          <w:tcPr>
            <w:tcW w:w="1659" w:type="dxa"/>
          </w:tcPr>
          <w:p w14:paraId="69A0B11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70.15</w:t>
            </w:r>
          </w:p>
        </w:tc>
        <w:tc>
          <w:tcPr>
            <w:tcW w:w="1659" w:type="dxa"/>
          </w:tcPr>
          <w:p w14:paraId="54B61B8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68.58</w:t>
            </w:r>
          </w:p>
        </w:tc>
        <w:tc>
          <w:tcPr>
            <w:tcW w:w="1659" w:type="dxa"/>
          </w:tcPr>
          <w:p w14:paraId="694B5DB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62.42</w:t>
            </w:r>
          </w:p>
        </w:tc>
        <w:tc>
          <w:tcPr>
            <w:tcW w:w="1660" w:type="dxa"/>
          </w:tcPr>
          <w:p w14:paraId="0B57147E"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39.37</w:t>
            </w:r>
          </w:p>
        </w:tc>
      </w:tr>
      <w:tr w:rsidR="009F645E" w:rsidRPr="009F645E" w14:paraId="2C0B38B3" w14:textId="77777777" w:rsidTr="009E41F0">
        <w:tc>
          <w:tcPr>
            <w:tcW w:w="1659" w:type="dxa"/>
          </w:tcPr>
          <w:p w14:paraId="44A7A8B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760AC53D">
                <v:shape id="_x0000_i1091" type="#_x0000_t75" style="width:24pt;height:12pt" o:ole="">
                  <v:imagedata r:id="rId71" o:title=""/>
                </v:shape>
                <o:OLEObject Type="Embed" ProgID="Equation.DSMT4" ShapeID="_x0000_i1091" DrawAspect="Content" ObjectID="_1739173548" r:id="rId110"/>
              </w:object>
            </w:r>
          </w:p>
        </w:tc>
        <w:tc>
          <w:tcPr>
            <w:tcW w:w="1659" w:type="dxa"/>
          </w:tcPr>
          <w:p w14:paraId="6F003631"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71.67</w:t>
            </w:r>
          </w:p>
        </w:tc>
        <w:tc>
          <w:tcPr>
            <w:tcW w:w="1659" w:type="dxa"/>
          </w:tcPr>
          <w:p w14:paraId="762BDB1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68.54</w:t>
            </w:r>
          </w:p>
        </w:tc>
        <w:tc>
          <w:tcPr>
            <w:tcW w:w="1659" w:type="dxa"/>
          </w:tcPr>
          <w:p w14:paraId="0B81647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60.89</w:t>
            </w:r>
          </w:p>
        </w:tc>
        <w:tc>
          <w:tcPr>
            <w:tcW w:w="1660" w:type="dxa"/>
          </w:tcPr>
          <w:p w14:paraId="7DF7F1FB"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38.14</w:t>
            </w:r>
          </w:p>
        </w:tc>
      </w:tr>
      <w:tr w:rsidR="009F645E" w:rsidRPr="009F645E" w14:paraId="4857E91E" w14:textId="77777777" w:rsidTr="009E41F0">
        <w:tc>
          <w:tcPr>
            <w:tcW w:w="1659" w:type="dxa"/>
          </w:tcPr>
          <w:p w14:paraId="458AF11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163DAD33">
                <v:shape id="_x0000_i1092" type="#_x0000_t75" style="width:24pt;height:12pt" o:ole="">
                  <v:imagedata r:id="rId73" o:title=""/>
                </v:shape>
                <o:OLEObject Type="Embed" ProgID="Equation.DSMT4" ShapeID="_x0000_i1092" DrawAspect="Content" ObjectID="_1739173549" r:id="rId111"/>
              </w:object>
            </w:r>
          </w:p>
        </w:tc>
        <w:tc>
          <w:tcPr>
            <w:tcW w:w="1659" w:type="dxa"/>
          </w:tcPr>
          <w:p w14:paraId="7E4FAC7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70.43</w:t>
            </w:r>
          </w:p>
        </w:tc>
        <w:tc>
          <w:tcPr>
            <w:tcW w:w="1659" w:type="dxa"/>
          </w:tcPr>
          <w:p w14:paraId="5198120B"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67.51</w:t>
            </w:r>
          </w:p>
        </w:tc>
        <w:tc>
          <w:tcPr>
            <w:tcW w:w="1659" w:type="dxa"/>
          </w:tcPr>
          <w:p w14:paraId="51F90E7B"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60.03</w:t>
            </w:r>
          </w:p>
        </w:tc>
        <w:tc>
          <w:tcPr>
            <w:tcW w:w="1660" w:type="dxa"/>
          </w:tcPr>
          <w:p w14:paraId="5AAD6065"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37.08</w:t>
            </w:r>
          </w:p>
        </w:tc>
      </w:tr>
      <w:tr w:rsidR="009F645E" w:rsidRPr="009F645E" w14:paraId="5B287BC1" w14:textId="77777777" w:rsidTr="009E41F0">
        <w:tc>
          <w:tcPr>
            <w:tcW w:w="1659" w:type="dxa"/>
          </w:tcPr>
          <w:p w14:paraId="6F97095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580" w:dyaOrig="240" w14:anchorId="572A30B4">
                <v:shape id="_x0000_i1093" type="#_x0000_t75" style="width:24pt;height:12pt" o:ole="">
                  <v:imagedata r:id="rId75" o:title=""/>
                </v:shape>
                <o:OLEObject Type="Embed" ProgID="Equation.DSMT4" ShapeID="_x0000_i1093" DrawAspect="Content" ObjectID="_1739173550" r:id="rId112"/>
              </w:object>
            </w:r>
          </w:p>
        </w:tc>
        <w:tc>
          <w:tcPr>
            <w:tcW w:w="1659" w:type="dxa"/>
          </w:tcPr>
          <w:p w14:paraId="104E994A"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71.93</w:t>
            </w:r>
          </w:p>
        </w:tc>
        <w:tc>
          <w:tcPr>
            <w:tcW w:w="1659" w:type="dxa"/>
          </w:tcPr>
          <w:p w14:paraId="325B6C6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70.67</w:t>
            </w:r>
          </w:p>
        </w:tc>
        <w:tc>
          <w:tcPr>
            <w:tcW w:w="1659" w:type="dxa"/>
          </w:tcPr>
          <w:p w14:paraId="785A4797"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63.24</w:t>
            </w:r>
          </w:p>
        </w:tc>
        <w:tc>
          <w:tcPr>
            <w:tcW w:w="1660" w:type="dxa"/>
          </w:tcPr>
          <w:p w14:paraId="3A795116"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40.58</w:t>
            </w:r>
          </w:p>
        </w:tc>
      </w:tr>
      <w:tr w:rsidR="009F645E" w:rsidRPr="009F645E" w14:paraId="79C83F78" w14:textId="77777777" w:rsidTr="009E41F0">
        <w:tc>
          <w:tcPr>
            <w:tcW w:w="1659" w:type="dxa"/>
          </w:tcPr>
          <w:p w14:paraId="3B206EE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color w:val="000000" w:themeColor="text1"/>
                <w:position w:val="-6"/>
                <w:szCs w:val="21"/>
              </w:rPr>
              <w:object w:dxaOrig="600" w:dyaOrig="240" w14:anchorId="089B458E">
                <v:shape id="_x0000_i1094" type="#_x0000_t75" style="width:24pt;height:12pt" o:ole="">
                  <v:imagedata r:id="rId77" o:title=""/>
                </v:shape>
                <o:OLEObject Type="Embed" ProgID="Equation.DSMT4" ShapeID="_x0000_i1094" DrawAspect="Content" ObjectID="_1739173551" r:id="rId113"/>
              </w:object>
            </w:r>
          </w:p>
        </w:tc>
        <w:tc>
          <w:tcPr>
            <w:tcW w:w="1659" w:type="dxa"/>
          </w:tcPr>
          <w:p w14:paraId="664AB0C9"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69.36</w:t>
            </w:r>
          </w:p>
        </w:tc>
        <w:tc>
          <w:tcPr>
            <w:tcW w:w="1659" w:type="dxa"/>
          </w:tcPr>
          <w:p w14:paraId="5A6D034F"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69.89</w:t>
            </w:r>
          </w:p>
        </w:tc>
        <w:tc>
          <w:tcPr>
            <w:tcW w:w="1659" w:type="dxa"/>
          </w:tcPr>
          <w:p w14:paraId="2324C3F2"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62.64</w:t>
            </w:r>
          </w:p>
        </w:tc>
        <w:tc>
          <w:tcPr>
            <w:tcW w:w="1660" w:type="dxa"/>
          </w:tcPr>
          <w:p w14:paraId="547DD103" w14:textId="77777777" w:rsidR="009F645E" w:rsidRPr="009F645E" w:rsidRDefault="009F645E" w:rsidP="009E41F0">
            <w:pPr>
              <w:rPr>
                <w:rFonts w:ascii="Times New Roman" w:hAnsi="Times New Roman" w:cs="Times New Roman"/>
                <w:szCs w:val="21"/>
              </w:rPr>
            </w:pPr>
            <w:r w:rsidRPr="009F645E">
              <w:rPr>
                <w:rFonts w:ascii="Times New Roman" w:hAnsi="Times New Roman" w:cs="Times New Roman"/>
                <w:szCs w:val="21"/>
              </w:rPr>
              <w:t>38.56</w:t>
            </w:r>
          </w:p>
        </w:tc>
      </w:tr>
    </w:tbl>
    <w:p w14:paraId="02D165D3" w14:textId="484A91AF" w:rsidR="009F645E" w:rsidRDefault="009F645E" w:rsidP="009F645E">
      <w:pPr>
        <w:autoSpaceDE w:val="0"/>
        <w:autoSpaceDN w:val="0"/>
        <w:adjustRightInd w:val="0"/>
        <w:spacing w:line="300" w:lineRule="auto"/>
        <w:ind w:firstLineChars="200" w:firstLine="420"/>
        <w:rPr>
          <w:rFonts w:ascii="Times New Roman" w:eastAsia="宋体" w:hAnsi="Times New Roman" w:cs="Times New Roman"/>
          <w:kern w:val="0"/>
          <w:szCs w:val="21"/>
        </w:rPr>
      </w:pPr>
      <w:r w:rsidRPr="009F645E">
        <w:rPr>
          <w:rFonts w:ascii="Times New Roman" w:eastAsia="宋体" w:hAnsi="Times New Roman" w:cs="Times New Roman"/>
          <w:kern w:val="0"/>
          <w:szCs w:val="21"/>
        </w:rPr>
        <w:t xml:space="preserve">As shown in Table </w:t>
      </w:r>
      <w:r>
        <w:rPr>
          <w:rFonts w:ascii="Times New Roman" w:eastAsia="宋体" w:hAnsi="Times New Roman" w:cs="Times New Roman"/>
          <w:kern w:val="0"/>
          <w:szCs w:val="21"/>
        </w:rPr>
        <w:t>S</w:t>
      </w:r>
      <w:r w:rsidRPr="009F645E">
        <w:rPr>
          <w:rFonts w:ascii="Times New Roman" w:eastAsia="宋体" w:hAnsi="Times New Roman" w:cs="Times New Roman"/>
          <w:kern w:val="0"/>
          <w:szCs w:val="21"/>
        </w:rPr>
        <w:t xml:space="preserve">2, on the Y data set, different values </w:t>
      </w:r>
      <w:r w:rsidR="001B6E96" w:rsidRPr="00DD4D98">
        <w:rPr>
          <w:rFonts w:cs="Times New Roman"/>
          <w:color w:val="000000" w:themeColor="text1"/>
          <w:position w:val="-6"/>
          <w:szCs w:val="21"/>
        </w:rPr>
        <w:object w:dxaOrig="200" w:dyaOrig="240" w14:anchorId="315FCF9A">
          <v:shape id="_x0000_i1112" type="#_x0000_t75" style="width:6pt;height:12pt" o:ole="">
            <v:imagedata r:id="rId13" o:title=""/>
          </v:shape>
          <o:OLEObject Type="Embed" ProgID="Equation.DSMT4" ShapeID="_x0000_i1112" DrawAspect="Content" ObjectID="_1739173552" r:id="rId114"/>
        </w:object>
      </w:r>
      <w:r w:rsidRPr="009F645E">
        <w:rPr>
          <w:rFonts w:ascii="Times New Roman" w:eastAsia="宋体" w:hAnsi="Times New Roman" w:cs="Times New Roman"/>
          <w:kern w:val="0"/>
          <w:szCs w:val="21"/>
        </w:rPr>
        <w:t xml:space="preserve"> of </w:t>
      </w:r>
      <w:proofErr w:type="spellStart"/>
      <w:r w:rsidRPr="009F645E">
        <w:rPr>
          <w:rFonts w:ascii="Times New Roman" w:eastAsia="宋体" w:hAnsi="Times New Roman" w:cs="Times New Roman"/>
          <w:kern w:val="0"/>
          <w:szCs w:val="21"/>
        </w:rPr>
        <w:t>PseAAC</w:t>
      </w:r>
      <w:proofErr w:type="spellEnd"/>
      <w:r w:rsidRPr="009F645E">
        <w:rPr>
          <w:rFonts w:ascii="Times New Roman" w:eastAsia="宋体" w:hAnsi="Times New Roman" w:cs="Times New Roman"/>
          <w:kern w:val="0"/>
          <w:szCs w:val="21"/>
        </w:rPr>
        <w:t xml:space="preserve"> algorithm have different effects on the results of the model. When the value of </w:t>
      </w:r>
      <w:r w:rsidR="001B6E96" w:rsidRPr="00DD4D98">
        <w:rPr>
          <w:rFonts w:cs="Times New Roman"/>
          <w:color w:val="000000" w:themeColor="text1"/>
          <w:position w:val="-6"/>
          <w:szCs w:val="21"/>
        </w:rPr>
        <w:object w:dxaOrig="200" w:dyaOrig="240" w14:anchorId="33E6E9DA">
          <v:shape id="_x0000_i1113" type="#_x0000_t75" style="width:6pt;height:12pt" o:ole="">
            <v:imagedata r:id="rId13" o:title=""/>
          </v:shape>
          <o:OLEObject Type="Embed" ProgID="Equation.DSMT4" ShapeID="_x0000_i1113" DrawAspect="Content" ObjectID="_1739173553" r:id="rId115"/>
        </w:object>
      </w:r>
      <w:r w:rsidRPr="009F645E">
        <w:rPr>
          <w:rFonts w:ascii="Times New Roman" w:eastAsia="宋体" w:hAnsi="Times New Roman" w:cs="Times New Roman"/>
          <w:kern w:val="0"/>
          <w:szCs w:val="21"/>
        </w:rPr>
        <w:t xml:space="preserve"> is 31, the ACC and MCC values reach 71.93% and 40.58%, respectively. The prediction results are 0.02%-21.30% and 0.56%-19.54% higher than those corresponding to other parameters, so we choose the value of </w:t>
      </w:r>
      <w:r w:rsidR="001B6E96" w:rsidRPr="00DD4D98">
        <w:rPr>
          <w:rFonts w:cs="Times New Roman"/>
          <w:color w:val="000000" w:themeColor="text1"/>
          <w:position w:val="-6"/>
          <w:szCs w:val="21"/>
        </w:rPr>
        <w:object w:dxaOrig="200" w:dyaOrig="240" w14:anchorId="7E2FAFF8">
          <v:shape id="_x0000_i1114" type="#_x0000_t75" style="width:6pt;height:12pt" o:ole="">
            <v:imagedata r:id="rId13" o:title=""/>
          </v:shape>
          <o:OLEObject Type="Embed" ProgID="Equation.DSMT4" ShapeID="_x0000_i1114" DrawAspect="Content" ObjectID="_1739173554" r:id="rId116"/>
        </w:object>
      </w:r>
      <w:r w:rsidRPr="009F645E">
        <w:rPr>
          <w:rFonts w:ascii="Times New Roman" w:eastAsia="宋体" w:hAnsi="Times New Roman" w:cs="Times New Roman"/>
          <w:kern w:val="0"/>
          <w:szCs w:val="21"/>
        </w:rPr>
        <w:t xml:space="preserve"> is 31 as the best parameter of the model.</w:t>
      </w:r>
    </w:p>
    <w:p w14:paraId="588E92A5" w14:textId="77777777" w:rsidR="009F645E" w:rsidRPr="009F645E" w:rsidRDefault="009F645E" w:rsidP="009F645E">
      <w:pPr>
        <w:autoSpaceDE w:val="0"/>
        <w:autoSpaceDN w:val="0"/>
        <w:adjustRightInd w:val="0"/>
        <w:spacing w:line="300" w:lineRule="auto"/>
        <w:ind w:firstLineChars="200" w:firstLine="420"/>
        <w:rPr>
          <w:rFonts w:ascii="Times New Roman" w:eastAsia="宋体" w:hAnsi="Times New Roman" w:cs="Times New Roman"/>
          <w:kern w:val="0"/>
          <w:szCs w:val="21"/>
        </w:rPr>
      </w:pPr>
    </w:p>
    <w:p w14:paraId="383AFE8B" w14:textId="77777777" w:rsidR="00EE18BC" w:rsidRDefault="00EE18BC" w:rsidP="00544E89">
      <w:pPr>
        <w:autoSpaceDE w:val="0"/>
        <w:autoSpaceDN w:val="0"/>
        <w:adjustRightInd w:val="0"/>
        <w:spacing w:line="300" w:lineRule="auto"/>
        <w:jc w:val="left"/>
        <w:rPr>
          <w:rFonts w:ascii="Times New Roman" w:eastAsia="等线" w:hAnsi="Times New Roman" w:cs="Times New Roman"/>
          <w:b/>
          <w:bCs/>
          <w:szCs w:val="21"/>
        </w:rPr>
      </w:pPr>
    </w:p>
    <w:p w14:paraId="1862C183" w14:textId="071B2A86" w:rsidR="009F645E" w:rsidRPr="009F645E" w:rsidRDefault="00544E89" w:rsidP="00544E89">
      <w:pPr>
        <w:autoSpaceDE w:val="0"/>
        <w:autoSpaceDN w:val="0"/>
        <w:adjustRightInd w:val="0"/>
        <w:spacing w:line="300" w:lineRule="auto"/>
        <w:jc w:val="left"/>
        <w:rPr>
          <w:rFonts w:ascii="Times New Roman" w:eastAsia="宋体" w:hAnsi="Times New Roman" w:cs="Times New Roman"/>
          <w:szCs w:val="21"/>
        </w:rPr>
      </w:pPr>
      <w:r w:rsidRPr="00AD0751">
        <w:rPr>
          <w:rFonts w:ascii="Times New Roman" w:eastAsia="等线" w:hAnsi="Times New Roman" w:cs="Times New Roman"/>
          <w:b/>
          <w:bCs/>
          <w:szCs w:val="21"/>
        </w:rPr>
        <w:lastRenderedPageBreak/>
        <w:t>Table S3</w:t>
      </w:r>
      <w:r w:rsidRPr="00AD0751">
        <w:rPr>
          <w:rFonts w:ascii="Times New Roman" w:eastAsia="等线" w:hAnsi="Times New Roman" w:cs="Times New Roman"/>
          <w:b/>
          <w:bCs/>
          <w:kern w:val="0"/>
          <w:szCs w:val="21"/>
        </w:rPr>
        <w:t>.</w:t>
      </w:r>
      <w:r w:rsidR="009F645E">
        <w:rPr>
          <w:rFonts w:ascii="Times New Roman" w:eastAsia="等线" w:hAnsi="Times New Roman" w:cs="Times New Roman"/>
          <w:b/>
          <w:bCs/>
          <w:kern w:val="0"/>
          <w:szCs w:val="21"/>
        </w:rPr>
        <w:t xml:space="preserve"> </w:t>
      </w:r>
      <w:r w:rsidR="009F645E" w:rsidRPr="009F645E">
        <w:rPr>
          <w:rFonts w:ascii="Times New Roman" w:eastAsia="等线" w:hAnsi="Times New Roman" w:cs="Times New Roman"/>
          <w:kern w:val="0"/>
          <w:szCs w:val="21"/>
        </w:rPr>
        <w:t>Influence of feature extraction algorithms on result</w:t>
      </w:r>
      <w:r w:rsidRPr="00AD0751">
        <w:rPr>
          <w:rFonts w:ascii="Times New Roman" w:eastAsia="宋体" w:hAnsi="Times New Roman" w:cs="Times New Roman"/>
          <w:szCs w:val="21"/>
        </w:rPr>
        <w:t>.</w:t>
      </w:r>
    </w:p>
    <w:tbl>
      <w:tblPr>
        <w:tblStyle w:val="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
        <w:gridCol w:w="1337"/>
        <w:gridCol w:w="1165"/>
        <w:gridCol w:w="1151"/>
        <w:gridCol w:w="1152"/>
        <w:gridCol w:w="1167"/>
        <w:gridCol w:w="1167"/>
      </w:tblGrid>
      <w:tr w:rsidR="009F645E" w:rsidRPr="009F645E" w14:paraId="54E9FB13" w14:textId="77777777" w:rsidTr="009E41F0">
        <w:tc>
          <w:tcPr>
            <w:tcW w:w="1167" w:type="dxa"/>
            <w:tcBorders>
              <w:top w:val="single" w:sz="4" w:space="0" w:color="auto"/>
              <w:bottom w:val="single" w:sz="4" w:space="0" w:color="auto"/>
            </w:tcBorders>
          </w:tcPr>
          <w:p w14:paraId="739CF85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Datasets</w:t>
            </w:r>
          </w:p>
        </w:tc>
        <w:tc>
          <w:tcPr>
            <w:tcW w:w="1337" w:type="dxa"/>
            <w:tcBorders>
              <w:top w:val="single" w:sz="4" w:space="0" w:color="auto"/>
              <w:bottom w:val="single" w:sz="4" w:space="0" w:color="auto"/>
            </w:tcBorders>
          </w:tcPr>
          <w:p w14:paraId="67F03F8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Methods</w:t>
            </w:r>
          </w:p>
        </w:tc>
        <w:tc>
          <w:tcPr>
            <w:tcW w:w="1165" w:type="dxa"/>
            <w:tcBorders>
              <w:top w:val="single" w:sz="4" w:space="0" w:color="auto"/>
              <w:bottom w:val="single" w:sz="4" w:space="0" w:color="auto"/>
            </w:tcBorders>
          </w:tcPr>
          <w:p w14:paraId="06C3008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ACC (%)</w:t>
            </w:r>
          </w:p>
        </w:tc>
        <w:tc>
          <w:tcPr>
            <w:tcW w:w="1151" w:type="dxa"/>
            <w:tcBorders>
              <w:top w:val="single" w:sz="4" w:space="0" w:color="auto"/>
              <w:bottom w:val="single" w:sz="4" w:space="0" w:color="auto"/>
            </w:tcBorders>
          </w:tcPr>
          <w:p w14:paraId="01F8220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SEN (%)</w:t>
            </w:r>
          </w:p>
        </w:tc>
        <w:tc>
          <w:tcPr>
            <w:tcW w:w="1152" w:type="dxa"/>
            <w:tcBorders>
              <w:top w:val="single" w:sz="4" w:space="0" w:color="auto"/>
              <w:bottom w:val="single" w:sz="4" w:space="0" w:color="auto"/>
            </w:tcBorders>
          </w:tcPr>
          <w:p w14:paraId="273CFD2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SPEC (%)</w:t>
            </w:r>
          </w:p>
        </w:tc>
        <w:tc>
          <w:tcPr>
            <w:tcW w:w="1167" w:type="dxa"/>
            <w:tcBorders>
              <w:top w:val="single" w:sz="4" w:space="0" w:color="auto"/>
              <w:bottom w:val="single" w:sz="4" w:space="0" w:color="auto"/>
            </w:tcBorders>
          </w:tcPr>
          <w:p w14:paraId="69C82F2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MCC (%)</w:t>
            </w:r>
          </w:p>
        </w:tc>
        <w:tc>
          <w:tcPr>
            <w:tcW w:w="1167" w:type="dxa"/>
            <w:tcBorders>
              <w:top w:val="single" w:sz="4" w:space="0" w:color="auto"/>
              <w:bottom w:val="single" w:sz="4" w:space="0" w:color="auto"/>
            </w:tcBorders>
          </w:tcPr>
          <w:p w14:paraId="3FC71E8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AUC (%)</w:t>
            </w:r>
          </w:p>
        </w:tc>
      </w:tr>
      <w:tr w:rsidR="009F645E" w:rsidRPr="009F645E" w14:paraId="59C66973" w14:textId="77777777" w:rsidTr="009E41F0">
        <w:tc>
          <w:tcPr>
            <w:tcW w:w="1167" w:type="dxa"/>
            <w:tcBorders>
              <w:top w:val="single" w:sz="4" w:space="0" w:color="auto"/>
            </w:tcBorders>
          </w:tcPr>
          <w:p w14:paraId="2F51FB4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S/T</w:t>
            </w:r>
          </w:p>
        </w:tc>
        <w:tc>
          <w:tcPr>
            <w:tcW w:w="1337" w:type="dxa"/>
            <w:tcBorders>
              <w:top w:val="single" w:sz="4" w:space="0" w:color="auto"/>
            </w:tcBorders>
          </w:tcPr>
          <w:p w14:paraId="77223B98" w14:textId="77777777" w:rsidR="009F645E" w:rsidRPr="009F645E" w:rsidRDefault="009F645E" w:rsidP="009E41F0">
            <w:pPr>
              <w:rPr>
                <w:rFonts w:ascii="Times New Roman" w:hAnsi="Times New Roman" w:cs="Times New Roman"/>
                <w:sz w:val="21"/>
                <w:szCs w:val="21"/>
              </w:rPr>
            </w:pPr>
            <w:proofErr w:type="spellStart"/>
            <w:r w:rsidRPr="009F645E">
              <w:rPr>
                <w:rFonts w:ascii="Times New Roman" w:eastAsia="宋体" w:hAnsi="Times New Roman" w:cs="Times New Roman"/>
                <w:sz w:val="21"/>
                <w:szCs w:val="21"/>
              </w:rPr>
              <w:t>AAindex</w:t>
            </w:r>
            <w:proofErr w:type="spellEnd"/>
          </w:p>
        </w:tc>
        <w:tc>
          <w:tcPr>
            <w:tcW w:w="1165" w:type="dxa"/>
            <w:tcBorders>
              <w:top w:val="single" w:sz="4" w:space="0" w:color="auto"/>
            </w:tcBorders>
          </w:tcPr>
          <w:p w14:paraId="77551DC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77.31</w:t>
            </w:r>
          </w:p>
        </w:tc>
        <w:tc>
          <w:tcPr>
            <w:tcW w:w="1151" w:type="dxa"/>
            <w:tcBorders>
              <w:top w:val="single" w:sz="4" w:space="0" w:color="auto"/>
            </w:tcBorders>
          </w:tcPr>
          <w:p w14:paraId="1763E99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77.73</w:t>
            </w:r>
          </w:p>
        </w:tc>
        <w:tc>
          <w:tcPr>
            <w:tcW w:w="1152" w:type="dxa"/>
            <w:tcBorders>
              <w:top w:val="single" w:sz="4" w:space="0" w:color="auto"/>
            </w:tcBorders>
          </w:tcPr>
          <w:p w14:paraId="6F05AD7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76.88</w:t>
            </w:r>
          </w:p>
        </w:tc>
        <w:tc>
          <w:tcPr>
            <w:tcW w:w="1167" w:type="dxa"/>
            <w:tcBorders>
              <w:top w:val="single" w:sz="4" w:space="0" w:color="auto"/>
            </w:tcBorders>
          </w:tcPr>
          <w:p w14:paraId="47DC4CA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54.67</w:t>
            </w:r>
          </w:p>
        </w:tc>
        <w:tc>
          <w:tcPr>
            <w:tcW w:w="1167" w:type="dxa"/>
            <w:tcBorders>
              <w:top w:val="single" w:sz="4" w:space="0" w:color="auto"/>
            </w:tcBorders>
          </w:tcPr>
          <w:p w14:paraId="697572E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85.32</w:t>
            </w:r>
          </w:p>
        </w:tc>
      </w:tr>
      <w:tr w:rsidR="009F645E" w:rsidRPr="009F645E" w14:paraId="2D99134D" w14:textId="77777777" w:rsidTr="009E41F0">
        <w:tc>
          <w:tcPr>
            <w:tcW w:w="1167" w:type="dxa"/>
          </w:tcPr>
          <w:p w14:paraId="2BC856F1" w14:textId="77777777" w:rsidR="009F645E" w:rsidRPr="009F645E" w:rsidRDefault="009F645E" w:rsidP="009E41F0">
            <w:pPr>
              <w:rPr>
                <w:rFonts w:ascii="Times New Roman" w:hAnsi="Times New Roman" w:cs="Times New Roman"/>
                <w:sz w:val="21"/>
                <w:szCs w:val="21"/>
              </w:rPr>
            </w:pPr>
          </w:p>
        </w:tc>
        <w:tc>
          <w:tcPr>
            <w:tcW w:w="1337" w:type="dxa"/>
          </w:tcPr>
          <w:p w14:paraId="3FBC202F" w14:textId="77777777" w:rsidR="009F645E" w:rsidRPr="009F645E" w:rsidRDefault="009F645E" w:rsidP="009E41F0">
            <w:pPr>
              <w:rPr>
                <w:rFonts w:ascii="Times New Roman" w:hAnsi="Times New Roman" w:cs="Times New Roman"/>
                <w:sz w:val="21"/>
                <w:szCs w:val="21"/>
              </w:rPr>
            </w:pPr>
            <w:bookmarkStart w:id="4" w:name="_Hlk103455750"/>
            <w:r w:rsidRPr="009F645E">
              <w:rPr>
                <w:rFonts w:ascii="Times New Roman" w:hAnsi="Times New Roman" w:cs="Times New Roman"/>
                <w:sz w:val="21"/>
                <w:szCs w:val="21"/>
              </w:rPr>
              <w:t>CTD</w:t>
            </w:r>
            <w:bookmarkEnd w:id="4"/>
          </w:p>
        </w:tc>
        <w:tc>
          <w:tcPr>
            <w:tcW w:w="1165" w:type="dxa"/>
          </w:tcPr>
          <w:p w14:paraId="2F2B939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74.23</w:t>
            </w:r>
          </w:p>
        </w:tc>
        <w:tc>
          <w:tcPr>
            <w:tcW w:w="1151" w:type="dxa"/>
          </w:tcPr>
          <w:p w14:paraId="35CA3D5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74.33</w:t>
            </w:r>
          </w:p>
        </w:tc>
        <w:tc>
          <w:tcPr>
            <w:tcW w:w="1152" w:type="dxa"/>
          </w:tcPr>
          <w:p w14:paraId="2A9FBD2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74.14</w:t>
            </w:r>
          </w:p>
        </w:tc>
        <w:tc>
          <w:tcPr>
            <w:tcW w:w="1167" w:type="dxa"/>
          </w:tcPr>
          <w:p w14:paraId="4D290BE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48.61</w:t>
            </w:r>
          </w:p>
        </w:tc>
        <w:tc>
          <w:tcPr>
            <w:tcW w:w="1167" w:type="dxa"/>
          </w:tcPr>
          <w:p w14:paraId="3ABADC1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82.29</w:t>
            </w:r>
          </w:p>
        </w:tc>
      </w:tr>
      <w:tr w:rsidR="009F645E" w:rsidRPr="009F645E" w14:paraId="0627A3CA" w14:textId="77777777" w:rsidTr="009E41F0">
        <w:tc>
          <w:tcPr>
            <w:tcW w:w="1167" w:type="dxa"/>
          </w:tcPr>
          <w:p w14:paraId="6486415E" w14:textId="77777777" w:rsidR="009F645E" w:rsidRPr="009F645E" w:rsidRDefault="009F645E" w:rsidP="009E41F0">
            <w:pPr>
              <w:rPr>
                <w:rFonts w:ascii="Times New Roman" w:hAnsi="Times New Roman" w:cs="Times New Roman"/>
                <w:sz w:val="21"/>
                <w:szCs w:val="21"/>
              </w:rPr>
            </w:pPr>
          </w:p>
        </w:tc>
        <w:tc>
          <w:tcPr>
            <w:tcW w:w="1337" w:type="dxa"/>
          </w:tcPr>
          <w:p w14:paraId="0D86AF8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DDE</w:t>
            </w:r>
          </w:p>
        </w:tc>
        <w:tc>
          <w:tcPr>
            <w:tcW w:w="1165" w:type="dxa"/>
          </w:tcPr>
          <w:p w14:paraId="0308BBF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73.74</w:t>
            </w:r>
          </w:p>
        </w:tc>
        <w:tc>
          <w:tcPr>
            <w:tcW w:w="1151" w:type="dxa"/>
          </w:tcPr>
          <w:p w14:paraId="011FB81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72.35</w:t>
            </w:r>
          </w:p>
        </w:tc>
        <w:tc>
          <w:tcPr>
            <w:tcW w:w="1152" w:type="dxa"/>
          </w:tcPr>
          <w:p w14:paraId="38E7120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75.14</w:t>
            </w:r>
          </w:p>
        </w:tc>
        <w:tc>
          <w:tcPr>
            <w:tcW w:w="1167" w:type="dxa"/>
          </w:tcPr>
          <w:p w14:paraId="13AB205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47.55</w:t>
            </w:r>
          </w:p>
        </w:tc>
        <w:tc>
          <w:tcPr>
            <w:tcW w:w="1167" w:type="dxa"/>
          </w:tcPr>
          <w:p w14:paraId="270501E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80.74</w:t>
            </w:r>
          </w:p>
        </w:tc>
      </w:tr>
      <w:tr w:rsidR="009F645E" w:rsidRPr="009F645E" w14:paraId="6656DFB9" w14:textId="77777777" w:rsidTr="009E41F0">
        <w:tc>
          <w:tcPr>
            <w:tcW w:w="1167" w:type="dxa"/>
          </w:tcPr>
          <w:p w14:paraId="39C322D2" w14:textId="77777777" w:rsidR="009F645E" w:rsidRPr="009F645E" w:rsidRDefault="009F645E" w:rsidP="009E41F0">
            <w:pPr>
              <w:rPr>
                <w:rFonts w:ascii="Times New Roman" w:hAnsi="Times New Roman" w:cs="Times New Roman"/>
                <w:sz w:val="21"/>
                <w:szCs w:val="21"/>
              </w:rPr>
            </w:pPr>
          </w:p>
        </w:tc>
        <w:tc>
          <w:tcPr>
            <w:tcW w:w="1337" w:type="dxa"/>
          </w:tcPr>
          <w:p w14:paraId="0E1BB31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EAAC</w:t>
            </w:r>
          </w:p>
        </w:tc>
        <w:tc>
          <w:tcPr>
            <w:tcW w:w="1165" w:type="dxa"/>
          </w:tcPr>
          <w:p w14:paraId="57B293A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79.48</w:t>
            </w:r>
          </w:p>
        </w:tc>
        <w:tc>
          <w:tcPr>
            <w:tcW w:w="1151" w:type="dxa"/>
          </w:tcPr>
          <w:p w14:paraId="78D6879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80.19</w:t>
            </w:r>
          </w:p>
        </w:tc>
        <w:tc>
          <w:tcPr>
            <w:tcW w:w="1152" w:type="dxa"/>
          </w:tcPr>
          <w:p w14:paraId="591D831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78.76</w:t>
            </w:r>
          </w:p>
        </w:tc>
        <w:tc>
          <w:tcPr>
            <w:tcW w:w="1167" w:type="dxa"/>
          </w:tcPr>
          <w:p w14:paraId="5C3B5A0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58.99</w:t>
            </w:r>
          </w:p>
        </w:tc>
        <w:tc>
          <w:tcPr>
            <w:tcW w:w="1167" w:type="dxa"/>
          </w:tcPr>
          <w:p w14:paraId="6BF9B9B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87.38</w:t>
            </w:r>
          </w:p>
        </w:tc>
      </w:tr>
      <w:tr w:rsidR="009F645E" w:rsidRPr="009F645E" w14:paraId="4F9672E6" w14:textId="77777777" w:rsidTr="009E41F0">
        <w:tc>
          <w:tcPr>
            <w:tcW w:w="1167" w:type="dxa"/>
          </w:tcPr>
          <w:p w14:paraId="2DD19D3E" w14:textId="77777777" w:rsidR="009F645E" w:rsidRPr="009F645E" w:rsidRDefault="009F645E" w:rsidP="009E41F0">
            <w:pPr>
              <w:rPr>
                <w:rFonts w:ascii="Times New Roman" w:hAnsi="Times New Roman" w:cs="Times New Roman"/>
                <w:sz w:val="21"/>
                <w:szCs w:val="21"/>
              </w:rPr>
            </w:pPr>
          </w:p>
        </w:tc>
        <w:tc>
          <w:tcPr>
            <w:tcW w:w="1337" w:type="dxa"/>
          </w:tcPr>
          <w:p w14:paraId="5D8A0F9D" w14:textId="77777777" w:rsidR="009F645E" w:rsidRPr="009F645E" w:rsidRDefault="009F645E" w:rsidP="009E41F0">
            <w:pPr>
              <w:rPr>
                <w:rFonts w:ascii="Times New Roman" w:hAnsi="Times New Roman" w:cs="Times New Roman"/>
                <w:sz w:val="21"/>
                <w:szCs w:val="21"/>
              </w:rPr>
            </w:pPr>
            <w:proofErr w:type="spellStart"/>
            <w:r w:rsidRPr="009F645E">
              <w:rPr>
                <w:rFonts w:ascii="Times New Roman" w:hAnsi="Times New Roman" w:cs="Times New Roman"/>
                <w:sz w:val="21"/>
                <w:szCs w:val="21"/>
              </w:rPr>
              <w:t>PseAAC</w:t>
            </w:r>
            <w:proofErr w:type="spellEnd"/>
          </w:p>
        </w:tc>
        <w:tc>
          <w:tcPr>
            <w:tcW w:w="1165" w:type="dxa"/>
          </w:tcPr>
          <w:p w14:paraId="1485EDC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74.04</w:t>
            </w:r>
          </w:p>
        </w:tc>
        <w:tc>
          <w:tcPr>
            <w:tcW w:w="1151" w:type="dxa"/>
          </w:tcPr>
          <w:p w14:paraId="71009D4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83.86</w:t>
            </w:r>
          </w:p>
        </w:tc>
        <w:tc>
          <w:tcPr>
            <w:tcW w:w="1152" w:type="dxa"/>
          </w:tcPr>
          <w:p w14:paraId="3F9F65E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64.23</w:t>
            </w:r>
          </w:p>
        </w:tc>
        <w:tc>
          <w:tcPr>
            <w:tcW w:w="1167" w:type="dxa"/>
          </w:tcPr>
          <w:p w14:paraId="6115C53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49.28</w:t>
            </w:r>
          </w:p>
        </w:tc>
        <w:tc>
          <w:tcPr>
            <w:tcW w:w="1167" w:type="dxa"/>
          </w:tcPr>
          <w:p w14:paraId="1B3B5E1E"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80.32</w:t>
            </w:r>
          </w:p>
        </w:tc>
      </w:tr>
      <w:tr w:rsidR="009F645E" w:rsidRPr="009F645E" w14:paraId="5FFF343B" w14:textId="77777777" w:rsidTr="009E41F0">
        <w:tc>
          <w:tcPr>
            <w:tcW w:w="1167" w:type="dxa"/>
          </w:tcPr>
          <w:p w14:paraId="59C2BEC4" w14:textId="77777777" w:rsidR="009F645E" w:rsidRPr="009F645E" w:rsidRDefault="009F645E" w:rsidP="009E41F0">
            <w:pPr>
              <w:rPr>
                <w:rFonts w:ascii="Times New Roman" w:hAnsi="Times New Roman" w:cs="Times New Roman"/>
                <w:sz w:val="21"/>
                <w:szCs w:val="21"/>
              </w:rPr>
            </w:pPr>
          </w:p>
        </w:tc>
        <w:tc>
          <w:tcPr>
            <w:tcW w:w="1337" w:type="dxa"/>
          </w:tcPr>
          <w:p w14:paraId="1F1D3D8C" w14:textId="77777777" w:rsidR="009F645E" w:rsidRPr="009F645E" w:rsidRDefault="009F645E" w:rsidP="009E41F0">
            <w:pPr>
              <w:rPr>
                <w:rFonts w:ascii="Times New Roman" w:eastAsia="等线" w:hAnsi="Times New Roman" w:cs="Times New Roman"/>
                <w:color w:val="000000"/>
                <w:sz w:val="21"/>
                <w:szCs w:val="21"/>
              </w:rPr>
            </w:pPr>
            <w:bookmarkStart w:id="5" w:name="_Hlk103455790"/>
            <w:r w:rsidRPr="009F645E">
              <w:rPr>
                <w:rFonts w:ascii="Times New Roman" w:eastAsia="等线" w:hAnsi="Times New Roman" w:cs="Times New Roman"/>
                <w:color w:val="000000"/>
                <w:sz w:val="21"/>
                <w:szCs w:val="21"/>
              </w:rPr>
              <w:t>BLOSUM62</w:t>
            </w:r>
            <w:bookmarkEnd w:id="5"/>
          </w:p>
        </w:tc>
        <w:tc>
          <w:tcPr>
            <w:tcW w:w="1165" w:type="dxa"/>
          </w:tcPr>
          <w:p w14:paraId="3FCEDD41"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76.74</w:t>
            </w:r>
          </w:p>
        </w:tc>
        <w:tc>
          <w:tcPr>
            <w:tcW w:w="1151" w:type="dxa"/>
          </w:tcPr>
          <w:p w14:paraId="7E0AE5B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76.85</w:t>
            </w:r>
          </w:p>
        </w:tc>
        <w:tc>
          <w:tcPr>
            <w:tcW w:w="1152" w:type="dxa"/>
          </w:tcPr>
          <w:p w14:paraId="031ACAC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76.62</w:t>
            </w:r>
          </w:p>
        </w:tc>
        <w:tc>
          <w:tcPr>
            <w:tcW w:w="1167" w:type="dxa"/>
          </w:tcPr>
          <w:p w14:paraId="35E1604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53.50</w:t>
            </w:r>
          </w:p>
        </w:tc>
        <w:tc>
          <w:tcPr>
            <w:tcW w:w="1167" w:type="dxa"/>
          </w:tcPr>
          <w:p w14:paraId="22382C1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84.55</w:t>
            </w:r>
          </w:p>
        </w:tc>
      </w:tr>
      <w:tr w:rsidR="009F645E" w:rsidRPr="009F645E" w14:paraId="32065278" w14:textId="77777777" w:rsidTr="009E41F0">
        <w:tc>
          <w:tcPr>
            <w:tcW w:w="1167" w:type="dxa"/>
          </w:tcPr>
          <w:p w14:paraId="5C83B424" w14:textId="77777777" w:rsidR="009F645E" w:rsidRPr="009F645E" w:rsidRDefault="009F645E" w:rsidP="009E41F0">
            <w:pPr>
              <w:rPr>
                <w:rFonts w:ascii="Times New Roman" w:hAnsi="Times New Roman" w:cs="Times New Roman"/>
                <w:sz w:val="21"/>
                <w:szCs w:val="21"/>
              </w:rPr>
            </w:pPr>
          </w:p>
        </w:tc>
        <w:tc>
          <w:tcPr>
            <w:tcW w:w="1337" w:type="dxa"/>
          </w:tcPr>
          <w:p w14:paraId="43A2BAD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Fusion</w:t>
            </w:r>
          </w:p>
        </w:tc>
        <w:tc>
          <w:tcPr>
            <w:tcW w:w="1165" w:type="dxa"/>
          </w:tcPr>
          <w:p w14:paraId="54E5D9C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80.14</w:t>
            </w:r>
          </w:p>
        </w:tc>
        <w:tc>
          <w:tcPr>
            <w:tcW w:w="1151" w:type="dxa"/>
          </w:tcPr>
          <w:p w14:paraId="10E0E98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82.10</w:t>
            </w:r>
          </w:p>
        </w:tc>
        <w:tc>
          <w:tcPr>
            <w:tcW w:w="1152" w:type="dxa"/>
          </w:tcPr>
          <w:p w14:paraId="1F6AF2E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78.18</w:t>
            </w:r>
          </w:p>
        </w:tc>
        <w:tc>
          <w:tcPr>
            <w:tcW w:w="1167" w:type="dxa"/>
          </w:tcPr>
          <w:p w14:paraId="64F43C4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60.42</w:t>
            </w:r>
          </w:p>
        </w:tc>
        <w:tc>
          <w:tcPr>
            <w:tcW w:w="1167" w:type="dxa"/>
          </w:tcPr>
          <w:p w14:paraId="08B8BBB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88.26</w:t>
            </w:r>
          </w:p>
        </w:tc>
      </w:tr>
      <w:tr w:rsidR="009F645E" w:rsidRPr="009F645E" w14:paraId="1D9AAC5A" w14:textId="77777777" w:rsidTr="009E41F0">
        <w:tc>
          <w:tcPr>
            <w:tcW w:w="1167" w:type="dxa"/>
          </w:tcPr>
          <w:p w14:paraId="37968A27" w14:textId="77777777" w:rsidR="009F645E" w:rsidRPr="009F645E" w:rsidRDefault="009F645E" w:rsidP="009E41F0">
            <w:pPr>
              <w:rPr>
                <w:rFonts w:ascii="Times New Roman" w:hAnsi="Times New Roman" w:cs="Times New Roman"/>
                <w:sz w:val="21"/>
                <w:szCs w:val="21"/>
              </w:rPr>
            </w:pPr>
          </w:p>
        </w:tc>
        <w:tc>
          <w:tcPr>
            <w:tcW w:w="1337" w:type="dxa"/>
          </w:tcPr>
          <w:p w14:paraId="253EDBB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Fusion (DE)</w:t>
            </w:r>
          </w:p>
        </w:tc>
        <w:tc>
          <w:tcPr>
            <w:tcW w:w="1165" w:type="dxa"/>
          </w:tcPr>
          <w:p w14:paraId="77803513"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81.89</w:t>
            </w:r>
          </w:p>
        </w:tc>
        <w:tc>
          <w:tcPr>
            <w:tcW w:w="1151" w:type="dxa"/>
          </w:tcPr>
          <w:p w14:paraId="0C811730"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82.84</w:t>
            </w:r>
          </w:p>
        </w:tc>
        <w:tc>
          <w:tcPr>
            <w:tcW w:w="1152" w:type="dxa"/>
          </w:tcPr>
          <w:p w14:paraId="4F633486"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80.94</w:t>
            </w:r>
          </w:p>
        </w:tc>
        <w:tc>
          <w:tcPr>
            <w:tcW w:w="1167" w:type="dxa"/>
          </w:tcPr>
          <w:p w14:paraId="2BE2D957"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63.83</w:t>
            </w:r>
          </w:p>
        </w:tc>
        <w:tc>
          <w:tcPr>
            <w:tcW w:w="1167" w:type="dxa"/>
          </w:tcPr>
          <w:p w14:paraId="38B89E38"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89.75</w:t>
            </w:r>
          </w:p>
        </w:tc>
      </w:tr>
      <w:tr w:rsidR="009F645E" w:rsidRPr="009F645E" w14:paraId="2BB885F3" w14:textId="77777777" w:rsidTr="009E41F0">
        <w:tc>
          <w:tcPr>
            <w:tcW w:w="1167" w:type="dxa"/>
          </w:tcPr>
          <w:p w14:paraId="51D2C2A6" w14:textId="77777777" w:rsidR="009F645E" w:rsidRPr="009F645E" w:rsidRDefault="009F645E" w:rsidP="009E41F0">
            <w:pPr>
              <w:rPr>
                <w:rFonts w:ascii="Times New Roman" w:hAnsi="Times New Roman" w:cs="Times New Roman"/>
                <w:sz w:val="21"/>
                <w:szCs w:val="21"/>
              </w:rPr>
            </w:pPr>
            <w:bookmarkStart w:id="6" w:name="_Hlk99699873"/>
            <w:r w:rsidRPr="009F645E">
              <w:rPr>
                <w:rFonts w:ascii="Times New Roman" w:eastAsia="宋体" w:hAnsi="Times New Roman" w:cs="Times New Roman"/>
                <w:sz w:val="21"/>
                <w:szCs w:val="21"/>
              </w:rPr>
              <w:t>Y</w:t>
            </w:r>
            <w:bookmarkEnd w:id="6"/>
          </w:p>
        </w:tc>
        <w:tc>
          <w:tcPr>
            <w:tcW w:w="1337" w:type="dxa"/>
          </w:tcPr>
          <w:p w14:paraId="1D823EDC" w14:textId="77777777" w:rsidR="009F645E" w:rsidRPr="009F645E" w:rsidRDefault="009F645E" w:rsidP="009E41F0">
            <w:pPr>
              <w:rPr>
                <w:rFonts w:ascii="Times New Roman" w:hAnsi="Times New Roman" w:cs="Times New Roman"/>
                <w:sz w:val="21"/>
                <w:szCs w:val="21"/>
              </w:rPr>
            </w:pPr>
            <w:proofErr w:type="spellStart"/>
            <w:r w:rsidRPr="009F645E">
              <w:rPr>
                <w:rFonts w:ascii="Times New Roman" w:eastAsia="宋体" w:hAnsi="Times New Roman" w:cs="Times New Roman"/>
                <w:sz w:val="21"/>
                <w:szCs w:val="21"/>
              </w:rPr>
              <w:t>AAindex</w:t>
            </w:r>
            <w:proofErr w:type="spellEnd"/>
          </w:p>
        </w:tc>
        <w:tc>
          <w:tcPr>
            <w:tcW w:w="1165" w:type="dxa"/>
          </w:tcPr>
          <w:p w14:paraId="28B24E9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69.75</w:t>
            </w:r>
          </w:p>
        </w:tc>
        <w:tc>
          <w:tcPr>
            <w:tcW w:w="1151" w:type="dxa"/>
          </w:tcPr>
          <w:p w14:paraId="5B7EF54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66.39</w:t>
            </w:r>
          </w:p>
        </w:tc>
        <w:tc>
          <w:tcPr>
            <w:tcW w:w="1152" w:type="dxa"/>
          </w:tcPr>
          <w:p w14:paraId="3094F55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71.</w:t>
            </w:r>
          </w:p>
        </w:tc>
        <w:tc>
          <w:tcPr>
            <w:tcW w:w="1167" w:type="dxa"/>
          </w:tcPr>
          <w:p w14:paraId="5D9411A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40.78</w:t>
            </w:r>
          </w:p>
        </w:tc>
        <w:tc>
          <w:tcPr>
            <w:tcW w:w="1167" w:type="dxa"/>
          </w:tcPr>
          <w:p w14:paraId="1476C6E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78.14</w:t>
            </w:r>
          </w:p>
        </w:tc>
      </w:tr>
      <w:tr w:rsidR="009F645E" w:rsidRPr="009F645E" w14:paraId="76042D64" w14:textId="77777777" w:rsidTr="009E41F0">
        <w:tc>
          <w:tcPr>
            <w:tcW w:w="1167" w:type="dxa"/>
          </w:tcPr>
          <w:p w14:paraId="60F77771" w14:textId="77777777" w:rsidR="009F645E" w:rsidRPr="009F645E" w:rsidRDefault="009F645E" w:rsidP="009E41F0">
            <w:pPr>
              <w:rPr>
                <w:rFonts w:ascii="Times New Roman" w:hAnsi="Times New Roman" w:cs="Times New Roman"/>
                <w:sz w:val="21"/>
                <w:szCs w:val="21"/>
              </w:rPr>
            </w:pPr>
          </w:p>
        </w:tc>
        <w:tc>
          <w:tcPr>
            <w:tcW w:w="1337" w:type="dxa"/>
          </w:tcPr>
          <w:p w14:paraId="10AE24C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CTD</w:t>
            </w:r>
          </w:p>
        </w:tc>
        <w:tc>
          <w:tcPr>
            <w:tcW w:w="1165" w:type="dxa"/>
          </w:tcPr>
          <w:p w14:paraId="03C5FAB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70.89</w:t>
            </w:r>
          </w:p>
        </w:tc>
        <w:tc>
          <w:tcPr>
            <w:tcW w:w="1151" w:type="dxa"/>
          </w:tcPr>
          <w:p w14:paraId="5D3084E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72.32</w:t>
            </w:r>
          </w:p>
        </w:tc>
        <w:tc>
          <w:tcPr>
            <w:tcW w:w="1152" w:type="dxa"/>
          </w:tcPr>
          <w:p w14:paraId="2966F81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66.54</w:t>
            </w:r>
          </w:p>
        </w:tc>
        <w:tc>
          <w:tcPr>
            <w:tcW w:w="1167" w:type="dxa"/>
          </w:tcPr>
          <w:p w14:paraId="6E478AD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42.45</w:t>
            </w:r>
          </w:p>
        </w:tc>
        <w:tc>
          <w:tcPr>
            <w:tcW w:w="1167" w:type="dxa"/>
          </w:tcPr>
          <w:p w14:paraId="49A5BB0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75.64</w:t>
            </w:r>
          </w:p>
        </w:tc>
      </w:tr>
      <w:tr w:rsidR="009F645E" w:rsidRPr="009F645E" w14:paraId="1F6C8B56" w14:textId="77777777" w:rsidTr="009E41F0">
        <w:tc>
          <w:tcPr>
            <w:tcW w:w="1167" w:type="dxa"/>
          </w:tcPr>
          <w:p w14:paraId="194E443A" w14:textId="77777777" w:rsidR="009F645E" w:rsidRPr="009F645E" w:rsidRDefault="009F645E" w:rsidP="009E41F0">
            <w:pPr>
              <w:rPr>
                <w:rFonts w:ascii="Times New Roman" w:eastAsia="宋体" w:hAnsi="Times New Roman" w:cs="Times New Roman"/>
                <w:sz w:val="21"/>
                <w:szCs w:val="21"/>
              </w:rPr>
            </w:pPr>
          </w:p>
        </w:tc>
        <w:tc>
          <w:tcPr>
            <w:tcW w:w="1337" w:type="dxa"/>
          </w:tcPr>
          <w:p w14:paraId="6A9C11F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DDE</w:t>
            </w:r>
          </w:p>
        </w:tc>
        <w:tc>
          <w:tcPr>
            <w:tcW w:w="1165" w:type="dxa"/>
          </w:tcPr>
          <w:p w14:paraId="00698FEB"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63.03</w:t>
            </w:r>
          </w:p>
        </w:tc>
        <w:tc>
          <w:tcPr>
            <w:tcW w:w="1151" w:type="dxa"/>
          </w:tcPr>
          <w:p w14:paraId="6CC2C86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58.24</w:t>
            </w:r>
          </w:p>
        </w:tc>
        <w:tc>
          <w:tcPr>
            <w:tcW w:w="1152" w:type="dxa"/>
          </w:tcPr>
          <w:p w14:paraId="078F847F"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67.86</w:t>
            </w:r>
          </w:p>
        </w:tc>
        <w:tc>
          <w:tcPr>
            <w:tcW w:w="1167" w:type="dxa"/>
          </w:tcPr>
          <w:p w14:paraId="27DAB2E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26.31</w:t>
            </w:r>
          </w:p>
        </w:tc>
        <w:tc>
          <w:tcPr>
            <w:tcW w:w="1167" w:type="dxa"/>
          </w:tcPr>
          <w:p w14:paraId="0C0E660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67.29</w:t>
            </w:r>
          </w:p>
        </w:tc>
      </w:tr>
      <w:tr w:rsidR="009F645E" w:rsidRPr="009F645E" w14:paraId="07158560" w14:textId="77777777" w:rsidTr="009E41F0">
        <w:tc>
          <w:tcPr>
            <w:tcW w:w="1167" w:type="dxa"/>
          </w:tcPr>
          <w:p w14:paraId="222A1A97" w14:textId="77777777" w:rsidR="009F645E" w:rsidRPr="009F645E" w:rsidRDefault="009F645E" w:rsidP="009E41F0">
            <w:pPr>
              <w:rPr>
                <w:rFonts w:ascii="Times New Roman" w:hAnsi="Times New Roman" w:cs="Times New Roman"/>
                <w:sz w:val="21"/>
                <w:szCs w:val="21"/>
              </w:rPr>
            </w:pPr>
          </w:p>
        </w:tc>
        <w:tc>
          <w:tcPr>
            <w:tcW w:w="1337" w:type="dxa"/>
          </w:tcPr>
          <w:p w14:paraId="444ADD1C"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EAAC</w:t>
            </w:r>
          </w:p>
        </w:tc>
        <w:tc>
          <w:tcPr>
            <w:tcW w:w="1165" w:type="dxa"/>
          </w:tcPr>
          <w:p w14:paraId="0711553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66.68</w:t>
            </w:r>
          </w:p>
        </w:tc>
        <w:tc>
          <w:tcPr>
            <w:tcW w:w="1151" w:type="dxa"/>
          </w:tcPr>
          <w:p w14:paraId="3EFFC560"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67.86</w:t>
            </w:r>
          </w:p>
        </w:tc>
        <w:tc>
          <w:tcPr>
            <w:tcW w:w="1152" w:type="dxa"/>
          </w:tcPr>
          <w:p w14:paraId="7543C0E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65.58</w:t>
            </w:r>
          </w:p>
        </w:tc>
        <w:tc>
          <w:tcPr>
            <w:tcW w:w="1167" w:type="dxa"/>
          </w:tcPr>
          <w:p w14:paraId="434C2D4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33.98</w:t>
            </w:r>
          </w:p>
        </w:tc>
        <w:tc>
          <w:tcPr>
            <w:tcW w:w="1167" w:type="dxa"/>
          </w:tcPr>
          <w:p w14:paraId="5C71715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72.68</w:t>
            </w:r>
          </w:p>
        </w:tc>
      </w:tr>
      <w:tr w:rsidR="009F645E" w:rsidRPr="009F645E" w14:paraId="4CCA6F06" w14:textId="77777777" w:rsidTr="009E41F0">
        <w:tc>
          <w:tcPr>
            <w:tcW w:w="1167" w:type="dxa"/>
          </w:tcPr>
          <w:p w14:paraId="5FAA6FE4" w14:textId="77777777" w:rsidR="009F645E" w:rsidRPr="009F645E" w:rsidRDefault="009F645E" w:rsidP="009E41F0">
            <w:pPr>
              <w:rPr>
                <w:rFonts w:ascii="Times New Roman" w:hAnsi="Times New Roman" w:cs="Times New Roman"/>
                <w:color w:val="FF0000"/>
                <w:sz w:val="21"/>
                <w:szCs w:val="21"/>
              </w:rPr>
            </w:pPr>
          </w:p>
        </w:tc>
        <w:tc>
          <w:tcPr>
            <w:tcW w:w="1337" w:type="dxa"/>
          </w:tcPr>
          <w:p w14:paraId="28936AA0" w14:textId="77777777" w:rsidR="009F645E" w:rsidRPr="009F645E" w:rsidRDefault="009F645E" w:rsidP="009E41F0">
            <w:pPr>
              <w:rPr>
                <w:rFonts w:ascii="Times New Roman" w:hAnsi="Times New Roman" w:cs="Times New Roman"/>
                <w:sz w:val="21"/>
                <w:szCs w:val="21"/>
              </w:rPr>
            </w:pPr>
            <w:proofErr w:type="spellStart"/>
            <w:r w:rsidRPr="009F645E">
              <w:rPr>
                <w:rFonts w:ascii="Times New Roman" w:hAnsi="Times New Roman" w:cs="Times New Roman"/>
                <w:sz w:val="21"/>
                <w:szCs w:val="21"/>
              </w:rPr>
              <w:t>PseAAC</w:t>
            </w:r>
            <w:proofErr w:type="spellEnd"/>
          </w:p>
        </w:tc>
        <w:tc>
          <w:tcPr>
            <w:tcW w:w="1165" w:type="dxa"/>
          </w:tcPr>
          <w:p w14:paraId="3A6E4C1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67.89</w:t>
            </w:r>
          </w:p>
        </w:tc>
        <w:tc>
          <w:tcPr>
            <w:tcW w:w="1151" w:type="dxa"/>
          </w:tcPr>
          <w:p w14:paraId="3469477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72.67</w:t>
            </w:r>
          </w:p>
        </w:tc>
        <w:tc>
          <w:tcPr>
            <w:tcW w:w="1152" w:type="dxa"/>
          </w:tcPr>
          <w:p w14:paraId="45E7CD3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62.57</w:t>
            </w:r>
          </w:p>
        </w:tc>
        <w:tc>
          <w:tcPr>
            <w:tcW w:w="1167" w:type="dxa"/>
          </w:tcPr>
          <w:p w14:paraId="68B986A8"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40.12</w:t>
            </w:r>
          </w:p>
        </w:tc>
        <w:tc>
          <w:tcPr>
            <w:tcW w:w="1167" w:type="dxa"/>
          </w:tcPr>
          <w:p w14:paraId="306FD1A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79.42</w:t>
            </w:r>
          </w:p>
        </w:tc>
      </w:tr>
      <w:tr w:rsidR="009F645E" w:rsidRPr="009F645E" w14:paraId="4409A06D" w14:textId="77777777" w:rsidTr="009E41F0">
        <w:tc>
          <w:tcPr>
            <w:tcW w:w="1167" w:type="dxa"/>
          </w:tcPr>
          <w:p w14:paraId="0D1208FB" w14:textId="77777777" w:rsidR="009F645E" w:rsidRPr="009F645E" w:rsidRDefault="009F645E" w:rsidP="009E41F0">
            <w:pPr>
              <w:rPr>
                <w:rFonts w:ascii="Times New Roman" w:hAnsi="Times New Roman" w:cs="Times New Roman"/>
                <w:sz w:val="21"/>
                <w:szCs w:val="21"/>
              </w:rPr>
            </w:pPr>
          </w:p>
        </w:tc>
        <w:tc>
          <w:tcPr>
            <w:tcW w:w="1337" w:type="dxa"/>
          </w:tcPr>
          <w:p w14:paraId="07EF49D2" w14:textId="77777777" w:rsidR="009F645E" w:rsidRPr="009F645E" w:rsidRDefault="009F645E" w:rsidP="009E41F0">
            <w:pPr>
              <w:rPr>
                <w:rFonts w:ascii="Times New Roman" w:hAnsi="Times New Roman" w:cs="Times New Roman"/>
                <w:sz w:val="21"/>
                <w:szCs w:val="21"/>
              </w:rPr>
            </w:pPr>
            <w:r w:rsidRPr="009F645E">
              <w:rPr>
                <w:rFonts w:ascii="Times New Roman" w:eastAsia="等线" w:hAnsi="Times New Roman" w:cs="Times New Roman"/>
                <w:color w:val="000000"/>
                <w:sz w:val="21"/>
                <w:szCs w:val="21"/>
              </w:rPr>
              <w:t>BLOSUM62</w:t>
            </w:r>
          </w:p>
        </w:tc>
        <w:tc>
          <w:tcPr>
            <w:tcW w:w="1165" w:type="dxa"/>
          </w:tcPr>
          <w:p w14:paraId="01EFBF7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67.91</w:t>
            </w:r>
          </w:p>
        </w:tc>
        <w:tc>
          <w:tcPr>
            <w:tcW w:w="1151" w:type="dxa"/>
          </w:tcPr>
          <w:p w14:paraId="6590878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63.23</w:t>
            </w:r>
          </w:p>
        </w:tc>
        <w:tc>
          <w:tcPr>
            <w:tcW w:w="1152" w:type="dxa"/>
          </w:tcPr>
          <w:p w14:paraId="74AC1D55"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70.86</w:t>
            </w:r>
          </w:p>
        </w:tc>
        <w:tc>
          <w:tcPr>
            <w:tcW w:w="1167" w:type="dxa"/>
          </w:tcPr>
          <w:p w14:paraId="09EE4E2D"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36.83</w:t>
            </w:r>
          </w:p>
        </w:tc>
        <w:tc>
          <w:tcPr>
            <w:tcW w:w="1167" w:type="dxa"/>
          </w:tcPr>
          <w:p w14:paraId="1639D76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73.57</w:t>
            </w:r>
          </w:p>
        </w:tc>
      </w:tr>
      <w:tr w:rsidR="009F645E" w:rsidRPr="009F645E" w14:paraId="68E15196" w14:textId="77777777" w:rsidTr="009E41F0">
        <w:tc>
          <w:tcPr>
            <w:tcW w:w="1167" w:type="dxa"/>
          </w:tcPr>
          <w:p w14:paraId="405C41CD" w14:textId="77777777" w:rsidR="009F645E" w:rsidRPr="009F645E" w:rsidRDefault="009F645E" w:rsidP="009E41F0">
            <w:pPr>
              <w:rPr>
                <w:rFonts w:ascii="Times New Roman" w:hAnsi="Times New Roman" w:cs="Times New Roman"/>
                <w:sz w:val="21"/>
                <w:szCs w:val="21"/>
              </w:rPr>
            </w:pPr>
          </w:p>
        </w:tc>
        <w:tc>
          <w:tcPr>
            <w:tcW w:w="1337" w:type="dxa"/>
          </w:tcPr>
          <w:p w14:paraId="2E5524E6"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 xml:space="preserve">Fusion </w:t>
            </w:r>
          </w:p>
        </w:tc>
        <w:tc>
          <w:tcPr>
            <w:tcW w:w="1165" w:type="dxa"/>
          </w:tcPr>
          <w:p w14:paraId="137553B7"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72.23</w:t>
            </w:r>
          </w:p>
        </w:tc>
        <w:tc>
          <w:tcPr>
            <w:tcW w:w="1151" w:type="dxa"/>
          </w:tcPr>
          <w:p w14:paraId="171943E3"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72.71</w:t>
            </w:r>
          </w:p>
        </w:tc>
        <w:tc>
          <w:tcPr>
            <w:tcW w:w="1152" w:type="dxa"/>
          </w:tcPr>
          <w:p w14:paraId="3F4E1BFA"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71.91</w:t>
            </w:r>
          </w:p>
        </w:tc>
        <w:tc>
          <w:tcPr>
            <w:tcW w:w="1167" w:type="dxa"/>
          </w:tcPr>
          <w:p w14:paraId="32942EB9"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45.44</w:t>
            </w:r>
          </w:p>
        </w:tc>
        <w:tc>
          <w:tcPr>
            <w:tcW w:w="1167" w:type="dxa"/>
          </w:tcPr>
          <w:p w14:paraId="79D12E12"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80.70</w:t>
            </w:r>
          </w:p>
        </w:tc>
      </w:tr>
      <w:tr w:rsidR="009F645E" w:rsidRPr="009F645E" w14:paraId="2E39EE3C" w14:textId="77777777" w:rsidTr="009E41F0">
        <w:tc>
          <w:tcPr>
            <w:tcW w:w="1167" w:type="dxa"/>
          </w:tcPr>
          <w:p w14:paraId="2703DACF" w14:textId="77777777" w:rsidR="009F645E" w:rsidRPr="009F645E" w:rsidRDefault="009F645E" w:rsidP="009E41F0">
            <w:pPr>
              <w:rPr>
                <w:rFonts w:ascii="Times New Roman" w:hAnsi="Times New Roman" w:cs="Times New Roman"/>
                <w:sz w:val="21"/>
                <w:szCs w:val="21"/>
              </w:rPr>
            </w:pPr>
          </w:p>
        </w:tc>
        <w:tc>
          <w:tcPr>
            <w:tcW w:w="1337" w:type="dxa"/>
          </w:tcPr>
          <w:p w14:paraId="59EDFF94" w14:textId="77777777" w:rsidR="009F645E" w:rsidRPr="009F645E" w:rsidRDefault="009F645E" w:rsidP="009E41F0">
            <w:pPr>
              <w:rPr>
                <w:rFonts w:ascii="Times New Roman" w:hAnsi="Times New Roman" w:cs="Times New Roman"/>
                <w:sz w:val="21"/>
                <w:szCs w:val="21"/>
              </w:rPr>
            </w:pPr>
            <w:r w:rsidRPr="009F645E">
              <w:rPr>
                <w:rFonts w:ascii="Times New Roman" w:hAnsi="Times New Roman" w:cs="Times New Roman"/>
                <w:sz w:val="21"/>
                <w:szCs w:val="21"/>
              </w:rPr>
              <w:t>Fusion (DE)</w:t>
            </w:r>
          </w:p>
        </w:tc>
        <w:tc>
          <w:tcPr>
            <w:tcW w:w="1165" w:type="dxa"/>
          </w:tcPr>
          <w:p w14:paraId="1A72BC71"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74.36</w:t>
            </w:r>
          </w:p>
        </w:tc>
        <w:tc>
          <w:tcPr>
            <w:tcW w:w="1151" w:type="dxa"/>
          </w:tcPr>
          <w:p w14:paraId="3EB3EF34"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76.12</w:t>
            </w:r>
          </w:p>
        </w:tc>
        <w:tc>
          <w:tcPr>
            <w:tcW w:w="1152" w:type="dxa"/>
          </w:tcPr>
          <w:p w14:paraId="17EC618E"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71.58</w:t>
            </w:r>
          </w:p>
        </w:tc>
        <w:tc>
          <w:tcPr>
            <w:tcW w:w="1167" w:type="dxa"/>
          </w:tcPr>
          <w:p w14:paraId="626738E2"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48.85</w:t>
            </w:r>
          </w:p>
        </w:tc>
        <w:tc>
          <w:tcPr>
            <w:tcW w:w="1167" w:type="dxa"/>
          </w:tcPr>
          <w:p w14:paraId="2CFE2E10" w14:textId="77777777" w:rsidR="009F645E" w:rsidRPr="009F645E" w:rsidRDefault="009F645E" w:rsidP="009E41F0">
            <w:pPr>
              <w:rPr>
                <w:rFonts w:ascii="Times New Roman" w:hAnsi="Times New Roman" w:cs="Times New Roman"/>
                <w:b/>
                <w:bCs/>
                <w:sz w:val="21"/>
                <w:szCs w:val="21"/>
              </w:rPr>
            </w:pPr>
            <w:r w:rsidRPr="009F645E">
              <w:rPr>
                <w:rFonts w:ascii="Times New Roman" w:hAnsi="Times New Roman" w:cs="Times New Roman"/>
                <w:b/>
                <w:bCs/>
                <w:sz w:val="21"/>
                <w:szCs w:val="21"/>
              </w:rPr>
              <w:t>82.06</w:t>
            </w:r>
          </w:p>
        </w:tc>
      </w:tr>
    </w:tbl>
    <w:p w14:paraId="56BD4608" w14:textId="77777777" w:rsidR="009E41F0" w:rsidRPr="009E41F0" w:rsidRDefault="009E41F0" w:rsidP="009E41F0">
      <w:pPr>
        <w:autoSpaceDE w:val="0"/>
        <w:autoSpaceDN w:val="0"/>
        <w:adjustRightInd w:val="0"/>
        <w:spacing w:line="300" w:lineRule="auto"/>
        <w:rPr>
          <w:rFonts w:ascii="Times New Roman" w:eastAsia="宋体" w:hAnsi="Times New Roman" w:cs="Times New Roman"/>
          <w:bCs/>
          <w:color w:val="000000" w:themeColor="text1"/>
          <w:kern w:val="0"/>
          <w:szCs w:val="21"/>
        </w:rPr>
      </w:pPr>
      <w:bookmarkStart w:id="7" w:name="_Hlk110329726"/>
      <w:r w:rsidRPr="009E41F0">
        <w:rPr>
          <w:rFonts w:ascii="Times New Roman" w:hAnsi="Times New Roman" w:cs="Times New Roman"/>
          <w:szCs w:val="21"/>
        </w:rPr>
        <w:t>Fusion</w:t>
      </w:r>
      <w:r w:rsidRPr="009E41F0">
        <w:rPr>
          <w:rFonts w:ascii="Times New Roman" w:eastAsia="宋体" w:hAnsi="Times New Roman" w:cs="Times New Roman"/>
          <w:bCs/>
          <w:color w:val="000000" w:themeColor="text1"/>
          <w:kern w:val="0"/>
          <w:szCs w:val="21"/>
        </w:rPr>
        <w:t xml:space="preserve">: </w:t>
      </w:r>
      <w:proofErr w:type="spellStart"/>
      <w:r w:rsidRPr="009E41F0">
        <w:rPr>
          <w:rFonts w:ascii="Times New Roman" w:eastAsia="宋体" w:hAnsi="Times New Roman" w:cs="Times New Roman"/>
          <w:bCs/>
          <w:color w:val="000000" w:themeColor="text1"/>
          <w:kern w:val="0"/>
          <w:szCs w:val="21"/>
        </w:rPr>
        <w:t>AAindex</w:t>
      </w:r>
      <w:proofErr w:type="spellEnd"/>
      <w:r w:rsidRPr="009E41F0">
        <w:rPr>
          <w:rFonts w:ascii="Times New Roman" w:eastAsia="宋体" w:hAnsi="Times New Roman" w:cs="Times New Roman"/>
          <w:bCs/>
          <w:color w:val="000000" w:themeColor="text1"/>
          <w:kern w:val="0"/>
          <w:szCs w:val="21"/>
        </w:rPr>
        <w:t xml:space="preserve"> + CTD + DDE + EAAC + </w:t>
      </w:r>
      <w:proofErr w:type="spellStart"/>
      <w:r w:rsidRPr="009E41F0">
        <w:rPr>
          <w:rFonts w:ascii="Times New Roman" w:eastAsia="宋体" w:hAnsi="Times New Roman" w:cs="Times New Roman"/>
          <w:bCs/>
          <w:color w:val="000000" w:themeColor="text1"/>
          <w:kern w:val="0"/>
          <w:szCs w:val="21"/>
        </w:rPr>
        <w:t>PseAAC</w:t>
      </w:r>
      <w:proofErr w:type="spellEnd"/>
      <w:r w:rsidRPr="009E41F0">
        <w:rPr>
          <w:rFonts w:ascii="Times New Roman" w:eastAsia="宋体" w:hAnsi="Times New Roman" w:cs="Times New Roman"/>
          <w:bCs/>
          <w:color w:val="000000" w:themeColor="text1"/>
          <w:kern w:val="0"/>
          <w:szCs w:val="21"/>
        </w:rPr>
        <w:t>+ BLOSUM62</w:t>
      </w:r>
    </w:p>
    <w:p w14:paraId="363473DA" w14:textId="77777777" w:rsidR="009E41F0" w:rsidRPr="009E41F0" w:rsidRDefault="009E41F0" w:rsidP="009E41F0">
      <w:pPr>
        <w:autoSpaceDE w:val="0"/>
        <w:autoSpaceDN w:val="0"/>
        <w:adjustRightInd w:val="0"/>
        <w:spacing w:line="300" w:lineRule="auto"/>
        <w:rPr>
          <w:rFonts w:ascii="Times New Roman" w:eastAsia="宋体" w:hAnsi="Times New Roman" w:cs="Times New Roman"/>
          <w:bCs/>
          <w:color w:val="000000" w:themeColor="text1"/>
          <w:kern w:val="0"/>
          <w:szCs w:val="21"/>
        </w:rPr>
      </w:pPr>
      <w:r w:rsidRPr="009E41F0">
        <w:rPr>
          <w:rFonts w:ascii="Times New Roman" w:hAnsi="Times New Roman" w:cs="Times New Roman"/>
          <w:szCs w:val="21"/>
        </w:rPr>
        <w:t>Fusion (DE):</w:t>
      </w:r>
      <w:r w:rsidRPr="009E41F0">
        <w:rPr>
          <w:rFonts w:ascii="Times New Roman" w:hAnsi="Times New Roman" w:cs="Times New Roman"/>
          <w:color w:val="000000"/>
          <w:szCs w:val="21"/>
        </w:rPr>
        <w:t xml:space="preserve"> </w:t>
      </w:r>
      <w:proofErr w:type="spellStart"/>
      <w:r w:rsidRPr="009E41F0">
        <w:rPr>
          <w:rFonts w:ascii="Times New Roman" w:hAnsi="Times New Roman" w:cs="Times New Roman"/>
          <w:color w:val="000000"/>
          <w:szCs w:val="21"/>
        </w:rPr>
        <w:t>AAindex</w:t>
      </w:r>
      <w:proofErr w:type="spellEnd"/>
      <w:r w:rsidRPr="009E41F0">
        <w:rPr>
          <w:rFonts w:ascii="Times New Roman" w:hAnsi="Times New Roman" w:cs="Times New Roman"/>
          <w:color w:val="000000" w:themeColor="text1"/>
          <w:position w:val="-10"/>
          <w:szCs w:val="21"/>
        </w:rPr>
        <w:object w:dxaOrig="240" w:dyaOrig="300" w14:anchorId="09611686">
          <v:shape id="_x0000_i1095" type="#_x0000_t75" style="width:12pt;height:18pt" o:ole="">
            <v:imagedata r:id="rId117" o:title=""/>
          </v:shape>
          <o:OLEObject Type="Embed" ProgID="Equation.DSMT4" ShapeID="_x0000_i1095" DrawAspect="Content" ObjectID="_1739173555" r:id="rId118"/>
        </w:object>
      </w:r>
      <w:r w:rsidRPr="009E41F0">
        <w:rPr>
          <w:rFonts w:ascii="Times New Roman" w:hAnsi="Times New Roman" w:cs="Times New Roman"/>
          <w:color w:val="000000"/>
          <w:szCs w:val="21"/>
        </w:rPr>
        <w:t>+ CTD</w:t>
      </w:r>
      <w:r w:rsidRPr="009E41F0">
        <w:rPr>
          <w:rFonts w:ascii="Times New Roman" w:hAnsi="Times New Roman" w:cs="Times New Roman"/>
          <w:color w:val="000000" w:themeColor="text1"/>
          <w:position w:val="-10"/>
          <w:szCs w:val="21"/>
        </w:rPr>
        <w:object w:dxaOrig="260" w:dyaOrig="300" w14:anchorId="6CA9B811">
          <v:shape id="_x0000_i1096" type="#_x0000_t75" style="width:18pt;height:18pt" o:ole="">
            <v:imagedata r:id="rId119" o:title=""/>
          </v:shape>
          <o:OLEObject Type="Embed" ProgID="Equation.DSMT4" ShapeID="_x0000_i1096" DrawAspect="Content" ObjectID="_1739173556" r:id="rId120"/>
        </w:object>
      </w:r>
      <w:r w:rsidRPr="009E41F0">
        <w:rPr>
          <w:rFonts w:ascii="Times New Roman" w:hAnsi="Times New Roman" w:cs="Times New Roman"/>
          <w:color w:val="000000"/>
          <w:szCs w:val="21"/>
        </w:rPr>
        <w:t>+ DDE</w:t>
      </w:r>
      <w:r w:rsidRPr="009E41F0">
        <w:rPr>
          <w:rFonts w:ascii="Times New Roman" w:hAnsi="Times New Roman" w:cs="Times New Roman"/>
          <w:color w:val="000000" w:themeColor="text1"/>
          <w:position w:val="-10"/>
          <w:szCs w:val="21"/>
        </w:rPr>
        <w:object w:dxaOrig="260" w:dyaOrig="300" w14:anchorId="46075684">
          <v:shape id="_x0000_i1097" type="#_x0000_t75" style="width:18pt;height:18pt" o:ole="">
            <v:imagedata r:id="rId121" o:title=""/>
          </v:shape>
          <o:OLEObject Type="Embed" ProgID="Equation.DSMT4" ShapeID="_x0000_i1097" DrawAspect="Content" ObjectID="_1739173557" r:id="rId122"/>
        </w:object>
      </w:r>
      <w:r w:rsidRPr="009E41F0">
        <w:rPr>
          <w:rFonts w:ascii="Times New Roman" w:hAnsi="Times New Roman" w:cs="Times New Roman"/>
          <w:color w:val="000000"/>
          <w:szCs w:val="21"/>
        </w:rPr>
        <w:t xml:space="preserve">+ </w:t>
      </w:r>
      <w:r w:rsidRPr="009E41F0">
        <w:rPr>
          <w:rFonts w:ascii="Times New Roman" w:eastAsia="等线" w:hAnsi="Times New Roman" w:cs="Times New Roman"/>
          <w:color w:val="000000"/>
          <w:szCs w:val="21"/>
        </w:rPr>
        <w:t>EAAC</w:t>
      </w:r>
      <w:r w:rsidRPr="009E41F0">
        <w:rPr>
          <w:rFonts w:ascii="Times New Roman" w:hAnsi="Times New Roman" w:cs="Times New Roman"/>
          <w:color w:val="000000" w:themeColor="text1"/>
          <w:position w:val="-10"/>
          <w:szCs w:val="21"/>
        </w:rPr>
        <w:object w:dxaOrig="260" w:dyaOrig="300" w14:anchorId="228EE6FD">
          <v:shape id="_x0000_i1098" type="#_x0000_t75" style="width:18pt;height:18pt" o:ole="">
            <v:imagedata r:id="rId123" o:title=""/>
          </v:shape>
          <o:OLEObject Type="Embed" ProgID="Equation.DSMT4" ShapeID="_x0000_i1098" DrawAspect="Content" ObjectID="_1739173558" r:id="rId124"/>
        </w:object>
      </w:r>
      <w:r w:rsidRPr="009E41F0">
        <w:rPr>
          <w:rFonts w:ascii="Times New Roman" w:hAnsi="Times New Roman" w:cs="Times New Roman"/>
          <w:color w:val="000000"/>
          <w:szCs w:val="21"/>
        </w:rPr>
        <w:t xml:space="preserve">+ </w:t>
      </w:r>
      <w:proofErr w:type="spellStart"/>
      <w:r w:rsidRPr="009E41F0">
        <w:rPr>
          <w:rFonts w:ascii="Times New Roman" w:eastAsia="等线" w:hAnsi="Times New Roman" w:cs="Times New Roman"/>
          <w:color w:val="000000"/>
          <w:szCs w:val="21"/>
        </w:rPr>
        <w:t>PseAAC</w:t>
      </w:r>
      <w:proofErr w:type="spellEnd"/>
      <w:r w:rsidRPr="009E41F0">
        <w:rPr>
          <w:rFonts w:ascii="Times New Roman" w:hAnsi="Times New Roman" w:cs="Times New Roman"/>
          <w:color w:val="000000" w:themeColor="text1"/>
          <w:position w:val="-10"/>
          <w:szCs w:val="21"/>
        </w:rPr>
        <w:object w:dxaOrig="260" w:dyaOrig="300" w14:anchorId="5F403400">
          <v:shape id="_x0000_i1099" type="#_x0000_t75" style="width:18pt;height:18pt" o:ole="">
            <v:imagedata r:id="rId125" o:title=""/>
          </v:shape>
          <o:OLEObject Type="Embed" ProgID="Equation.DSMT4" ShapeID="_x0000_i1099" DrawAspect="Content" ObjectID="_1739173559" r:id="rId126"/>
        </w:object>
      </w:r>
      <w:r w:rsidRPr="009E41F0">
        <w:rPr>
          <w:rFonts w:ascii="Times New Roman" w:hAnsi="Times New Roman" w:cs="Times New Roman"/>
          <w:color w:val="000000"/>
          <w:szCs w:val="21"/>
          <w:shd w:val="clear" w:color="auto" w:fill="FFFFFF"/>
        </w:rPr>
        <w:t>+</w:t>
      </w:r>
      <w:r w:rsidRPr="009E41F0">
        <w:rPr>
          <w:rFonts w:ascii="Times New Roman" w:hAnsi="Times New Roman" w:cs="Times New Roman"/>
          <w:color w:val="000000"/>
          <w:szCs w:val="21"/>
        </w:rPr>
        <w:t xml:space="preserve"> BLOSUM62</w:t>
      </w:r>
      <w:r w:rsidRPr="009E41F0">
        <w:rPr>
          <w:rFonts w:ascii="Times New Roman" w:hAnsi="Times New Roman" w:cs="Times New Roman"/>
          <w:color w:val="000000" w:themeColor="text1"/>
          <w:position w:val="-10"/>
          <w:szCs w:val="21"/>
        </w:rPr>
        <w:object w:dxaOrig="260" w:dyaOrig="300" w14:anchorId="3D17D7C4">
          <v:shape id="_x0000_i1100" type="#_x0000_t75" style="width:18pt;height:18pt" o:ole="">
            <v:imagedata r:id="rId127" o:title=""/>
          </v:shape>
          <o:OLEObject Type="Embed" ProgID="Equation.DSMT4" ShapeID="_x0000_i1100" DrawAspect="Content" ObjectID="_1739173560" r:id="rId128"/>
        </w:object>
      </w:r>
      <w:bookmarkEnd w:id="7"/>
    </w:p>
    <w:p w14:paraId="312F39D4" w14:textId="77956E79" w:rsidR="00544E89" w:rsidRDefault="009E41F0" w:rsidP="009E41F0">
      <w:pPr>
        <w:adjustRightInd w:val="0"/>
        <w:snapToGrid w:val="0"/>
        <w:spacing w:line="300" w:lineRule="auto"/>
        <w:ind w:firstLineChars="200" w:firstLine="420"/>
        <w:rPr>
          <w:rFonts w:ascii="Times New Roman" w:eastAsia="宋体" w:hAnsi="Times New Roman" w:cs="Times New Roman"/>
          <w:kern w:val="0"/>
          <w:szCs w:val="21"/>
        </w:rPr>
      </w:pPr>
      <w:r w:rsidRPr="009E41F0">
        <w:rPr>
          <w:rFonts w:ascii="Times New Roman" w:eastAsia="宋体" w:hAnsi="Times New Roman" w:cs="Times New Roman"/>
          <w:kern w:val="0"/>
          <w:szCs w:val="21"/>
        </w:rPr>
        <w:t xml:space="preserve">As shown in Table </w:t>
      </w:r>
      <w:r w:rsidR="00536E64">
        <w:rPr>
          <w:rFonts w:ascii="Times New Roman" w:eastAsia="宋体" w:hAnsi="Times New Roman" w:cs="Times New Roman"/>
          <w:kern w:val="0"/>
          <w:szCs w:val="21"/>
        </w:rPr>
        <w:t>S</w:t>
      </w:r>
      <w:r w:rsidRPr="009E41F0">
        <w:rPr>
          <w:rFonts w:ascii="Times New Roman" w:eastAsia="宋体" w:hAnsi="Times New Roman" w:cs="Times New Roman"/>
          <w:kern w:val="0"/>
          <w:szCs w:val="21"/>
        </w:rPr>
        <w:t xml:space="preserve">3, on the S/T and Y datasets, the six feature extraction methods and the results of their feature fusion are shown in Table 3. Among them, the results of </w:t>
      </w:r>
      <w:r w:rsidR="006F0ABD">
        <w:rPr>
          <w:rFonts w:ascii="Times New Roman" w:eastAsia="宋体" w:hAnsi="Times New Roman" w:cs="Times New Roman" w:hint="eastAsia"/>
          <w:kern w:val="0"/>
          <w:szCs w:val="21"/>
        </w:rPr>
        <w:t>all</w:t>
      </w:r>
      <w:r w:rsidR="006F0ABD">
        <w:rPr>
          <w:rFonts w:ascii="Times New Roman" w:eastAsia="宋体" w:hAnsi="Times New Roman" w:cs="Times New Roman"/>
          <w:kern w:val="0"/>
          <w:szCs w:val="21"/>
        </w:rPr>
        <w:t xml:space="preserve"> </w:t>
      </w:r>
      <w:r w:rsidRPr="009E41F0">
        <w:rPr>
          <w:rFonts w:ascii="Times New Roman" w:eastAsia="宋体" w:hAnsi="Times New Roman" w:cs="Times New Roman"/>
          <w:kern w:val="0"/>
          <w:szCs w:val="21"/>
        </w:rPr>
        <w:t>indicator</w:t>
      </w:r>
      <w:r w:rsidR="006F0ABD">
        <w:rPr>
          <w:rFonts w:ascii="Times New Roman" w:eastAsia="宋体" w:hAnsi="Times New Roman" w:cs="Times New Roman"/>
          <w:kern w:val="0"/>
          <w:szCs w:val="21"/>
        </w:rPr>
        <w:t>s</w:t>
      </w:r>
      <w:r w:rsidRPr="009E41F0">
        <w:rPr>
          <w:rFonts w:ascii="Times New Roman" w:eastAsia="宋体" w:hAnsi="Times New Roman" w:cs="Times New Roman"/>
          <w:kern w:val="0"/>
          <w:szCs w:val="21"/>
        </w:rPr>
        <w:t xml:space="preserve"> after fus</w:t>
      </w:r>
      <w:r w:rsidR="006F0ABD">
        <w:rPr>
          <w:rFonts w:ascii="Times New Roman" w:eastAsia="宋体" w:hAnsi="Times New Roman" w:cs="Times New Roman"/>
          <w:kern w:val="0"/>
          <w:szCs w:val="21"/>
        </w:rPr>
        <w:t>ed</w:t>
      </w:r>
      <w:r w:rsidRPr="009E41F0">
        <w:rPr>
          <w:rFonts w:ascii="Times New Roman" w:eastAsia="宋体" w:hAnsi="Times New Roman" w:cs="Times New Roman"/>
          <w:kern w:val="0"/>
          <w:szCs w:val="21"/>
        </w:rPr>
        <w:t xml:space="preserve"> on the S/T dataset are higher than the</w:t>
      </w:r>
      <w:r w:rsidR="006F0ABD">
        <w:rPr>
          <w:rFonts w:ascii="Times New Roman" w:eastAsia="宋体" w:hAnsi="Times New Roman" w:cs="Times New Roman"/>
          <w:kern w:val="0"/>
          <w:szCs w:val="21"/>
        </w:rPr>
        <w:t xml:space="preserve"> results of</w:t>
      </w:r>
      <w:r w:rsidRPr="009E41F0">
        <w:rPr>
          <w:rFonts w:ascii="Times New Roman" w:eastAsia="宋体" w:hAnsi="Times New Roman" w:cs="Times New Roman"/>
          <w:kern w:val="0"/>
          <w:szCs w:val="21"/>
        </w:rPr>
        <w:t xml:space="preserve"> single feature. For example, </w:t>
      </w:r>
      <w:r w:rsidR="006F0ABD">
        <w:rPr>
          <w:rFonts w:ascii="Times New Roman" w:eastAsia="宋体" w:hAnsi="Times New Roman" w:cs="Times New Roman"/>
          <w:kern w:val="0"/>
          <w:szCs w:val="21"/>
        </w:rPr>
        <w:t>for</w:t>
      </w:r>
      <w:r w:rsidRPr="009E41F0">
        <w:rPr>
          <w:rFonts w:ascii="Times New Roman" w:eastAsia="宋体" w:hAnsi="Times New Roman" w:cs="Times New Roman"/>
          <w:kern w:val="0"/>
          <w:szCs w:val="21"/>
        </w:rPr>
        <w:t xml:space="preserve"> the ACC index, the result after the end-to-end fusion is 80.14%, which is 2.83%, 5.91%, 6.40%, 0.66% higher than </w:t>
      </w:r>
      <w:proofErr w:type="spellStart"/>
      <w:r w:rsidRPr="009E41F0">
        <w:rPr>
          <w:rFonts w:ascii="Times New Roman" w:eastAsia="宋体" w:hAnsi="Times New Roman" w:cs="Times New Roman"/>
          <w:kern w:val="0"/>
          <w:szCs w:val="21"/>
        </w:rPr>
        <w:t>AAindex</w:t>
      </w:r>
      <w:proofErr w:type="spellEnd"/>
      <w:r w:rsidRPr="009E41F0">
        <w:rPr>
          <w:rFonts w:ascii="Times New Roman" w:eastAsia="宋体" w:hAnsi="Times New Roman" w:cs="Times New Roman"/>
          <w:kern w:val="0"/>
          <w:szCs w:val="21"/>
        </w:rPr>
        <w:t xml:space="preserve">, CTD, DDE, EAAC, </w:t>
      </w:r>
      <w:proofErr w:type="spellStart"/>
      <w:r w:rsidRPr="009E41F0">
        <w:rPr>
          <w:rFonts w:ascii="Times New Roman" w:eastAsia="宋体" w:hAnsi="Times New Roman" w:cs="Times New Roman"/>
          <w:kern w:val="0"/>
          <w:szCs w:val="21"/>
        </w:rPr>
        <w:t>PseAAC</w:t>
      </w:r>
      <w:proofErr w:type="spellEnd"/>
      <w:r w:rsidRPr="009E41F0">
        <w:rPr>
          <w:rFonts w:ascii="Times New Roman" w:eastAsia="宋体" w:hAnsi="Times New Roman" w:cs="Times New Roman"/>
          <w:kern w:val="0"/>
          <w:szCs w:val="21"/>
        </w:rPr>
        <w:t xml:space="preserve"> and BLOSUM62, respectively. The ACC, MCC and AUC values of multi-information fusion using DE algorithm are 1.75%, 3.42% and 1.49% higher than those of ordinary fusion. Most of the index results after fusion on the Y dataset are higher than the single feature results. Among them, the </w:t>
      </w:r>
      <w:proofErr w:type="spellStart"/>
      <w:r w:rsidRPr="009E41F0">
        <w:rPr>
          <w:rFonts w:ascii="Times New Roman" w:eastAsia="宋体" w:hAnsi="Times New Roman" w:cs="Times New Roman"/>
          <w:kern w:val="0"/>
          <w:szCs w:val="21"/>
        </w:rPr>
        <w:t>PseAAC</w:t>
      </w:r>
      <w:proofErr w:type="spellEnd"/>
      <w:r w:rsidRPr="009E41F0">
        <w:rPr>
          <w:rFonts w:ascii="Times New Roman" w:eastAsia="宋体" w:hAnsi="Times New Roman" w:cs="Times New Roman"/>
          <w:kern w:val="0"/>
          <w:szCs w:val="21"/>
        </w:rPr>
        <w:t xml:space="preserve"> of physical chemical information and the CTD of composition information have higher accuracy, which are 8.88% and 7.86% higher than DDE, respectively. The fusion AUC the result </w:t>
      </w:r>
      <w:r w:rsidR="006F0ABD">
        <w:rPr>
          <w:rFonts w:ascii="Times New Roman" w:eastAsia="宋体" w:hAnsi="Times New Roman" w:cs="Times New Roman"/>
          <w:kern w:val="0"/>
          <w:szCs w:val="21"/>
        </w:rPr>
        <w:t>is</w:t>
      </w:r>
      <w:r w:rsidRPr="009E41F0">
        <w:rPr>
          <w:rFonts w:ascii="Times New Roman" w:eastAsia="宋体" w:hAnsi="Times New Roman" w:cs="Times New Roman"/>
          <w:kern w:val="0"/>
          <w:szCs w:val="21"/>
        </w:rPr>
        <w:t xml:space="preserve"> 80.70%, 5.06%, 13.41%, 8.02%, 1.46%, 7.13% higher than CTD, DDE, EAAC, </w:t>
      </w:r>
      <w:proofErr w:type="spellStart"/>
      <w:r w:rsidRPr="009E41F0">
        <w:rPr>
          <w:rFonts w:ascii="Times New Roman" w:eastAsia="宋体" w:hAnsi="Times New Roman" w:cs="Times New Roman"/>
          <w:kern w:val="0"/>
          <w:szCs w:val="21"/>
        </w:rPr>
        <w:t>PseAAC</w:t>
      </w:r>
      <w:proofErr w:type="spellEnd"/>
      <w:r w:rsidRPr="009E41F0">
        <w:rPr>
          <w:rFonts w:ascii="Times New Roman" w:eastAsia="宋体" w:hAnsi="Times New Roman" w:cs="Times New Roman"/>
          <w:kern w:val="0"/>
          <w:szCs w:val="21"/>
        </w:rPr>
        <w:t xml:space="preserve"> and BLOSUM62 single features, respectively. Comprehensive analysis of the prediction results of various indicators, the use of DE algorithm for multi-feature fusion can better extract protein information, and can better improve the prediction performance of the model</w:t>
      </w:r>
      <w:r>
        <w:rPr>
          <w:rFonts w:ascii="Times New Roman" w:eastAsia="宋体" w:hAnsi="Times New Roman" w:cs="Times New Roman" w:hint="eastAsia"/>
          <w:kern w:val="0"/>
          <w:szCs w:val="21"/>
        </w:rPr>
        <w:t>.</w:t>
      </w:r>
    </w:p>
    <w:p w14:paraId="4D40B6F2" w14:textId="4FE6965E" w:rsidR="004C5539" w:rsidRPr="004C5539" w:rsidRDefault="00544E89" w:rsidP="00544E89">
      <w:pPr>
        <w:autoSpaceDE w:val="0"/>
        <w:autoSpaceDN w:val="0"/>
        <w:spacing w:line="300" w:lineRule="auto"/>
        <w:jc w:val="left"/>
        <w:rPr>
          <w:rFonts w:ascii="Times New Roman" w:eastAsia="宋体" w:hAnsi="Times New Roman" w:cs="Times New Roman"/>
          <w:szCs w:val="21"/>
        </w:rPr>
      </w:pPr>
      <w:r w:rsidRPr="00401DEF">
        <w:rPr>
          <w:rFonts w:ascii="Times New Roman" w:eastAsia="等线" w:hAnsi="Times New Roman" w:cs="Times New Roman"/>
          <w:b/>
          <w:bCs/>
          <w:szCs w:val="21"/>
        </w:rPr>
        <w:t>Table S4</w:t>
      </w:r>
      <w:r w:rsidR="009E41F0">
        <w:rPr>
          <w:rFonts w:ascii="Times New Roman" w:eastAsia="等线" w:hAnsi="Times New Roman" w:cs="Times New Roman" w:hint="eastAsia"/>
          <w:b/>
          <w:bCs/>
          <w:kern w:val="0"/>
          <w:szCs w:val="21"/>
        </w:rPr>
        <w:t>.</w:t>
      </w:r>
      <w:r w:rsidR="004C5539">
        <w:rPr>
          <w:rFonts w:ascii="Times New Roman" w:eastAsia="等线" w:hAnsi="Times New Roman" w:cs="Times New Roman"/>
          <w:b/>
          <w:bCs/>
          <w:kern w:val="0"/>
          <w:szCs w:val="21"/>
        </w:rPr>
        <w:t xml:space="preserve"> </w:t>
      </w:r>
      <w:r w:rsidR="004C5539" w:rsidRPr="004C5539">
        <w:rPr>
          <w:rFonts w:ascii="Times New Roman" w:eastAsia="等线" w:hAnsi="Times New Roman" w:cs="Times New Roman"/>
          <w:kern w:val="0"/>
          <w:szCs w:val="21"/>
        </w:rPr>
        <w:t>Under the 5-fold cross-validation, the specific prediction results of the AUC value of the boxplot</w:t>
      </w:r>
      <w:r w:rsidRPr="00401DEF">
        <w:rPr>
          <w:rFonts w:ascii="Times New Roman" w:eastAsia="宋体" w:hAnsi="Times New Roman" w:cs="Times New Roman"/>
          <w:szCs w:val="21"/>
        </w:rPr>
        <w:t>.</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
        <w:gridCol w:w="1507"/>
        <w:gridCol w:w="859"/>
        <w:gridCol w:w="992"/>
        <w:gridCol w:w="991"/>
        <w:gridCol w:w="991"/>
        <w:gridCol w:w="991"/>
        <w:gridCol w:w="930"/>
      </w:tblGrid>
      <w:tr w:rsidR="004C5539" w:rsidRPr="004C5539" w14:paraId="462731B5" w14:textId="77777777" w:rsidTr="00536E64">
        <w:tc>
          <w:tcPr>
            <w:tcW w:w="1045" w:type="dxa"/>
            <w:tcBorders>
              <w:top w:val="single" w:sz="4" w:space="0" w:color="auto"/>
              <w:bottom w:val="nil"/>
            </w:tcBorders>
          </w:tcPr>
          <w:p w14:paraId="6F2160A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Datasets</w:t>
            </w:r>
          </w:p>
        </w:tc>
        <w:tc>
          <w:tcPr>
            <w:tcW w:w="1507" w:type="dxa"/>
            <w:tcBorders>
              <w:top w:val="single" w:sz="4" w:space="0" w:color="auto"/>
              <w:bottom w:val="nil"/>
            </w:tcBorders>
          </w:tcPr>
          <w:p w14:paraId="6E8552C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Methods</w:t>
            </w:r>
          </w:p>
        </w:tc>
        <w:tc>
          <w:tcPr>
            <w:tcW w:w="859" w:type="dxa"/>
            <w:tcBorders>
              <w:top w:val="single" w:sz="4" w:space="0" w:color="auto"/>
              <w:bottom w:val="single" w:sz="4" w:space="0" w:color="auto"/>
            </w:tcBorders>
          </w:tcPr>
          <w:p w14:paraId="0BC6CA4F" w14:textId="77777777" w:rsidR="004C5539" w:rsidRPr="004C5539" w:rsidRDefault="004C5539" w:rsidP="00536E64">
            <w:pPr>
              <w:rPr>
                <w:rFonts w:ascii="Times New Roman" w:hAnsi="Times New Roman" w:cs="Times New Roman"/>
                <w:b/>
                <w:noProof/>
                <w:color w:val="000000" w:themeColor="text1"/>
                <w:szCs w:val="21"/>
              </w:rPr>
            </w:pPr>
          </w:p>
        </w:tc>
        <w:tc>
          <w:tcPr>
            <w:tcW w:w="992" w:type="dxa"/>
            <w:tcBorders>
              <w:top w:val="single" w:sz="4" w:space="0" w:color="auto"/>
              <w:bottom w:val="single" w:sz="4" w:space="0" w:color="auto"/>
            </w:tcBorders>
          </w:tcPr>
          <w:p w14:paraId="644BFCF5" w14:textId="77777777" w:rsidR="004C5539" w:rsidRPr="004C5539" w:rsidRDefault="004C5539" w:rsidP="00536E64">
            <w:pPr>
              <w:rPr>
                <w:rFonts w:ascii="Times New Roman" w:hAnsi="Times New Roman" w:cs="Times New Roman"/>
                <w:b/>
                <w:noProof/>
                <w:color w:val="000000" w:themeColor="text1"/>
                <w:szCs w:val="21"/>
              </w:rPr>
            </w:pPr>
          </w:p>
        </w:tc>
        <w:tc>
          <w:tcPr>
            <w:tcW w:w="991" w:type="dxa"/>
            <w:tcBorders>
              <w:top w:val="single" w:sz="4" w:space="0" w:color="auto"/>
              <w:bottom w:val="single" w:sz="4" w:space="0" w:color="auto"/>
            </w:tcBorders>
          </w:tcPr>
          <w:p w14:paraId="52342F0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bCs/>
                <w:noProof/>
                <w:color w:val="000000" w:themeColor="text1"/>
                <w:szCs w:val="21"/>
              </w:rPr>
              <w:t>AUC</w:t>
            </w:r>
          </w:p>
        </w:tc>
        <w:tc>
          <w:tcPr>
            <w:tcW w:w="991" w:type="dxa"/>
            <w:tcBorders>
              <w:top w:val="single" w:sz="4" w:space="0" w:color="auto"/>
              <w:bottom w:val="single" w:sz="4" w:space="0" w:color="auto"/>
            </w:tcBorders>
          </w:tcPr>
          <w:p w14:paraId="36FDDCB7" w14:textId="77777777" w:rsidR="004C5539" w:rsidRPr="004C5539" w:rsidRDefault="004C5539" w:rsidP="00536E64">
            <w:pPr>
              <w:rPr>
                <w:rFonts w:ascii="Times New Roman" w:hAnsi="Times New Roman" w:cs="Times New Roman"/>
                <w:b/>
                <w:noProof/>
                <w:color w:val="000000" w:themeColor="text1"/>
                <w:szCs w:val="21"/>
              </w:rPr>
            </w:pPr>
          </w:p>
        </w:tc>
        <w:tc>
          <w:tcPr>
            <w:tcW w:w="991" w:type="dxa"/>
            <w:tcBorders>
              <w:top w:val="single" w:sz="4" w:space="0" w:color="auto"/>
              <w:bottom w:val="single" w:sz="4" w:space="0" w:color="auto"/>
            </w:tcBorders>
          </w:tcPr>
          <w:p w14:paraId="44092DE6" w14:textId="77777777" w:rsidR="004C5539" w:rsidRPr="004C5539" w:rsidRDefault="004C5539" w:rsidP="00536E64">
            <w:pPr>
              <w:rPr>
                <w:rFonts w:ascii="Times New Roman" w:hAnsi="Times New Roman" w:cs="Times New Roman"/>
                <w:b/>
                <w:noProof/>
                <w:color w:val="000000" w:themeColor="text1"/>
                <w:szCs w:val="21"/>
              </w:rPr>
            </w:pPr>
          </w:p>
        </w:tc>
        <w:tc>
          <w:tcPr>
            <w:tcW w:w="930" w:type="dxa"/>
            <w:tcBorders>
              <w:top w:val="single" w:sz="4" w:space="0" w:color="auto"/>
              <w:bottom w:val="single" w:sz="4" w:space="0" w:color="auto"/>
            </w:tcBorders>
          </w:tcPr>
          <w:p w14:paraId="2F32AD18" w14:textId="77777777" w:rsidR="004C5539" w:rsidRPr="004C5539" w:rsidRDefault="004C5539" w:rsidP="00536E64">
            <w:pPr>
              <w:rPr>
                <w:rFonts w:ascii="Times New Roman" w:hAnsi="Times New Roman" w:cs="Times New Roman"/>
                <w:b/>
                <w:noProof/>
                <w:color w:val="000000" w:themeColor="text1"/>
                <w:szCs w:val="21"/>
              </w:rPr>
            </w:pPr>
          </w:p>
        </w:tc>
      </w:tr>
      <w:tr w:rsidR="004C5539" w:rsidRPr="004C5539" w14:paraId="0160ABC3" w14:textId="77777777" w:rsidTr="00536E64">
        <w:tc>
          <w:tcPr>
            <w:tcW w:w="1045" w:type="dxa"/>
            <w:tcBorders>
              <w:top w:val="nil"/>
              <w:bottom w:val="single" w:sz="4" w:space="0" w:color="auto"/>
            </w:tcBorders>
          </w:tcPr>
          <w:p w14:paraId="68AACB3C"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Borders>
              <w:top w:val="nil"/>
              <w:bottom w:val="single" w:sz="4" w:space="0" w:color="auto"/>
            </w:tcBorders>
          </w:tcPr>
          <w:p w14:paraId="7B43BEDE" w14:textId="77777777" w:rsidR="004C5539" w:rsidRPr="004C5539" w:rsidRDefault="004C5539" w:rsidP="00536E64">
            <w:pPr>
              <w:rPr>
                <w:rFonts w:ascii="Times New Roman" w:hAnsi="Times New Roman" w:cs="Times New Roman"/>
                <w:b/>
                <w:noProof/>
                <w:color w:val="000000" w:themeColor="text1"/>
                <w:szCs w:val="21"/>
              </w:rPr>
            </w:pPr>
          </w:p>
        </w:tc>
        <w:tc>
          <w:tcPr>
            <w:tcW w:w="859" w:type="dxa"/>
            <w:tcBorders>
              <w:top w:val="single" w:sz="4" w:space="0" w:color="auto"/>
              <w:bottom w:val="single" w:sz="4" w:space="0" w:color="auto"/>
            </w:tcBorders>
          </w:tcPr>
          <w:p w14:paraId="70FE577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Flod1</w:t>
            </w:r>
          </w:p>
        </w:tc>
        <w:tc>
          <w:tcPr>
            <w:tcW w:w="992" w:type="dxa"/>
            <w:tcBorders>
              <w:top w:val="single" w:sz="4" w:space="0" w:color="auto"/>
              <w:bottom w:val="single" w:sz="4" w:space="0" w:color="auto"/>
            </w:tcBorders>
          </w:tcPr>
          <w:p w14:paraId="686D4937"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Flod2</w:t>
            </w:r>
          </w:p>
        </w:tc>
        <w:tc>
          <w:tcPr>
            <w:tcW w:w="991" w:type="dxa"/>
            <w:tcBorders>
              <w:top w:val="single" w:sz="4" w:space="0" w:color="auto"/>
              <w:bottom w:val="single" w:sz="4" w:space="0" w:color="auto"/>
            </w:tcBorders>
          </w:tcPr>
          <w:p w14:paraId="439EA19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Flod3</w:t>
            </w:r>
          </w:p>
        </w:tc>
        <w:tc>
          <w:tcPr>
            <w:tcW w:w="991" w:type="dxa"/>
            <w:tcBorders>
              <w:top w:val="single" w:sz="4" w:space="0" w:color="auto"/>
              <w:bottom w:val="single" w:sz="4" w:space="0" w:color="auto"/>
            </w:tcBorders>
          </w:tcPr>
          <w:p w14:paraId="37AAEDA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Flod4</w:t>
            </w:r>
          </w:p>
        </w:tc>
        <w:tc>
          <w:tcPr>
            <w:tcW w:w="991" w:type="dxa"/>
            <w:tcBorders>
              <w:top w:val="single" w:sz="4" w:space="0" w:color="auto"/>
              <w:bottom w:val="single" w:sz="4" w:space="0" w:color="auto"/>
            </w:tcBorders>
          </w:tcPr>
          <w:p w14:paraId="336D30C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Flod5</w:t>
            </w:r>
          </w:p>
        </w:tc>
        <w:tc>
          <w:tcPr>
            <w:tcW w:w="930" w:type="dxa"/>
            <w:tcBorders>
              <w:top w:val="single" w:sz="4" w:space="0" w:color="auto"/>
              <w:bottom w:val="single" w:sz="4" w:space="0" w:color="auto"/>
            </w:tcBorders>
          </w:tcPr>
          <w:p w14:paraId="7EF468A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bCs/>
                <w:noProof/>
                <w:color w:val="000000" w:themeColor="text1"/>
                <w:szCs w:val="21"/>
              </w:rPr>
              <w:t>Avg</w:t>
            </w:r>
          </w:p>
        </w:tc>
      </w:tr>
      <w:tr w:rsidR="004C5539" w:rsidRPr="004C5539" w14:paraId="0089C688" w14:textId="77777777" w:rsidTr="00536E64">
        <w:tc>
          <w:tcPr>
            <w:tcW w:w="1045" w:type="dxa"/>
            <w:tcBorders>
              <w:top w:val="single" w:sz="4" w:space="0" w:color="auto"/>
            </w:tcBorders>
          </w:tcPr>
          <w:p w14:paraId="74AA1581"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S/T</w:t>
            </w:r>
          </w:p>
        </w:tc>
        <w:tc>
          <w:tcPr>
            <w:tcW w:w="1507" w:type="dxa"/>
            <w:tcBorders>
              <w:top w:val="single" w:sz="4" w:space="0" w:color="auto"/>
            </w:tcBorders>
          </w:tcPr>
          <w:p w14:paraId="3C07E28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GINI</w:t>
            </w:r>
          </w:p>
        </w:tc>
        <w:tc>
          <w:tcPr>
            <w:tcW w:w="859" w:type="dxa"/>
            <w:tcBorders>
              <w:top w:val="single" w:sz="4" w:space="0" w:color="auto"/>
            </w:tcBorders>
          </w:tcPr>
          <w:p w14:paraId="15898925"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0.8812</w:t>
            </w:r>
          </w:p>
        </w:tc>
        <w:tc>
          <w:tcPr>
            <w:tcW w:w="992" w:type="dxa"/>
            <w:tcBorders>
              <w:top w:val="single" w:sz="4" w:space="0" w:color="auto"/>
            </w:tcBorders>
          </w:tcPr>
          <w:p w14:paraId="585F03D7"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0.8931</w:t>
            </w:r>
          </w:p>
        </w:tc>
        <w:tc>
          <w:tcPr>
            <w:tcW w:w="991" w:type="dxa"/>
            <w:tcBorders>
              <w:top w:val="single" w:sz="4" w:space="0" w:color="auto"/>
            </w:tcBorders>
          </w:tcPr>
          <w:p w14:paraId="5023402C"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0.8861</w:t>
            </w:r>
          </w:p>
        </w:tc>
        <w:tc>
          <w:tcPr>
            <w:tcW w:w="991" w:type="dxa"/>
            <w:tcBorders>
              <w:top w:val="single" w:sz="4" w:space="0" w:color="auto"/>
            </w:tcBorders>
          </w:tcPr>
          <w:p w14:paraId="7361B57E"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0.8915</w:t>
            </w:r>
          </w:p>
        </w:tc>
        <w:tc>
          <w:tcPr>
            <w:tcW w:w="991" w:type="dxa"/>
            <w:tcBorders>
              <w:top w:val="single" w:sz="4" w:space="0" w:color="auto"/>
            </w:tcBorders>
          </w:tcPr>
          <w:p w14:paraId="067C96FE"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0.8943</w:t>
            </w:r>
          </w:p>
        </w:tc>
        <w:tc>
          <w:tcPr>
            <w:tcW w:w="930" w:type="dxa"/>
            <w:tcBorders>
              <w:top w:val="single" w:sz="4" w:space="0" w:color="auto"/>
            </w:tcBorders>
          </w:tcPr>
          <w:p w14:paraId="74B9374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0.8892</w:t>
            </w:r>
          </w:p>
        </w:tc>
      </w:tr>
      <w:tr w:rsidR="004C5539" w:rsidRPr="004C5539" w14:paraId="301478F5" w14:textId="77777777" w:rsidTr="00536E64">
        <w:tc>
          <w:tcPr>
            <w:tcW w:w="1045" w:type="dxa"/>
          </w:tcPr>
          <w:p w14:paraId="40920415"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3CB367B5"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IG</w:t>
            </w:r>
          </w:p>
        </w:tc>
        <w:tc>
          <w:tcPr>
            <w:tcW w:w="859" w:type="dxa"/>
          </w:tcPr>
          <w:p w14:paraId="499E5409"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0.8920</w:t>
            </w:r>
          </w:p>
        </w:tc>
        <w:tc>
          <w:tcPr>
            <w:tcW w:w="992" w:type="dxa"/>
          </w:tcPr>
          <w:p w14:paraId="5A0AA978"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0.8976</w:t>
            </w:r>
          </w:p>
        </w:tc>
        <w:tc>
          <w:tcPr>
            <w:tcW w:w="991" w:type="dxa"/>
          </w:tcPr>
          <w:p w14:paraId="66145661"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0.8955</w:t>
            </w:r>
          </w:p>
        </w:tc>
        <w:tc>
          <w:tcPr>
            <w:tcW w:w="991" w:type="dxa"/>
          </w:tcPr>
          <w:p w14:paraId="3542B5C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0.9009</w:t>
            </w:r>
          </w:p>
        </w:tc>
        <w:tc>
          <w:tcPr>
            <w:tcW w:w="991" w:type="dxa"/>
          </w:tcPr>
          <w:p w14:paraId="5B43AA3E"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0.9065</w:t>
            </w:r>
          </w:p>
        </w:tc>
        <w:tc>
          <w:tcPr>
            <w:tcW w:w="930" w:type="dxa"/>
          </w:tcPr>
          <w:p w14:paraId="4DE6F366"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0.8985</w:t>
            </w:r>
          </w:p>
        </w:tc>
      </w:tr>
      <w:tr w:rsidR="004C5539" w:rsidRPr="004C5539" w14:paraId="676CDD40" w14:textId="77777777" w:rsidTr="00536E64">
        <w:tc>
          <w:tcPr>
            <w:tcW w:w="1045" w:type="dxa"/>
          </w:tcPr>
          <w:p w14:paraId="1C710DDF"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382DE6B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MDS</w:t>
            </w:r>
          </w:p>
        </w:tc>
        <w:tc>
          <w:tcPr>
            <w:tcW w:w="859" w:type="dxa"/>
          </w:tcPr>
          <w:p w14:paraId="53F82DD4"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0.8912</w:t>
            </w:r>
          </w:p>
        </w:tc>
        <w:tc>
          <w:tcPr>
            <w:tcW w:w="992" w:type="dxa"/>
          </w:tcPr>
          <w:p w14:paraId="7302FED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0.8864</w:t>
            </w:r>
          </w:p>
        </w:tc>
        <w:tc>
          <w:tcPr>
            <w:tcW w:w="991" w:type="dxa"/>
          </w:tcPr>
          <w:p w14:paraId="54F6B234"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0.8951</w:t>
            </w:r>
          </w:p>
        </w:tc>
        <w:tc>
          <w:tcPr>
            <w:tcW w:w="991" w:type="dxa"/>
          </w:tcPr>
          <w:p w14:paraId="171F4EBC"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0.8971</w:t>
            </w:r>
          </w:p>
        </w:tc>
        <w:tc>
          <w:tcPr>
            <w:tcW w:w="991" w:type="dxa"/>
          </w:tcPr>
          <w:p w14:paraId="271C2D9B"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0.8929</w:t>
            </w:r>
          </w:p>
        </w:tc>
        <w:tc>
          <w:tcPr>
            <w:tcW w:w="930" w:type="dxa"/>
          </w:tcPr>
          <w:p w14:paraId="7F0E6CB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0.8925</w:t>
            </w:r>
          </w:p>
        </w:tc>
      </w:tr>
      <w:tr w:rsidR="004C5539" w:rsidRPr="004C5539" w14:paraId="38850B63" w14:textId="77777777" w:rsidTr="00536E64">
        <w:tc>
          <w:tcPr>
            <w:tcW w:w="1045" w:type="dxa"/>
          </w:tcPr>
          <w:p w14:paraId="5670D25D"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41432C2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MI</w:t>
            </w:r>
          </w:p>
        </w:tc>
        <w:tc>
          <w:tcPr>
            <w:tcW w:w="859" w:type="dxa"/>
          </w:tcPr>
          <w:p w14:paraId="4900A88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0.9007</w:t>
            </w:r>
          </w:p>
        </w:tc>
        <w:tc>
          <w:tcPr>
            <w:tcW w:w="992" w:type="dxa"/>
          </w:tcPr>
          <w:p w14:paraId="394D57B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0.8829</w:t>
            </w:r>
          </w:p>
        </w:tc>
        <w:tc>
          <w:tcPr>
            <w:tcW w:w="991" w:type="dxa"/>
          </w:tcPr>
          <w:p w14:paraId="672C1007"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0.8973</w:t>
            </w:r>
          </w:p>
        </w:tc>
        <w:tc>
          <w:tcPr>
            <w:tcW w:w="991" w:type="dxa"/>
          </w:tcPr>
          <w:p w14:paraId="206FCDF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0.8965</w:t>
            </w:r>
          </w:p>
        </w:tc>
        <w:tc>
          <w:tcPr>
            <w:tcW w:w="991" w:type="dxa"/>
          </w:tcPr>
          <w:p w14:paraId="7C3E1688"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0.8864</w:t>
            </w:r>
          </w:p>
        </w:tc>
        <w:tc>
          <w:tcPr>
            <w:tcW w:w="930" w:type="dxa"/>
          </w:tcPr>
          <w:p w14:paraId="74F3656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0.8928</w:t>
            </w:r>
          </w:p>
        </w:tc>
      </w:tr>
      <w:tr w:rsidR="004C5539" w:rsidRPr="004C5539" w14:paraId="03A54118" w14:textId="77777777" w:rsidTr="00536E64">
        <w:tc>
          <w:tcPr>
            <w:tcW w:w="1045" w:type="dxa"/>
          </w:tcPr>
          <w:p w14:paraId="6312A403"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5D2AF921"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MRMD</w:t>
            </w:r>
          </w:p>
        </w:tc>
        <w:tc>
          <w:tcPr>
            <w:tcW w:w="859" w:type="dxa"/>
          </w:tcPr>
          <w:p w14:paraId="54A4525C"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0.8484</w:t>
            </w:r>
          </w:p>
        </w:tc>
        <w:tc>
          <w:tcPr>
            <w:tcW w:w="992" w:type="dxa"/>
          </w:tcPr>
          <w:p w14:paraId="3EF8786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0.8392</w:t>
            </w:r>
          </w:p>
        </w:tc>
        <w:tc>
          <w:tcPr>
            <w:tcW w:w="991" w:type="dxa"/>
          </w:tcPr>
          <w:p w14:paraId="5D30C1BE"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0.8406</w:t>
            </w:r>
          </w:p>
        </w:tc>
        <w:tc>
          <w:tcPr>
            <w:tcW w:w="991" w:type="dxa"/>
          </w:tcPr>
          <w:p w14:paraId="32856F3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0.8415</w:t>
            </w:r>
          </w:p>
        </w:tc>
        <w:tc>
          <w:tcPr>
            <w:tcW w:w="991" w:type="dxa"/>
          </w:tcPr>
          <w:p w14:paraId="4407641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0.8374</w:t>
            </w:r>
          </w:p>
        </w:tc>
        <w:tc>
          <w:tcPr>
            <w:tcW w:w="930" w:type="dxa"/>
          </w:tcPr>
          <w:p w14:paraId="6A98D16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0.8794</w:t>
            </w:r>
          </w:p>
        </w:tc>
      </w:tr>
      <w:tr w:rsidR="004C5539" w:rsidRPr="004C5539" w14:paraId="089B4F84" w14:textId="77777777" w:rsidTr="00536E64">
        <w:tc>
          <w:tcPr>
            <w:tcW w:w="1045" w:type="dxa"/>
          </w:tcPr>
          <w:p w14:paraId="75BEFACD"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3AA8767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LASSO</w:t>
            </w:r>
          </w:p>
        </w:tc>
        <w:tc>
          <w:tcPr>
            <w:tcW w:w="859" w:type="dxa"/>
          </w:tcPr>
          <w:p w14:paraId="6BD4C38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0.9046</w:t>
            </w:r>
          </w:p>
        </w:tc>
        <w:tc>
          <w:tcPr>
            <w:tcW w:w="992" w:type="dxa"/>
          </w:tcPr>
          <w:p w14:paraId="5C5D5919"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0.9202</w:t>
            </w:r>
          </w:p>
        </w:tc>
        <w:tc>
          <w:tcPr>
            <w:tcW w:w="991" w:type="dxa"/>
          </w:tcPr>
          <w:p w14:paraId="042FEC2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0.8962</w:t>
            </w:r>
          </w:p>
        </w:tc>
        <w:tc>
          <w:tcPr>
            <w:tcW w:w="991" w:type="dxa"/>
          </w:tcPr>
          <w:p w14:paraId="3D824B8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0.9126</w:t>
            </w:r>
          </w:p>
        </w:tc>
        <w:tc>
          <w:tcPr>
            <w:tcW w:w="991" w:type="dxa"/>
          </w:tcPr>
          <w:p w14:paraId="4A97A9CB"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0.9151</w:t>
            </w:r>
          </w:p>
        </w:tc>
        <w:tc>
          <w:tcPr>
            <w:tcW w:w="930" w:type="dxa"/>
          </w:tcPr>
          <w:p w14:paraId="3759BC58"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0.9097</w:t>
            </w:r>
          </w:p>
        </w:tc>
      </w:tr>
      <w:tr w:rsidR="004C5539" w:rsidRPr="004C5539" w14:paraId="2B972636" w14:textId="77777777" w:rsidTr="00536E64">
        <w:tc>
          <w:tcPr>
            <w:tcW w:w="1045" w:type="dxa"/>
          </w:tcPr>
          <w:p w14:paraId="494642BC"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277B0096"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等线" w:hAnsi="Times New Roman" w:cs="Times New Roman"/>
                <w:szCs w:val="21"/>
              </w:rPr>
              <w:t>Group LASSO</w:t>
            </w:r>
          </w:p>
        </w:tc>
        <w:tc>
          <w:tcPr>
            <w:tcW w:w="859" w:type="dxa"/>
          </w:tcPr>
          <w:p w14:paraId="34D24F9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0.9263</w:t>
            </w:r>
          </w:p>
        </w:tc>
        <w:tc>
          <w:tcPr>
            <w:tcW w:w="992" w:type="dxa"/>
          </w:tcPr>
          <w:p w14:paraId="0344FAB4"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0.9138</w:t>
            </w:r>
          </w:p>
        </w:tc>
        <w:tc>
          <w:tcPr>
            <w:tcW w:w="991" w:type="dxa"/>
          </w:tcPr>
          <w:p w14:paraId="08527581"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0.9118</w:t>
            </w:r>
          </w:p>
        </w:tc>
        <w:tc>
          <w:tcPr>
            <w:tcW w:w="991" w:type="dxa"/>
          </w:tcPr>
          <w:p w14:paraId="5E728C7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0.9214</w:t>
            </w:r>
          </w:p>
        </w:tc>
        <w:tc>
          <w:tcPr>
            <w:tcW w:w="991" w:type="dxa"/>
          </w:tcPr>
          <w:p w14:paraId="6B8471D6"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0.9254</w:t>
            </w:r>
          </w:p>
        </w:tc>
        <w:tc>
          <w:tcPr>
            <w:tcW w:w="930" w:type="dxa"/>
          </w:tcPr>
          <w:p w14:paraId="531018E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0.9198</w:t>
            </w:r>
          </w:p>
        </w:tc>
      </w:tr>
      <w:tr w:rsidR="004C5539" w:rsidRPr="004C5539" w14:paraId="680E8B70" w14:textId="77777777" w:rsidTr="00536E64">
        <w:tc>
          <w:tcPr>
            <w:tcW w:w="1045" w:type="dxa"/>
          </w:tcPr>
          <w:p w14:paraId="60A1C17A"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Y</w:t>
            </w:r>
          </w:p>
        </w:tc>
        <w:tc>
          <w:tcPr>
            <w:tcW w:w="1507" w:type="dxa"/>
          </w:tcPr>
          <w:p w14:paraId="388859A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GINI</w:t>
            </w:r>
          </w:p>
        </w:tc>
        <w:tc>
          <w:tcPr>
            <w:tcW w:w="859" w:type="dxa"/>
          </w:tcPr>
          <w:p w14:paraId="61E56BC9"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0.9558</w:t>
            </w:r>
          </w:p>
        </w:tc>
        <w:tc>
          <w:tcPr>
            <w:tcW w:w="992" w:type="dxa"/>
          </w:tcPr>
          <w:p w14:paraId="3964D65C"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0.9411</w:t>
            </w:r>
          </w:p>
        </w:tc>
        <w:tc>
          <w:tcPr>
            <w:tcW w:w="991" w:type="dxa"/>
          </w:tcPr>
          <w:p w14:paraId="6C80672E"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0.9804</w:t>
            </w:r>
          </w:p>
        </w:tc>
        <w:tc>
          <w:tcPr>
            <w:tcW w:w="991" w:type="dxa"/>
          </w:tcPr>
          <w:p w14:paraId="15032ECC"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0.8007</w:t>
            </w:r>
          </w:p>
        </w:tc>
        <w:tc>
          <w:tcPr>
            <w:tcW w:w="991" w:type="dxa"/>
          </w:tcPr>
          <w:p w14:paraId="36270EEB"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0.8828</w:t>
            </w:r>
          </w:p>
        </w:tc>
        <w:tc>
          <w:tcPr>
            <w:tcW w:w="930" w:type="dxa"/>
          </w:tcPr>
          <w:p w14:paraId="137419C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0.9122</w:t>
            </w:r>
          </w:p>
        </w:tc>
      </w:tr>
      <w:tr w:rsidR="004C5539" w:rsidRPr="004C5539" w14:paraId="49736113" w14:textId="77777777" w:rsidTr="00536E64">
        <w:tc>
          <w:tcPr>
            <w:tcW w:w="1045" w:type="dxa"/>
          </w:tcPr>
          <w:p w14:paraId="110829D9"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013A1B5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IG</w:t>
            </w:r>
          </w:p>
        </w:tc>
        <w:tc>
          <w:tcPr>
            <w:tcW w:w="859" w:type="dxa"/>
          </w:tcPr>
          <w:p w14:paraId="2D3874BC"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0.8676</w:t>
            </w:r>
          </w:p>
        </w:tc>
        <w:tc>
          <w:tcPr>
            <w:tcW w:w="992" w:type="dxa"/>
          </w:tcPr>
          <w:p w14:paraId="69E321BE"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0.8382</w:t>
            </w:r>
          </w:p>
        </w:tc>
        <w:tc>
          <w:tcPr>
            <w:tcW w:w="991" w:type="dxa"/>
          </w:tcPr>
          <w:p w14:paraId="49926C5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0.8710</w:t>
            </w:r>
          </w:p>
        </w:tc>
        <w:tc>
          <w:tcPr>
            <w:tcW w:w="991" w:type="dxa"/>
          </w:tcPr>
          <w:p w14:paraId="115461B7"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0.9023</w:t>
            </w:r>
          </w:p>
        </w:tc>
        <w:tc>
          <w:tcPr>
            <w:tcW w:w="991" w:type="dxa"/>
          </w:tcPr>
          <w:p w14:paraId="6D355DDA"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0.8945</w:t>
            </w:r>
          </w:p>
        </w:tc>
        <w:tc>
          <w:tcPr>
            <w:tcW w:w="930" w:type="dxa"/>
          </w:tcPr>
          <w:p w14:paraId="335E732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0.8747</w:t>
            </w:r>
          </w:p>
        </w:tc>
      </w:tr>
      <w:tr w:rsidR="004C5539" w:rsidRPr="004C5539" w14:paraId="515D61E3" w14:textId="77777777" w:rsidTr="00536E64">
        <w:tc>
          <w:tcPr>
            <w:tcW w:w="1045" w:type="dxa"/>
          </w:tcPr>
          <w:p w14:paraId="6A5FF68F"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7E82B1EC"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MDS</w:t>
            </w:r>
          </w:p>
        </w:tc>
        <w:tc>
          <w:tcPr>
            <w:tcW w:w="859" w:type="dxa"/>
          </w:tcPr>
          <w:p w14:paraId="76F0B31A"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0.8694</w:t>
            </w:r>
          </w:p>
        </w:tc>
        <w:tc>
          <w:tcPr>
            <w:tcW w:w="992" w:type="dxa"/>
          </w:tcPr>
          <w:p w14:paraId="0B13DCC4"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0.7757</w:t>
            </w:r>
          </w:p>
        </w:tc>
        <w:tc>
          <w:tcPr>
            <w:tcW w:w="991" w:type="dxa"/>
          </w:tcPr>
          <w:p w14:paraId="14090979"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0.7578</w:t>
            </w:r>
          </w:p>
        </w:tc>
        <w:tc>
          <w:tcPr>
            <w:tcW w:w="991" w:type="dxa"/>
          </w:tcPr>
          <w:p w14:paraId="39BD184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0.8398</w:t>
            </w:r>
          </w:p>
        </w:tc>
        <w:tc>
          <w:tcPr>
            <w:tcW w:w="991" w:type="dxa"/>
          </w:tcPr>
          <w:p w14:paraId="265889C0"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0.9023</w:t>
            </w:r>
          </w:p>
        </w:tc>
        <w:tc>
          <w:tcPr>
            <w:tcW w:w="930" w:type="dxa"/>
          </w:tcPr>
          <w:p w14:paraId="2DA9423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0.8290</w:t>
            </w:r>
          </w:p>
        </w:tc>
      </w:tr>
      <w:tr w:rsidR="004C5539" w:rsidRPr="004C5539" w14:paraId="49C8EC5B" w14:textId="77777777" w:rsidTr="00536E64">
        <w:tc>
          <w:tcPr>
            <w:tcW w:w="1045" w:type="dxa"/>
          </w:tcPr>
          <w:p w14:paraId="0681269F"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23B35D7B"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MI</w:t>
            </w:r>
          </w:p>
        </w:tc>
        <w:tc>
          <w:tcPr>
            <w:tcW w:w="859" w:type="dxa"/>
          </w:tcPr>
          <w:p w14:paraId="3316089B"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0.8713</w:t>
            </w:r>
          </w:p>
        </w:tc>
        <w:tc>
          <w:tcPr>
            <w:tcW w:w="992" w:type="dxa"/>
          </w:tcPr>
          <w:p w14:paraId="6F5502B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0.8125</w:t>
            </w:r>
          </w:p>
        </w:tc>
        <w:tc>
          <w:tcPr>
            <w:tcW w:w="991" w:type="dxa"/>
          </w:tcPr>
          <w:p w14:paraId="2B570419"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0.8789</w:t>
            </w:r>
          </w:p>
        </w:tc>
        <w:tc>
          <w:tcPr>
            <w:tcW w:w="991" w:type="dxa"/>
          </w:tcPr>
          <w:p w14:paraId="4444FB3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0.7968</w:t>
            </w:r>
          </w:p>
        </w:tc>
        <w:tc>
          <w:tcPr>
            <w:tcW w:w="991" w:type="dxa"/>
          </w:tcPr>
          <w:p w14:paraId="256729EE"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0.8007</w:t>
            </w:r>
          </w:p>
        </w:tc>
        <w:tc>
          <w:tcPr>
            <w:tcW w:w="930" w:type="dxa"/>
          </w:tcPr>
          <w:p w14:paraId="01C04FFA"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80.320</w:t>
            </w:r>
          </w:p>
        </w:tc>
      </w:tr>
      <w:tr w:rsidR="004C5539" w:rsidRPr="004C5539" w14:paraId="0B3B6DD0" w14:textId="77777777" w:rsidTr="00536E64">
        <w:tc>
          <w:tcPr>
            <w:tcW w:w="1045" w:type="dxa"/>
          </w:tcPr>
          <w:p w14:paraId="3C20444A"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3CE8A49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MRMD</w:t>
            </w:r>
          </w:p>
        </w:tc>
        <w:tc>
          <w:tcPr>
            <w:tcW w:w="859" w:type="dxa"/>
          </w:tcPr>
          <w:p w14:paraId="43FE5F2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0.9596</w:t>
            </w:r>
          </w:p>
        </w:tc>
        <w:tc>
          <w:tcPr>
            <w:tcW w:w="992" w:type="dxa"/>
          </w:tcPr>
          <w:p w14:paraId="1094A35A"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0.9007</w:t>
            </w:r>
          </w:p>
        </w:tc>
        <w:tc>
          <w:tcPr>
            <w:tcW w:w="991" w:type="dxa"/>
          </w:tcPr>
          <w:p w14:paraId="314B5AC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0.8046</w:t>
            </w:r>
          </w:p>
        </w:tc>
        <w:tc>
          <w:tcPr>
            <w:tcW w:w="991" w:type="dxa"/>
          </w:tcPr>
          <w:p w14:paraId="32E789F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0.9687</w:t>
            </w:r>
          </w:p>
        </w:tc>
        <w:tc>
          <w:tcPr>
            <w:tcW w:w="991" w:type="dxa"/>
          </w:tcPr>
          <w:p w14:paraId="77A5CA75"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0.9648</w:t>
            </w:r>
          </w:p>
        </w:tc>
        <w:tc>
          <w:tcPr>
            <w:tcW w:w="930" w:type="dxa"/>
          </w:tcPr>
          <w:p w14:paraId="2E54EE01"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0.9197</w:t>
            </w:r>
          </w:p>
        </w:tc>
      </w:tr>
      <w:tr w:rsidR="004C5539" w:rsidRPr="004C5539" w14:paraId="2BC348B6" w14:textId="77777777" w:rsidTr="00536E64">
        <w:tc>
          <w:tcPr>
            <w:tcW w:w="1045" w:type="dxa"/>
          </w:tcPr>
          <w:p w14:paraId="01F0890D"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03C66BF4"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LASSO</w:t>
            </w:r>
          </w:p>
        </w:tc>
        <w:tc>
          <w:tcPr>
            <w:tcW w:w="859" w:type="dxa"/>
          </w:tcPr>
          <w:p w14:paraId="6E2813E8"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0.9926</w:t>
            </w:r>
          </w:p>
        </w:tc>
        <w:tc>
          <w:tcPr>
            <w:tcW w:w="992" w:type="dxa"/>
          </w:tcPr>
          <w:p w14:paraId="129098D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0.9558</w:t>
            </w:r>
          </w:p>
        </w:tc>
        <w:tc>
          <w:tcPr>
            <w:tcW w:w="991" w:type="dxa"/>
          </w:tcPr>
          <w:p w14:paraId="50436A0F"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0.9960</w:t>
            </w:r>
          </w:p>
        </w:tc>
        <w:tc>
          <w:tcPr>
            <w:tcW w:w="991" w:type="dxa"/>
          </w:tcPr>
          <w:p w14:paraId="45489D03"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0.9765</w:t>
            </w:r>
          </w:p>
        </w:tc>
        <w:tc>
          <w:tcPr>
            <w:tcW w:w="991" w:type="dxa"/>
          </w:tcPr>
          <w:p w14:paraId="0DBC5495"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0.9843</w:t>
            </w:r>
          </w:p>
        </w:tc>
        <w:tc>
          <w:tcPr>
            <w:tcW w:w="930" w:type="dxa"/>
          </w:tcPr>
          <w:p w14:paraId="0D059F77"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0.9811</w:t>
            </w:r>
          </w:p>
        </w:tc>
      </w:tr>
      <w:tr w:rsidR="004C5539" w:rsidRPr="004C5539" w14:paraId="37B47110" w14:textId="77777777" w:rsidTr="00536E64">
        <w:tc>
          <w:tcPr>
            <w:tcW w:w="1045" w:type="dxa"/>
          </w:tcPr>
          <w:p w14:paraId="7DC93598" w14:textId="77777777" w:rsidR="004C5539" w:rsidRPr="004C5539" w:rsidRDefault="004C5539" w:rsidP="00536E64">
            <w:pPr>
              <w:rPr>
                <w:rFonts w:ascii="Times New Roman" w:hAnsi="Times New Roman" w:cs="Times New Roman"/>
                <w:b/>
                <w:noProof/>
                <w:color w:val="000000" w:themeColor="text1"/>
                <w:szCs w:val="21"/>
              </w:rPr>
            </w:pPr>
          </w:p>
        </w:tc>
        <w:tc>
          <w:tcPr>
            <w:tcW w:w="1507" w:type="dxa"/>
          </w:tcPr>
          <w:p w14:paraId="2B1A135D"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Group LASSO</w:t>
            </w:r>
          </w:p>
        </w:tc>
        <w:tc>
          <w:tcPr>
            <w:tcW w:w="859" w:type="dxa"/>
          </w:tcPr>
          <w:p w14:paraId="2265961A"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0.9926</w:t>
            </w:r>
          </w:p>
        </w:tc>
        <w:tc>
          <w:tcPr>
            <w:tcW w:w="992" w:type="dxa"/>
          </w:tcPr>
          <w:p w14:paraId="2E3C2994"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0.9742</w:t>
            </w:r>
          </w:p>
        </w:tc>
        <w:tc>
          <w:tcPr>
            <w:tcW w:w="991" w:type="dxa"/>
          </w:tcPr>
          <w:p w14:paraId="5513ED34"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0.9843</w:t>
            </w:r>
          </w:p>
        </w:tc>
        <w:tc>
          <w:tcPr>
            <w:tcW w:w="991" w:type="dxa"/>
          </w:tcPr>
          <w:p w14:paraId="787FC6F1"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0.9882</w:t>
            </w:r>
          </w:p>
        </w:tc>
        <w:tc>
          <w:tcPr>
            <w:tcW w:w="991" w:type="dxa"/>
          </w:tcPr>
          <w:p w14:paraId="590010B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eastAsia="宋体" w:hAnsi="Times New Roman" w:cs="Times New Roman"/>
                <w:color w:val="000000" w:themeColor="text1"/>
                <w:szCs w:val="21"/>
              </w:rPr>
              <w:t>0.9765</w:t>
            </w:r>
          </w:p>
        </w:tc>
        <w:tc>
          <w:tcPr>
            <w:tcW w:w="930" w:type="dxa"/>
          </w:tcPr>
          <w:p w14:paraId="728D7452" w14:textId="77777777" w:rsidR="004C5539" w:rsidRPr="004C5539" w:rsidRDefault="004C5539" w:rsidP="00536E64">
            <w:pPr>
              <w:rPr>
                <w:rFonts w:ascii="Times New Roman" w:hAnsi="Times New Roman" w:cs="Times New Roman"/>
                <w:b/>
                <w:noProof/>
                <w:color w:val="000000" w:themeColor="text1"/>
                <w:szCs w:val="21"/>
              </w:rPr>
            </w:pPr>
            <w:r w:rsidRPr="004C5539">
              <w:rPr>
                <w:rFonts w:ascii="Times New Roman" w:hAnsi="Times New Roman" w:cs="Times New Roman"/>
                <w:szCs w:val="21"/>
              </w:rPr>
              <w:t>0.9832</w:t>
            </w:r>
          </w:p>
        </w:tc>
      </w:tr>
    </w:tbl>
    <w:p w14:paraId="0B974F1C" w14:textId="181E990C" w:rsidR="004C5539" w:rsidRDefault="004C5539" w:rsidP="00AF5395">
      <w:pPr>
        <w:rPr>
          <w:rFonts w:ascii="Times New Roman" w:eastAsia="宋体" w:hAnsi="Times New Roman" w:cs="Times New Roman"/>
          <w:bCs/>
          <w:color w:val="000000" w:themeColor="text1"/>
          <w:kern w:val="0"/>
          <w:szCs w:val="21"/>
        </w:rPr>
      </w:pPr>
      <w:r w:rsidRPr="004C5539">
        <w:rPr>
          <w:rFonts w:ascii="Times New Roman" w:hAnsi="Times New Roman" w:cs="Times New Roman"/>
          <w:bCs/>
          <w:noProof/>
          <w:color w:val="000000" w:themeColor="text1"/>
          <w:kern w:val="0"/>
          <w:szCs w:val="21"/>
        </w:rPr>
        <w:t>Avg</w:t>
      </w:r>
      <w:r w:rsidRPr="004C5539">
        <w:rPr>
          <w:rFonts w:ascii="Times New Roman" w:eastAsia="宋体" w:hAnsi="Times New Roman" w:cs="Times New Roman"/>
          <w:bCs/>
          <w:color w:val="000000" w:themeColor="text1"/>
          <w:kern w:val="0"/>
          <w:szCs w:val="21"/>
        </w:rPr>
        <w:t>:</w:t>
      </w:r>
      <w:r w:rsidRPr="004C5539">
        <w:rPr>
          <w:rFonts w:ascii="Times New Roman" w:hAnsi="Times New Roman" w:cs="Times New Roman"/>
        </w:rPr>
        <w:t xml:space="preserve"> </w:t>
      </w:r>
      <w:r w:rsidRPr="004C5539">
        <w:rPr>
          <w:rFonts w:ascii="Times New Roman" w:eastAsia="宋体" w:hAnsi="Times New Roman" w:cs="Times New Roman"/>
          <w:bCs/>
          <w:color w:val="000000" w:themeColor="text1"/>
          <w:kern w:val="0"/>
          <w:szCs w:val="21"/>
        </w:rPr>
        <w:t>average of each fold under 5-fold cross-validation</w:t>
      </w:r>
    </w:p>
    <w:p w14:paraId="68E2131C" w14:textId="70610603" w:rsidR="00BA2D1A" w:rsidRDefault="00BA2D1A" w:rsidP="00AF5395">
      <w:pPr>
        <w:rPr>
          <w:rFonts w:ascii="Times New Roman" w:eastAsia="宋体" w:hAnsi="Times New Roman" w:cs="Times New Roman"/>
          <w:bCs/>
          <w:color w:val="000000" w:themeColor="text1"/>
          <w:kern w:val="0"/>
          <w:szCs w:val="21"/>
        </w:rPr>
      </w:pPr>
    </w:p>
    <w:p w14:paraId="02E18387" w14:textId="51C47146" w:rsidR="00544E89" w:rsidRPr="00FE7A01" w:rsidRDefault="00544E89" w:rsidP="00544E89">
      <w:pPr>
        <w:adjustRightInd w:val="0"/>
        <w:snapToGrid w:val="0"/>
        <w:spacing w:before="200" w:after="200" w:line="360" w:lineRule="auto"/>
        <w:rPr>
          <w:rFonts w:ascii="Times New Roman" w:eastAsia="宋体" w:hAnsi="Times New Roman" w:cs="Times New Roman"/>
          <w:b/>
          <w:sz w:val="22"/>
        </w:rPr>
      </w:pPr>
      <w:r w:rsidRPr="00FE7A01">
        <w:rPr>
          <w:rFonts w:ascii="Times New Roman" w:eastAsia="宋体" w:hAnsi="Times New Roman" w:cs="Times New Roman"/>
          <w:b/>
          <w:sz w:val="22"/>
        </w:rPr>
        <w:t>2. Supplementary Figures</w:t>
      </w:r>
    </w:p>
    <w:p w14:paraId="7FED8D66" w14:textId="616202D3" w:rsidR="004C5539" w:rsidRPr="00FE7A01" w:rsidRDefault="00AF5395" w:rsidP="00544E89">
      <w:pPr>
        <w:autoSpaceDE w:val="0"/>
        <w:autoSpaceDN w:val="0"/>
        <w:adjustRightInd w:val="0"/>
        <w:snapToGrid w:val="0"/>
        <w:spacing w:line="300" w:lineRule="auto"/>
        <w:ind w:firstLine="420"/>
        <w:jc w:val="left"/>
        <w:rPr>
          <w:rFonts w:ascii="Times New Roman" w:eastAsia="宋体" w:hAnsi="Times New Roman" w:cs="Times New Roman"/>
          <w:kern w:val="0"/>
          <w:szCs w:val="21"/>
          <w:shd w:val="clear" w:color="auto" w:fill="FFFFFF"/>
        </w:rPr>
      </w:pPr>
      <w:r>
        <w:rPr>
          <w:rFonts w:cs="Times New Roman"/>
          <w:b/>
          <w:color w:val="000000" w:themeColor="text1"/>
          <w:kern w:val="0"/>
          <w:szCs w:val="21"/>
        </w:rPr>
        <w:object w:dxaOrig="8040" w:dyaOrig="3480" w14:anchorId="57567DAF">
          <v:shape id="_x0000_i1101" type="#_x0000_t75" style="width:402pt;height:149.65pt" o:ole="">
            <v:imagedata r:id="rId129" o:title=""/>
          </v:shape>
          <o:OLEObject Type="Embed" ProgID="Visio.Drawing.15" ShapeID="_x0000_i1101" DrawAspect="Content" ObjectID="_1739173561" r:id="rId130"/>
        </w:object>
      </w:r>
    </w:p>
    <w:p w14:paraId="57770DE3" w14:textId="3FF9200A" w:rsidR="00544E89" w:rsidRPr="00D76C42" w:rsidRDefault="00544E89" w:rsidP="00544E89">
      <w:pPr>
        <w:adjustRightInd w:val="0"/>
        <w:snapToGrid w:val="0"/>
        <w:spacing w:line="320" w:lineRule="exact"/>
        <w:jc w:val="left"/>
        <w:rPr>
          <w:rFonts w:ascii="Times New Roman" w:eastAsia="宋体" w:hAnsi="Times New Roman" w:cs="Times New Roman"/>
          <w:kern w:val="0"/>
          <w:szCs w:val="21"/>
        </w:rPr>
      </w:pPr>
      <w:r w:rsidRPr="00FE7A01">
        <w:rPr>
          <w:rFonts w:ascii="Times New Roman" w:hAnsi="Times New Roman" w:cs="Times New Roman"/>
          <w:b/>
          <w:szCs w:val="21"/>
        </w:rPr>
        <w:t>Fig. S</w:t>
      </w:r>
      <w:r w:rsidRPr="00FE7A01">
        <w:rPr>
          <w:rFonts w:ascii="Times New Roman" w:eastAsia="宋体" w:hAnsi="Times New Roman" w:cs="Times New Roman"/>
          <w:b/>
          <w:bCs/>
          <w:kern w:val="0"/>
          <w:szCs w:val="21"/>
          <w:shd w:val="clear" w:color="auto" w:fill="FFFFFF"/>
        </w:rPr>
        <w:t>1.</w:t>
      </w:r>
      <w:r w:rsidRPr="00FE7A01">
        <w:rPr>
          <w:rFonts w:ascii="Times New Roman" w:eastAsia="宋体" w:hAnsi="Times New Roman" w:cs="Times New Roman"/>
          <w:kern w:val="0"/>
          <w:szCs w:val="21"/>
          <w:shd w:val="clear" w:color="auto" w:fill="FFFFFF"/>
        </w:rPr>
        <w:t xml:space="preserve"> </w:t>
      </w:r>
      <w:bookmarkStart w:id="8" w:name="_Hlk121393257"/>
      <w:r w:rsidR="004C5539" w:rsidRPr="004C5539">
        <w:rPr>
          <w:rFonts w:ascii="Times New Roman" w:eastAsia="宋体" w:hAnsi="Times New Roman" w:cs="Times New Roman"/>
          <w:kern w:val="0"/>
          <w:szCs w:val="21"/>
        </w:rPr>
        <w:t>Sequence characteristics of phosphorylation site and non-phosphorylation site on training dataset.</w:t>
      </w:r>
    </w:p>
    <w:bookmarkEnd w:id="8"/>
    <w:p w14:paraId="3433BC5D" w14:textId="6486278C" w:rsidR="00544E89" w:rsidRDefault="004C5539" w:rsidP="004C5539">
      <w:pPr>
        <w:autoSpaceDE w:val="0"/>
        <w:autoSpaceDN w:val="0"/>
        <w:adjustRightInd w:val="0"/>
        <w:spacing w:line="300" w:lineRule="auto"/>
        <w:ind w:firstLineChars="200" w:firstLine="420"/>
        <w:rPr>
          <w:rFonts w:ascii="Times New Roman" w:eastAsia="宋体" w:hAnsi="Times New Roman" w:cs="Times New Roman"/>
          <w:kern w:val="0"/>
          <w:szCs w:val="21"/>
          <w:shd w:val="clear" w:color="auto" w:fill="FFFFFF"/>
        </w:rPr>
      </w:pPr>
      <w:r w:rsidRPr="004C5539">
        <w:rPr>
          <w:rFonts w:ascii="Times New Roman" w:eastAsia="宋体" w:hAnsi="Times New Roman" w:cs="Times New Roman"/>
          <w:kern w:val="0"/>
          <w:szCs w:val="21"/>
          <w:shd w:val="clear" w:color="auto" w:fill="FFFFFF"/>
        </w:rPr>
        <w:t xml:space="preserve">As can be seen from Figure 2, there is a big gap between the amino acid sequences around the phosphorylation site of the SARS-CoV-2 and the phosphorylation site of the non-SARS-CoV-2. For both datasets, serine (S) and proline (P) </w:t>
      </w:r>
      <w:r w:rsidR="006F0ABD">
        <w:rPr>
          <w:rFonts w:ascii="Times New Roman" w:eastAsia="宋体" w:hAnsi="Times New Roman" w:cs="Times New Roman"/>
          <w:kern w:val="0"/>
          <w:szCs w:val="21"/>
          <w:shd w:val="clear" w:color="auto" w:fill="FFFFFF"/>
        </w:rPr>
        <w:t>a</w:t>
      </w:r>
      <w:r w:rsidRPr="004C5539">
        <w:rPr>
          <w:rFonts w:ascii="Times New Roman" w:eastAsia="宋体" w:hAnsi="Times New Roman" w:cs="Times New Roman"/>
          <w:kern w:val="0"/>
          <w:szCs w:val="21"/>
          <w:shd w:val="clear" w:color="auto" w:fill="FFFFFF"/>
        </w:rPr>
        <w:t xml:space="preserve">re almost exclusively enriched at upstream positions, and leucine (L), lysine (K) and tyrosine (Y) </w:t>
      </w:r>
      <w:r w:rsidR="006F0ABD">
        <w:rPr>
          <w:rFonts w:ascii="Times New Roman" w:eastAsia="宋体" w:hAnsi="Times New Roman" w:cs="Times New Roman"/>
          <w:kern w:val="0"/>
          <w:szCs w:val="21"/>
          <w:shd w:val="clear" w:color="auto" w:fill="FFFFFF"/>
        </w:rPr>
        <w:t>a</w:t>
      </w:r>
      <w:r w:rsidRPr="004C5539">
        <w:rPr>
          <w:rFonts w:ascii="Times New Roman" w:eastAsia="宋体" w:hAnsi="Times New Roman" w:cs="Times New Roman"/>
          <w:kern w:val="0"/>
          <w:szCs w:val="21"/>
          <w:shd w:val="clear" w:color="auto" w:fill="FFFFFF"/>
        </w:rPr>
        <w:t xml:space="preserve">re almost exclusively present at downstream of the protein sequence. For example, for dataset Y, serine (S) is mainly enriched in positive samples -16, -15, -11, -9, -8, -5, -4, -3, -2, -1 and +3, + 9, +11, +12, +15, +16 positions, proline (P) is mainly enriched in -14, -12, -10, -9, -6, -5 and +3, +5, At +6, +11, positions, lysine (K) </w:t>
      </w:r>
      <w:r w:rsidR="006F0ABD">
        <w:rPr>
          <w:rFonts w:ascii="Times New Roman" w:eastAsia="宋体" w:hAnsi="Times New Roman" w:cs="Times New Roman"/>
          <w:kern w:val="0"/>
          <w:szCs w:val="21"/>
          <w:shd w:val="clear" w:color="auto" w:fill="FFFFFF"/>
        </w:rPr>
        <w:t>i</w:t>
      </w:r>
      <w:r w:rsidRPr="004C5539">
        <w:rPr>
          <w:rFonts w:ascii="Times New Roman" w:eastAsia="宋体" w:hAnsi="Times New Roman" w:cs="Times New Roman"/>
          <w:kern w:val="0"/>
          <w:szCs w:val="21"/>
          <w:shd w:val="clear" w:color="auto" w:fill="FFFFFF"/>
        </w:rPr>
        <w:t>s significantly enriched in negative samples -10, -6, -4, -3, -2 and +2, +3, +10, +13 positions. Tyrosine (Y) has higher importance in negative samples -16 and +4, +5, +15 positions. According to these features, it can be inferred that the frequency difference of various amino acids in the dataset at different positions near lysine</w:t>
      </w:r>
      <w:r w:rsidR="006F0ABD">
        <w:rPr>
          <w:rFonts w:ascii="Times New Roman" w:eastAsia="宋体" w:hAnsi="Times New Roman" w:cs="Times New Roman"/>
          <w:kern w:val="0"/>
          <w:szCs w:val="21"/>
          <w:shd w:val="clear" w:color="auto" w:fill="FFFFFF"/>
        </w:rPr>
        <w:t xml:space="preserve"> could</w:t>
      </w:r>
      <w:r w:rsidRPr="004C5539">
        <w:rPr>
          <w:rFonts w:ascii="Times New Roman" w:eastAsia="宋体" w:hAnsi="Times New Roman" w:cs="Times New Roman"/>
          <w:kern w:val="0"/>
          <w:szCs w:val="21"/>
          <w:shd w:val="clear" w:color="auto" w:fill="FFFFFF"/>
        </w:rPr>
        <w:t xml:space="preserve"> significantly affect the phosphorylation process, and further illustrate the importance of protein sequence information for feature extraction.</w:t>
      </w:r>
    </w:p>
    <w:p w14:paraId="3FCE0092" w14:textId="651DDCA1" w:rsidR="00544E89" w:rsidRPr="00AF5395" w:rsidRDefault="00AF5395" w:rsidP="00AF5395">
      <w:pPr>
        <w:autoSpaceDE w:val="0"/>
        <w:autoSpaceDN w:val="0"/>
        <w:adjustRightInd w:val="0"/>
        <w:spacing w:line="300" w:lineRule="auto"/>
        <w:ind w:firstLineChars="200" w:firstLine="420"/>
        <w:rPr>
          <w:rFonts w:ascii="Times New Roman" w:hAnsi="Times New Roman" w:cs="Times New Roman"/>
          <w:kern w:val="0"/>
          <w:szCs w:val="21"/>
        </w:rPr>
      </w:pPr>
      <w:r>
        <w:rPr>
          <w:rFonts w:cs="Times New Roman"/>
          <w:b/>
          <w:noProof/>
          <w:color w:val="000000" w:themeColor="text1"/>
          <w:szCs w:val="21"/>
        </w:rPr>
        <w:lastRenderedPageBreak/>
        <w:drawing>
          <wp:inline distT="0" distB="0" distL="0" distR="0" wp14:anchorId="3BF616E8" wp14:editId="6AD99693">
            <wp:extent cx="4781976" cy="2299516"/>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特征参数选择蓝绿.tif"/>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805971" cy="2311055"/>
                    </a:xfrm>
                    <a:prstGeom prst="rect">
                      <a:avLst/>
                    </a:prstGeom>
                  </pic:spPr>
                </pic:pic>
              </a:graphicData>
            </a:graphic>
          </wp:inline>
        </w:drawing>
      </w:r>
    </w:p>
    <w:p w14:paraId="5CF8B123" w14:textId="1684CD99" w:rsidR="00544E89" w:rsidRDefault="00544E89" w:rsidP="00544E89">
      <w:pPr>
        <w:adjustRightInd w:val="0"/>
        <w:snapToGrid w:val="0"/>
        <w:spacing w:line="320" w:lineRule="exact"/>
        <w:jc w:val="left"/>
        <w:rPr>
          <w:rFonts w:ascii="Times New Roman" w:eastAsia="宋体" w:hAnsi="Times New Roman" w:cs="Times New Roman"/>
          <w:kern w:val="0"/>
          <w:szCs w:val="21"/>
        </w:rPr>
      </w:pPr>
      <w:r w:rsidRPr="00FE7A01">
        <w:rPr>
          <w:rFonts w:ascii="Times New Roman" w:hAnsi="Times New Roman" w:cs="Times New Roman"/>
          <w:b/>
          <w:szCs w:val="21"/>
        </w:rPr>
        <w:t>Fig. S</w:t>
      </w:r>
      <w:r w:rsidRPr="00FE7A01">
        <w:rPr>
          <w:rFonts w:ascii="Times New Roman" w:eastAsia="宋体" w:hAnsi="Times New Roman" w:cs="Times New Roman"/>
          <w:b/>
          <w:bCs/>
          <w:kern w:val="0"/>
          <w:szCs w:val="21"/>
          <w:shd w:val="clear" w:color="auto" w:fill="FFFFFF"/>
        </w:rPr>
        <w:t>2.</w:t>
      </w:r>
      <w:r w:rsidRPr="00193F61">
        <w:t xml:space="preserve"> </w:t>
      </w:r>
      <w:r w:rsidR="00AF5395" w:rsidRPr="00AF5395">
        <w:rPr>
          <w:rFonts w:ascii="Times New Roman" w:eastAsia="宋体" w:hAnsi="Times New Roman" w:cs="Times New Roman"/>
          <w:kern w:val="0"/>
          <w:szCs w:val="21"/>
        </w:rPr>
        <w:t xml:space="preserve">Determination of parameters of feature extraction algorithm. (A) Line chart of different parameters </w:t>
      </w:r>
      <w:r w:rsidR="00AF5395" w:rsidRPr="004F2533">
        <w:rPr>
          <w:rFonts w:ascii="Times New Roman" w:eastAsia="宋体" w:hAnsi="Times New Roman" w:cs="Times New Roman"/>
          <w:position w:val="-6"/>
          <w:szCs w:val="21"/>
        </w:rPr>
        <w:object w:dxaOrig="200" w:dyaOrig="240" w14:anchorId="0E2803A0">
          <v:shape id="_x0000_i1102" type="#_x0000_t75" style="width:6pt;height:12pt" o:ole="">
            <v:imagedata r:id="rId10" o:title=""/>
          </v:shape>
          <o:OLEObject Type="Embed" ProgID="Equation.DSMT4" ShapeID="_x0000_i1102" DrawAspect="Content" ObjectID="_1739173562" r:id="rId132"/>
        </w:object>
      </w:r>
      <w:r w:rsidR="00AF5395" w:rsidRPr="00AF5395">
        <w:rPr>
          <w:rFonts w:ascii="Times New Roman" w:eastAsia="宋体" w:hAnsi="Times New Roman" w:cs="Times New Roman"/>
          <w:kern w:val="0"/>
          <w:szCs w:val="21"/>
        </w:rPr>
        <w:t xml:space="preserve"> on the S/T dataset. (B) Line chart of different parameters </w:t>
      </w:r>
      <w:r w:rsidR="00AF5395" w:rsidRPr="004F2533">
        <w:rPr>
          <w:rFonts w:ascii="Times New Roman" w:eastAsia="宋体" w:hAnsi="Times New Roman" w:cs="Times New Roman"/>
          <w:position w:val="-6"/>
          <w:szCs w:val="21"/>
        </w:rPr>
        <w:object w:dxaOrig="200" w:dyaOrig="240" w14:anchorId="1B7B4890">
          <v:shape id="_x0000_i1103" type="#_x0000_t75" style="width:6pt;height:12pt" o:ole="">
            <v:imagedata r:id="rId10" o:title=""/>
          </v:shape>
          <o:OLEObject Type="Embed" ProgID="Equation.DSMT4" ShapeID="_x0000_i1103" DrawAspect="Content" ObjectID="_1739173563" r:id="rId133"/>
        </w:object>
      </w:r>
      <w:r w:rsidR="00AF5395" w:rsidRPr="00AF5395">
        <w:rPr>
          <w:rFonts w:ascii="Times New Roman" w:eastAsia="宋体" w:hAnsi="Times New Roman" w:cs="Times New Roman"/>
          <w:kern w:val="0"/>
          <w:szCs w:val="21"/>
        </w:rPr>
        <w:t xml:space="preserve"> on the Y dataset.</w:t>
      </w:r>
    </w:p>
    <w:p w14:paraId="4BB06C39" w14:textId="498D7DCD" w:rsidR="00544E89" w:rsidRDefault="00AF5395" w:rsidP="00544E89">
      <w:pPr>
        <w:adjustRightInd w:val="0"/>
        <w:snapToGrid w:val="0"/>
        <w:spacing w:line="320" w:lineRule="exact"/>
        <w:ind w:firstLineChars="200" w:firstLine="420"/>
        <w:rPr>
          <w:rFonts w:ascii="Times New Roman" w:eastAsia="宋体" w:hAnsi="Times New Roman" w:cs="Times New Roman"/>
          <w:kern w:val="0"/>
          <w:szCs w:val="21"/>
          <w:shd w:val="clear" w:color="auto" w:fill="FFFFFF"/>
        </w:rPr>
      </w:pPr>
      <w:r w:rsidRPr="00AF5395">
        <w:rPr>
          <w:rFonts w:ascii="Times New Roman" w:eastAsia="宋体" w:hAnsi="Times New Roman" w:cs="Times New Roman"/>
          <w:kern w:val="0"/>
          <w:szCs w:val="21"/>
          <w:shd w:val="clear" w:color="auto" w:fill="FFFFFF"/>
        </w:rPr>
        <w:t>As shown in Fig</w:t>
      </w:r>
      <w:r>
        <w:rPr>
          <w:rFonts w:ascii="Times New Roman" w:eastAsia="宋体" w:hAnsi="Times New Roman" w:cs="Times New Roman"/>
          <w:kern w:val="0"/>
          <w:szCs w:val="21"/>
          <w:shd w:val="clear" w:color="auto" w:fill="FFFFFF"/>
        </w:rPr>
        <w:t>.</w:t>
      </w:r>
      <w:r w:rsidRPr="00AF5395">
        <w:rPr>
          <w:rFonts w:ascii="Times New Roman" w:eastAsia="宋体" w:hAnsi="Times New Roman" w:cs="Times New Roman"/>
          <w:kern w:val="0"/>
          <w:szCs w:val="21"/>
          <w:shd w:val="clear" w:color="auto" w:fill="FFFFFF"/>
        </w:rPr>
        <w:t xml:space="preserve"> </w:t>
      </w:r>
      <w:r>
        <w:rPr>
          <w:rFonts w:ascii="Times New Roman" w:eastAsia="宋体" w:hAnsi="Times New Roman" w:cs="Times New Roman"/>
          <w:kern w:val="0"/>
          <w:szCs w:val="21"/>
          <w:shd w:val="clear" w:color="auto" w:fill="FFFFFF"/>
        </w:rPr>
        <w:t>2</w:t>
      </w:r>
      <w:r w:rsidRPr="00AF5395">
        <w:rPr>
          <w:rFonts w:ascii="Times New Roman" w:eastAsia="宋体" w:hAnsi="Times New Roman" w:cs="Times New Roman"/>
          <w:kern w:val="0"/>
          <w:szCs w:val="21"/>
          <w:shd w:val="clear" w:color="auto" w:fill="FFFFFF"/>
        </w:rPr>
        <w:t xml:space="preserve">, different </w:t>
      </w:r>
      <w:r w:rsidRPr="004F2533">
        <w:rPr>
          <w:rFonts w:ascii="Times New Roman" w:eastAsia="宋体" w:hAnsi="Times New Roman" w:cs="Times New Roman"/>
          <w:position w:val="-6"/>
          <w:szCs w:val="21"/>
        </w:rPr>
        <w:object w:dxaOrig="200" w:dyaOrig="240" w14:anchorId="7804F3CC">
          <v:shape id="_x0000_i1104" type="#_x0000_t75" style="width:6pt;height:12pt" o:ole="">
            <v:imagedata r:id="rId10" o:title=""/>
          </v:shape>
          <o:OLEObject Type="Embed" ProgID="Equation.DSMT4" ShapeID="_x0000_i1104" DrawAspect="Content" ObjectID="_1739173564" r:id="rId134"/>
        </w:object>
      </w:r>
      <w:r w:rsidRPr="00AF5395">
        <w:rPr>
          <w:rFonts w:ascii="Times New Roman" w:eastAsia="宋体" w:hAnsi="Times New Roman" w:cs="Times New Roman"/>
          <w:kern w:val="0"/>
          <w:szCs w:val="21"/>
          <w:shd w:val="clear" w:color="auto" w:fill="FFFFFF"/>
        </w:rPr>
        <w:t xml:space="preserve"> values in the </w:t>
      </w:r>
      <w:proofErr w:type="spellStart"/>
      <w:r w:rsidRPr="00AF5395">
        <w:rPr>
          <w:rFonts w:ascii="Times New Roman" w:eastAsia="宋体" w:hAnsi="Times New Roman" w:cs="Times New Roman"/>
          <w:kern w:val="0"/>
          <w:szCs w:val="21"/>
          <w:shd w:val="clear" w:color="auto" w:fill="FFFFFF"/>
        </w:rPr>
        <w:t>PseAAC</w:t>
      </w:r>
      <w:proofErr w:type="spellEnd"/>
      <w:r w:rsidRPr="00AF5395">
        <w:rPr>
          <w:rFonts w:ascii="Times New Roman" w:eastAsia="宋体" w:hAnsi="Times New Roman" w:cs="Times New Roman"/>
          <w:kern w:val="0"/>
          <w:szCs w:val="21"/>
          <w:shd w:val="clear" w:color="auto" w:fill="FFFFFF"/>
        </w:rPr>
        <w:t xml:space="preserve"> algorithm have a greater impact on the prediction results on the training data set. On the S/T dataset, when the value of </w:t>
      </w:r>
      <w:r w:rsidRPr="004F2533">
        <w:rPr>
          <w:rFonts w:ascii="Times New Roman" w:eastAsia="宋体" w:hAnsi="Times New Roman" w:cs="Times New Roman"/>
          <w:position w:val="-6"/>
          <w:szCs w:val="21"/>
        </w:rPr>
        <w:object w:dxaOrig="200" w:dyaOrig="240" w14:anchorId="45F4CA8C">
          <v:shape id="_x0000_i1105" type="#_x0000_t75" style="width:6pt;height:12pt" o:ole="">
            <v:imagedata r:id="rId10" o:title=""/>
          </v:shape>
          <o:OLEObject Type="Embed" ProgID="Equation.DSMT4" ShapeID="_x0000_i1105" DrawAspect="Content" ObjectID="_1739173565" r:id="rId135"/>
        </w:object>
      </w:r>
      <w:r w:rsidRPr="00AF5395">
        <w:rPr>
          <w:rFonts w:ascii="Times New Roman" w:eastAsia="宋体" w:hAnsi="Times New Roman" w:cs="Times New Roman"/>
          <w:kern w:val="0"/>
          <w:szCs w:val="21"/>
          <w:shd w:val="clear" w:color="auto" w:fill="FFFFFF"/>
        </w:rPr>
        <w:t xml:space="preserve"> is 26, the ACC and MCC reach 74.82% and 49.28%, respectively. The prediction results under this parameter are 1.24%-2.90% and 0.92% higher than those corresponding to other parameters, respectively. On the Y data sets, when the value of </w:t>
      </w:r>
      <w:r w:rsidRPr="004F2533">
        <w:rPr>
          <w:rFonts w:ascii="Times New Roman" w:eastAsia="宋体" w:hAnsi="Times New Roman" w:cs="Times New Roman"/>
          <w:position w:val="-6"/>
          <w:szCs w:val="21"/>
        </w:rPr>
        <w:object w:dxaOrig="200" w:dyaOrig="240" w14:anchorId="03D5D178">
          <v:shape id="_x0000_i1106" type="#_x0000_t75" style="width:6pt;height:12pt" o:ole="">
            <v:imagedata r:id="rId10" o:title=""/>
          </v:shape>
          <o:OLEObject Type="Embed" ProgID="Equation.DSMT4" ShapeID="_x0000_i1106" DrawAspect="Content" ObjectID="_1739173566" r:id="rId136"/>
        </w:object>
      </w:r>
      <w:r w:rsidRPr="00AF5395">
        <w:rPr>
          <w:rFonts w:ascii="Times New Roman" w:eastAsia="宋体" w:hAnsi="Times New Roman" w:cs="Times New Roman"/>
          <w:kern w:val="0"/>
          <w:szCs w:val="21"/>
          <w:shd w:val="clear" w:color="auto" w:fill="FFFFFF"/>
        </w:rPr>
        <w:t xml:space="preserve"> is 31, ACC and MCC reach 67.89% and 40.58%, respectively. The prediction results under this parameter are 1.53%-17.26% and 0.74%-19.58 higher than those corresponding to other parameters, respectively. </w:t>
      </w:r>
      <w:r w:rsidR="006F0ABD">
        <w:rPr>
          <w:rFonts w:ascii="Times New Roman" w:eastAsia="宋体" w:hAnsi="Times New Roman" w:cs="Times New Roman"/>
          <w:kern w:val="0"/>
          <w:szCs w:val="21"/>
          <w:shd w:val="clear" w:color="auto" w:fill="FFFFFF"/>
        </w:rPr>
        <w:t xml:space="preserve">By </w:t>
      </w:r>
      <w:r w:rsidRPr="00AF5395">
        <w:rPr>
          <w:rFonts w:ascii="Times New Roman" w:eastAsia="宋体" w:hAnsi="Times New Roman" w:cs="Times New Roman"/>
          <w:kern w:val="0"/>
          <w:szCs w:val="21"/>
          <w:shd w:val="clear" w:color="auto" w:fill="FFFFFF"/>
        </w:rPr>
        <w:t>analyz</w:t>
      </w:r>
      <w:r w:rsidR="006F0ABD">
        <w:rPr>
          <w:rFonts w:ascii="Times New Roman" w:eastAsia="宋体" w:hAnsi="Times New Roman" w:cs="Times New Roman"/>
          <w:kern w:val="0"/>
          <w:szCs w:val="21"/>
          <w:shd w:val="clear" w:color="auto" w:fill="FFFFFF"/>
        </w:rPr>
        <w:t>ing</w:t>
      </w:r>
      <w:r w:rsidRPr="00AF5395">
        <w:rPr>
          <w:rFonts w:ascii="Times New Roman" w:eastAsia="宋体" w:hAnsi="Times New Roman" w:cs="Times New Roman"/>
          <w:kern w:val="0"/>
          <w:szCs w:val="21"/>
          <w:shd w:val="clear" w:color="auto" w:fill="FFFFFF"/>
        </w:rPr>
        <w:t xml:space="preserve"> the prediction performance of the model when </w:t>
      </w:r>
      <w:r w:rsidR="006F0ABD" w:rsidRPr="004F2533">
        <w:rPr>
          <w:rFonts w:ascii="Times New Roman" w:eastAsia="宋体" w:hAnsi="Times New Roman" w:cs="Times New Roman"/>
          <w:position w:val="-6"/>
          <w:szCs w:val="21"/>
        </w:rPr>
        <w:object w:dxaOrig="200" w:dyaOrig="240" w14:anchorId="0F92056D">
          <v:shape id="_x0000_i1115" type="#_x0000_t75" style="width:6pt;height:12pt" o:ole="">
            <v:imagedata r:id="rId10" o:title=""/>
          </v:shape>
          <o:OLEObject Type="Embed" ProgID="Equation.DSMT4" ShapeID="_x0000_i1115" DrawAspect="Content" ObjectID="_1739173567" r:id="rId137"/>
        </w:object>
      </w:r>
      <w:r w:rsidRPr="00AF5395">
        <w:rPr>
          <w:rFonts w:ascii="Times New Roman" w:eastAsia="宋体" w:hAnsi="Times New Roman" w:cs="Times New Roman"/>
          <w:kern w:val="0"/>
          <w:szCs w:val="21"/>
          <w:shd w:val="clear" w:color="auto" w:fill="FFFFFF"/>
        </w:rPr>
        <w:t xml:space="preserve"> took different values, </w:t>
      </w:r>
      <w:r w:rsidR="006F0ABD">
        <w:rPr>
          <w:rFonts w:ascii="Times New Roman" w:eastAsia="宋体" w:hAnsi="Times New Roman" w:cs="Times New Roman"/>
          <w:kern w:val="0"/>
          <w:szCs w:val="21"/>
          <w:shd w:val="clear" w:color="auto" w:fill="FFFFFF"/>
        </w:rPr>
        <w:t xml:space="preserve">we </w:t>
      </w:r>
      <w:r w:rsidRPr="00AF5395">
        <w:rPr>
          <w:rFonts w:ascii="Times New Roman" w:eastAsia="宋体" w:hAnsi="Times New Roman" w:cs="Times New Roman"/>
          <w:kern w:val="0"/>
          <w:szCs w:val="21"/>
          <w:shd w:val="clear" w:color="auto" w:fill="FFFFFF"/>
        </w:rPr>
        <w:t xml:space="preserve">found that on the S/T data set and the Y data set, the model prediction effect </w:t>
      </w:r>
      <w:r w:rsidR="006F0ABD">
        <w:rPr>
          <w:rFonts w:ascii="Times New Roman" w:eastAsia="宋体" w:hAnsi="Times New Roman" w:cs="Times New Roman"/>
          <w:kern w:val="0"/>
          <w:szCs w:val="21"/>
          <w:shd w:val="clear" w:color="auto" w:fill="FFFFFF"/>
        </w:rPr>
        <w:t>i</w:t>
      </w:r>
      <w:r w:rsidRPr="00AF5395">
        <w:rPr>
          <w:rFonts w:ascii="Times New Roman" w:eastAsia="宋体" w:hAnsi="Times New Roman" w:cs="Times New Roman"/>
          <w:kern w:val="0"/>
          <w:szCs w:val="21"/>
          <w:shd w:val="clear" w:color="auto" w:fill="FFFFFF"/>
        </w:rPr>
        <w:t xml:space="preserve">s the best when the value of </w:t>
      </w:r>
      <w:r w:rsidRPr="004F2533">
        <w:rPr>
          <w:rFonts w:ascii="Times New Roman" w:eastAsia="宋体" w:hAnsi="Times New Roman" w:cs="Times New Roman"/>
          <w:position w:val="-6"/>
          <w:szCs w:val="21"/>
        </w:rPr>
        <w:object w:dxaOrig="200" w:dyaOrig="240" w14:anchorId="7BBE13C4">
          <v:shape id="_x0000_i1107" type="#_x0000_t75" style="width:6pt;height:12pt" o:ole="">
            <v:imagedata r:id="rId10" o:title=""/>
          </v:shape>
          <o:OLEObject Type="Embed" ProgID="Equation.DSMT4" ShapeID="_x0000_i1107" DrawAspect="Content" ObjectID="_1739173568" r:id="rId138"/>
        </w:object>
      </w:r>
      <w:r w:rsidRPr="00AF5395">
        <w:rPr>
          <w:rFonts w:ascii="Times New Roman" w:eastAsia="宋体" w:hAnsi="Times New Roman" w:cs="Times New Roman"/>
          <w:kern w:val="0"/>
          <w:szCs w:val="21"/>
          <w:shd w:val="clear" w:color="auto" w:fill="FFFFFF"/>
        </w:rPr>
        <w:t xml:space="preserve"> are 26 and 31, respectively.</w:t>
      </w:r>
      <w:r w:rsidR="00544E89" w:rsidRPr="00D626B9">
        <w:rPr>
          <w:rFonts w:ascii="Times New Roman" w:eastAsia="宋体" w:hAnsi="Times New Roman" w:cs="Times New Roman"/>
          <w:kern w:val="0"/>
          <w:szCs w:val="21"/>
          <w:shd w:val="clear" w:color="auto" w:fill="FFFFFF"/>
        </w:rPr>
        <w:t>.</w:t>
      </w:r>
    </w:p>
    <w:p w14:paraId="4A349EBF" w14:textId="77777777" w:rsidR="00544E89" w:rsidRPr="00FF3EDA" w:rsidRDefault="00544E89" w:rsidP="00544E89">
      <w:pPr>
        <w:adjustRightInd w:val="0"/>
        <w:snapToGrid w:val="0"/>
        <w:spacing w:line="480" w:lineRule="auto"/>
        <w:rPr>
          <w:rFonts w:ascii="Times New Roman" w:hAnsi="Times New Roman" w:cs="Times New Roman"/>
          <w:kern w:val="0"/>
          <w:szCs w:val="21"/>
        </w:rPr>
      </w:pPr>
    </w:p>
    <w:p w14:paraId="24C279F4" w14:textId="71050F22" w:rsidR="00FF75E7" w:rsidRDefault="001E0ED7">
      <w:r>
        <w:rPr>
          <w:rFonts w:cs="Times New Roman" w:hint="eastAsia"/>
          <w:b/>
          <w:noProof/>
          <w:kern w:val="0"/>
          <w:szCs w:val="21"/>
        </w:rPr>
        <w:drawing>
          <wp:inline distT="0" distB="0" distL="0" distR="0" wp14:anchorId="1AB3DE4F" wp14:editId="01644190">
            <wp:extent cx="4921885" cy="38836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928410" cy="3889294"/>
                    </a:xfrm>
                    <a:prstGeom prst="rect">
                      <a:avLst/>
                    </a:prstGeom>
                  </pic:spPr>
                </pic:pic>
              </a:graphicData>
            </a:graphic>
          </wp:inline>
        </w:drawing>
      </w:r>
    </w:p>
    <w:p w14:paraId="13A9F43C" w14:textId="70616CBA" w:rsidR="001E0ED7" w:rsidRPr="001E0ED7" w:rsidRDefault="001E0ED7" w:rsidP="001E0ED7">
      <w:pPr>
        <w:autoSpaceDE w:val="0"/>
        <w:autoSpaceDN w:val="0"/>
        <w:spacing w:line="300" w:lineRule="auto"/>
        <w:rPr>
          <w:rFonts w:ascii="Times New Roman" w:eastAsia="宋体" w:hAnsi="Times New Roman" w:cs="Times New Roman"/>
          <w:bCs/>
        </w:rPr>
      </w:pPr>
      <w:r w:rsidRPr="001E0ED7">
        <w:rPr>
          <w:rFonts w:ascii="Times New Roman" w:hAnsi="Times New Roman" w:cs="Times New Roman"/>
          <w:b/>
          <w:bCs/>
        </w:rPr>
        <w:lastRenderedPageBreak/>
        <w:t xml:space="preserve">Fig. S3. </w:t>
      </w:r>
      <w:r w:rsidRPr="001E0ED7">
        <w:rPr>
          <w:rFonts w:ascii="Times New Roman" w:eastAsia="宋体" w:hAnsi="Times New Roman" w:cs="Times New Roman"/>
          <w:bCs/>
        </w:rPr>
        <w:t>Data visualization of Group LASSO before and after on the S/T and Y training datasets. (A-B) Before and after feature visualization on the S/T dataset. (C-D) Before and after feature visualization on the Y dataset.</w:t>
      </w:r>
    </w:p>
    <w:p w14:paraId="6A2277FF" w14:textId="6CC51966" w:rsidR="001E0ED7" w:rsidRDefault="001E0ED7" w:rsidP="001E0ED7">
      <w:pPr>
        <w:ind w:firstLineChars="200" w:firstLine="420"/>
        <w:rPr>
          <w:rFonts w:ascii="Times New Roman" w:hAnsi="Times New Roman" w:cs="Times New Roman"/>
        </w:rPr>
      </w:pPr>
      <w:r w:rsidRPr="001E0ED7">
        <w:rPr>
          <w:rFonts w:ascii="Times New Roman" w:hAnsi="Times New Roman" w:cs="Times New Roman"/>
        </w:rPr>
        <w:t xml:space="preserve">From Fig </w:t>
      </w:r>
      <w:r w:rsidR="006F0ABD">
        <w:rPr>
          <w:rFonts w:ascii="Times New Roman" w:hAnsi="Times New Roman" w:cs="Times New Roman"/>
        </w:rPr>
        <w:t>S3</w:t>
      </w:r>
      <w:r w:rsidRPr="001E0ED7">
        <w:rPr>
          <w:rFonts w:ascii="Times New Roman" w:hAnsi="Times New Roman" w:cs="Times New Roman"/>
        </w:rPr>
        <w:t>, the protein sequences without feature selection are very confusing and cannot clearly distinguish SARS-CoV-2 phosphorylation from non-SARS-CoV-2 phosphorylation. After the Group LASSO is used to perform feature selection on the data, it can be seen that different categories have been clearly distinguished. The processed data can better capture the overall characteristics of positive and negative sample data. The high-dimensional data is reduced to two-dimensional space through T distribution and random nearest neighbor embedding. It can be intuitively seen that after Group LASSO is used to remove redundant information, the original protein sequence is mapped into a more explicit representation, which is helpful for further identification of SARS-CoV-2 phosphorylation sites.</w:t>
      </w:r>
    </w:p>
    <w:p w14:paraId="324AF1C3" w14:textId="64037A10" w:rsidR="001E0ED7" w:rsidRDefault="001E0ED7" w:rsidP="001E0ED7">
      <w:pPr>
        <w:ind w:firstLineChars="200" w:firstLine="420"/>
        <w:rPr>
          <w:rFonts w:ascii="Times New Roman" w:hAnsi="Times New Roman" w:cs="Times New Roman"/>
        </w:rPr>
      </w:pPr>
      <w:r>
        <w:rPr>
          <w:rFonts w:cs="Times New Roman"/>
          <w:b/>
          <w:noProof/>
          <w:color w:val="000000" w:themeColor="text1"/>
          <w:kern w:val="0"/>
          <w:szCs w:val="21"/>
        </w:rPr>
        <w:drawing>
          <wp:inline distT="0" distB="0" distL="0" distR="0" wp14:anchorId="542832B0" wp14:editId="252D78AF">
            <wp:extent cx="4364656" cy="383466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比较柱状图STY.tif"/>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4364656" cy="3834662"/>
                    </a:xfrm>
                    <a:prstGeom prst="rect">
                      <a:avLst/>
                    </a:prstGeom>
                  </pic:spPr>
                </pic:pic>
              </a:graphicData>
            </a:graphic>
          </wp:inline>
        </w:drawing>
      </w:r>
    </w:p>
    <w:p w14:paraId="75F5F7B7" w14:textId="4A729994" w:rsidR="001E0ED7" w:rsidRPr="001E0ED7" w:rsidRDefault="001E0ED7" w:rsidP="001E0ED7">
      <w:pPr>
        <w:spacing w:line="300" w:lineRule="auto"/>
        <w:rPr>
          <w:rFonts w:ascii="Times New Roman" w:eastAsia="宋体" w:hAnsi="Times New Roman" w:cs="Times New Roman"/>
          <w:kern w:val="0"/>
          <w:szCs w:val="21"/>
        </w:rPr>
      </w:pPr>
      <w:r w:rsidRPr="001E0ED7">
        <w:rPr>
          <w:rFonts w:ascii="Times New Roman" w:eastAsia="宋体" w:hAnsi="Times New Roman" w:cs="Times New Roman"/>
          <w:b/>
          <w:bCs/>
          <w:kern w:val="0"/>
          <w:szCs w:val="21"/>
        </w:rPr>
        <w:t>Fig</w:t>
      </w:r>
      <w:r>
        <w:rPr>
          <w:rFonts w:ascii="Times New Roman" w:eastAsia="宋体" w:hAnsi="Times New Roman" w:cs="Times New Roman"/>
          <w:b/>
          <w:bCs/>
          <w:kern w:val="0"/>
          <w:szCs w:val="21"/>
        </w:rPr>
        <w:t>.</w:t>
      </w:r>
      <w:r w:rsidRPr="001E0ED7">
        <w:rPr>
          <w:rFonts w:ascii="Times New Roman" w:eastAsia="宋体" w:hAnsi="Times New Roman" w:cs="Times New Roman"/>
          <w:b/>
          <w:bCs/>
          <w:kern w:val="0"/>
          <w:szCs w:val="21"/>
        </w:rPr>
        <w:t xml:space="preserve"> S4.</w:t>
      </w:r>
      <w:r w:rsidRPr="001E0ED7">
        <w:rPr>
          <w:rFonts w:ascii="Times New Roman" w:eastAsia="宋体" w:hAnsi="Times New Roman" w:cs="Times New Roman"/>
          <w:kern w:val="0"/>
          <w:szCs w:val="21"/>
        </w:rPr>
        <w:t xml:space="preserve"> Comparison with other model methods.</w:t>
      </w:r>
    </w:p>
    <w:p w14:paraId="782D0BCE" w14:textId="38BC37E6" w:rsidR="001E0ED7" w:rsidRPr="001E0ED7" w:rsidRDefault="001E0ED7" w:rsidP="001E0ED7">
      <w:pPr>
        <w:spacing w:line="300" w:lineRule="auto"/>
        <w:ind w:firstLineChars="200" w:firstLine="420"/>
        <w:rPr>
          <w:rFonts w:ascii="Times New Roman" w:eastAsia="宋体" w:hAnsi="Times New Roman" w:cs="Times New Roman"/>
          <w:kern w:val="0"/>
          <w:szCs w:val="21"/>
        </w:rPr>
      </w:pPr>
      <w:r w:rsidRPr="001E0ED7">
        <w:rPr>
          <w:rFonts w:ascii="Times New Roman" w:eastAsia="宋体" w:hAnsi="Times New Roman" w:cs="Times New Roman"/>
          <w:kern w:val="0"/>
          <w:szCs w:val="21"/>
        </w:rPr>
        <w:t>As shown in Fig. S</w:t>
      </w:r>
      <w:r w:rsidR="006F0ABD">
        <w:rPr>
          <w:rFonts w:ascii="Times New Roman" w:eastAsia="宋体" w:hAnsi="Times New Roman" w:cs="Times New Roman"/>
          <w:kern w:val="0"/>
          <w:szCs w:val="21"/>
        </w:rPr>
        <w:t>4</w:t>
      </w:r>
      <w:r w:rsidRPr="001E0ED7">
        <w:rPr>
          <w:rFonts w:ascii="Times New Roman" w:eastAsia="宋体" w:hAnsi="Times New Roman" w:cs="Times New Roman"/>
          <w:kern w:val="0"/>
          <w:szCs w:val="21"/>
        </w:rPr>
        <w:t xml:space="preserve">, the ACC and AUC of the DE-MHAIPS prediction model proposed in this paper on the S/T dataset are 82.71% and 67.45%, respectively, and the AUC is higher than </w:t>
      </w:r>
      <w:proofErr w:type="spellStart"/>
      <w:r w:rsidRPr="001E0ED7">
        <w:rPr>
          <w:rFonts w:ascii="Times New Roman" w:eastAsia="宋体" w:hAnsi="Times New Roman" w:cs="Times New Roman"/>
          <w:kern w:val="0"/>
          <w:szCs w:val="21"/>
        </w:rPr>
        <w:t>DeepIPs</w:t>
      </w:r>
      <w:proofErr w:type="spellEnd"/>
      <w:r w:rsidRPr="001E0ED7">
        <w:rPr>
          <w:rFonts w:ascii="Times New Roman" w:eastAsia="宋体" w:hAnsi="Times New Roman" w:cs="Times New Roman"/>
          <w:kern w:val="0"/>
          <w:szCs w:val="21"/>
        </w:rPr>
        <w:t xml:space="preserve">, </w:t>
      </w:r>
      <w:proofErr w:type="spellStart"/>
      <w:r w:rsidRPr="001E0ED7">
        <w:rPr>
          <w:rFonts w:ascii="Times New Roman" w:eastAsia="宋体" w:hAnsi="Times New Roman" w:cs="Times New Roman"/>
          <w:kern w:val="0"/>
          <w:szCs w:val="21"/>
        </w:rPr>
        <w:t>DeepPSP</w:t>
      </w:r>
      <w:proofErr w:type="spellEnd"/>
      <w:r w:rsidRPr="001E0ED7">
        <w:rPr>
          <w:rFonts w:ascii="Times New Roman" w:eastAsia="宋体" w:hAnsi="Times New Roman" w:cs="Times New Roman"/>
          <w:kern w:val="0"/>
          <w:szCs w:val="21"/>
        </w:rPr>
        <w:t xml:space="preserve">, MusiteDeep2020 and MusiteDeep2017 forecast models higher by 2.35%, 4.10%, 3.05%, and 3.74%. </w:t>
      </w:r>
      <w:bookmarkStart w:id="9" w:name="_GoBack"/>
      <w:bookmarkEnd w:id="9"/>
      <w:r w:rsidRPr="001E0ED7">
        <w:rPr>
          <w:rFonts w:ascii="Times New Roman" w:eastAsia="宋体" w:hAnsi="Times New Roman" w:cs="Times New Roman"/>
          <w:kern w:val="0"/>
          <w:szCs w:val="21"/>
        </w:rPr>
        <w:t xml:space="preserve">The ACC, MCC, and AUC on the Y dataset are 91.40%, 83.75%, and 97.78%, respectively, and the AUC is 5.26%, 15.69%, 10.48%, and 16.37% higher than the </w:t>
      </w:r>
      <w:proofErr w:type="spellStart"/>
      <w:r w:rsidRPr="001E0ED7">
        <w:rPr>
          <w:rFonts w:ascii="Times New Roman" w:eastAsia="宋体" w:hAnsi="Times New Roman" w:cs="Times New Roman"/>
          <w:kern w:val="0"/>
          <w:szCs w:val="21"/>
        </w:rPr>
        <w:t>DeepIPs</w:t>
      </w:r>
      <w:proofErr w:type="spellEnd"/>
      <w:r w:rsidRPr="001E0ED7">
        <w:rPr>
          <w:rFonts w:ascii="Times New Roman" w:eastAsia="宋体" w:hAnsi="Times New Roman" w:cs="Times New Roman"/>
          <w:kern w:val="0"/>
          <w:szCs w:val="21"/>
        </w:rPr>
        <w:t xml:space="preserve">, </w:t>
      </w:r>
      <w:proofErr w:type="spellStart"/>
      <w:r w:rsidRPr="001E0ED7">
        <w:rPr>
          <w:rFonts w:ascii="Times New Roman" w:eastAsia="宋体" w:hAnsi="Times New Roman" w:cs="Times New Roman"/>
          <w:kern w:val="0"/>
          <w:szCs w:val="21"/>
        </w:rPr>
        <w:t>DeepPSP</w:t>
      </w:r>
      <w:proofErr w:type="spellEnd"/>
      <w:r w:rsidRPr="001E0ED7">
        <w:rPr>
          <w:rFonts w:ascii="Times New Roman" w:eastAsia="宋体" w:hAnsi="Times New Roman" w:cs="Times New Roman"/>
          <w:kern w:val="0"/>
          <w:szCs w:val="21"/>
        </w:rPr>
        <w:t>, MusiteDeep2020 and MusiteDeep2017 prediction models, respectively. The results of different indicators show that the DE-MHAIPs prediction model proposed in this paper significantly improves the prediction accuracy and effectively improves the prediction performance of the model.</w:t>
      </w:r>
    </w:p>
    <w:sectPr w:rsidR="001E0ED7" w:rsidRPr="001E0ED7">
      <w:footerReference w:type="default" r:id="rId1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15E5DD" w14:textId="77777777" w:rsidR="00A167B0" w:rsidRDefault="00A167B0" w:rsidP="00544E89">
      <w:r>
        <w:separator/>
      </w:r>
    </w:p>
  </w:endnote>
  <w:endnote w:type="continuationSeparator" w:id="0">
    <w:p w14:paraId="39918567" w14:textId="77777777" w:rsidR="00A167B0" w:rsidRDefault="00A167B0" w:rsidP="00544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6622193"/>
      <w:docPartObj>
        <w:docPartGallery w:val="Page Numbers (Bottom of Page)"/>
        <w:docPartUnique/>
      </w:docPartObj>
    </w:sdtPr>
    <w:sdtEndPr>
      <w:rPr>
        <w:rFonts w:ascii="Times New Roman" w:hAnsi="Times New Roman" w:cs="Times New Roman"/>
      </w:rPr>
    </w:sdtEndPr>
    <w:sdtContent>
      <w:p w14:paraId="5FBAEFA2" w14:textId="06B32105" w:rsidR="00536E64" w:rsidRPr="00CA7FBC" w:rsidRDefault="00536E64">
        <w:pPr>
          <w:pStyle w:val="a5"/>
          <w:jc w:val="center"/>
          <w:rPr>
            <w:rFonts w:ascii="Times New Roman" w:hAnsi="Times New Roman" w:cs="Times New Roman"/>
          </w:rPr>
        </w:pPr>
        <w:r w:rsidRPr="00CA7FBC">
          <w:rPr>
            <w:rFonts w:ascii="Times New Roman" w:hAnsi="Times New Roman" w:cs="Times New Roman"/>
          </w:rPr>
          <w:fldChar w:fldCharType="begin"/>
        </w:r>
        <w:r w:rsidRPr="00CA7FBC">
          <w:rPr>
            <w:rFonts w:ascii="Times New Roman" w:hAnsi="Times New Roman" w:cs="Times New Roman"/>
          </w:rPr>
          <w:instrText>PAGE   \* MERGEFORMAT</w:instrText>
        </w:r>
        <w:r w:rsidRPr="00CA7FBC">
          <w:rPr>
            <w:rFonts w:ascii="Times New Roman" w:hAnsi="Times New Roman" w:cs="Times New Roman"/>
          </w:rPr>
          <w:fldChar w:fldCharType="separate"/>
        </w:r>
        <w:r w:rsidRPr="00E171A8">
          <w:rPr>
            <w:rFonts w:ascii="Times New Roman" w:hAnsi="Times New Roman" w:cs="Times New Roman"/>
            <w:noProof/>
            <w:lang w:val="zh-CN"/>
          </w:rPr>
          <w:t>8</w:t>
        </w:r>
        <w:r w:rsidRPr="00CA7FBC">
          <w:rPr>
            <w:rFonts w:ascii="Times New Roman" w:hAnsi="Times New Roman" w:cs="Times New Roman"/>
          </w:rPr>
          <w:fldChar w:fldCharType="end"/>
        </w:r>
      </w:p>
    </w:sdtContent>
  </w:sdt>
  <w:p w14:paraId="2188096C" w14:textId="77777777" w:rsidR="00536E64" w:rsidRDefault="00536E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31C413" w14:textId="77777777" w:rsidR="00A167B0" w:rsidRDefault="00A167B0" w:rsidP="00544E89">
      <w:r>
        <w:separator/>
      </w:r>
    </w:p>
  </w:footnote>
  <w:footnote w:type="continuationSeparator" w:id="0">
    <w:p w14:paraId="5C8FAF15" w14:textId="77777777" w:rsidR="00A167B0" w:rsidRDefault="00A167B0" w:rsidP="00544E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C77C9B"/>
    <w:multiLevelType w:val="hybridMultilevel"/>
    <w:tmpl w:val="37BC87C4"/>
    <w:lvl w:ilvl="0" w:tplc="5D4ECD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95"/>
    <w:rsid w:val="001A12AB"/>
    <w:rsid w:val="001B6E96"/>
    <w:rsid w:val="001E0ED7"/>
    <w:rsid w:val="0027767D"/>
    <w:rsid w:val="004C5539"/>
    <w:rsid w:val="00536E64"/>
    <w:rsid w:val="00544E89"/>
    <w:rsid w:val="0067033C"/>
    <w:rsid w:val="0068558D"/>
    <w:rsid w:val="006F0ABD"/>
    <w:rsid w:val="008D662F"/>
    <w:rsid w:val="008E18EA"/>
    <w:rsid w:val="009E04D1"/>
    <w:rsid w:val="009E41F0"/>
    <w:rsid w:val="009F645E"/>
    <w:rsid w:val="00A167B0"/>
    <w:rsid w:val="00AF5395"/>
    <w:rsid w:val="00BA2D1A"/>
    <w:rsid w:val="00C10E45"/>
    <w:rsid w:val="00C72773"/>
    <w:rsid w:val="00CC0695"/>
    <w:rsid w:val="00D31AFE"/>
    <w:rsid w:val="00E171A8"/>
    <w:rsid w:val="00E17F55"/>
    <w:rsid w:val="00EE18BC"/>
    <w:rsid w:val="00FF7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C04470"/>
  <w15:chartTrackingRefBased/>
  <w15:docId w15:val="{6CBE1E5A-88AC-4CFD-830C-43265CA2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544E8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4E8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44E89"/>
    <w:rPr>
      <w:sz w:val="18"/>
      <w:szCs w:val="18"/>
    </w:rPr>
  </w:style>
  <w:style w:type="paragraph" w:styleId="a5">
    <w:name w:val="footer"/>
    <w:basedOn w:val="a"/>
    <w:link w:val="a6"/>
    <w:uiPriority w:val="99"/>
    <w:unhideWhenUsed/>
    <w:qFormat/>
    <w:rsid w:val="00544E89"/>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544E89"/>
    <w:rPr>
      <w:sz w:val="18"/>
      <w:szCs w:val="18"/>
    </w:rPr>
  </w:style>
  <w:style w:type="paragraph" w:styleId="a7">
    <w:name w:val="List Paragraph"/>
    <w:basedOn w:val="a"/>
    <w:uiPriority w:val="99"/>
    <w:rsid w:val="00544E89"/>
    <w:pPr>
      <w:ind w:firstLineChars="200" w:firstLine="420"/>
    </w:pPr>
  </w:style>
  <w:style w:type="table" w:customStyle="1" w:styleId="13">
    <w:name w:val="网格型13"/>
    <w:basedOn w:val="a1"/>
    <w:next w:val="a8"/>
    <w:uiPriority w:val="39"/>
    <w:qFormat/>
    <w:rsid w:val="00544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4"/>
    <w:basedOn w:val="a1"/>
    <w:next w:val="a8"/>
    <w:uiPriority w:val="39"/>
    <w:qFormat/>
    <w:rsid w:val="00544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8"/>
    <w:uiPriority w:val="39"/>
    <w:rsid w:val="00544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8"/>
    <w:uiPriority w:val="39"/>
    <w:rsid w:val="00544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qFormat/>
    <w:rsid w:val="00544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a1"/>
    <w:next w:val="a8"/>
    <w:uiPriority w:val="39"/>
    <w:qFormat/>
    <w:rsid w:val="009F645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8"/>
    <w:uiPriority w:val="39"/>
    <w:qFormat/>
    <w:rsid w:val="009F645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1B6E96"/>
    <w:rPr>
      <w:sz w:val="18"/>
      <w:szCs w:val="18"/>
    </w:rPr>
  </w:style>
  <w:style w:type="character" w:customStyle="1" w:styleId="aa">
    <w:name w:val="批注框文本 字符"/>
    <w:basedOn w:val="a0"/>
    <w:link w:val="a9"/>
    <w:uiPriority w:val="99"/>
    <w:semiHidden/>
    <w:rsid w:val="001B6E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6.wmf"/><Relationship Id="rId21" Type="http://schemas.openxmlformats.org/officeDocument/2006/relationships/image" Target="media/image7.wmf"/><Relationship Id="rId42" Type="http://schemas.openxmlformats.org/officeDocument/2006/relationships/oleObject" Target="embeddings/oleObject19.bin"/><Relationship Id="rId63" Type="http://schemas.openxmlformats.org/officeDocument/2006/relationships/image" Target="media/image28.wmf"/><Relationship Id="rId84" Type="http://schemas.openxmlformats.org/officeDocument/2006/relationships/oleObject" Target="embeddings/oleObject43.bin"/><Relationship Id="rId138" Type="http://schemas.openxmlformats.org/officeDocument/2006/relationships/oleObject" Target="embeddings/oleObject88.bin"/><Relationship Id="rId107" Type="http://schemas.openxmlformats.org/officeDocument/2006/relationships/oleObject" Target="embeddings/oleObject66.bin"/><Relationship Id="rId11" Type="http://schemas.openxmlformats.org/officeDocument/2006/relationships/oleObject" Target="embeddings/oleObject3.bin"/><Relationship Id="rId32" Type="http://schemas.openxmlformats.org/officeDocument/2006/relationships/oleObject" Target="embeddings/oleObject14.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oleObject" Target="embeddings/oleObject38.bin"/><Relationship Id="rId102" Type="http://schemas.openxmlformats.org/officeDocument/2006/relationships/oleObject" Target="embeddings/oleObject61.bin"/><Relationship Id="rId123" Type="http://schemas.openxmlformats.org/officeDocument/2006/relationships/image" Target="media/image39.wmf"/><Relationship Id="rId128" Type="http://schemas.openxmlformats.org/officeDocument/2006/relationships/oleObject" Target="embeddings/oleObject81.bin"/><Relationship Id="rId5" Type="http://schemas.openxmlformats.org/officeDocument/2006/relationships/footnotes" Target="footnotes.xml"/><Relationship Id="rId90" Type="http://schemas.openxmlformats.org/officeDocument/2006/relationships/oleObject" Target="embeddings/oleObject49.bin"/><Relationship Id="rId95" Type="http://schemas.openxmlformats.org/officeDocument/2006/relationships/oleObject" Target="embeddings/oleObject54.bin"/><Relationship Id="rId22" Type="http://schemas.openxmlformats.org/officeDocument/2006/relationships/oleObject" Target="embeddings/oleObject9.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2.bin"/><Relationship Id="rId64" Type="http://schemas.openxmlformats.org/officeDocument/2006/relationships/oleObject" Target="embeddings/oleObject30.bin"/><Relationship Id="rId69" Type="http://schemas.openxmlformats.org/officeDocument/2006/relationships/image" Target="media/image31.wmf"/><Relationship Id="rId113" Type="http://schemas.openxmlformats.org/officeDocument/2006/relationships/oleObject" Target="embeddings/oleObject72.bin"/><Relationship Id="rId118" Type="http://schemas.openxmlformats.org/officeDocument/2006/relationships/oleObject" Target="embeddings/oleObject76.bin"/><Relationship Id="rId134" Type="http://schemas.openxmlformats.org/officeDocument/2006/relationships/oleObject" Target="embeddings/oleObject84.bin"/><Relationship Id="rId139" Type="http://schemas.openxmlformats.org/officeDocument/2006/relationships/image" Target="media/image44.tiff"/><Relationship Id="rId80" Type="http://schemas.openxmlformats.org/officeDocument/2006/relationships/oleObject" Target="embeddings/oleObject39.bin"/><Relationship Id="rId85" Type="http://schemas.openxmlformats.org/officeDocument/2006/relationships/oleObject" Target="embeddings/oleObject44.bin"/><Relationship Id="rId12" Type="http://schemas.openxmlformats.org/officeDocument/2006/relationships/oleObject" Target="embeddings/oleObject4.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7.bin"/><Relationship Id="rId59" Type="http://schemas.openxmlformats.org/officeDocument/2006/relationships/image" Target="media/image26.wmf"/><Relationship Id="rId103" Type="http://schemas.openxmlformats.org/officeDocument/2006/relationships/oleObject" Target="embeddings/oleObject62.bin"/><Relationship Id="rId108" Type="http://schemas.openxmlformats.org/officeDocument/2006/relationships/oleObject" Target="embeddings/oleObject67.bin"/><Relationship Id="rId124" Type="http://schemas.openxmlformats.org/officeDocument/2006/relationships/oleObject" Target="embeddings/oleObject79.bin"/><Relationship Id="rId129" Type="http://schemas.openxmlformats.org/officeDocument/2006/relationships/image" Target="media/image42.emf"/><Relationship Id="rId54" Type="http://schemas.openxmlformats.org/officeDocument/2006/relationships/oleObject" Target="embeddings/oleObject25.bin"/><Relationship Id="rId70" Type="http://schemas.openxmlformats.org/officeDocument/2006/relationships/oleObject" Target="embeddings/oleObject33.bin"/><Relationship Id="rId75" Type="http://schemas.openxmlformats.org/officeDocument/2006/relationships/image" Target="media/image34.wmf"/><Relationship Id="rId91" Type="http://schemas.openxmlformats.org/officeDocument/2006/relationships/oleObject" Target="embeddings/oleObject50.bin"/><Relationship Id="rId96" Type="http://schemas.openxmlformats.org/officeDocument/2006/relationships/oleObject" Target="embeddings/oleObject55.bin"/><Relationship Id="rId140" Type="http://schemas.openxmlformats.org/officeDocument/2006/relationships/image" Target="media/image45.tif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oleObject" Target="embeddings/oleObject12.bin"/><Relationship Id="rId49" Type="http://schemas.openxmlformats.org/officeDocument/2006/relationships/image" Target="media/image21.wmf"/><Relationship Id="rId114" Type="http://schemas.openxmlformats.org/officeDocument/2006/relationships/oleObject" Target="embeddings/oleObject73.bin"/><Relationship Id="rId119" Type="http://schemas.openxmlformats.org/officeDocument/2006/relationships/image" Target="media/image37.wmf"/><Relationship Id="rId44" Type="http://schemas.openxmlformats.org/officeDocument/2006/relationships/oleObject" Target="embeddings/oleObject20.bin"/><Relationship Id="rId60" Type="http://schemas.openxmlformats.org/officeDocument/2006/relationships/oleObject" Target="embeddings/oleObject28.bin"/><Relationship Id="rId65" Type="http://schemas.openxmlformats.org/officeDocument/2006/relationships/image" Target="media/image29.wmf"/><Relationship Id="rId81" Type="http://schemas.openxmlformats.org/officeDocument/2006/relationships/oleObject" Target="embeddings/oleObject40.bin"/><Relationship Id="rId86" Type="http://schemas.openxmlformats.org/officeDocument/2006/relationships/oleObject" Target="embeddings/oleObject45.bin"/><Relationship Id="rId130" Type="http://schemas.openxmlformats.org/officeDocument/2006/relationships/package" Target="embeddings/Microsoft_Visio_Drawing.vsdx"/><Relationship Id="rId135" Type="http://schemas.openxmlformats.org/officeDocument/2006/relationships/oleObject" Target="embeddings/oleObject85.bin"/><Relationship Id="rId13" Type="http://schemas.openxmlformats.org/officeDocument/2006/relationships/image" Target="media/image3.wmf"/><Relationship Id="rId18" Type="http://schemas.openxmlformats.org/officeDocument/2006/relationships/oleObject" Target="embeddings/oleObject7.bin"/><Relationship Id="rId39" Type="http://schemas.openxmlformats.org/officeDocument/2006/relationships/image" Target="media/image16.wmf"/><Relationship Id="rId109" Type="http://schemas.openxmlformats.org/officeDocument/2006/relationships/oleObject" Target="embeddings/oleObject68.bin"/><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oleObject" Target="embeddings/oleObject56.bin"/><Relationship Id="rId104" Type="http://schemas.openxmlformats.org/officeDocument/2006/relationships/oleObject" Target="embeddings/oleObject63.bin"/><Relationship Id="rId120" Type="http://schemas.openxmlformats.org/officeDocument/2006/relationships/oleObject" Target="embeddings/oleObject77.bin"/><Relationship Id="rId125" Type="http://schemas.openxmlformats.org/officeDocument/2006/relationships/image" Target="media/image40.wmf"/><Relationship Id="rId141"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51.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1.bin"/><Relationship Id="rId87" Type="http://schemas.openxmlformats.org/officeDocument/2006/relationships/oleObject" Target="embeddings/oleObject46.bin"/><Relationship Id="rId110" Type="http://schemas.openxmlformats.org/officeDocument/2006/relationships/oleObject" Target="embeddings/oleObject69.bin"/><Relationship Id="rId115" Type="http://schemas.openxmlformats.org/officeDocument/2006/relationships/oleObject" Target="embeddings/oleObject74.bin"/><Relationship Id="rId131" Type="http://schemas.openxmlformats.org/officeDocument/2006/relationships/image" Target="media/image43.tiff"/><Relationship Id="rId136" Type="http://schemas.openxmlformats.org/officeDocument/2006/relationships/oleObject" Target="embeddings/oleObject86.bin"/><Relationship Id="rId61" Type="http://schemas.openxmlformats.org/officeDocument/2006/relationships/image" Target="media/image27.wmf"/><Relationship Id="rId82" Type="http://schemas.openxmlformats.org/officeDocument/2006/relationships/oleObject" Target="embeddings/oleObject41.bin"/><Relationship Id="rId19" Type="http://schemas.openxmlformats.org/officeDocument/2006/relationships/image" Target="media/image6.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image" Target="media/image35.wmf"/><Relationship Id="rId100" Type="http://schemas.openxmlformats.org/officeDocument/2006/relationships/oleObject" Target="embeddings/oleObject59.bin"/><Relationship Id="rId105" Type="http://schemas.openxmlformats.org/officeDocument/2006/relationships/oleObject" Target="embeddings/oleObject64.bin"/><Relationship Id="rId126" Type="http://schemas.openxmlformats.org/officeDocument/2006/relationships/oleObject" Target="embeddings/oleObject80.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oleObject" Target="embeddings/oleObject52.bin"/><Relationship Id="rId98" Type="http://schemas.openxmlformats.org/officeDocument/2006/relationships/oleObject" Target="embeddings/oleObject57.bin"/><Relationship Id="rId121" Type="http://schemas.openxmlformats.org/officeDocument/2006/relationships/image" Target="media/image38.wmf"/><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image" Target="media/image30.wmf"/><Relationship Id="rId116" Type="http://schemas.openxmlformats.org/officeDocument/2006/relationships/oleObject" Target="embeddings/oleObject75.bin"/><Relationship Id="rId137" Type="http://schemas.openxmlformats.org/officeDocument/2006/relationships/oleObject" Target="embeddings/oleObject87.bin"/><Relationship Id="rId20" Type="http://schemas.openxmlformats.org/officeDocument/2006/relationships/oleObject" Target="embeddings/oleObject8.bin"/><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oleObject" Target="embeddings/oleObject42.bin"/><Relationship Id="rId88" Type="http://schemas.openxmlformats.org/officeDocument/2006/relationships/oleObject" Target="embeddings/oleObject47.bin"/><Relationship Id="rId111" Type="http://schemas.openxmlformats.org/officeDocument/2006/relationships/oleObject" Target="embeddings/oleObject70.bin"/><Relationship Id="rId132" Type="http://schemas.openxmlformats.org/officeDocument/2006/relationships/oleObject" Target="embeddings/oleObject82.bin"/><Relationship Id="rId15" Type="http://schemas.openxmlformats.org/officeDocument/2006/relationships/image" Target="media/image4.wmf"/><Relationship Id="rId36" Type="http://schemas.openxmlformats.org/officeDocument/2006/relationships/oleObject" Target="embeddings/oleObject16.bin"/><Relationship Id="rId57" Type="http://schemas.openxmlformats.org/officeDocument/2006/relationships/image" Target="media/image25.wmf"/><Relationship Id="rId106" Type="http://schemas.openxmlformats.org/officeDocument/2006/relationships/oleObject" Target="embeddings/oleObject65.bin"/><Relationship Id="rId127" Type="http://schemas.openxmlformats.org/officeDocument/2006/relationships/image" Target="media/image41.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33.wmf"/><Relationship Id="rId78" Type="http://schemas.openxmlformats.org/officeDocument/2006/relationships/oleObject" Target="embeddings/oleObject37.bin"/><Relationship Id="rId94" Type="http://schemas.openxmlformats.org/officeDocument/2006/relationships/oleObject" Target="embeddings/oleObject53.bin"/><Relationship Id="rId99" Type="http://schemas.openxmlformats.org/officeDocument/2006/relationships/oleObject" Target="embeddings/oleObject58.bin"/><Relationship Id="rId101" Type="http://schemas.openxmlformats.org/officeDocument/2006/relationships/oleObject" Target="embeddings/oleObject60.bin"/><Relationship Id="rId122" Type="http://schemas.openxmlformats.org/officeDocument/2006/relationships/oleObject" Target="embeddings/oleObject78.bin"/><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26" Type="http://schemas.openxmlformats.org/officeDocument/2006/relationships/oleObject" Target="embeddings/oleObject11.bin"/><Relationship Id="rId47" Type="http://schemas.openxmlformats.org/officeDocument/2006/relationships/image" Target="media/image20.wmf"/><Relationship Id="rId68" Type="http://schemas.openxmlformats.org/officeDocument/2006/relationships/oleObject" Target="embeddings/oleObject32.bin"/><Relationship Id="rId89" Type="http://schemas.openxmlformats.org/officeDocument/2006/relationships/oleObject" Target="embeddings/oleObject48.bin"/><Relationship Id="rId112" Type="http://schemas.openxmlformats.org/officeDocument/2006/relationships/oleObject" Target="embeddings/oleObject71.bin"/><Relationship Id="rId133" Type="http://schemas.openxmlformats.org/officeDocument/2006/relationships/oleObject" Target="embeddings/oleObject83.bin"/><Relationship Id="rId16" Type="http://schemas.openxmlformats.org/officeDocument/2006/relationships/oleObject" Target="embeddings/oleObject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8</Pages>
  <Words>2075</Words>
  <Characters>11833</Characters>
  <Application>Microsoft Office Word</Application>
  <DocSecurity>0</DocSecurity>
  <Lines>98</Lines>
  <Paragraphs>27</Paragraphs>
  <ScaleCrop>false</ScaleCrop>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Yu</dc:creator>
  <cp:keywords/>
  <dc:description/>
  <cp:lastModifiedBy>闫 路</cp:lastModifiedBy>
  <cp:revision>18</cp:revision>
  <dcterms:created xsi:type="dcterms:W3CDTF">2022-12-08T02:57:00Z</dcterms:created>
  <dcterms:modified xsi:type="dcterms:W3CDTF">2023-03-01T02:42:00Z</dcterms:modified>
</cp:coreProperties>
</file>