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部门经理 操作手册</w:t>
      </w:r>
    </w:p>
    <w:p>
      <w:pPr>
        <w:jc w:val="center"/>
      </w:pPr>
      <w:r>
        <w:rPr>
          <w:color w:val="6B7280"/>
          <w:sz w:val="20"/>
        </w:rPr>
        <w:t>部门内部项目管控系统 · 正式环境从钉钉工作台打开</w:t>
        <w:br/>
        <w:t>访问地址：https://henghuiguan.handagroup.com/app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本人参与的常规任务与临时任务</w:t>
      </w:r>
    </w:p>
    <w:p>
      <w:pPr>
        <w:pStyle w:val="ListBullet"/>
      </w:pPr>
      <w:r>
        <w:t>工时汇总（预计工时、实际工时）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 或 </w:t>
      </w:r>
      <w:r>
        <w:rPr>
          <w:b/>
        </w:rPr>
        <w:t>1 天内到期</w:t>
      </w:r>
      <w:r>
        <w:t xml:space="preserve"> 任务时自动提示。</w:t>
      </w:r>
    </w:p>
    <w:p/>
    <w:p>
      <w:pPr>
        <w:pStyle w:val="Heading2"/>
      </w:pPr>
      <w:r>
        <w:t>3.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/>
    <w:p>
      <w:pPr>
        <w:pStyle w:val="Heading2"/>
      </w:pPr>
      <w:r>
        <w:t>4.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5.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（根据实际开始/结束日期与工作日历）</w:t>
            </w:r>
          </w:p>
        </w:tc>
      </w:tr>
    </w:tbl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6.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7.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8. 文档、附件与留言</w:t>
      </w:r>
    </w:p>
    <w:p>
      <w:pPr>
        <w:pStyle w:val="Heading3"/>
      </w:pPr>
      <w:r>
        <w:t>8.1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总经理/管理员、本部门经理</w:t>
            </w:r>
          </w:p>
        </w:tc>
        <w:tc>
          <w:tcPr>
            <w:tcW w:type="dxa" w:w="2880"/>
          </w:tcPr>
          <w:p>
            <w:r/>
            <w:r>
              <w:t>需求书、方案等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负责人、协办人、经理、管理员</w:t>
            </w:r>
          </w:p>
        </w:tc>
        <w:tc>
          <w:tcPr>
            <w:tcW w:type="dxa" w:w="2880"/>
          </w:tcPr>
          <w:p>
            <w:r/>
            <w:r>
              <w:t>截图、交付材料等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8.2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任务负责人、协办人、项目负责人；总经理/管理员；本部门经理（本部门任务）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9.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部门经理 操作手册</w:t>
      </w:r>
    </w:p>
    <w:p>
      <w:pPr>
        <w:ind w:left="283"/>
      </w:pPr>
      <w:r>
        <w:rPr>
          <w:i/>
          <w:color w:val="6B7280"/>
        </w:rPr>
        <w:t>适用角色：`manager`（部门经理） 权限范围：**本部门** 项目、任务及下属人员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t>本部门全部项目（其他部门不可见）</w:t>
      </w:r>
    </w:p>
    <w:p>
      <w:pPr>
        <w:pStyle w:val="ListBullet"/>
      </w:pPr>
      <w:r>
        <w:t>本部门项目下的所有任务，及本部门人员创建的临时任务</w:t>
      </w:r>
    </w:p>
    <w:p>
      <w:pPr>
        <w:pStyle w:val="ListBullet"/>
      </w:pPr>
      <w:r>
        <w:t>本部门成员的操作日志与团队饱和度</w:t>
      </w:r>
    </w:p>
    <w:p>
      <w:pPr>
        <w:pStyle w:val="ListBullet"/>
      </w:pPr>
      <w:r>
        <w:t xml:space="preserve">工作台仍只展示 </w:t>
      </w:r>
      <w:r>
        <w:rPr>
          <w:b/>
        </w:rPr>
        <w:t>您本人</w:t>
      </w:r>
      <w:r>
        <w:t xml:space="preserve"> 负责/协办的任务</w:t>
      </w:r>
    </w:p>
    <w:p/>
    <w:p>
      <w:pPr>
        <w:pStyle w:val="Heading2"/>
      </w:pPr>
      <w:r>
        <w:t>2.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本部门成员饱和度、成员任务看板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>本人任务概览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本部门项目的新建/编辑/归档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t>本部门全部任务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本部门</w:t>
            </w:r>
            <w:r>
              <w:t xml:space="preserve"> 人员，有限编辑执行人员信息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本部门相关变更记录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本部门已归档项目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本部门批量导入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临时任务</w:t>
            </w:r>
          </w:p>
        </w:tc>
      </w:tr>
    </w:tbl>
    <w:p>
      <w:pPr>
        <w:ind w:left="283"/>
      </w:pPr>
      <w:r>
        <w:rPr>
          <w:i/>
          <w:color w:val="6B7280"/>
        </w:rPr>
        <w:t>**人员档案**：可查看本部门人员，编辑执行人员的 **职位、直属上级、标准周工时**。**不可**同步钉钉通讯录、添加人员或修改角色/部门/姓名；人员绑定请联系总经理/管理员。</w:t>
      </w:r>
    </w:p>
    <w:p/>
    <w:p>
      <w:pPr>
        <w:pStyle w:val="Heading2"/>
      </w:pPr>
      <w:r>
        <w:t>3. 典型操作流程</w:t>
      </w:r>
    </w:p>
    <w:p>
      <w:pPr>
        <w:pStyle w:val="Heading3"/>
      </w:pPr>
      <w:r>
        <w:t>3.1 维护本部门人员档案</w:t>
      </w:r>
    </w:p>
    <w:p>
      <w:pPr>
        <w:pStyle w:val="ListNumber"/>
      </w:pPr>
      <w:r>
        <w:rPr>
          <w:b/>
        </w:rPr>
        <w:t>人员档案</w:t>
      </w:r>
      <w:r>
        <w:t xml:space="preserve"> → 查看本部门成员列表</w:t>
      </w:r>
    </w:p>
    <w:p>
      <w:pPr>
        <w:pStyle w:val="ListNumber"/>
      </w:pPr>
      <w:r>
        <w:t xml:space="preserve">对 </w:t>
      </w:r>
      <w:r>
        <w:rPr>
          <w:b/>
        </w:rPr>
        <w:t>执行人员</w:t>
      </w:r>
      <w:r>
        <w:t xml:space="preserve"> 可编辑：职位、直属上级、标准周工时</w:t>
      </w:r>
    </w:p>
    <w:p>
      <w:pPr>
        <w:pStyle w:val="ListNumber"/>
      </w:pPr>
      <w:r>
        <w:t>姓名、部门、角色为只读；同步钉钉、添加人员需联系总经理/管理员</w:t>
      </w:r>
    </w:p>
    <w:p>
      <w:pPr>
        <w:pStyle w:val="Heading3"/>
      </w:pPr>
      <w:r>
        <w:t>3.2 新建本部门项目</w:t>
      </w:r>
    </w:p>
    <w:p>
      <w:pPr>
        <w:pStyle w:val="ListNumber"/>
      </w:pPr>
      <w:r>
        <w:rPr>
          <w:b/>
        </w:rPr>
        <w:t>项目管理</w:t>
      </w:r>
      <w:r>
        <w:t xml:space="preserve"> → </w:t>
      </w:r>
      <w:r>
        <w:rPr>
          <w:b/>
        </w:rPr>
        <w:t>新建项目</w:t>
      </w:r>
    </w:p>
    <w:p>
      <w:pPr>
        <w:pStyle w:val="ListNumber"/>
      </w:pPr>
      <w:r>
        <w:t>所属部门默认为本部门（或选本部门）</w:t>
      </w:r>
    </w:p>
    <w:p>
      <w:pPr>
        <w:pStyle w:val="ListNumber"/>
      </w:pPr>
      <w:r>
        <w:t>指定项目负责人（通常为您或部门骨干）</w:t>
      </w:r>
    </w:p>
    <w:p>
      <w:pPr>
        <w:pStyle w:val="ListNumber"/>
      </w:pPr>
      <w:r>
        <w:t xml:space="preserve">保存后进入详情，上传 </w:t>
      </w:r>
      <w:r>
        <w:rPr>
          <w:b/>
        </w:rPr>
        <w:t>项目文档</w:t>
      </w:r>
      <w:r>
        <w:t>（可选）</w:t>
      </w:r>
    </w:p>
    <w:p>
      <w:pPr>
        <w:pStyle w:val="Heading3"/>
      </w:pPr>
      <w:r>
        <w:t>3.3 拆分与分配任务</w:t>
      </w:r>
    </w:p>
    <w:p>
      <w:pPr>
        <w:pStyle w:val="ListNumber"/>
      </w:pPr>
      <w:r>
        <w:t xml:space="preserve">项目详情 → </w:t>
      </w:r>
      <w:r>
        <w:rPr>
          <w:b/>
        </w:rPr>
        <w:t>添加任务</w:t>
      </w:r>
    </w:p>
    <w:p>
      <w:pPr>
        <w:pStyle w:val="ListNumber"/>
      </w:pPr>
      <w:r>
        <w:t>填写任务标题、负责人（可选本部门及其他部门执行人）、计划开始、预计工时</w:t>
      </w:r>
    </w:p>
    <w:p>
      <w:pPr>
        <w:pStyle w:val="ListNumber"/>
      </w:pPr>
      <w:r>
        <w:t xml:space="preserve">需要进一步分解时 → 任务详情 → </w:t>
      </w:r>
      <w:r>
        <w:rPr>
          <w:b/>
        </w:rPr>
        <w:t>添加子任务</w:t>
      </w:r>
    </w:p>
    <w:p>
      <w:pPr>
        <w:pStyle w:val="ListNumber"/>
      </w:pPr>
      <w:r>
        <w:t xml:space="preserve">保存后负责人收到钉钉 </w:t>
      </w:r>
      <w:r>
        <w:rPr>
          <w:b/>
        </w:rPr>
        <w:t>新任务</w:t>
      </w:r>
      <w:r>
        <w:t xml:space="preserve"> 通知</w:t>
      </w:r>
    </w:p>
    <w:p>
      <w:r>
        <w:rPr>
          <w:b/>
        </w:rPr>
        <w:t>工时提示</w:t>
      </w:r>
      <w:r>
        <w:t>：子任务预计工时总和不能超过父任务；分配外部部门人员时会标注外部工时。</w:t>
      </w:r>
    </w:p>
    <w:p>
      <w:pPr>
        <w:pStyle w:val="Heading3"/>
      </w:pPr>
      <w:r>
        <w:t>3.4 过程监督</w:t>
      </w:r>
    </w:p>
    <w:p>
      <w:pPr>
        <w:pStyle w:val="Heading3"/>
      </w:pPr>
      <w:r>
        <w:t>团队管理</w:t>
      </w:r>
    </w:p>
    <w:p>
      <w:pPr>
        <w:pStyle w:val="ListNumber"/>
      </w:pPr>
      <w:r>
        <w:t>查看本部门每人：进行中数、预计/实际工时、</w:t>
      </w:r>
      <w:r>
        <w:rPr>
          <w:b/>
        </w:rPr>
        <w:t>当周</w:t>
      </w:r>
      <w:r>
        <w:t>饱和度</w:t>
      </w:r>
    </w:p>
    <w:p>
      <w:pPr>
        <w:pStyle w:val="ListNumber"/>
      </w:pPr>
      <w:r>
        <w:t>按饱和度排序，识别 overload 成员</w:t>
      </w:r>
    </w:p>
    <w:p>
      <w:pPr>
        <w:pStyle w:val="ListNumber"/>
      </w:pPr>
      <w:r>
        <w:t>点击成员 → 查看其任务看板，必要时调整分配</w:t>
      </w:r>
    </w:p>
    <w:p>
      <w:pPr>
        <w:pStyle w:val="Heading3"/>
      </w:pPr>
      <w:r>
        <w:t>任务详情干预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驳回</w:t>
            </w:r>
          </w:p>
        </w:tc>
        <w:tc>
          <w:tcPr>
            <w:tcW w:type="dxa" w:w="2880"/>
          </w:tcPr>
          <w:p>
            <w:r/>
            <w:r>
              <w:t>交付物不合格、需返工</w:t>
            </w:r>
          </w:p>
        </w:tc>
        <w:tc>
          <w:tcPr>
            <w:tcW w:type="dxa" w:w="2880"/>
          </w:tcPr>
          <w:p>
            <w:r/>
            <w:r>
              <w:t>必填驳回原因，推送负责人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转办</w:t>
            </w:r>
          </w:p>
        </w:tc>
        <w:tc>
          <w:tcPr>
            <w:tcW w:type="dxa" w:w="2880"/>
          </w:tcPr>
          <w:p>
            <w:r/>
            <w:r>
              <w:t>调整执行人</w:t>
            </w:r>
          </w:p>
        </w:tc>
        <w:tc>
          <w:tcPr>
            <w:tcW w:type="dxa" w:w="2880"/>
          </w:tcPr>
          <w:p>
            <w:r/>
            <w:r>
              <w:t>必填转办原因，推送新负责人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快捷更新进度</w:t>
            </w:r>
          </w:p>
        </w:tc>
        <w:tc>
          <w:tcPr>
            <w:tcW w:type="dxa" w:w="2880"/>
          </w:tcPr>
          <w:p>
            <w:r/>
            <w:r>
              <w:t>本部门任务（含非本人负责）</w:t>
            </w:r>
          </w:p>
        </w:tc>
        <w:tc>
          <w:tcPr>
            <w:tcW w:type="dxa" w:w="2880"/>
          </w:tcPr>
          <w:p>
            <w:r/>
            <w:r>
              <w:t>滑块调整 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编辑</w:t>
            </w:r>
          </w:p>
        </w:tc>
        <w:tc>
          <w:tcPr>
            <w:tcW w:type="dxa" w:w="2880"/>
          </w:tcPr>
          <w:p>
            <w:r/>
            <w:r>
              <w:t>修改任务字段</w:t>
            </w:r>
          </w:p>
        </w:tc>
        <w:tc>
          <w:tcPr>
            <w:tcW w:type="dxa" w:w="2880"/>
          </w:tcPr>
          <w:p>
            <w:r/>
            <w:r>
              <w:t>若您非负责人，部分字段可能受限；负责人编辑需填修改原因</w:t>
            </w:r>
          </w:p>
        </w:tc>
      </w:tr>
    </w:tbl>
    <w:p>
      <w:pPr>
        <w:ind w:left="283"/>
      </w:pPr>
      <w:r>
        <w:rPr>
          <w:i/>
          <w:color w:val="6B7280"/>
        </w:rPr>
        <w:t>部门经理对 **本部门项目下任务** 可驳回、转办、更新进度；**标记完成/开始执行** 通常需为任务负责人，或由总经理/管理员操作。</w:t>
      </w:r>
    </w:p>
    <w:p>
      <w:pPr>
        <w:pStyle w:val="Heading3"/>
      </w:pPr>
      <w:r>
        <w:t>任务留言</w:t>
      </w:r>
    </w:p>
    <w:p>
      <w:pPr>
        <w:pStyle w:val="ListBullet"/>
      </w:pPr>
      <w:r>
        <w:t xml:space="preserve">任务详情 </w:t>
      </w:r>
      <w:r>
        <w:rPr>
          <w:b/>
        </w:rPr>
        <w:t>留言讨论</w:t>
      </w:r>
      <w:r>
        <w:t>：本部门经理、负责人、协办人、项目负责人均可留言</w:t>
      </w:r>
    </w:p>
    <w:p>
      <w:pPr>
        <w:pStyle w:val="ListBullet"/>
      </w:pPr>
      <w:r>
        <w:t xml:space="preserve">输入 </w:t>
      </w:r>
      <w:r>
        <w:rPr>
          <w:b/>
        </w:rPr>
        <w:t>@</w:t>
      </w:r>
      <w:r>
        <w:t xml:space="preserve"> 提及相关人员，对方会收到钉钉 </w:t>
      </w:r>
      <w:r>
        <w:rPr>
          <w:b/>
        </w:rPr>
        <w:t>留言提及</w:t>
      </w:r>
      <w:r>
        <w:t xml:space="preserve"> 通知（需已绑定 userid）</w:t>
      </w:r>
    </w:p>
    <w:p>
      <w:pPr>
        <w:pStyle w:val="ListBullet"/>
      </w:pPr>
      <w:r>
        <w:t xml:space="preserve">留言区 </w:t>
      </w:r>
      <w:r>
        <w:rPr>
          <w:b/>
        </w:rPr>
        <w:t>Ctrl+V 粘贴图片</w:t>
      </w:r>
      <w:r>
        <w:t xml:space="preserve">；任务附件区点击后也可 </w:t>
      </w:r>
      <w:r>
        <w:rPr>
          <w:b/>
        </w:rPr>
        <w:t>Ctrl+V</w:t>
      </w:r>
      <w:r>
        <w:t xml:space="preserve"> 粘贴截图</w:t>
      </w:r>
    </w:p>
    <w:p>
      <w:pPr>
        <w:pStyle w:val="ListBullet"/>
      </w:pPr>
      <w:r>
        <w:t xml:space="preserve">点击留言或附件中的图片可 </w:t>
      </w:r>
      <w:r>
        <w:rPr>
          <w:b/>
        </w:rPr>
        <w:t>放大预览</w:t>
      </w:r>
    </w:p>
    <w:p>
      <w:pPr>
        <w:pStyle w:val="Heading3"/>
      </w:pPr>
      <w:r>
        <w:t>3.5 项目收尾</w:t>
      </w:r>
    </w:p>
    <w:p>
      <w:pPr>
        <w:pStyle w:val="ListNumber"/>
      </w:pPr>
      <w:r>
        <w:t xml:space="preserve">确认下属任务均已 </w:t>
      </w:r>
      <w:r>
        <w:rPr>
          <w:b/>
        </w:rPr>
        <w:t>已完成</w:t>
      </w:r>
    </w:p>
    <w:p>
      <w:pPr>
        <w:pStyle w:val="ListNumber"/>
      </w:pPr>
      <w:r>
        <w:t xml:space="preserve">项目详情 → 推进项目状态为 </w:t>
      </w:r>
      <w:r>
        <w:rPr>
          <w:b/>
        </w:rPr>
        <w:t>已完成</w:t>
      </w:r>
    </w:p>
    <w:p>
      <w:pPr>
        <w:pStyle w:val="ListNumber"/>
      </w:pPr>
      <w:r>
        <w:t xml:space="preserve">点击 </w:t>
      </w:r>
      <w:r>
        <w:rPr>
          <w:b/>
        </w:rPr>
        <w:t>归档</w:t>
      </w:r>
      <w:r>
        <w:t xml:space="preserve"> → 项目移入归档管理，变为只读</w:t>
      </w:r>
    </w:p>
    <w:p>
      <w:pPr>
        <w:pStyle w:val="Heading3"/>
      </w:pPr>
      <w:r>
        <w:t>3.6 临时任务</w:t>
      </w:r>
    </w:p>
    <w:p>
      <w:r>
        <w:t xml:space="preserve">侧边栏 </w:t>
      </w:r>
      <w:r>
        <w:rPr>
          <w:b/>
        </w:rPr>
        <w:t>快速建任务</w:t>
      </w:r>
      <w:r>
        <w:t>：</w:t>
      </w:r>
    </w:p>
    <w:p>
      <w:pPr>
        <w:pStyle w:val="ListBullet"/>
      </w:pPr>
      <w:r>
        <w:t>不关联项目，适合部门内零星事项</w:t>
      </w:r>
    </w:p>
    <w:p>
      <w:pPr>
        <w:pStyle w:val="ListBullet"/>
      </w:pPr>
      <w:r>
        <w:t>指定负责人（默认可选本部门人员）</w:t>
      </w:r>
    </w:p>
    <w:p>
      <w:pPr>
        <w:pStyle w:val="ListBullet"/>
      </w:pPr>
      <w:r>
        <w:t>同样计入任务中心与工时统计</w:t>
      </w:r>
    </w:p>
    <w:p>
      <w:pPr>
        <w:pStyle w:val="Heading3"/>
      </w:pPr>
      <w:r>
        <w:t>3.7 导出数据</w:t>
      </w:r>
    </w:p>
    <w:p>
      <w:pPr>
        <w:pStyle w:val="ListBullet"/>
      </w:pPr>
      <w:r>
        <w:rPr>
          <w:b/>
        </w:rPr>
        <w:t>项目管理</w:t>
      </w:r>
      <w:r>
        <w:t xml:space="preserve"> 页 → 导出本部门项目 Excel</w:t>
      </w:r>
    </w:p>
    <w:p>
      <w:pPr>
        <w:pStyle w:val="ListBullet"/>
      </w:pPr>
      <w:r>
        <w:rPr>
          <w:b/>
        </w:rPr>
        <w:t>任务中心</w:t>
      </w:r>
      <w:r>
        <w:t xml:space="preserve"> 页 → 导出本部门任务 Excel</w:t>
      </w:r>
    </w:p>
    <w:p>
      <w:pPr>
        <w:pStyle w:val="ListBullet"/>
      </w:pPr>
      <w:r>
        <w:rPr>
          <w:b/>
        </w:rPr>
        <w:t>团队管理</w:t>
      </w:r>
      <w:r>
        <w:t xml:space="preserve"> 页 → 导出本部门团队饱和度 Excel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t xml:space="preserve">新建/编辑/归档 </w:t>
            </w:r>
            <w:r>
              <w:rPr>
                <w:b/>
              </w:rPr>
              <w:t>本部门</w:t>
            </w:r>
            <w:r>
              <w:t xml:space="preserve"> 项目</w:t>
            </w:r>
          </w:p>
        </w:tc>
        <w:tc>
          <w:tcPr>
            <w:tcW w:type="dxa" w:w="4320"/>
          </w:tcPr>
          <w:p>
            <w:r/>
            <w:r>
              <w:t>查看或编辑其他部门项目</w:t>
            </w:r>
          </w:p>
        </w:tc>
      </w:tr>
      <w:tr>
        <w:tc>
          <w:tcPr>
            <w:tcW w:type="dxa" w:w="4320"/>
          </w:tcPr>
          <w:p>
            <w:r/>
            <w:r>
              <w:t xml:space="preserve">在本部门项目下 </w:t>
            </w:r>
            <w:r>
              <w:rPr>
                <w:b/>
              </w:rPr>
              <w:t>添加主/子任务</w:t>
            </w:r>
          </w:p>
        </w:tc>
        <w:tc>
          <w:tcPr>
            <w:tcW w:type="dxa" w:w="4320"/>
          </w:tcPr>
          <w:p>
            <w:r/>
            <w:r>
              <w:t>在执行人员无项目权限时替其拆任务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驳回/转办</w:t>
            </w:r>
            <w:r>
              <w:t xml:space="preserve"> 本部门相关任务</w:t>
            </w:r>
          </w:p>
        </w:tc>
        <w:tc>
          <w:tcPr>
            <w:tcW w:type="dxa" w:w="4320"/>
          </w:tcPr>
          <w:p>
            <w:r/>
            <w:r>
              <w:t>同步钉钉通讯录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作废</w:t>
            </w:r>
            <w:r>
              <w:t xml:space="preserve"> 本部门人员 </w:t>
            </w:r>
            <w:r>
              <w:rPr>
                <w:b/>
              </w:rPr>
              <w:t>创建</w:t>
            </w:r>
            <w:r>
              <w:t xml:space="preserve"> 的任务</w:t>
            </w:r>
          </w:p>
        </w:tc>
        <w:tc>
          <w:tcPr>
            <w:tcW w:type="dxa" w:w="4320"/>
          </w:tcPr>
          <w:p>
            <w:r/>
            <w:r>
              <w:t>添加人员、修改角色/部门/姓名</w:t>
            </w:r>
          </w:p>
        </w:tc>
      </w:tr>
      <w:tr>
        <w:tc>
          <w:tcPr>
            <w:tcW w:type="dxa" w:w="4320"/>
          </w:tcPr>
          <w:p>
            <w:r/>
            <w:r>
              <w:t>更新本部门任务进度</w:t>
            </w:r>
          </w:p>
        </w:tc>
        <w:tc>
          <w:tcPr>
            <w:tcW w:type="dxa" w:w="4320"/>
          </w:tcPr>
          <w:p>
            <w:r/>
            <w:r>
              <w:t>查看其他部门操作日志</w:t>
            </w:r>
          </w:p>
        </w:tc>
      </w:tr>
      <w:tr>
        <w:tc>
          <w:tcPr>
            <w:tcW w:type="dxa" w:w="4320"/>
          </w:tcPr>
          <w:p>
            <w:r/>
            <w:r>
              <w:t xml:space="preserve">查看/有限编辑本部门 </w:t>
            </w:r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编辑其他部门人员</w:t>
            </w:r>
          </w:p>
        </w:tc>
      </w:tr>
      <w:tr>
        <w:tc>
          <w:tcPr>
            <w:tcW w:type="dxa" w:w="4320"/>
          </w:tcPr>
          <w:p>
            <w:r/>
            <w:r>
              <w:t>任务留言、@ 提及、粘贴图片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上传本部门项目文档、督促上传任务附件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推送说明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您是否收到</w:t>
            </w:r>
          </w:p>
        </w:tc>
      </w:tr>
      <w:tr>
        <w:tc>
          <w:tcPr>
            <w:tcW w:type="dxa" w:w="4320"/>
          </w:tcPr>
          <w:p>
            <w:r/>
            <w:r>
              <w:t>下属被分配新任务</w:t>
            </w:r>
          </w:p>
        </w:tc>
        <w:tc>
          <w:tcPr>
            <w:tcW w:type="dxa" w:w="4320"/>
          </w:tcPr>
          <w:p>
            <w:r/>
            <w:r>
              <w:t>否（通知负责人本人）</w:t>
            </w:r>
          </w:p>
        </w:tc>
      </w:tr>
      <w:tr>
        <w:tc>
          <w:tcPr>
            <w:tcW w:type="dxa" w:w="4320"/>
          </w:tcPr>
          <w:p>
            <w:r/>
            <w:r>
              <w:t>下属任务被驳回/转办</w:t>
            </w:r>
          </w:p>
        </w:tc>
        <w:tc>
          <w:tcPr>
            <w:tcW w:type="dxa" w:w="4320"/>
          </w:tcPr>
          <w:p>
            <w:r/>
            <w:r>
              <w:t>否（通知当事人）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下属 </w:t>
            </w:r>
            <w:r>
              <w:rPr>
                <w:b/>
              </w:rPr>
              <w:t>完成任务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 xml:space="preserve">（若您是执行人直属上级 </w:t>
            </w:r>
            <w:r>
              <w:rPr>
                <w:rFonts w:ascii="Consolas" w:hAnsi="Consolas"/>
                <w:sz w:val="20"/>
              </w:rPr>
              <w:t>leaderId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您负责的项目有任务完成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（若您是项目负责人）</w:t>
            </w:r>
          </w:p>
        </w:tc>
      </w:tr>
      <w:tr>
        <w:tc>
          <w:tcPr>
            <w:tcW w:type="dxa" w:w="4320"/>
          </w:tcPr>
          <w:p>
            <w:r/>
            <w:r>
              <w:t>任务临期/逾期</w:t>
            </w:r>
          </w:p>
        </w:tc>
        <w:tc>
          <w:tcPr>
            <w:tcW w:type="dxa" w:w="4320"/>
          </w:tcPr>
          <w:p>
            <w:r/>
            <w:r>
              <w:t>否（通知任务负责人；您是负责人时才会收到）</w:t>
            </w:r>
          </w:p>
        </w:tc>
      </w:tr>
      <w:tr>
        <w:tc>
          <w:tcPr>
            <w:tcW w:type="dxa" w:w="4320"/>
          </w:tcPr>
          <w:p>
            <w:r/>
            <w:r>
              <w:t>留言中被 @ 提及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（若您为负责人/协办人/项目负责人且已绑定 userid）</w:t>
            </w:r>
          </w:p>
        </w:tc>
      </w:tr>
    </w:tbl>
    <w:p/>
    <w:p>
      <w:pPr>
        <w:pStyle w:val="Heading2"/>
      </w:pPr>
      <w:r>
        <w:t>6. 常见问题</w:t>
      </w:r>
    </w:p>
    <w:p>
      <w:r>
        <w:rPr>
          <w:b/>
        </w:rPr>
        <w:t>Q：为什么我不能编辑某个任务？</w:t>
      </w:r>
      <w:r>
        <w:t xml:space="preserve"> A：「编辑」按钮对负责人和总经理/管理员开放。您可用 </w:t>
      </w:r>
      <w:r>
        <w:rPr>
          <w:b/>
        </w:rPr>
        <w:t>驳回/转办/快捷进度</w:t>
      </w:r>
      <w:r>
        <w:t xml:space="preserve"> 干预；或联系管理员协助编辑。</w:t>
      </w:r>
    </w:p>
    <w:p>
      <w:r>
        <w:rPr>
          <w:b/>
        </w:rPr>
        <w:t>Q：执行人说完成了但没通知我？</w:t>
      </w:r>
      <w:r>
        <w:t xml:space="preserve"> A：完成通知发给 </w:t>
      </w:r>
      <w:r>
        <w:rPr>
          <w:b/>
        </w:rPr>
        <w:t>项目负责人</w:t>
      </w:r>
      <w:r>
        <w:t xml:space="preserve"> + </w:t>
      </w:r>
      <w:r>
        <w:rPr>
          <w:b/>
        </w:rPr>
        <w:t>执行人直属上级</w:t>
      </w:r>
      <w:r>
        <w:t>。请确认项目详情中负责人是否为您，以及人员档案中上下级关系是否正确。</w:t>
      </w:r>
    </w:p>
    <w:p>
      <w:r>
        <w:rPr>
          <w:b/>
        </w:rPr>
        <w:t>Q：子任务工时超了怎么办？</w:t>
      </w:r>
      <w:r>
        <w:t xml:space="preserve"> A：调整子任务预计工时，或增大父任务工时后再分配。系统保存时会校验并阻止超额。</w:t>
      </w:r>
    </w:p>
    <w:p>
      <w:r>
        <w:rPr>
          <w:b/>
        </w:rPr>
        <w:t>Q：如何查看已归档项目？</w:t>
      </w:r>
      <w:r>
        <w:t xml:space="preserve"> A：</w:t>
      </w:r>
      <w:r>
        <w:rPr>
          <w:b/>
        </w:rPr>
        <w:t>归档管理</w:t>
      </w:r>
      <w:r>
        <w:t xml:space="preserve"> 菜单，仅查询；新归档请在项目详情操作。</w:t>
      </w:r>
    </w:p>
    <w:p>
      <w:pPr>
        <w:pStyle w:val="Heading2"/>
      </w:pPr>
      <w:r>
        <w:t>补充说明（2026-06 更新）</w:t>
      </w:r>
    </w:p>
    <w:p>
      <w:pPr>
        <w:pStyle w:val="Heading3"/>
      </w:pPr>
      <w:r>
        <w:t>人员档案（部门经理）</w:t>
      </w:r>
    </w:p>
    <w:p>
      <w:pPr>
        <w:pStyle w:val="ListBullet"/>
      </w:pPr>
      <w:r>
        <w:t xml:space="preserve">部门经理可进入 </w:t>
      </w:r>
      <w:r>
        <w:rPr>
          <w:b/>
        </w:rPr>
        <w:t>人员档案</w:t>
      </w:r>
      <w:r>
        <w:t xml:space="preserve">，查看 </w:t>
      </w:r>
      <w:r>
        <w:rPr>
          <w:b/>
        </w:rPr>
        <w:t>本部门</w:t>
      </w:r>
      <w:r>
        <w:t xml:space="preserve"> 人员。</w:t>
      </w:r>
    </w:p>
    <w:p>
      <w:pPr>
        <w:pStyle w:val="ListBullet"/>
      </w:pPr>
      <w:r>
        <w:t xml:space="preserve">可编辑本部门 </w:t>
      </w:r>
      <w:r>
        <w:rPr>
          <w:b/>
        </w:rPr>
        <w:t>执行人员</w:t>
      </w:r>
      <w:r>
        <w:t xml:space="preserve"> 的职位、直属上级、标准周工时。</w:t>
      </w:r>
    </w:p>
    <w:p>
      <w:pPr>
        <w:pStyle w:val="ListBullet"/>
      </w:pPr>
      <w:r>
        <w:rPr>
          <w:b/>
        </w:rPr>
        <w:t>不可</w:t>
      </w:r>
      <w:r>
        <w:t>：同步钉钉通讯录、添加人员、修改角色/部门/姓名。人员绑定请联系总经理/管理员。</w:t>
      </w:r>
    </w:p>
    <w:p>
      <w:pPr>
        <w:pStyle w:val="Heading3"/>
      </w:pPr>
      <w:r>
        <w:t>任务留言与 @ 提醒</w:t>
      </w:r>
    </w:p>
    <w:p>
      <w:pPr>
        <w:pStyle w:val="ListBullet"/>
      </w:pPr>
      <w:r>
        <w:t xml:space="preserve">任务详情 </w:t>
      </w:r>
      <w:r>
        <w:rPr>
          <w:b/>
        </w:rPr>
        <w:t>留言讨论</w:t>
      </w:r>
      <w:r>
        <w:t>：项目负责人、协办人、任务负责人及本部门经理可留言。</w:t>
      </w:r>
    </w:p>
    <w:p>
      <w:pPr>
        <w:pStyle w:val="ListBullet"/>
      </w:pPr>
      <w:r>
        <w:t xml:space="preserve">输入 </w:t>
      </w:r>
      <w:r>
        <w:rPr>
          <w:b/>
        </w:rPr>
        <w:t>@</w:t>
      </w:r>
      <w:r>
        <w:t xml:space="preserve"> 提及相关人员，对方会收到钉钉 </w:t>
      </w:r>
      <w:r>
        <w:rPr>
          <w:b/>
        </w:rPr>
        <w:t>留言提及</w:t>
      </w:r>
      <w:r>
        <w:t xml:space="preserve"> 通知（需已绑定 userid）。</w:t>
      </w:r>
    </w:p>
    <w:p>
      <w:pPr>
        <w:pStyle w:val="ListBullet"/>
      </w:pPr>
      <w:r>
        <w:t xml:space="preserve">留言与任务附件均支持 </w:t>
      </w:r>
      <w:r>
        <w:rPr>
          <w:b/>
        </w:rPr>
        <w:t>Ctrl+V 粘贴图片</w:t>
      </w:r>
      <w:r>
        <w:t>；图片可点击放大预览。</w:t>
      </w:r>
    </w:p>
    <w:p>
      <w:pPr>
        <w:pStyle w:val="Heading3"/>
      </w:pPr>
      <w:r>
        <w:t>团队饱和度</w:t>
      </w:r>
    </w:p>
    <w:p>
      <w:pPr>
        <w:pStyle w:val="ListBullet"/>
      </w:pPr>
      <w:r>
        <w:t xml:space="preserve">团队管理饱和度按 </w:t>
      </w:r>
      <w:r>
        <w:rPr>
          <w:b/>
        </w:rPr>
        <w:t>当周</w:t>
      </w:r>
      <w:r>
        <w:t xml:space="preserve"> 工时统计。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