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DFA30" w14:textId="12CED742" w:rsidR="00B60AB6" w:rsidRDefault="00C141EB" w:rsidP="00C141EB">
      <w:pPr>
        <w:spacing w:line="259" w:lineRule="auto"/>
      </w:pPr>
      <w:r w:rsidRPr="00895777">
        <w:rPr>
          <w:b/>
          <w:highlight w:val="green"/>
        </w:rPr>
        <w:t>The Job Board Application</w:t>
      </w:r>
      <w:r>
        <w:br/>
        <w:t>*</w:t>
      </w:r>
      <w:r w:rsidR="00F42C3B">
        <w:t xml:space="preserve"> Go to the github page of the application, click “Clone or Download” and copy the </w:t>
      </w:r>
      <w:r w:rsidR="00FE700E">
        <w:t>url.</w:t>
      </w:r>
      <w:r w:rsidR="00FE700E">
        <w:br/>
        <w:t>* Open terminal in the folder where you want to have it.</w:t>
      </w:r>
      <w:r w:rsidR="00FE700E">
        <w:br/>
      </w:r>
      <w:r w:rsidR="00FE700E" w:rsidRPr="00FE700E">
        <w:rPr>
          <w:b/>
          <w:bCs/>
          <w:highlight w:val="red"/>
        </w:rPr>
        <w:t>git clone tha</w:t>
      </w:r>
      <w:r w:rsidR="00FE700E" w:rsidRPr="00460D1A">
        <w:rPr>
          <w:b/>
          <w:bCs/>
          <w:highlight w:val="red"/>
        </w:rPr>
        <w:t>tUrl</w:t>
      </w:r>
      <w:r w:rsidR="00460D1A" w:rsidRPr="00460D1A">
        <w:rPr>
          <w:b/>
          <w:bCs/>
          <w:highlight w:val="red"/>
        </w:rPr>
        <w:t xml:space="preserve"> folderName</w:t>
      </w:r>
      <w:r>
        <w:br/>
      </w:r>
      <w:r w:rsidR="00ED5269" w:rsidRPr="00ED5269">
        <w:t>git clone https://github.com/up2skill/graphql-job-board.git job-board</w:t>
      </w:r>
      <w:r w:rsidR="00ED5269">
        <w:br/>
      </w:r>
      <w:r>
        <w:t>*</w:t>
      </w:r>
      <w:r w:rsidR="004D6A3B">
        <w:t xml:space="preserve"> The “client” and “server” folders are like different projects even though they’re in 1 repository.</w:t>
      </w:r>
      <w:r w:rsidR="00A92163">
        <w:br/>
        <w:t xml:space="preserve">* </w:t>
      </w:r>
      <w:r w:rsidR="00A92163" w:rsidRPr="00A92163">
        <w:rPr>
          <w:b/>
          <w:bCs/>
          <w:highlight w:val="yellow"/>
        </w:rPr>
        <w:t>“server”</w:t>
      </w:r>
      <w:r w:rsidR="00A92163">
        <w:br/>
      </w:r>
      <w:r w:rsidR="00A92163">
        <w:rPr>
          <w:noProof/>
        </w:rPr>
        <w:drawing>
          <wp:inline distT="0" distB="0" distL="0" distR="0" wp14:anchorId="428023D5" wp14:editId="1620F0B8">
            <wp:extent cx="2750515" cy="253853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54610" cy="2542318"/>
                    </a:xfrm>
                    <a:prstGeom prst="rect">
                      <a:avLst/>
                    </a:prstGeom>
                  </pic:spPr>
                </pic:pic>
              </a:graphicData>
            </a:graphic>
          </wp:inline>
        </w:drawing>
      </w:r>
      <w:r w:rsidR="000270D4">
        <w:rPr>
          <w:b/>
          <w:bCs/>
        </w:rPr>
        <w:br/>
      </w:r>
      <w:r w:rsidR="000270D4" w:rsidRPr="000270D4">
        <w:rPr>
          <w:b/>
          <w:bCs/>
          <w:highlight w:val="red"/>
        </w:rPr>
        <w:t>npm install</w:t>
      </w:r>
      <w:r w:rsidR="00AF5A4E">
        <w:br/>
        <w:t>*</w:t>
      </w:r>
      <w:r w:rsidR="00FE4A24">
        <w:t xml:space="preserve"> “server.js” contains most of the server code.</w:t>
      </w:r>
      <w:r w:rsidR="00933A6A">
        <w:br/>
      </w:r>
      <w:r w:rsidR="00933A6A">
        <w:rPr>
          <w:noProof/>
        </w:rPr>
        <w:drawing>
          <wp:inline distT="0" distB="0" distL="0" distR="0" wp14:anchorId="26C01966" wp14:editId="6FBEF0BF">
            <wp:extent cx="4081881" cy="212193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7811" cy="2135410"/>
                    </a:xfrm>
                    <a:prstGeom prst="rect">
                      <a:avLst/>
                    </a:prstGeom>
                  </pic:spPr>
                </pic:pic>
              </a:graphicData>
            </a:graphic>
          </wp:inline>
        </w:drawing>
      </w:r>
      <w:r w:rsidR="00F34381">
        <w:br/>
      </w:r>
      <w:r w:rsidR="00D6369D">
        <w:rPr>
          <w:noProof/>
        </w:rPr>
        <w:drawing>
          <wp:inline distT="0" distB="0" distL="0" distR="0" wp14:anchorId="1210A268" wp14:editId="56B64739">
            <wp:extent cx="4081780" cy="1667896"/>
            <wp:effectExtent l="0" t="0" r="0" b="889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2526" cy="1688632"/>
                    </a:xfrm>
                    <a:prstGeom prst="rect">
                      <a:avLst/>
                    </a:prstGeom>
                  </pic:spPr>
                </pic:pic>
              </a:graphicData>
            </a:graphic>
          </wp:inline>
        </w:drawing>
      </w:r>
      <w:r w:rsidR="000A5D56">
        <w:br/>
      </w:r>
      <w:r w:rsidR="000A5D56" w:rsidRPr="000A5D56">
        <w:rPr>
          <w:b/>
          <w:bCs/>
          <w:highlight w:val="red"/>
        </w:rPr>
        <w:t>npm start</w:t>
      </w:r>
      <w:r w:rsidR="00AF5A4E">
        <w:br/>
      </w:r>
      <w:r w:rsidR="000A5D56">
        <w:t xml:space="preserve">* This will run it with </w:t>
      </w:r>
      <w:r w:rsidR="000A5D56" w:rsidRPr="000A5D56">
        <w:rPr>
          <w:b/>
          <w:highlight w:val="red"/>
        </w:rPr>
        <w:t>nodemon</w:t>
      </w:r>
      <w:r w:rsidR="000A5D56">
        <w:t>, that is a tool that automatically restarts the script</w:t>
      </w:r>
      <w:r w:rsidR="00436DD9">
        <w:t xml:space="preserve"> whenever we make changes to the code.</w:t>
      </w:r>
      <w:r w:rsidR="000A5D56">
        <w:br/>
      </w:r>
    </w:p>
    <w:p w14:paraId="525D96F0" w14:textId="77777777" w:rsidR="00332776" w:rsidRDefault="00B60AB6" w:rsidP="00C141EB">
      <w:pPr>
        <w:spacing w:line="259" w:lineRule="auto"/>
        <w:rPr>
          <w:b/>
        </w:rPr>
      </w:pPr>
      <w:r>
        <w:lastRenderedPageBreak/>
        <w:t xml:space="preserve">* </w:t>
      </w:r>
      <w:r w:rsidRPr="00B60AB6">
        <w:rPr>
          <w:b/>
          <w:highlight w:val="yellow"/>
        </w:rPr>
        <w:t>“client”</w:t>
      </w:r>
      <w:r>
        <w:br/>
      </w:r>
      <w:r w:rsidR="00D70717">
        <w:rPr>
          <w:noProof/>
        </w:rPr>
        <w:drawing>
          <wp:inline distT="0" distB="0" distL="0" distR="0" wp14:anchorId="4290EDE7" wp14:editId="5C759D4E">
            <wp:extent cx="2143353" cy="2436103"/>
            <wp:effectExtent l="0" t="0" r="9525" b="254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5999" cy="2450477"/>
                    </a:xfrm>
                    <a:prstGeom prst="rect">
                      <a:avLst/>
                    </a:prstGeom>
                  </pic:spPr>
                </pic:pic>
              </a:graphicData>
            </a:graphic>
          </wp:inline>
        </w:drawing>
      </w:r>
      <w:r w:rsidR="00E920E3">
        <w:rPr>
          <w:b/>
        </w:rPr>
        <w:tab/>
      </w:r>
      <w:r w:rsidR="00E920E3">
        <w:rPr>
          <w:noProof/>
        </w:rPr>
        <w:drawing>
          <wp:inline distT="0" distB="0" distL="0" distR="0" wp14:anchorId="0A520BAB" wp14:editId="74758BA4">
            <wp:extent cx="1143630" cy="204094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3775" cy="2076891"/>
                    </a:xfrm>
                    <a:prstGeom prst="rect">
                      <a:avLst/>
                    </a:prstGeom>
                  </pic:spPr>
                </pic:pic>
              </a:graphicData>
            </a:graphic>
          </wp:inline>
        </w:drawing>
      </w:r>
      <w:r w:rsidR="00D70717">
        <w:br/>
      </w:r>
      <w:r w:rsidR="008F0DF8" w:rsidRPr="008F0DF8">
        <w:rPr>
          <w:b/>
          <w:highlight w:val="red"/>
        </w:rPr>
        <w:t>npm install</w:t>
      </w:r>
      <w:r w:rsidR="00DB66FA">
        <w:rPr>
          <w:b/>
        </w:rPr>
        <w:br/>
      </w:r>
      <w:r w:rsidR="00DB66FA" w:rsidRPr="00DB66FA">
        <w:rPr>
          <w:b/>
          <w:highlight w:val="red"/>
        </w:rPr>
        <w:t>npm start</w:t>
      </w:r>
      <w:r w:rsidR="008F0DF8">
        <w:br/>
      </w:r>
      <w:r w:rsidR="008A66E6" w:rsidRPr="008A66E6">
        <w:rPr>
          <w:bCs/>
        </w:rPr>
        <w:t xml:space="preserve">* </w:t>
      </w:r>
      <w:r w:rsidR="008A66E6" w:rsidRPr="008A66E6">
        <w:rPr>
          <w:b/>
          <w:highlight w:val="yellow"/>
        </w:rPr>
        <w:t>App.js</w:t>
      </w:r>
      <w:r w:rsidR="008A66E6">
        <w:rPr>
          <w:b/>
        </w:rPr>
        <w:br/>
      </w:r>
      <w:r w:rsidR="008A66E6">
        <w:rPr>
          <w:noProof/>
        </w:rPr>
        <w:drawing>
          <wp:inline distT="0" distB="0" distL="0" distR="0" wp14:anchorId="3BE1369A" wp14:editId="415C68AF">
            <wp:extent cx="5760720" cy="490474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904740"/>
                    </a:xfrm>
                    <a:prstGeom prst="rect">
                      <a:avLst/>
                    </a:prstGeom>
                  </pic:spPr>
                </pic:pic>
              </a:graphicData>
            </a:graphic>
          </wp:inline>
        </w:drawing>
      </w:r>
      <w:r w:rsidR="008A66E6">
        <w:br/>
      </w:r>
    </w:p>
    <w:p w14:paraId="08E42256" w14:textId="3CEFC681" w:rsidR="00E54A96" w:rsidRDefault="00332776" w:rsidP="00C141EB">
      <w:pPr>
        <w:spacing w:line="259" w:lineRule="auto"/>
      </w:pPr>
      <w:r>
        <w:rPr>
          <w:noProof/>
        </w:rPr>
        <w:lastRenderedPageBreak/>
        <w:drawing>
          <wp:inline distT="0" distB="0" distL="0" distR="0" wp14:anchorId="19513591" wp14:editId="5E3A04A1">
            <wp:extent cx="1455724" cy="1344457"/>
            <wp:effectExtent l="0" t="0" r="0" b="825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8827" cy="1375030"/>
                    </a:xfrm>
                    <a:prstGeom prst="rect">
                      <a:avLst/>
                    </a:prstGeom>
                  </pic:spPr>
                </pic:pic>
              </a:graphicData>
            </a:graphic>
          </wp:inline>
        </w:drawing>
      </w:r>
      <w:r w:rsidR="00FD25CB">
        <w:t xml:space="preserve"> </w:t>
      </w:r>
      <w:r w:rsidR="00FD25CB">
        <w:tab/>
      </w:r>
      <w:r w:rsidR="00FD25CB">
        <w:tab/>
      </w:r>
      <w:r w:rsidR="00FD25CB">
        <w:rPr>
          <w:noProof/>
        </w:rPr>
        <w:drawing>
          <wp:inline distT="0" distB="0" distL="0" distR="0" wp14:anchorId="4F762EAC" wp14:editId="3B18CCA8">
            <wp:extent cx="826618" cy="138045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103" cy="1416331"/>
                    </a:xfrm>
                    <a:prstGeom prst="rect">
                      <a:avLst/>
                    </a:prstGeom>
                  </pic:spPr>
                </pic:pic>
              </a:graphicData>
            </a:graphic>
          </wp:inline>
        </w:drawing>
      </w:r>
      <w:r w:rsidR="00E54D01">
        <w:br/>
      </w:r>
      <w:r w:rsidR="00E54D01">
        <w:rPr>
          <w:noProof/>
        </w:rPr>
        <w:drawing>
          <wp:inline distT="0" distB="0" distL="0" distR="0" wp14:anchorId="21F58FF3" wp14:editId="3C6126D0">
            <wp:extent cx="4689043" cy="698808"/>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060" cy="705517"/>
                    </a:xfrm>
                    <a:prstGeom prst="rect">
                      <a:avLst/>
                    </a:prstGeom>
                  </pic:spPr>
                </pic:pic>
              </a:graphicData>
            </a:graphic>
          </wp:inline>
        </w:drawing>
      </w:r>
      <w:r>
        <w:br/>
        <w:t xml:space="preserve">=&gt; </w:t>
      </w:r>
      <w:r w:rsidR="00E709CC" w:rsidRPr="00E709CC">
        <w:rPr>
          <w:b/>
          <w:bCs/>
          <w:highlight w:val="yellow"/>
        </w:rPr>
        <w:t>Right now it’s hard-coded</w:t>
      </w:r>
      <w:r w:rsidR="00E709CC">
        <w:t>.</w:t>
      </w:r>
      <w:r w:rsidR="00E709CC">
        <w:br/>
        <w:t xml:space="preserve">=&gt; </w:t>
      </w:r>
      <w:r w:rsidR="00E709CC" w:rsidRPr="00E709CC">
        <w:rPr>
          <w:b/>
          <w:bCs/>
          <w:highlight w:val="yellow"/>
        </w:rPr>
        <w:t>Our task will be to replace it with data coming f</w:t>
      </w:r>
      <w:r w:rsidR="00E709CC" w:rsidRPr="00395746">
        <w:rPr>
          <w:b/>
          <w:bCs/>
          <w:highlight w:val="yellow"/>
        </w:rPr>
        <w:t>rom the server</w:t>
      </w:r>
      <w:r w:rsidR="00395746" w:rsidRPr="00395746">
        <w:rPr>
          <w:b/>
          <w:bCs/>
          <w:highlight w:val="yellow"/>
        </w:rPr>
        <w:t xml:space="preserve"> by making GraphQL Queries</w:t>
      </w:r>
      <w:r w:rsidR="00E709CC">
        <w:t>.</w:t>
      </w:r>
      <w:r>
        <w:br/>
      </w:r>
      <w:r w:rsidR="00B60AB6">
        <w:t>*</w:t>
      </w:r>
      <w:r w:rsidR="00FD25CB">
        <w:t xml:space="preserve"> </w:t>
      </w:r>
      <w:r w:rsidR="00FD25CB" w:rsidRPr="000B4F04">
        <w:rPr>
          <w:b/>
          <w:bCs/>
          <w:highlight w:val="yellow"/>
        </w:rPr>
        <w:t>The login already calls the server because it doesn’t use GraphQL</w:t>
      </w:r>
      <w:r w:rsidR="00FD25CB">
        <w:t>.</w:t>
      </w:r>
      <w:r w:rsidR="00B60AB6">
        <w:br/>
      </w:r>
      <w:r w:rsidR="002B0ADA">
        <w:t>* In “server”.</w:t>
      </w:r>
      <w:r w:rsidR="002B0ADA">
        <w:br/>
      </w:r>
      <w:r w:rsidR="002B0ADA">
        <w:rPr>
          <w:noProof/>
        </w:rPr>
        <w:drawing>
          <wp:inline distT="0" distB="0" distL="0" distR="0" wp14:anchorId="16C827EB" wp14:editId="5529AD2D">
            <wp:extent cx="1031443" cy="705724"/>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2006" cy="712951"/>
                    </a:xfrm>
                    <a:prstGeom prst="rect">
                      <a:avLst/>
                    </a:prstGeom>
                  </pic:spPr>
                </pic:pic>
              </a:graphicData>
            </a:graphic>
          </wp:inline>
        </w:drawing>
      </w:r>
      <w:r w:rsidR="002B0ADA">
        <w:br/>
        <w:t>=&gt; This is effectively the database for our server.</w:t>
      </w:r>
      <w:r w:rsidR="0058429E">
        <w:br/>
        <w:t>* In a real application, you would probably use something like MySQL or PostreSQL or MongoDB as the database.</w:t>
      </w:r>
      <w:r w:rsidR="009415AE">
        <w:br/>
        <w:t>*</w:t>
      </w:r>
      <w:r w:rsidR="006C32A6">
        <w:t xml:space="preserve"> The way we have it makes it easy to look at the data and we don’t need to configure anything.</w:t>
      </w:r>
      <w:r w:rsidR="006C32A6">
        <w:br/>
      </w:r>
      <w:r w:rsidR="00360276">
        <w:rPr>
          <w:noProof/>
        </w:rPr>
        <w:drawing>
          <wp:inline distT="0" distB="0" distL="0" distR="0" wp14:anchorId="50C69CE0" wp14:editId="0D189E5E">
            <wp:extent cx="1844312" cy="1777594"/>
            <wp:effectExtent l="0" t="0" r="381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5774" cy="1788641"/>
                    </a:xfrm>
                    <a:prstGeom prst="rect">
                      <a:avLst/>
                    </a:prstGeom>
                  </pic:spPr>
                </pic:pic>
              </a:graphicData>
            </a:graphic>
          </wp:inline>
        </w:drawing>
      </w:r>
      <w:r w:rsidR="00957DA2">
        <w:t xml:space="preserve"> </w:t>
      </w:r>
      <w:r w:rsidR="00957DA2">
        <w:tab/>
      </w:r>
      <w:r w:rsidR="00957DA2">
        <w:rPr>
          <w:noProof/>
        </w:rPr>
        <w:drawing>
          <wp:inline distT="0" distB="0" distL="0" distR="0" wp14:anchorId="2D261E19" wp14:editId="0FE8552F">
            <wp:extent cx="1111910" cy="25189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8348" cy="2556139"/>
                    </a:xfrm>
                    <a:prstGeom prst="rect">
                      <a:avLst/>
                    </a:prstGeom>
                  </pic:spPr>
                </pic:pic>
              </a:graphicData>
            </a:graphic>
          </wp:inline>
        </w:drawing>
      </w:r>
      <w:r w:rsidR="005453BA">
        <w:br/>
        <w:t xml:space="preserve">* </w:t>
      </w:r>
      <w:r w:rsidR="005453BA" w:rsidRPr="00577255">
        <w:rPr>
          <w:b/>
          <w:bCs/>
          <w:highlight w:val="yellow"/>
        </w:rPr>
        <w:t>What we need to do is expose a GraphQL API from the server and then call it from the Frontend</w:t>
      </w:r>
      <w:r w:rsidR="005453BA">
        <w:t>.</w:t>
      </w:r>
    </w:p>
    <w:p w14:paraId="0B128F4E" w14:textId="77777777" w:rsidR="009106FC" w:rsidRDefault="00B87BE6" w:rsidP="00C141EB">
      <w:pPr>
        <w:spacing w:line="259" w:lineRule="auto"/>
      </w:pPr>
      <w:r w:rsidRPr="00B87BE6">
        <w:rPr>
          <w:b/>
          <w:highlight w:val="green"/>
        </w:rPr>
        <w:t>GraphQL Server Endpoint</w:t>
      </w:r>
      <w:r w:rsidR="00E54A96">
        <w:br/>
      </w:r>
      <w:r w:rsidR="006C32A6">
        <w:t>*</w:t>
      </w:r>
      <w:r w:rsidR="00746E30">
        <w:t xml:space="preserve"> Our fake data in</w:t>
      </w:r>
      <w:r w:rsidR="009106FC">
        <w:t xml:space="preserve"> JobBoard:</w:t>
      </w:r>
      <w:r w:rsidR="009106FC">
        <w:br/>
      </w:r>
      <w:r w:rsidR="009106FC">
        <w:rPr>
          <w:noProof/>
        </w:rPr>
        <w:drawing>
          <wp:inline distT="0" distB="0" distL="0" distR="0" wp14:anchorId="463A1512" wp14:editId="2DA79B3D">
            <wp:extent cx="3808725" cy="1397204"/>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8224" cy="1426368"/>
                    </a:xfrm>
                    <a:prstGeom prst="rect">
                      <a:avLst/>
                    </a:prstGeom>
                  </pic:spPr>
                </pic:pic>
              </a:graphicData>
            </a:graphic>
          </wp:inline>
        </w:drawing>
      </w:r>
      <w:r w:rsidR="00746E30">
        <w:t xml:space="preserve"> </w:t>
      </w:r>
    </w:p>
    <w:p w14:paraId="5AFA0A5E" w14:textId="77777777" w:rsidR="00302921" w:rsidRDefault="00AF5A4E" w:rsidP="00C141EB">
      <w:pPr>
        <w:spacing w:line="259" w:lineRule="auto"/>
      </w:pPr>
      <w:r>
        <w:lastRenderedPageBreak/>
        <w:t>*</w:t>
      </w:r>
      <w:r w:rsidR="00A9373B">
        <w:t xml:space="preserve"> Let’s implement the server part.</w:t>
      </w:r>
      <w:r w:rsidR="00A9373B">
        <w:br/>
      </w:r>
      <w:r w:rsidR="008B4125" w:rsidRPr="008B4125">
        <w:rPr>
          <w:b/>
          <w:bCs/>
          <w:highlight w:val="red"/>
        </w:rPr>
        <w:t>npm install graphql graphql-tools apollo-server-express</w:t>
      </w:r>
      <w:r w:rsidR="008B4125">
        <w:br/>
      </w:r>
      <w:r w:rsidR="00A9373B">
        <w:t>*</w:t>
      </w:r>
      <w:r w:rsidR="00B33339">
        <w:t xml:space="preserve"> Server.js</w:t>
      </w:r>
      <w:r w:rsidR="00B33339">
        <w:br/>
      </w:r>
      <w:r w:rsidR="004E6D19">
        <w:rPr>
          <w:noProof/>
        </w:rPr>
        <w:drawing>
          <wp:inline distT="0" distB="0" distL="0" distR="0" wp14:anchorId="7B437B91" wp14:editId="362D41BF">
            <wp:extent cx="3818534" cy="161917"/>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310" cy="193074"/>
                    </a:xfrm>
                    <a:prstGeom prst="rect">
                      <a:avLst/>
                    </a:prstGeom>
                  </pic:spPr>
                </pic:pic>
              </a:graphicData>
            </a:graphic>
          </wp:inline>
        </w:drawing>
      </w:r>
      <w:r w:rsidR="004E6D19">
        <w:br/>
      </w:r>
      <w:r w:rsidR="00B33339">
        <w:rPr>
          <w:noProof/>
        </w:rPr>
        <w:drawing>
          <wp:inline distT="0" distB="0" distL="0" distR="0" wp14:anchorId="52BE7FF4" wp14:editId="622A88A3">
            <wp:extent cx="3606393" cy="467149"/>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376" cy="478416"/>
                    </a:xfrm>
                    <a:prstGeom prst="rect">
                      <a:avLst/>
                    </a:prstGeom>
                  </pic:spPr>
                </pic:pic>
              </a:graphicData>
            </a:graphic>
          </wp:inline>
        </w:drawing>
      </w:r>
      <w:r w:rsidR="000B4F04">
        <w:br/>
        <w:t>*</w:t>
      </w:r>
      <w:r w:rsidR="001B02BE">
        <w:t xml:space="preserve"> For testing purposes, we can also enable the GraphiQL tool.</w:t>
      </w:r>
      <w:r w:rsidR="00D51FBE">
        <w:br/>
      </w:r>
      <w:r w:rsidR="00D51FBE">
        <w:rPr>
          <w:noProof/>
        </w:rPr>
        <w:drawing>
          <wp:inline distT="0" distB="0" distL="0" distR="0" wp14:anchorId="421F660D" wp14:editId="72E71A0C">
            <wp:extent cx="5076748" cy="143260"/>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845" cy="167785"/>
                    </a:xfrm>
                    <a:prstGeom prst="rect">
                      <a:avLst/>
                    </a:prstGeom>
                  </pic:spPr>
                </pic:pic>
              </a:graphicData>
            </a:graphic>
          </wp:inline>
        </w:drawing>
      </w:r>
      <w:r w:rsidR="000719CA">
        <w:br/>
      </w:r>
      <w:r w:rsidR="000719CA">
        <w:rPr>
          <w:noProof/>
        </w:rPr>
        <w:drawing>
          <wp:inline distT="0" distB="0" distL="0" distR="0" wp14:anchorId="1B636227" wp14:editId="6E248AE3">
            <wp:extent cx="4125772" cy="337902"/>
            <wp:effectExtent l="0" t="0" r="8255" b="508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136" cy="365860"/>
                    </a:xfrm>
                    <a:prstGeom prst="rect">
                      <a:avLst/>
                    </a:prstGeom>
                  </pic:spPr>
                </pic:pic>
              </a:graphicData>
            </a:graphic>
          </wp:inline>
        </w:drawing>
      </w:r>
      <w:r w:rsidR="00D51FBE">
        <w:br/>
      </w:r>
      <w:r w:rsidR="00B33339">
        <w:t>*</w:t>
      </w:r>
      <w:r w:rsidR="00D359F8">
        <w:t xml:space="preserve"> </w:t>
      </w:r>
      <w:r w:rsidR="00D359F8" w:rsidRPr="00197815">
        <w:rPr>
          <w:b/>
          <w:bCs/>
          <w:highlight w:val="cyan"/>
        </w:rPr>
        <w:t>Since this project will be more complex, let’s split the typeDefs and resolvers into multiple files</w:t>
      </w:r>
      <w:r w:rsidR="00D359F8">
        <w:t>.</w:t>
      </w:r>
      <w:r w:rsidR="00197815">
        <w:br/>
        <w:t xml:space="preserve">* </w:t>
      </w:r>
      <w:r w:rsidR="00197815" w:rsidRPr="00197815">
        <w:rPr>
          <w:b/>
          <w:bCs/>
          <w:highlight w:val="yellow"/>
        </w:rPr>
        <w:t>typDefs =&gt; schema.graphql</w:t>
      </w:r>
      <w:r w:rsidR="007A3A1D">
        <w:br/>
      </w:r>
      <w:r w:rsidR="006310A5">
        <w:t xml:space="preserve">* </w:t>
      </w:r>
      <w:r w:rsidR="006310A5" w:rsidRPr="006310A5">
        <w:rPr>
          <w:b/>
          <w:bCs/>
          <w:highlight w:val="magenta"/>
        </w:rPr>
        <w:t>We always need a root type that is called Query</w:t>
      </w:r>
      <w:r w:rsidR="006310A5">
        <w:t>.</w:t>
      </w:r>
      <w:r w:rsidR="00257714">
        <w:br/>
        <w:t>* We should return a list of jobs but right now I just want to get to a point where we can start the server and check that everything is wired up correctly</w:t>
      </w:r>
      <w:r w:rsidR="00B220B5">
        <w:t xml:space="preserve"> before we introduce new concepts.</w:t>
      </w:r>
      <w:r w:rsidR="006310A5">
        <w:br/>
      </w:r>
      <w:r w:rsidR="00D57CF6">
        <w:rPr>
          <w:noProof/>
        </w:rPr>
        <w:drawing>
          <wp:inline distT="0" distB="0" distL="0" distR="0" wp14:anchorId="3DCA6345" wp14:editId="17667AFE">
            <wp:extent cx="1131281" cy="438912"/>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7898" cy="445359"/>
                    </a:xfrm>
                    <a:prstGeom prst="rect">
                      <a:avLst/>
                    </a:prstGeom>
                  </pic:spPr>
                </pic:pic>
              </a:graphicData>
            </a:graphic>
          </wp:inline>
        </w:drawing>
      </w:r>
      <w:r w:rsidR="00816DD1">
        <w:br/>
        <w:t>* How we we use it?</w:t>
      </w:r>
      <w:r w:rsidR="00816DD1">
        <w:br/>
      </w:r>
      <w:r w:rsidR="00816DD1">
        <w:rPr>
          <w:noProof/>
        </w:rPr>
        <w:drawing>
          <wp:inline distT="0" distB="0" distL="0" distR="0" wp14:anchorId="2EC8A5AF" wp14:editId="1AA09EB7">
            <wp:extent cx="1806854" cy="154873"/>
            <wp:effectExtent l="0" t="0" r="317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0953" cy="177510"/>
                    </a:xfrm>
                    <a:prstGeom prst="rect">
                      <a:avLst/>
                    </a:prstGeom>
                  </pic:spPr>
                </pic:pic>
              </a:graphicData>
            </a:graphic>
          </wp:inline>
        </w:drawing>
      </w:r>
      <w:r w:rsidR="009F01DA">
        <w:br/>
      </w:r>
      <w:r w:rsidR="009F01DA">
        <w:rPr>
          <w:noProof/>
        </w:rPr>
        <w:drawing>
          <wp:inline distT="0" distB="0" distL="0" distR="0" wp14:anchorId="491E8743" wp14:editId="185DBAE9">
            <wp:extent cx="5084064" cy="169805"/>
            <wp:effectExtent l="0" t="0" r="0" b="190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8007" cy="189642"/>
                    </a:xfrm>
                    <a:prstGeom prst="rect">
                      <a:avLst/>
                    </a:prstGeom>
                  </pic:spPr>
                </pic:pic>
              </a:graphicData>
            </a:graphic>
          </wp:inline>
        </w:drawing>
      </w:r>
      <w:r w:rsidR="003E45F1">
        <w:br/>
      </w:r>
      <w:r w:rsidR="00E042E6" w:rsidRPr="00C46933">
        <w:rPr>
          <w:b/>
          <w:highlight w:val="magenta"/>
        </w:rPr>
        <w:t>fs.readFileSync()</w:t>
      </w:r>
      <w:r w:rsidR="00E042E6">
        <w:br/>
      </w:r>
      <w:r w:rsidR="003E45F1">
        <w:t xml:space="preserve">=&gt; </w:t>
      </w:r>
      <w:r w:rsidR="003E45F1" w:rsidRPr="001D17EB">
        <w:rPr>
          <w:b/>
          <w:bCs/>
          <w:highlight w:val="cyan"/>
        </w:rPr>
        <w:t>We need to specify the encoding if we want the file to be read as a string, otherwise this function returns a buffer instead</w:t>
      </w:r>
      <w:r w:rsidR="003E45F1">
        <w:t>.</w:t>
      </w:r>
      <w:r w:rsidR="00D57CF6">
        <w:br/>
      </w:r>
      <w:r w:rsidR="007A3A1D">
        <w:t>*</w:t>
      </w:r>
      <w:r w:rsidR="00B313AA">
        <w:t xml:space="preserve"> </w:t>
      </w:r>
      <w:r w:rsidR="00B313AA" w:rsidRPr="006664ED">
        <w:rPr>
          <w:b/>
          <w:bCs/>
          <w:highlight w:val="yellow"/>
        </w:rPr>
        <w:t>resolvers =&gt;</w:t>
      </w:r>
      <w:r w:rsidR="006664ED" w:rsidRPr="006664ED">
        <w:rPr>
          <w:b/>
          <w:bCs/>
          <w:highlight w:val="yellow"/>
        </w:rPr>
        <w:t xml:space="preserve"> resolvers.js</w:t>
      </w:r>
      <w:r w:rsidR="00B313AA">
        <w:br/>
      </w:r>
      <w:r w:rsidR="00CD0C59" w:rsidRPr="00CD0C59">
        <w:rPr>
          <w:b/>
          <w:bCs/>
          <w:highlight w:val="magenta"/>
        </w:rPr>
        <w:t>module.exports</w:t>
      </w:r>
      <w:r w:rsidR="00CD0C59">
        <w:t xml:space="preserve"> =&gt; </w:t>
      </w:r>
      <w:r w:rsidR="00CD0C59" w:rsidRPr="000C295C">
        <w:rPr>
          <w:b/>
          <w:bCs/>
          <w:highlight w:val="yellow"/>
        </w:rPr>
        <w:t xml:space="preserve">because this is a </w:t>
      </w:r>
      <w:r w:rsidR="00CD0C59" w:rsidRPr="000C295C">
        <w:rPr>
          <w:b/>
          <w:bCs/>
          <w:highlight w:val="red"/>
        </w:rPr>
        <w:t>node module</w:t>
      </w:r>
      <w:r w:rsidR="00CD0C59" w:rsidRPr="000C295C">
        <w:rPr>
          <w:b/>
          <w:bCs/>
          <w:highlight w:val="yellow"/>
        </w:rPr>
        <w:t xml:space="preserve"> </w:t>
      </w:r>
      <w:r w:rsidR="000C295C" w:rsidRPr="000C295C">
        <w:rPr>
          <w:b/>
          <w:bCs/>
          <w:highlight w:val="yellow"/>
        </w:rPr>
        <w:t>so it follows the</w:t>
      </w:r>
      <w:r w:rsidR="000C295C">
        <w:t xml:space="preserve"> </w:t>
      </w:r>
      <w:r w:rsidR="000C295C" w:rsidRPr="000C295C">
        <w:rPr>
          <w:b/>
          <w:bCs/>
          <w:highlight w:val="red"/>
        </w:rPr>
        <w:t>commonjs format</w:t>
      </w:r>
      <w:r w:rsidR="000C295C">
        <w:t>.</w:t>
      </w:r>
      <w:r w:rsidR="00CD0C59">
        <w:br/>
      </w:r>
      <w:r w:rsidR="00EC5674">
        <w:rPr>
          <w:noProof/>
        </w:rPr>
        <w:drawing>
          <wp:inline distT="0" distB="0" distL="0" distR="0" wp14:anchorId="6390FECC" wp14:editId="22D8FC7E">
            <wp:extent cx="1922520" cy="70957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267" cy="743807"/>
                    </a:xfrm>
                    <a:prstGeom prst="rect">
                      <a:avLst/>
                    </a:prstGeom>
                  </pic:spPr>
                </pic:pic>
              </a:graphicData>
            </a:graphic>
          </wp:inline>
        </w:drawing>
      </w:r>
      <w:r w:rsidR="00AB0BBD">
        <w:br/>
        <w:t>=&gt; This way in the other file we’ll be able to import this object and use it.</w:t>
      </w:r>
      <w:r w:rsidR="00EC5674">
        <w:br/>
      </w:r>
      <w:r w:rsidR="00941A72">
        <w:rPr>
          <w:noProof/>
        </w:rPr>
        <w:drawing>
          <wp:inline distT="0" distB="0" distL="0" distR="0" wp14:anchorId="5364C26E" wp14:editId="4950A78D">
            <wp:extent cx="2999232" cy="148845"/>
            <wp:effectExtent l="0" t="0" r="0" b="381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4946" cy="169972"/>
                    </a:xfrm>
                    <a:prstGeom prst="rect">
                      <a:avLst/>
                    </a:prstGeom>
                  </pic:spPr>
                </pic:pic>
              </a:graphicData>
            </a:graphic>
          </wp:inline>
        </w:drawing>
      </w:r>
      <w:r w:rsidR="00941A72">
        <w:br/>
      </w:r>
      <w:r w:rsidR="00396277" w:rsidRPr="00396277">
        <w:rPr>
          <w:b/>
          <w:highlight w:val="yellow"/>
        </w:rPr>
        <w:t>npm start</w:t>
      </w:r>
      <w:r w:rsidR="00396277">
        <w:br/>
      </w:r>
      <w:r w:rsidR="00B313AA">
        <w:t>*</w:t>
      </w:r>
      <w:r w:rsidR="00E01A0D">
        <w:t xml:space="preserve"> So we added GraphQL to our Express application.</w:t>
      </w:r>
    </w:p>
    <w:p w14:paraId="73317FC5" w14:textId="36C4333C" w:rsidR="003349D8" w:rsidRDefault="005E55EC" w:rsidP="00C141EB">
      <w:pPr>
        <w:spacing w:line="259" w:lineRule="auto"/>
      </w:pPr>
      <w:r w:rsidRPr="005E55EC">
        <w:rPr>
          <w:b/>
          <w:bCs/>
          <w:highlight w:val="green"/>
        </w:rPr>
        <w:t>Returning an Array of Jobs</w:t>
      </w:r>
      <w:r w:rsidR="00302921">
        <w:br/>
        <w:t>*</w:t>
      </w:r>
      <w:r w:rsidR="00627E67">
        <w:t xml:space="preserve"> </w:t>
      </w:r>
      <w:r w:rsidR="00627E67" w:rsidRPr="00073904">
        <w:rPr>
          <w:b/>
          <w:bCs/>
          <w:highlight w:val="red"/>
        </w:rPr>
        <w:t xml:space="preserve">In GraphQL, we can create our own custom types, </w:t>
      </w:r>
      <w:r w:rsidR="006F486F" w:rsidRPr="00073904">
        <w:rPr>
          <w:b/>
          <w:bCs/>
          <w:highlight w:val="red"/>
        </w:rPr>
        <w:t>we’re not limited to the built-in ones</w:t>
      </w:r>
      <w:r w:rsidR="006F486F">
        <w:t>.</w:t>
      </w:r>
      <w:r w:rsidR="00302921">
        <w:br/>
      </w:r>
      <w:r w:rsidR="009F01DA">
        <w:t>*</w:t>
      </w:r>
      <w:r w:rsidR="00800CF0">
        <w:t xml:space="preserve"> </w:t>
      </w:r>
      <w:r w:rsidR="00800CF0" w:rsidRPr="00800CF0">
        <w:rPr>
          <w:b/>
          <w:highlight w:val="magenta"/>
        </w:rPr>
        <w:t>You’ll want an ID for almost all your custom types</w:t>
      </w:r>
      <w:r w:rsidR="00800CF0">
        <w:t>.</w:t>
      </w:r>
      <w:r w:rsidR="00104622">
        <w:br/>
        <w:t xml:space="preserve">=&gt; </w:t>
      </w:r>
      <w:r w:rsidR="00104622" w:rsidRPr="00233BA8">
        <w:rPr>
          <w:b/>
          <w:bCs/>
          <w:highlight w:val="cyan"/>
        </w:rPr>
        <w:t>It’s such a common requirement that GraphQL provides a built-in type for IDs</w:t>
      </w:r>
      <w:r w:rsidR="00104622">
        <w:t>.</w:t>
      </w:r>
      <w:r w:rsidR="00104622">
        <w:br/>
      </w:r>
      <w:r w:rsidR="00C141EB">
        <w:t>*</w:t>
      </w:r>
      <w:r w:rsidR="00AB2A49">
        <w:t xml:space="preserve"> The ID type is similar to a string, in fact it is sent as a string in JSON</w:t>
      </w:r>
      <w:r w:rsidR="006F240E">
        <w:t xml:space="preserve"> but using ID gives some extra information, it tells the client that </w:t>
      </w:r>
      <w:r w:rsidR="00840C7E">
        <w:t>it’s</w:t>
      </w:r>
      <w:r w:rsidR="006F240E">
        <w:t xml:space="preserve"> a unique identifier</w:t>
      </w:r>
      <w:r w:rsidR="00A71BB8">
        <w:t>, not intended as a human-readable string</w:t>
      </w:r>
      <w:r w:rsidR="00AB2A49">
        <w:t>.</w:t>
      </w:r>
      <w:r w:rsidR="00CD5E3D">
        <w:br/>
      </w:r>
      <w:r w:rsidR="00CD5E3D" w:rsidRPr="00CD5E3D">
        <w:rPr>
          <w:b/>
          <w:bCs/>
          <w:highlight w:val="red"/>
        </w:rPr>
        <w:t>!</w:t>
      </w:r>
      <w:r w:rsidR="00CD5E3D">
        <w:t xml:space="preserve"> =&gt; </w:t>
      </w:r>
      <w:r w:rsidR="00CD5E3D" w:rsidRPr="00CD5E3D">
        <w:rPr>
          <w:b/>
          <w:bCs/>
          <w:highlight w:val="magenta"/>
        </w:rPr>
        <w:t>should never be null</w:t>
      </w:r>
      <w:r w:rsidR="00CD5E3D">
        <w:t>.</w:t>
      </w:r>
      <w:r w:rsidR="00800CF0">
        <w:br/>
      </w:r>
      <w:r w:rsidR="003349D8">
        <w:rPr>
          <w:noProof/>
        </w:rPr>
        <w:drawing>
          <wp:inline distT="0" distB="0" distL="0" distR="0" wp14:anchorId="2D05DAD4" wp14:editId="0008357C">
            <wp:extent cx="1231852" cy="1243584"/>
            <wp:effectExtent l="0" t="0" r="698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1241" cy="1303539"/>
                    </a:xfrm>
                    <a:prstGeom prst="rect">
                      <a:avLst/>
                    </a:prstGeom>
                  </pic:spPr>
                </pic:pic>
              </a:graphicData>
            </a:graphic>
          </wp:inline>
        </w:drawing>
      </w:r>
    </w:p>
    <w:p w14:paraId="1CC94278" w14:textId="77777777" w:rsidR="002E5698" w:rsidRDefault="00800CF0" w:rsidP="00C141EB">
      <w:pPr>
        <w:spacing w:line="259" w:lineRule="auto"/>
      </w:pPr>
      <w:r>
        <w:lastRenderedPageBreak/>
        <w:t>*</w:t>
      </w:r>
      <w:r w:rsidR="00237670">
        <w:t xml:space="preserve"> In db.js, we have:</w:t>
      </w:r>
      <w:r w:rsidR="00237670">
        <w:br/>
      </w:r>
      <w:r w:rsidR="00237670">
        <w:rPr>
          <w:noProof/>
        </w:rPr>
        <w:drawing>
          <wp:inline distT="0" distB="0" distL="0" distR="0" wp14:anchorId="30E8BD07" wp14:editId="160A6EA1">
            <wp:extent cx="2640787" cy="1302388"/>
            <wp:effectExtent l="0" t="0" r="762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9131" cy="1321298"/>
                    </a:xfrm>
                    <a:prstGeom prst="rect">
                      <a:avLst/>
                    </a:prstGeom>
                  </pic:spPr>
                </pic:pic>
              </a:graphicData>
            </a:graphic>
          </wp:inline>
        </w:drawing>
      </w:r>
      <w:r>
        <w:br/>
        <w:t>*</w:t>
      </w:r>
      <w:r w:rsidR="00387204">
        <w:t xml:space="preserve"> </w:t>
      </w:r>
      <w:r w:rsidR="00387204" w:rsidRPr="00637F48">
        <w:rPr>
          <w:b/>
          <w:bCs/>
          <w:highlight w:val="yellow"/>
        </w:rPr>
        <w:t xml:space="preserve">This is essentially our persistance layer, for this example we’re not using a “true” database like MySQL or MongDB, </w:t>
      </w:r>
      <w:r w:rsidR="004C1243" w:rsidRPr="00637F48">
        <w:rPr>
          <w:b/>
          <w:bCs/>
          <w:highlight w:val="yellow"/>
        </w:rPr>
        <w:t>instead, we save our data in local JSON files</w:t>
      </w:r>
      <w:r w:rsidR="004C1243">
        <w:t>.</w:t>
      </w:r>
      <w:r w:rsidR="00CD5E3D">
        <w:br/>
        <w:t>*</w:t>
      </w:r>
      <w:r w:rsidR="009526BE">
        <w:t xml:space="preserve"> The basic operations you can do with any database are pretty similar</w:t>
      </w:r>
      <w:r w:rsidR="005B39C7">
        <w:t>: you can read items, create items, update items and delete items =&gt; CRUD.</w:t>
      </w:r>
      <w:r w:rsidR="000A2F02">
        <w:t xml:space="preserve"> So you could easily replace this simple db with some code that connects to a real database.</w:t>
      </w:r>
      <w:r w:rsidR="00B07728">
        <w:br/>
        <w:t xml:space="preserve">* To store data in JSON files we use a package called </w:t>
      </w:r>
      <w:r w:rsidR="00B07728" w:rsidRPr="00B07728">
        <w:rPr>
          <w:b/>
          <w:bCs/>
          <w:highlight w:val="magenta"/>
        </w:rPr>
        <w:t>notarealdb</w:t>
      </w:r>
      <w:r w:rsidR="00E96188">
        <w:rPr>
          <w:b/>
          <w:bCs/>
        </w:rPr>
        <w:t xml:space="preserve"> - that’s a project that I’ve written precisely for this sort of sample applications</w:t>
      </w:r>
      <w:r w:rsidR="00D41B35">
        <w:rPr>
          <w:b/>
          <w:bCs/>
        </w:rPr>
        <w:t>, it lets you create a collection for each object type you want to store like “jobs” and each colleciton is stored in its own JSON file.</w:t>
      </w:r>
      <w:r w:rsidR="00637F48">
        <w:br/>
      </w:r>
      <w:r w:rsidR="00B47BB5">
        <w:rPr>
          <w:noProof/>
        </w:rPr>
        <w:drawing>
          <wp:inline distT="0" distB="0" distL="0" distR="0" wp14:anchorId="00808212" wp14:editId="5E573A52">
            <wp:extent cx="1660550" cy="99633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771" cy="1020462"/>
                    </a:xfrm>
                    <a:prstGeom prst="rect">
                      <a:avLst/>
                    </a:prstGeom>
                  </pic:spPr>
                </pic:pic>
              </a:graphicData>
            </a:graphic>
          </wp:inline>
        </w:drawing>
      </w:r>
    </w:p>
    <w:p w14:paraId="214D80BA" w14:textId="77777777" w:rsidR="00A05F26" w:rsidRDefault="002E5698" w:rsidP="00C141EB">
      <w:pPr>
        <w:spacing w:line="259" w:lineRule="auto"/>
      </w:pPr>
      <w:r w:rsidRPr="002E5698">
        <w:rPr>
          <w:b/>
          <w:bCs/>
          <w:highlight w:val="green"/>
        </w:rPr>
        <w:t>Nested Objects in GraphQL Queries</w:t>
      </w:r>
      <w:r>
        <w:br/>
      </w:r>
      <w:r w:rsidR="00637F48">
        <w:t>*</w:t>
      </w:r>
      <w:r w:rsidR="00EC70CA">
        <w:t xml:space="preserve"> </w:t>
      </w:r>
      <w:r w:rsidR="00EC70CA" w:rsidRPr="009D03A5">
        <w:rPr>
          <w:b/>
          <w:bCs/>
          <w:highlight w:val="magenta"/>
        </w:rPr>
        <w:t>We need to explicitly list all the fields we want to get back from the server</w:t>
      </w:r>
      <w:r w:rsidR="00EC70CA">
        <w:t>.</w:t>
      </w:r>
      <w:r w:rsidR="008A19DB">
        <w:br/>
        <w:t>*</w:t>
      </w:r>
      <w:r w:rsidR="00D42388">
        <w:t xml:space="preserve"> If we don’t specify the description for example, it won’t return it:</w:t>
      </w:r>
      <w:r w:rsidR="00D42388">
        <w:br/>
      </w:r>
      <w:r w:rsidR="00D42388">
        <w:rPr>
          <w:noProof/>
        </w:rPr>
        <w:drawing>
          <wp:inline distT="0" distB="0" distL="0" distR="0" wp14:anchorId="6B602202" wp14:editId="054060C8">
            <wp:extent cx="3972153" cy="2069706"/>
            <wp:effectExtent l="0" t="0" r="0" b="698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084" cy="2082175"/>
                    </a:xfrm>
                    <a:prstGeom prst="rect">
                      <a:avLst/>
                    </a:prstGeom>
                  </pic:spPr>
                </pic:pic>
              </a:graphicData>
            </a:graphic>
          </wp:inline>
        </w:drawing>
      </w:r>
      <w:r w:rsidR="00731100">
        <w:br/>
      </w:r>
      <w:r w:rsidR="00F238E6">
        <w:t xml:space="preserve">=&gt; </w:t>
      </w:r>
      <w:r w:rsidR="00F238E6" w:rsidRPr="00F238E6">
        <w:rPr>
          <w:b/>
          <w:bCs/>
          <w:highlight w:val="cyan"/>
        </w:rPr>
        <w:t>This is to prevent overfetching</w:t>
      </w:r>
      <w:r w:rsidR="00F238E6">
        <w:t>.</w:t>
      </w:r>
      <w:r w:rsidR="003206A7">
        <w:br/>
        <w:t xml:space="preserve">=&gt; </w:t>
      </w:r>
      <w:r w:rsidR="003206A7" w:rsidRPr="003206A7">
        <w:rPr>
          <w:b/>
          <w:bCs/>
          <w:highlight w:val="magenta"/>
        </w:rPr>
        <w:t>That way the response from the server is small</w:t>
      </w:r>
      <w:r w:rsidR="003206A7" w:rsidRPr="007C04D2">
        <w:rPr>
          <w:b/>
          <w:bCs/>
          <w:highlight w:val="magenta"/>
        </w:rPr>
        <w:t>er and that means less traffic over the network</w:t>
      </w:r>
      <w:r w:rsidR="007C04D2" w:rsidRPr="007C04D2">
        <w:rPr>
          <w:b/>
          <w:bCs/>
          <w:highlight w:val="magenta"/>
        </w:rPr>
        <w:t xml:space="preserve"> and therefore our application should also be a bit faster</w:t>
      </w:r>
      <w:r w:rsidR="003206A7">
        <w:t>.</w:t>
      </w:r>
      <w:r w:rsidR="00F238E6">
        <w:br/>
      </w:r>
      <w:r w:rsidR="00731100">
        <w:t>*</w:t>
      </w:r>
      <w:r w:rsidR="006F75A1">
        <w:t xml:space="preserve"> </w:t>
      </w:r>
      <w:r w:rsidR="006F75A1" w:rsidRPr="00282829">
        <w:rPr>
          <w:b/>
          <w:bCs/>
          <w:highlight w:val="yellow"/>
        </w:rPr>
        <w:t xml:space="preserve">It also means that it’s up to each client </w:t>
      </w:r>
      <w:r w:rsidR="006F75A1" w:rsidRPr="00F24C9E">
        <w:rPr>
          <w:b/>
          <w:bCs/>
          <w:highlight w:val="yellow"/>
        </w:rPr>
        <w:t>to decide what data he needs.</w:t>
      </w:r>
      <w:r w:rsidR="00BD695A" w:rsidRPr="00F24C9E">
        <w:rPr>
          <w:b/>
          <w:bCs/>
          <w:highlight w:val="yellow"/>
        </w:rPr>
        <w:t xml:space="preserve"> </w:t>
      </w:r>
      <w:r w:rsidR="00F24C9E" w:rsidRPr="00F24C9E">
        <w:rPr>
          <w:b/>
          <w:bCs/>
          <w:highlight w:val="yellow"/>
        </w:rPr>
        <w:t xml:space="preserve">The GraphQL engine takes care of this for us. It will return only the requested fields. </w:t>
      </w:r>
      <w:r w:rsidR="00BD695A" w:rsidRPr="00F24C9E">
        <w:rPr>
          <w:b/>
          <w:bCs/>
          <w:highlight w:val="yellow"/>
        </w:rPr>
        <w:t>We don’t need to do anything special in our server code</w:t>
      </w:r>
      <w:r w:rsidR="00BD695A">
        <w:t>.</w:t>
      </w:r>
      <w:r w:rsidR="009D03A5">
        <w:br/>
      </w:r>
      <w:r w:rsidR="005B7B7D">
        <w:t>* We can write the root object explicitly.</w:t>
      </w:r>
      <w:r w:rsidR="005B7B7D">
        <w:br/>
      </w:r>
      <w:r w:rsidR="00EE4B7A">
        <w:rPr>
          <w:noProof/>
        </w:rPr>
        <w:drawing>
          <wp:inline distT="0" distB="0" distL="0" distR="0" wp14:anchorId="55436725" wp14:editId="1789BEF7">
            <wp:extent cx="636422" cy="843951"/>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941" cy="867183"/>
                    </a:xfrm>
                    <a:prstGeom prst="rect">
                      <a:avLst/>
                    </a:prstGeom>
                  </pic:spPr>
                </pic:pic>
              </a:graphicData>
            </a:graphic>
          </wp:inline>
        </w:drawing>
      </w:r>
      <w:r w:rsidR="005B7B7D">
        <w:t xml:space="preserve"> </w:t>
      </w:r>
      <w:r w:rsidR="005B7B7D">
        <w:rPr>
          <w:noProof/>
        </w:rPr>
        <w:t xml:space="preserve">   </w:t>
      </w:r>
      <w:r w:rsidR="005B7B7D">
        <w:rPr>
          <w:noProof/>
        </w:rPr>
        <w:tab/>
      </w:r>
      <w:r w:rsidR="005B7B7D">
        <w:rPr>
          <w:noProof/>
        </w:rPr>
        <w:drawing>
          <wp:inline distT="0" distB="0" distL="0" distR="0" wp14:anchorId="2B3AA7DD" wp14:editId="612DBDA8">
            <wp:extent cx="643737" cy="858318"/>
            <wp:effectExtent l="0" t="0" r="444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041" cy="900057"/>
                    </a:xfrm>
                    <a:prstGeom prst="rect">
                      <a:avLst/>
                    </a:prstGeom>
                  </pic:spPr>
                </pic:pic>
              </a:graphicData>
            </a:graphic>
          </wp:inline>
        </w:drawing>
      </w:r>
    </w:p>
    <w:p w14:paraId="1DF101DB" w14:textId="77777777" w:rsidR="007653F6" w:rsidRDefault="00A05F26" w:rsidP="00C141EB">
      <w:pPr>
        <w:spacing w:line="259" w:lineRule="auto"/>
      </w:pPr>
      <w:r w:rsidRPr="00A05F26">
        <w:rPr>
          <w:b/>
          <w:bCs/>
          <w:highlight w:val="green"/>
        </w:rPr>
        <w:lastRenderedPageBreak/>
        <w:t>Object Associations: Job/Company</w:t>
      </w:r>
      <w:r w:rsidR="009D03A5">
        <w:br/>
      </w:r>
      <w:r w:rsidR="007B51A4">
        <w:t xml:space="preserve">* </w:t>
      </w:r>
      <w:r w:rsidR="007B51A4" w:rsidRPr="00870C4C">
        <w:rPr>
          <w:b/>
          <w:bCs/>
          <w:highlight w:val="cyan"/>
        </w:rPr>
        <w:t>If the data returned by ou</w:t>
      </w:r>
      <w:r w:rsidR="007B51A4" w:rsidRPr="00B049BF">
        <w:rPr>
          <w:b/>
          <w:bCs/>
          <w:highlight w:val="cyan"/>
        </w:rPr>
        <w:t>r resolver is missing a certain field, that will result in a null value being returned to the client</w:t>
      </w:r>
      <w:r w:rsidR="007B51A4">
        <w:t>.</w:t>
      </w:r>
      <w:r w:rsidR="007B51A4">
        <w:rPr>
          <w:b/>
          <w:bCs/>
        </w:rPr>
        <w:br/>
      </w:r>
      <w:r w:rsidR="00134B2D">
        <w:rPr>
          <w:noProof/>
        </w:rPr>
        <w:drawing>
          <wp:inline distT="0" distB="0" distL="0" distR="0" wp14:anchorId="449218F5" wp14:editId="7A5A793E">
            <wp:extent cx="1228953" cy="2149265"/>
            <wp:effectExtent l="0" t="0" r="0" b="381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0312" cy="2186618"/>
                    </a:xfrm>
                    <a:prstGeom prst="rect">
                      <a:avLst/>
                    </a:prstGeom>
                  </pic:spPr>
                </pic:pic>
              </a:graphicData>
            </a:graphic>
          </wp:inline>
        </w:drawing>
      </w:r>
      <w:r>
        <w:br/>
        <w:t>*</w:t>
      </w:r>
      <w:r w:rsidR="00C41CF9">
        <w:t xml:space="preserve"> </w:t>
      </w:r>
      <w:r w:rsidR="00C41CF9" w:rsidRPr="00C41CF9">
        <w:rPr>
          <w:b/>
          <w:bCs/>
          <w:highlight w:val="red"/>
        </w:rPr>
        <w:t>So keep in mind that just because the server starts up successfully and returns some data, it doesn’t necessarily mean that the data is what you expect</w:t>
      </w:r>
      <w:r w:rsidR="00C41CF9">
        <w:t>.</w:t>
      </w:r>
      <w:r w:rsidR="007B51A4">
        <w:br/>
        <w:t>*</w:t>
      </w:r>
      <w:r w:rsidR="008773FD">
        <w:t xml:space="preserve"> It’s still up to you to write the correct code and test it of course.</w:t>
      </w:r>
      <w:r w:rsidR="00434AF5">
        <w:br/>
        <w:t>*</w:t>
      </w:r>
      <w:r w:rsidR="00DD4EE3">
        <w:t xml:space="preserve"> </w:t>
      </w:r>
      <w:r w:rsidR="00DD4EE3" w:rsidRPr="00DD4EE3">
        <w:rPr>
          <w:b/>
          <w:bCs/>
          <w:highlight w:val="yellow"/>
        </w:rPr>
        <w:t>jobs</w:t>
      </w:r>
      <w:r w:rsidR="00DD4EE3">
        <w:br/>
      </w:r>
      <w:r w:rsidR="00DD4EE3">
        <w:rPr>
          <w:noProof/>
        </w:rPr>
        <w:drawing>
          <wp:inline distT="0" distB="0" distL="0" distR="0" wp14:anchorId="77299F4B" wp14:editId="5325D9B4">
            <wp:extent cx="4491532" cy="2357658"/>
            <wp:effectExtent l="0" t="0" r="4445" b="508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1633" cy="2368209"/>
                    </a:xfrm>
                    <a:prstGeom prst="rect">
                      <a:avLst/>
                    </a:prstGeom>
                  </pic:spPr>
                </pic:pic>
              </a:graphicData>
            </a:graphic>
          </wp:inline>
        </w:drawing>
      </w:r>
      <w:r w:rsidR="00C41CF9">
        <w:br/>
      </w:r>
      <w:r w:rsidR="00DD4EE3">
        <w:t xml:space="preserve">* </w:t>
      </w:r>
      <w:r w:rsidR="00DD4EE3" w:rsidRPr="00DD4EE3">
        <w:rPr>
          <w:b/>
          <w:bCs/>
          <w:highlight w:val="yellow"/>
        </w:rPr>
        <w:t>companies</w:t>
      </w:r>
      <w:r w:rsidR="00DD4EE3">
        <w:br/>
      </w:r>
      <w:r w:rsidR="005F1E71">
        <w:rPr>
          <w:noProof/>
        </w:rPr>
        <w:drawing>
          <wp:inline distT="0" distB="0" distL="0" distR="0" wp14:anchorId="4069770D" wp14:editId="734AA765">
            <wp:extent cx="4381804" cy="1371729"/>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1742" cy="1377971"/>
                    </a:xfrm>
                    <a:prstGeom prst="rect">
                      <a:avLst/>
                    </a:prstGeom>
                  </pic:spPr>
                </pic:pic>
              </a:graphicData>
            </a:graphic>
          </wp:inline>
        </w:drawing>
      </w:r>
      <w:r w:rsidR="00DD4EE3">
        <w:br/>
      </w:r>
      <w:r w:rsidR="005F1E71">
        <w:t xml:space="preserve">=&gt; The companyId matches the ID of a company, </w:t>
      </w:r>
      <w:r w:rsidR="008A6B92">
        <w:t xml:space="preserve">so the companyId in the jobs is what you would call a </w:t>
      </w:r>
      <w:r w:rsidR="008A6B92" w:rsidRPr="007815FA">
        <w:rPr>
          <w:b/>
          <w:highlight w:val="yellow"/>
        </w:rPr>
        <w:t>foreign key</w:t>
      </w:r>
      <w:r w:rsidR="008A6B92">
        <w:t xml:space="preserve"> in relational databases</w:t>
      </w:r>
      <w:r w:rsidR="007815FA">
        <w:t>, we can use it as a reference to fetch the company object with the same id.</w:t>
      </w:r>
      <w:r w:rsidR="005F1E71">
        <w:br/>
      </w:r>
    </w:p>
    <w:p w14:paraId="6E03E5A4" w14:textId="77777777" w:rsidR="007653F6" w:rsidRDefault="007653F6" w:rsidP="00C141EB">
      <w:pPr>
        <w:spacing w:line="259" w:lineRule="auto"/>
      </w:pPr>
    </w:p>
    <w:p w14:paraId="27B77EEC" w14:textId="77777777" w:rsidR="007653F6" w:rsidRDefault="007653F6" w:rsidP="00C141EB">
      <w:pPr>
        <w:spacing w:line="259" w:lineRule="auto"/>
      </w:pPr>
    </w:p>
    <w:p w14:paraId="7FA01F54" w14:textId="77777777" w:rsidR="00624CE2" w:rsidRDefault="00C41CF9" w:rsidP="00C141EB">
      <w:pPr>
        <w:spacing w:line="259" w:lineRule="auto"/>
      </w:pPr>
      <w:r>
        <w:lastRenderedPageBreak/>
        <w:t>*</w:t>
      </w:r>
      <w:r w:rsidR="002843B7">
        <w:t xml:space="preserve"> Each resolver function receives some arguments:</w:t>
      </w:r>
      <w:r w:rsidR="002843B7">
        <w:br/>
      </w:r>
      <w:r w:rsidR="002843B7" w:rsidRPr="006127CA">
        <w:rPr>
          <w:b/>
          <w:bCs/>
          <w:highlight w:val="cyan"/>
        </w:rPr>
        <w:t>1</w:t>
      </w:r>
      <w:r w:rsidR="002843B7" w:rsidRPr="006127CA">
        <w:rPr>
          <w:b/>
          <w:bCs/>
          <w:highlight w:val="cyan"/>
          <w:vertAlign w:val="superscript"/>
        </w:rPr>
        <w:t>st</w:t>
      </w:r>
      <w:r w:rsidR="002843B7" w:rsidRPr="006127CA">
        <w:rPr>
          <w:b/>
          <w:bCs/>
          <w:highlight w:val="cyan"/>
        </w:rPr>
        <w:t xml:space="preserve"> argument</w:t>
      </w:r>
      <w:r w:rsidR="002843B7">
        <w:t xml:space="preserve"> =&gt; the parent object</w:t>
      </w:r>
      <w:r w:rsidR="00697943">
        <w:t xml:space="preserve"> - in this case we’re resolving the company for a job so </w:t>
      </w:r>
      <w:r w:rsidR="006127CA">
        <w:t>it’s the job.</w:t>
      </w:r>
      <w:r w:rsidR="007653F6">
        <w:br/>
      </w:r>
      <w:r w:rsidR="009633AA">
        <w:rPr>
          <w:noProof/>
        </w:rPr>
        <w:drawing>
          <wp:inline distT="0" distB="0" distL="0" distR="0" wp14:anchorId="7274607F" wp14:editId="20CFBFC7">
            <wp:extent cx="3021177" cy="1600504"/>
            <wp:effectExtent l="0" t="0" r="825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1124" cy="1611071"/>
                    </a:xfrm>
                    <a:prstGeom prst="rect">
                      <a:avLst/>
                    </a:prstGeom>
                  </pic:spPr>
                </pic:pic>
              </a:graphicData>
            </a:graphic>
          </wp:inline>
        </w:drawing>
      </w:r>
      <w:r w:rsidR="007653F6">
        <w:br/>
        <w:t xml:space="preserve">=&gt; </w:t>
      </w:r>
      <w:r w:rsidR="007653F6" w:rsidRPr="00FA2A31">
        <w:rPr>
          <w:b/>
          <w:bCs/>
          <w:highlight w:val="yellow"/>
        </w:rPr>
        <w:t>Return the company whose ID is the asme as the companyId of this job.</w:t>
      </w:r>
      <w:r w:rsidR="000C4303" w:rsidRPr="00FA2A31">
        <w:rPr>
          <w:b/>
          <w:bCs/>
          <w:highlight w:val="yellow"/>
        </w:rPr>
        <w:t xml:space="preserve"> That’s why these functions are called resolvers. This function resolves a company for a given job</w:t>
      </w:r>
      <w:r w:rsidR="000C4303">
        <w:t>.</w:t>
      </w:r>
      <w:r w:rsidR="00282829">
        <w:br/>
      </w:r>
      <w:r w:rsidR="0086730F">
        <w:t xml:space="preserve">=&gt; When the client sends a query that wants the jobs, </w:t>
      </w:r>
      <w:r w:rsidR="009F0527">
        <w:t xml:space="preserve">the GraphQL engine first invokes the jobs resolver for the Query type and this returns an array of job objects from the database, at this point the GraphQL engine goes through </w:t>
      </w:r>
      <w:r w:rsidR="002C16D4">
        <w:t>each job in the array and invokes the company resolver for the Job type.</w:t>
      </w:r>
      <w:r w:rsidR="00DF6629">
        <w:br/>
      </w:r>
      <w:r w:rsidR="00FE4764">
        <w:rPr>
          <w:noProof/>
        </w:rPr>
        <w:drawing>
          <wp:inline distT="0" distB="0" distL="0" distR="0" wp14:anchorId="1A25526E" wp14:editId="2C84F35C">
            <wp:extent cx="6338967" cy="1777594"/>
            <wp:effectExtent l="0" t="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5516" cy="1787843"/>
                    </a:xfrm>
                    <a:prstGeom prst="rect">
                      <a:avLst/>
                    </a:prstGeom>
                  </pic:spPr>
                </pic:pic>
              </a:graphicData>
            </a:graphic>
          </wp:inline>
        </w:drawing>
      </w:r>
    </w:p>
    <w:p w14:paraId="4C8C7A7D" w14:textId="77777777" w:rsidR="0059356E" w:rsidRDefault="00522987" w:rsidP="00C141EB">
      <w:pPr>
        <w:spacing w:line="259" w:lineRule="auto"/>
      </w:pPr>
      <w:r w:rsidRPr="00522987">
        <w:rPr>
          <w:b/>
          <w:highlight w:val="green"/>
        </w:rPr>
        <w:t>Fetching Jobs in the Client</w:t>
      </w:r>
      <w:r w:rsidR="00624CE2">
        <w:br/>
      </w:r>
      <w:r w:rsidR="00282829">
        <w:t>*</w:t>
      </w:r>
      <w:r w:rsidR="001C237A">
        <w:t xml:space="preserve"> It’s time to call the GraphQL server from the frontend.</w:t>
      </w:r>
      <w:r w:rsidR="00954210">
        <w:br/>
      </w:r>
      <w:r w:rsidR="001A121A">
        <w:t xml:space="preserve">* Let’s create </w:t>
      </w:r>
      <w:r w:rsidR="001A121A" w:rsidRPr="001A121A">
        <w:rPr>
          <w:b/>
          <w:bCs/>
          <w:highlight w:val="yellow"/>
        </w:rPr>
        <w:t>requests.js</w:t>
      </w:r>
      <w:r w:rsidR="001A121A">
        <w:t xml:space="preserve"> for all the GraphQL requests.</w:t>
      </w:r>
      <w:r w:rsidR="001A121A">
        <w:br/>
      </w:r>
      <w:r w:rsidR="00B073B5">
        <w:rPr>
          <w:noProof/>
        </w:rPr>
        <w:drawing>
          <wp:inline distT="0" distB="0" distL="0" distR="0" wp14:anchorId="57413982" wp14:editId="5EB11961">
            <wp:extent cx="2743200" cy="2823566"/>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707" cy="2867319"/>
                    </a:xfrm>
                    <a:prstGeom prst="rect">
                      <a:avLst/>
                    </a:prstGeom>
                  </pic:spPr>
                </pic:pic>
              </a:graphicData>
            </a:graphic>
          </wp:inline>
        </w:drawing>
      </w:r>
      <w:r w:rsidR="0059356E">
        <w:t xml:space="preserve"> </w:t>
      </w:r>
      <w:r w:rsidR="0059356E">
        <w:rPr>
          <w:noProof/>
        </w:rPr>
        <w:drawing>
          <wp:inline distT="0" distB="0" distL="0" distR="0" wp14:anchorId="5D5E1C9C" wp14:editId="75EDB60C">
            <wp:extent cx="2253082" cy="3141768"/>
            <wp:effectExtent l="0" t="0" r="0" b="190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4407" cy="3213338"/>
                    </a:xfrm>
                    <a:prstGeom prst="rect">
                      <a:avLst/>
                    </a:prstGeom>
                  </pic:spPr>
                </pic:pic>
              </a:graphicData>
            </a:graphic>
          </wp:inline>
        </w:drawing>
      </w:r>
      <w:r w:rsidR="00B073B5">
        <w:br/>
      </w:r>
    </w:p>
    <w:p w14:paraId="0AB0DE83" w14:textId="77777777" w:rsidR="001810E2" w:rsidRDefault="009E76AB" w:rsidP="00C141EB">
      <w:pPr>
        <w:spacing w:line="259" w:lineRule="auto"/>
      </w:pPr>
      <w:r>
        <w:rPr>
          <w:noProof/>
        </w:rPr>
        <w:lastRenderedPageBreak/>
        <w:drawing>
          <wp:inline distT="0" distB="0" distL="0" distR="0" wp14:anchorId="29D9B930" wp14:editId="257F25E6">
            <wp:extent cx="1700168" cy="1536192"/>
            <wp:effectExtent l="0" t="0" r="0" b="698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9294" cy="1544438"/>
                    </a:xfrm>
                    <a:prstGeom prst="rect">
                      <a:avLst/>
                    </a:prstGeom>
                  </pic:spPr>
                </pic:pic>
              </a:graphicData>
            </a:graphic>
          </wp:inline>
        </w:drawing>
      </w:r>
    </w:p>
    <w:p w14:paraId="37D3ABAE" w14:textId="77777777" w:rsidR="00F6186B" w:rsidRDefault="001810E2" w:rsidP="00C141EB">
      <w:pPr>
        <w:spacing w:line="259" w:lineRule="auto"/>
      </w:pPr>
      <w:r w:rsidRPr="001810E2">
        <w:rPr>
          <w:b/>
          <w:highlight w:val="green"/>
        </w:rPr>
        <w:t>Arguments: Returning a Job by ID</w:t>
      </w:r>
      <w:r>
        <w:br/>
      </w:r>
      <w:r w:rsidR="00954210">
        <w:t>*</w:t>
      </w:r>
      <w:r w:rsidR="00AA4D24">
        <w:t xml:space="preserve"> </w:t>
      </w:r>
      <w:r w:rsidR="003A14C5">
        <w:t>Right now on the server we can only get all the jobs. Let’s add the job by id.</w:t>
      </w:r>
      <w:r w:rsidR="003A14C5">
        <w:br/>
      </w:r>
      <w:r w:rsidR="000F2D5B" w:rsidRPr="00FA1C46">
        <w:rPr>
          <w:b/>
          <w:bCs/>
          <w:highlight w:val="red"/>
        </w:rPr>
        <w:t>job(id: ID!)</w:t>
      </w:r>
      <w:r w:rsidR="000F2D5B">
        <w:br/>
      </w:r>
      <w:r w:rsidR="00783AA9">
        <w:rPr>
          <w:noProof/>
        </w:rPr>
        <w:drawing>
          <wp:inline distT="0" distB="0" distL="0" distR="0" wp14:anchorId="24E9BC3D" wp14:editId="27F84AC8">
            <wp:extent cx="1161511" cy="2194560"/>
            <wp:effectExtent l="0" t="0" r="63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69394" cy="2209453"/>
                    </a:xfrm>
                    <a:prstGeom prst="rect">
                      <a:avLst/>
                    </a:prstGeom>
                  </pic:spPr>
                </pic:pic>
              </a:graphicData>
            </a:graphic>
          </wp:inline>
        </w:drawing>
      </w:r>
      <w:r w:rsidR="00DD0A39">
        <w:rPr>
          <w:b/>
          <w:bCs/>
        </w:rPr>
        <w:tab/>
      </w:r>
      <w:r w:rsidR="00DD0A39">
        <w:rPr>
          <w:noProof/>
        </w:rPr>
        <w:drawing>
          <wp:inline distT="0" distB="0" distL="0" distR="0" wp14:anchorId="2511C53B" wp14:editId="047260D8">
            <wp:extent cx="2786863" cy="1602029"/>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4921" cy="1646901"/>
                    </a:xfrm>
                    <a:prstGeom prst="rect">
                      <a:avLst/>
                    </a:prstGeom>
                  </pic:spPr>
                </pic:pic>
              </a:graphicData>
            </a:graphic>
          </wp:inline>
        </w:drawing>
      </w:r>
      <w:r w:rsidR="00783AA9">
        <w:br/>
      </w:r>
      <w:r w:rsidR="00B77A80">
        <w:t xml:space="preserve">* Resolvers =&gt; job: (root, </w:t>
      </w:r>
      <w:r w:rsidR="00B77A80" w:rsidRPr="00B77A80">
        <w:rPr>
          <w:b/>
          <w:highlight w:val="red"/>
        </w:rPr>
        <w:t>args</w:t>
      </w:r>
      <w:r w:rsidR="00B77A80">
        <w:t>) =&gt;</w:t>
      </w:r>
      <w:r w:rsidR="00FA074D">
        <w:t xml:space="preserve"> The args will contain the arguments passed in the GraphQL query.</w:t>
      </w:r>
      <w:r w:rsidR="00B77A80">
        <w:br/>
      </w:r>
      <w:r w:rsidR="003A14C5">
        <w:t>*</w:t>
      </w:r>
      <w:r w:rsidR="007502B2">
        <w:t xml:space="preserve"> </w:t>
      </w:r>
      <w:r w:rsidR="007502B2" w:rsidRPr="007502B2">
        <w:rPr>
          <w:b/>
          <w:highlight w:val="magenta"/>
        </w:rPr>
        <w:t>In GraphQL strings have to be enclosed in Double Quotes “”</w:t>
      </w:r>
      <w:r w:rsidR="007502B2">
        <w:t>.</w:t>
      </w:r>
      <w:r w:rsidR="00DF6629">
        <w:br/>
      </w:r>
      <w:r w:rsidR="00B8473D">
        <w:t xml:space="preserve">* </w:t>
      </w:r>
      <w:r w:rsidR="00B8473D" w:rsidRPr="00B8473D">
        <w:rPr>
          <w:b/>
          <w:bCs/>
          <w:highlight w:val="yellow"/>
        </w:rPr>
        <w:t>You can use Object Destructuring</w:t>
      </w:r>
      <w:r w:rsidR="00B8473D">
        <w:t>:</w:t>
      </w:r>
      <w:r w:rsidR="00B8473D">
        <w:br/>
      </w:r>
      <w:r w:rsidR="00B8473D">
        <w:rPr>
          <w:noProof/>
        </w:rPr>
        <w:drawing>
          <wp:inline distT="0" distB="0" distL="0" distR="0" wp14:anchorId="05949A24" wp14:editId="3E73A1CF">
            <wp:extent cx="2377440" cy="723295"/>
            <wp:effectExtent l="0" t="0" r="3810" b="63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5643" cy="734917"/>
                    </a:xfrm>
                    <a:prstGeom prst="rect">
                      <a:avLst/>
                    </a:prstGeom>
                  </pic:spPr>
                </pic:pic>
              </a:graphicData>
            </a:graphic>
          </wp:inline>
        </w:drawing>
      </w:r>
      <w:r w:rsidR="00B8473D">
        <w:br/>
      </w:r>
      <w:r w:rsidR="00DF6629">
        <w:t>*</w:t>
      </w:r>
      <w:r w:rsidR="001D5567">
        <w:t xml:space="preserve"> </w:t>
      </w:r>
      <w:r w:rsidR="001D5567" w:rsidRPr="0054546F">
        <w:rPr>
          <w:b/>
          <w:bCs/>
          <w:highlight w:val="yellow"/>
        </w:rPr>
        <w:t xml:space="preserve">I like it better this way because you can look at the resolver function and immediately see </w:t>
      </w:r>
      <w:r w:rsidR="0054546F" w:rsidRPr="0054546F">
        <w:rPr>
          <w:b/>
          <w:bCs/>
          <w:highlight w:val="yellow"/>
        </w:rPr>
        <w:t>that it expects an ID in the arguments</w:t>
      </w:r>
      <w:r w:rsidR="0054546F">
        <w:t>.</w:t>
      </w:r>
    </w:p>
    <w:p w14:paraId="0CC531AA" w14:textId="77777777" w:rsidR="00F72C3C" w:rsidRDefault="00D76F30" w:rsidP="00C141EB">
      <w:pPr>
        <w:spacing w:line="259" w:lineRule="auto"/>
        <w:rPr>
          <w:b/>
          <w:bCs/>
        </w:rPr>
      </w:pPr>
      <w:r w:rsidRPr="00D76F30">
        <w:rPr>
          <w:b/>
          <w:highlight w:val="green"/>
        </w:rPr>
        <w:t>Query Variables: Fetching a Job</w:t>
      </w:r>
      <w:r>
        <w:br/>
      </w:r>
      <w:r w:rsidR="00CD6A9A">
        <w:t>*</w:t>
      </w:r>
      <w:r w:rsidR="00346751">
        <w:t xml:space="preserve"> Maybe we could use a template literal string in JavaScript to do the variable substitution, but actually </w:t>
      </w:r>
      <w:r w:rsidR="00346751" w:rsidRPr="00346751">
        <w:rPr>
          <w:b/>
          <w:bCs/>
          <w:highlight w:val="magenta"/>
        </w:rPr>
        <w:t>GraphQL provides a way to pass dynamic variables directly into the query</w:t>
      </w:r>
      <w:r w:rsidR="00346751">
        <w:t>.</w:t>
      </w:r>
      <w:r w:rsidR="0054546F">
        <w:br/>
        <w:t>*</w:t>
      </w:r>
      <w:r w:rsidR="00522CD9">
        <w:t xml:space="preserve"> We mentioned that you can optionally type Query in front of the request:</w:t>
      </w:r>
      <w:r w:rsidR="00522CD9">
        <w:br/>
      </w:r>
      <w:r w:rsidR="00D21BC4">
        <w:rPr>
          <w:noProof/>
        </w:rPr>
        <w:drawing>
          <wp:inline distT="0" distB="0" distL="0" distR="0" wp14:anchorId="589B4891" wp14:editId="29323A16">
            <wp:extent cx="1258214" cy="1224662"/>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2316" cy="1248121"/>
                    </a:xfrm>
                    <a:prstGeom prst="rect">
                      <a:avLst/>
                    </a:prstGeom>
                  </pic:spPr>
                </pic:pic>
              </a:graphicData>
            </a:graphic>
          </wp:inline>
        </w:drawing>
      </w:r>
      <w:r w:rsidR="001F5F63">
        <w:t xml:space="preserve"> </w:t>
      </w:r>
      <w:r w:rsidR="001F5F63">
        <w:tab/>
      </w:r>
      <w:r w:rsidR="001F5F63">
        <w:rPr>
          <w:noProof/>
        </w:rPr>
        <w:drawing>
          <wp:inline distT="0" distB="0" distL="0" distR="0" wp14:anchorId="3DBA02E1" wp14:editId="2B453CCB">
            <wp:extent cx="1241864" cy="1236269"/>
            <wp:effectExtent l="0" t="0" r="0" b="254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2995" cy="1287170"/>
                    </a:xfrm>
                    <a:prstGeom prst="rect">
                      <a:avLst/>
                    </a:prstGeom>
                  </pic:spPr>
                </pic:pic>
              </a:graphicData>
            </a:graphic>
          </wp:inline>
        </w:drawing>
      </w:r>
      <w:r w:rsidR="00D21BC4">
        <w:br/>
        <w:t xml:space="preserve">=&gt; </w:t>
      </w:r>
      <w:r w:rsidR="00D21BC4" w:rsidRPr="00841F95">
        <w:rPr>
          <w:b/>
          <w:bCs/>
          <w:highlight w:val="red"/>
        </w:rPr>
        <w:t>This is actually required if we want to use variables</w:t>
      </w:r>
      <w:r w:rsidR="00D21BC4">
        <w:t>.</w:t>
      </w:r>
      <w:r w:rsidR="00654486">
        <w:br/>
      </w:r>
      <w:r w:rsidR="00433A29" w:rsidRPr="00841F95">
        <w:rPr>
          <w:b/>
          <w:bCs/>
          <w:highlight w:val="magenta"/>
        </w:rPr>
        <w:t>Operation Name</w:t>
      </w:r>
      <w:r w:rsidR="00433A29" w:rsidRPr="00841F95">
        <w:t xml:space="preserve"> </w:t>
      </w:r>
      <w:r w:rsidR="00654486">
        <w:t xml:space="preserve">=&gt; </w:t>
      </w:r>
      <w:r w:rsidR="00654486" w:rsidRPr="00433A29">
        <w:rPr>
          <w:b/>
          <w:bCs/>
          <w:highlight w:val="cyan"/>
        </w:rPr>
        <w:t>We can also give</w:t>
      </w:r>
      <w:r w:rsidR="00433A29" w:rsidRPr="00433A29">
        <w:rPr>
          <w:b/>
          <w:bCs/>
          <w:highlight w:val="cyan"/>
        </w:rPr>
        <w:t xml:space="preserve"> </w:t>
      </w:r>
      <w:r w:rsidR="00654486" w:rsidRPr="00433A29">
        <w:rPr>
          <w:b/>
          <w:bCs/>
          <w:highlight w:val="cyan"/>
        </w:rPr>
        <w:t>an optional name to our query</w:t>
      </w:r>
      <w:r w:rsidR="00654486">
        <w:t>.</w:t>
      </w:r>
      <w:r w:rsidR="006B6D9A">
        <w:br/>
        <w:t xml:space="preserve">* </w:t>
      </w:r>
      <w:r w:rsidR="006B6D9A" w:rsidRPr="006B6D9A">
        <w:rPr>
          <w:b/>
          <w:bCs/>
          <w:highlight w:val="yellow"/>
        </w:rPr>
        <w:t>It doesn’t make a difference it terms of what we get back as a result, but naming the Query can be useful for example for debugging</w:t>
      </w:r>
      <w:r w:rsidR="006B6D9A">
        <w:t>.</w:t>
      </w:r>
      <w:r w:rsidR="00A7437B">
        <w:t xml:space="preserve"> </w:t>
      </w:r>
      <w:r w:rsidR="00A7437B" w:rsidRPr="00A7437B">
        <w:rPr>
          <w:b/>
          <w:bCs/>
          <w:highlight w:val="red"/>
        </w:rPr>
        <w:t>Operation Name will be logged as part of the error message</w:t>
      </w:r>
      <w:r w:rsidR="00A7437B">
        <w:t>.</w:t>
      </w:r>
      <w:r w:rsidR="0054546F">
        <w:br/>
      </w:r>
      <w:r w:rsidR="0054546F">
        <w:lastRenderedPageBreak/>
        <w:t>*</w:t>
      </w:r>
      <w:r w:rsidR="001F5F63">
        <w:t xml:space="preserve"> What we’re interested in right now though is passing variables.</w:t>
      </w:r>
      <w:r w:rsidR="001F5F63">
        <w:br/>
      </w:r>
      <w:r w:rsidR="006D5AEA" w:rsidRPr="006D5AEA">
        <w:rPr>
          <w:b/>
          <w:bCs/>
          <w:highlight w:val="red"/>
        </w:rPr>
        <w:t>($</w:t>
      </w:r>
      <w:r w:rsidR="00E438C5">
        <w:rPr>
          <w:b/>
          <w:bCs/>
          <w:highlight w:val="red"/>
        </w:rPr>
        <w:t>id: ID!</w:t>
      </w:r>
      <w:r w:rsidR="006D5AEA" w:rsidRPr="006D5AEA">
        <w:rPr>
          <w:b/>
          <w:bCs/>
          <w:highlight w:val="red"/>
        </w:rPr>
        <w:t>)</w:t>
      </w:r>
      <w:r w:rsidR="006D5AEA">
        <w:br/>
      </w:r>
      <w:r w:rsidR="00BC41B0">
        <w:rPr>
          <w:noProof/>
        </w:rPr>
        <w:drawing>
          <wp:inline distT="0" distB="0" distL="0" distR="0" wp14:anchorId="2C962EB3" wp14:editId="57E89BAC">
            <wp:extent cx="1488924" cy="1382572"/>
            <wp:effectExtent l="0" t="0" r="0" b="825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6133" cy="1398551"/>
                    </a:xfrm>
                    <a:prstGeom prst="rect">
                      <a:avLst/>
                    </a:prstGeom>
                  </pic:spPr>
                </pic:pic>
              </a:graphicData>
            </a:graphic>
          </wp:inline>
        </w:drawing>
      </w:r>
      <w:r w:rsidR="00407C7E">
        <w:rPr>
          <w:b/>
          <w:bCs/>
        </w:rPr>
        <w:t xml:space="preserve"> </w:t>
      </w:r>
      <w:r w:rsidR="00407C7E">
        <w:rPr>
          <w:b/>
          <w:bCs/>
        </w:rPr>
        <w:tab/>
      </w:r>
      <w:r w:rsidR="00407C7E">
        <w:rPr>
          <w:noProof/>
        </w:rPr>
        <w:drawing>
          <wp:inline distT="0" distB="0" distL="0" distR="0" wp14:anchorId="33D565C2" wp14:editId="21647756">
            <wp:extent cx="1171727" cy="73152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6145" cy="759250"/>
                    </a:xfrm>
                    <a:prstGeom prst="rect">
                      <a:avLst/>
                    </a:prstGeom>
                  </pic:spPr>
                </pic:pic>
              </a:graphicData>
            </a:graphic>
          </wp:inline>
        </w:drawing>
      </w:r>
      <w:r w:rsidR="00BC41B0">
        <w:br/>
      </w:r>
      <w:r w:rsidR="001F5F63">
        <w:t>*</w:t>
      </w:r>
      <w:r w:rsidR="00A25960">
        <w:t xml:space="preserve"> Variable values are sent as a separate JSON object.</w:t>
      </w:r>
      <w:r w:rsidR="001F5F63">
        <w:br/>
        <w:t>*</w:t>
      </w:r>
      <w:r w:rsidR="00CC3DFF">
        <w:t xml:space="preserve"> </w:t>
      </w:r>
      <w:r w:rsidR="00CC3DFF" w:rsidRPr="009D70DA">
        <w:rPr>
          <w:b/>
          <w:bCs/>
          <w:highlight w:val="yellow"/>
        </w:rPr>
        <w:t>The $ must be used only inside the query</w:t>
      </w:r>
      <w:r w:rsidR="009D70DA">
        <w:t>.</w:t>
      </w:r>
      <w:r w:rsidR="006B6D9A">
        <w:br/>
      </w:r>
      <w:r w:rsidR="00656C63">
        <w:rPr>
          <w:noProof/>
        </w:rPr>
        <w:drawing>
          <wp:inline distT="0" distB="0" distL="0" distR="0" wp14:anchorId="3FCF9AE2" wp14:editId="6E43FD7E">
            <wp:extent cx="2699308" cy="2907794"/>
            <wp:effectExtent l="0" t="0" r="6350" b="698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9536" cy="2940357"/>
                    </a:xfrm>
                    <a:prstGeom prst="rect">
                      <a:avLst/>
                    </a:prstGeom>
                  </pic:spPr>
                </pic:pic>
              </a:graphicData>
            </a:graphic>
          </wp:inline>
        </w:drawing>
      </w:r>
      <w:r w:rsidR="00F678EE">
        <w:t xml:space="preserve"> </w:t>
      </w:r>
      <w:r w:rsidR="00F678EE">
        <w:tab/>
      </w:r>
      <w:r w:rsidR="00F678EE">
        <w:rPr>
          <w:noProof/>
        </w:rPr>
        <w:drawing>
          <wp:inline distT="0" distB="0" distL="0" distR="0" wp14:anchorId="7A6D1558" wp14:editId="4DA74670">
            <wp:extent cx="2450821" cy="3116275"/>
            <wp:effectExtent l="0" t="0" r="6985" b="825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6705" cy="3161903"/>
                    </a:xfrm>
                    <a:prstGeom prst="rect">
                      <a:avLst/>
                    </a:prstGeom>
                  </pic:spPr>
                </pic:pic>
              </a:graphicData>
            </a:graphic>
          </wp:inline>
        </w:drawing>
      </w:r>
      <w:r w:rsidR="0036394A">
        <w:br/>
      </w:r>
      <w:r w:rsidR="006B6D9A">
        <w:t>*</w:t>
      </w:r>
      <w:r w:rsidR="0036394A">
        <w:t xml:space="preserve"> </w:t>
      </w:r>
      <w:r w:rsidR="0036394A" w:rsidRPr="0036394A">
        <w:rPr>
          <w:b/>
          <w:bCs/>
          <w:highlight w:val="yellow"/>
        </w:rPr>
        <w:t>We’re using the shorthand syntax so set both the property name and its value (id: id).</w:t>
      </w:r>
      <w:r w:rsidR="00F678EE">
        <w:br/>
      </w:r>
      <w:r w:rsidR="00663FEE">
        <w:rPr>
          <w:noProof/>
        </w:rPr>
        <w:drawing>
          <wp:inline distT="0" distB="0" distL="0" distR="0" wp14:anchorId="5433A623" wp14:editId="40322B5B">
            <wp:extent cx="2362809" cy="97568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5503" cy="997446"/>
                    </a:xfrm>
                    <a:prstGeom prst="rect">
                      <a:avLst/>
                    </a:prstGeom>
                  </pic:spPr>
                </pic:pic>
              </a:graphicData>
            </a:graphic>
          </wp:inline>
        </w:drawing>
      </w:r>
    </w:p>
    <w:p w14:paraId="620A2EE7" w14:textId="77777777" w:rsidR="001A0C4D" w:rsidRDefault="00F72C3C" w:rsidP="00C141EB">
      <w:pPr>
        <w:spacing w:line="259" w:lineRule="auto"/>
      </w:pPr>
      <w:r>
        <w:rPr>
          <w:noProof/>
        </w:rPr>
        <w:drawing>
          <wp:inline distT="0" distB="0" distL="0" distR="0" wp14:anchorId="24EE32E5" wp14:editId="34A5B3A1">
            <wp:extent cx="3416198" cy="635211"/>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1570" cy="649226"/>
                    </a:xfrm>
                    <a:prstGeom prst="rect">
                      <a:avLst/>
                    </a:prstGeom>
                  </pic:spPr>
                </pic:pic>
              </a:graphicData>
            </a:graphic>
          </wp:inline>
        </w:drawing>
      </w:r>
    </w:p>
    <w:p w14:paraId="5DD53EBD" w14:textId="752C6D5F" w:rsidR="000269B8" w:rsidRDefault="00B84EC8" w:rsidP="00C141EB">
      <w:pPr>
        <w:spacing w:line="259" w:lineRule="auto"/>
      </w:pPr>
      <w:r w:rsidRPr="00B84EC8">
        <w:rPr>
          <w:b/>
          <w:highlight w:val="green"/>
        </w:rPr>
        <w:t>Handling GraphQL Error Responses</w:t>
      </w:r>
      <w:r w:rsidR="001A0C4D">
        <w:br/>
      </w:r>
      <w:r w:rsidR="009D70DA">
        <w:t>*</w:t>
      </w:r>
      <w:r w:rsidR="00126280">
        <w:t xml:space="preserve"> So far we have loadJobs() and loadJob().</w:t>
      </w:r>
      <w:r w:rsidR="00126280">
        <w:br/>
        <w:t>*</w:t>
      </w:r>
      <w:r w:rsidR="004B5435">
        <w:t xml:space="preserve"> There’s a fair amount of duplication between these 2 functions.</w:t>
      </w:r>
      <w:r w:rsidR="000C3DE5">
        <w:br/>
        <w:t>* And now we need to write another function loadCompany(), that will also be very similar.</w:t>
      </w:r>
      <w:r w:rsidR="00C86677">
        <w:br/>
      </w:r>
      <w:r w:rsidR="00521DFB">
        <w:t>*</w:t>
      </w:r>
      <w:r w:rsidR="00C86677">
        <w:t xml:space="preserve"> </w:t>
      </w:r>
      <w:r w:rsidR="00C86677" w:rsidRPr="00C86677">
        <w:rPr>
          <w:b/>
          <w:highlight w:val="magenta"/>
        </w:rPr>
        <w:t>Let’s refactor this code a little bit</w:t>
      </w:r>
      <w:r w:rsidR="00C86677">
        <w:t>.</w:t>
      </w:r>
      <w:r w:rsidR="00F76DF6">
        <w:br/>
      </w:r>
      <w:r w:rsidR="00521DFB">
        <w:t xml:space="preserve">=&gt; </w:t>
      </w:r>
      <w:r w:rsidR="00521DFB" w:rsidRPr="007E1BD3">
        <w:rPr>
          <w:b/>
          <w:bCs/>
          <w:highlight w:val="cyan"/>
        </w:rPr>
        <w:t>We could extract a new function with all the common functionality</w:t>
      </w:r>
      <w:r w:rsidR="00521DFB">
        <w:t>.</w:t>
      </w:r>
      <w:r w:rsidR="00C10BF8">
        <w:br/>
        <w:t xml:space="preserve">=&gt; </w:t>
      </w:r>
      <w:r w:rsidR="00C10BF8" w:rsidRPr="007E1BD3">
        <w:rPr>
          <w:b/>
          <w:bCs/>
          <w:highlight w:val="yellow"/>
        </w:rPr>
        <w:t>This function doesn’t need to be exported because it’ll only be inside this file</w:t>
      </w:r>
      <w:r w:rsidR="00FC3589">
        <w:t>.</w:t>
      </w:r>
      <w:r w:rsidR="00FC3589">
        <w:br/>
        <w:t xml:space="preserve">=&gt; </w:t>
      </w:r>
      <w:r w:rsidR="00FC3589" w:rsidRPr="007E1BD3">
        <w:rPr>
          <w:b/>
          <w:bCs/>
          <w:highlight w:val="yellow"/>
        </w:rPr>
        <w:t xml:space="preserve">Most of the request configuration </w:t>
      </w:r>
      <w:r w:rsidR="00401D2B" w:rsidRPr="007E1BD3">
        <w:rPr>
          <w:b/>
          <w:bCs/>
          <w:highlight w:val="yellow"/>
        </w:rPr>
        <w:t>is the asme for any GraphQL request</w:t>
      </w:r>
      <w:r w:rsidR="00401D2B">
        <w:t>.</w:t>
      </w:r>
      <w:r w:rsidR="00FC3589">
        <w:br/>
      </w:r>
      <w:r w:rsidR="00CB7BDB">
        <w:lastRenderedPageBreak/>
        <w:t>*</w:t>
      </w:r>
      <w:r w:rsidR="008460CC">
        <w:t xml:space="preserve"> </w:t>
      </w:r>
      <w:r w:rsidR="008460CC" w:rsidRPr="008460CC">
        <w:rPr>
          <w:b/>
          <w:bCs/>
          <w:highlight w:val="yellow"/>
        </w:rPr>
        <w:t>What will vary is the Query string</w:t>
      </w:r>
      <w:r w:rsidR="008460CC">
        <w:t>.</w:t>
      </w:r>
      <w:r w:rsidR="00521DFB">
        <w:br/>
      </w:r>
      <w:r w:rsidR="00F76DF6">
        <w:t>*</w:t>
      </w:r>
      <w:r w:rsidR="00F51E95">
        <w:t xml:space="preserve"> </w:t>
      </w:r>
      <w:r w:rsidR="00F51E95" w:rsidRPr="00F51E95">
        <w:rPr>
          <w:b/>
          <w:bCs/>
          <w:highlight w:val="red"/>
        </w:rPr>
        <w:t>We can make a parameter optional by giving it an empty value - empty object</w:t>
      </w:r>
      <w:r w:rsidR="00F51E95">
        <w:t>.</w:t>
      </w:r>
      <w:r w:rsidR="00F51E95">
        <w:br/>
      </w:r>
      <w:r w:rsidR="00B634E2">
        <w:rPr>
          <w:noProof/>
        </w:rPr>
        <w:drawing>
          <wp:inline distT="0" distB="0" distL="0" distR="0" wp14:anchorId="4A629414" wp14:editId="1F7A5D64">
            <wp:extent cx="3116275" cy="1594800"/>
            <wp:effectExtent l="0" t="0" r="8255" b="571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1127" cy="1607519"/>
                    </a:xfrm>
                    <a:prstGeom prst="rect">
                      <a:avLst/>
                    </a:prstGeom>
                  </pic:spPr>
                </pic:pic>
              </a:graphicData>
            </a:graphic>
          </wp:inline>
        </w:drawing>
      </w:r>
      <w:r w:rsidR="00882A01">
        <w:br/>
      </w:r>
      <w:r w:rsidR="00882A01">
        <w:rPr>
          <w:noProof/>
        </w:rPr>
        <w:drawing>
          <wp:inline distT="0" distB="0" distL="0" distR="0" wp14:anchorId="21CD077A" wp14:editId="79ECC71B">
            <wp:extent cx="2845612" cy="2093391"/>
            <wp:effectExtent l="0" t="0" r="0" b="254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9763" cy="2111158"/>
                    </a:xfrm>
                    <a:prstGeom prst="rect">
                      <a:avLst/>
                    </a:prstGeom>
                  </pic:spPr>
                </pic:pic>
              </a:graphicData>
            </a:graphic>
          </wp:inline>
        </w:drawing>
      </w:r>
      <w:r w:rsidR="00704451">
        <w:tab/>
      </w:r>
      <w:r w:rsidR="00704451">
        <w:rPr>
          <w:noProof/>
        </w:rPr>
        <w:drawing>
          <wp:inline distT="0" distB="0" distL="0" distR="0" wp14:anchorId="5C60361E" wp14:editId="1965B765">
            <wp:extent cx="2552358" cy="1953158"/>
            <wp:effectExtent l="0" t="0" r="63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2486" cy="1983865"/>
                    </a:xfrm>
                    <a:prstGeom prst="rect">
                      <a:avLst/>
                    </a:prstGeom>
                  </pic:spPr>
                </pic:pic>
              </a:graphicData>
            </a:graphic>
          </wp:inline>
        </w:drawing>
      </w:r>
      <w:r w:rsidR="00882A01">
        <w:br/>
        <w:t xml:space="preserve">* </w:t>
      </w:r>
      <w:r w:rsidR="00882A01" w:rsidRPr="00C67EB3">
        <w:rPr>
          <w:b/>
          <w:bCs/>
          <w:highlight w:val="yellow"/>
        </w:rPr>
        <w:t>We can use Object Destructuring</w:t>
      </w:r>
      <w:r w:rsidR="007120B0">
        <w:t>.</w:t>
      </w:r>
      <w:r w:rsidR="00B634E2">
        <w:br/>
      </w:r>
      <w:r w:rsidR="00F51E95">
        <w:t>*</w:t>
      </w:r>
      <w:r w:rsidR="000C2D3E">
        <w:t xml:space="preserve"> </w:t>
      </w:r>
      <w:r w:rsidR="000C2D3E" w:rsidRPr="000C2D3E">
        <w:rPr>
          <w:b/>
          <w:bCs/>
          <w:highlight w:val="magenta"/>
        </w:rPr>
        <w:t>What if the GraphQL server returns an error response?</w:t>
      </w:r>
      <w:r w:rsidR="000C2D3E">
        <w:br/>
      </w:r>
      <w:r w:rsidR="00D046B5">
        <w:t>=&gt; Let’s say we have a typo in the query - we misspell one of the fields like “titlez”.</w:t>
      </w:r>
      <w:r w:rsidR="0017410A">
        <w:t xml:space="preserve"> So we ask for a field that doesn’t exist.</w:t>
      </w:r>
      <w:r w:rsidR="00160F0D">
        <w:br/>
        <w:t>=&gt; We get an error.</w:t>
      </w:r>
      <w:r w:rsidR="007725FF">
        <w:br/>
      </w:r>
      <w:r w:rsidR="007725FF">
        <w:rPr>
          <w:noProof/>
        </w:rPr>
        <w:drawing>
          <wp:inline distT="0" distB="0" distL="0" distR="0" wp14:anchorId="6F3A92C0" wp14:editId="03B15DC0">
            <wp:extent cx="3650284" cy="1021613"/>
            <wp:effectExtent l="0" t="0" r="7620" b="762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4608" cy="1048012"/>
                    </a:xfrm>
                    <a:prstGeom prst="rect">
                      <a:avLst/>
                    </a:prstGeom>
                  </pic:spPr>
                </pic:pic>
              </a:graphicData>
            </a:graphic>
          </wp:inline>
        </w:drawing>
      </w:r>
      <w:r w:rsidR="007725FF">
        <w:br/>
        <w:t>=&gt; The error message is not very helpful.</w:t>
      </w:r>
      <w:r w:rsidR="00D046B5">
        <w:br/>
        <w:t>*</w:t>
      </w:r>
      <w:r w:rsidR="00C560D0">
        <w:t xml:space="preserve"> If you open the network tab, you see:</w:t>
      </w:r>
      <w:r w:rsidR="00C560D0">
        <w:br/>
      </w:r>
      <w:r w:rsidR="005B779A">
        <w:rPr>
          <w:noProof/>
        </w:rPr>
        <w:drawing>
          <wp:inline distT="0" distB="0" distL="0" distR="0" wp14:anchorId="24158D89" wp14:editId="3DC7F492">
            <wp:extent cx="6108192" cy="313085"/>
            <wp:effectExtent l="0" t="0" r="6985"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67032" cy="326352"/>
                    </a:xfrm>
                    <a:prstGeom prst="rect">
                      <a:avLst/>
                    </a:prstGeom>
                  </pic:spPr>
                </pic:pic>
              </a:graphicData>
            </a:graphic>
          </wp:inline>
        </w:drawing>
      </w:r>
      <w:r w:rsidR="00F51E95">
        <w:br/>
      </w:r>
      <w:r w:rsidR="00AC18F3">
        <w:t xml:space="preserve">=&gt; </w:t>
      </w:r>
      <w:r w:rsidR="00AC18F3" w:rsidRPr="00AC18F3">
        <w:rPr>
          <w:b/>
          <w:bCs/>
          <w:highlight w:val="red"/>
        </w:rPr>
        <w:t>The GraphQL server returns a much more useful error message</w:t>
      </w:r>
      <w:r w:rsidR="00AC18F3">
        <w:t>.</w:t>
      </w:r>
      <w:r w:rsidR="00AC18F3">
        <w:br/>
      </w:r>
      <w:r w:rsidR="00F51E95">
        <w:t>*</w:t>
      </w:r>
      <w:r w:rsidR="00DE4490">
        <w:t xml:space="preserve"> </w:t>
      </w:r>
      <w:r w:rsidR="00DE4490" w:rsidRPr="000F1687">
        <w:rPr>
          <w:b/>
          <w:bCs/>
          <w:highlight w:val="yellow"/>
        </w:rPr>
        <w:t>If it’s an error response, it’ll have an “errors” property in the returned JSON object</w:t>
      </w:r>
      <w:r w:rsidR="00DE4490">
        <w:t>.</w:t>
      </w:r>
      <w:r w:rsidR="00DE4490">
        <w:br/>
      </w:r>
      <w:r w:rsidR="001B046A">
        <w:rPr>
          <w:noProof/>
        </w:rPr>
        <w:drawing>
          <wp:inline distT="0" distB="0" distL="0" distR="0" wp14:anchorId="235EC0C3" wp14:editId="78A71424">
            <wp:extent cx="4411980" cy="1755648"/>
            <wp:effectExtent l="0" t="0" r="762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6567" cy="1797266"/>
                    </a:xfrm>
                    <a:prstGeom prst="rect">
                      <a:avLst/>
                    </a:prstGeom>
                  </pic:spPr>
                </pic:pic>
              </a:graphicData>
            </a:graphic>
          </wp:inline>
        </w:drawing>
      </w:r>
      <w:r w:rsidR="001B046A">
        <w:br/>
      </w:r>
      <w:r w:rsidR="003E69C4">
        <w:rPr>
          <w:noProof/>
        </w:rPr>
        <w:lastRenderedPageBreak/>
        <w:drawing>
          <wp:inline distT="0" distB="0" distL="0" distR="0" wp14:anchorId="72478C2B" wp14:editId="4652CB76">
            <wp:extent cx="5760720" cy="167005"/>
            <wp:effectExtent l="0" t="0" r="0" b="444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005"/>
                    </a:xfrm>
                    <a:prstGeom prst="rect">
                      <a:avLst/>
                    </a:prstGeom>
                  </pic:spPr>
                </pic:pic>
              </a:graphicData>
            </a:graphic>
          </wp:inline>
        </w:drawing>
      </w:r>
      <w:r w:rsidR="003E69C4">
        <w:br/>
      </w:r>
      <w:r w:rsidR="00DE4490">
        <w:t>*</w:t>
      </w:r>
      <w:r w:rsidR="005B1ADF">
        <w:t xml:space="preserve"> This error overlay is only visible when you run the React application in development mode.</w:t>
      </w:r>
      <w:r w:rsidR="000C2E2C">
        <w:br/>
        <w:t>* If you build for production, your users won’t see it.</w:t>
      </w:r>
      <w:r w:rsidR="00485AEA">
        <w:br/>
        <w:t>* Obviously in a production application you may want to display a user-friendly message</w:t>
      </w:r>
      <w:r w:rsidR="00D3671A">
        <w:t xml:space="preserve"> saying “sorry, something went wrong.”</w:t>
      </w:r>
    </w:p>
    <w:p w14:paraId="7B46FBCA" w14:textId="77777777" w:rsidR="00A52607" w:rsidRDefault="0007034E" w:rsidP="00C141EB">
      <w:pPr>
        <w:spacing w:line="259" w:lineRule="auto"/>
      </w:pPr>
      <w:r w:rsidRPr="0007034E">
        <w:rPr>
          <w:b/>
          <w:highlight w:val="green"/>
        </w:rPr>
        <w:t>Fetching a Company by ID</w:t>
      </w:r>
      <w:r w:rsidR="000269B8">
        <w:br/>
      </w:r>
      <w:r w:rsidR="004F03FA">
        <w:rPr>
          <w:noProof/>
        </w:rPr>
        <w:drawing>
          <wp:inline distT="0" distB="0" distL="0" distR="0" wp14:anchorId="31209E7A" wp14:editId="111071E3">
            <wp:extent cx="1477670" cy="2392944"/>
            <wp:effectExtent l="0" t="0" r="8255" b="762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3488" cy="2434754"/>
                    </a:xfrm>
                    <a:prstGeom prst="rect">
                      <a:avLst/>
                    </a:prstGeom>
                  </pic:spPr>
                </pic:pic>
              </a:graphicData>
            </a:graphic>
          </wp:inline>
        </w:drawing>
      </w:r>
      <w:r w:rsidR="007379C9">
        <w:rPr>
          <w:b/>
        </w:rPr>
        <w:t xml:space="preserve"> </w:t>
      </w:r>
      <w:r w:rsidR="007379C9">
        <w:rPr>
          <w:b/>
        </w:rPr>
        <w:tab/>
      </w:r>
      <w:r w:rsidR="007379C9">
        <w:rPr>
          <w:noProof/>
        </w:rPr>
        <w:drawing>
          <wp:inline distT="0" distB="0" distL="0" distR="0" wp14:anchorId="7AB02AF6" wp14:editId="65EF77BC">
            <wp:extent cx="2780682" cy="1748333"/>
            <wp:effectExtent l="0" t="0" r="635" b="444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443" cy="1765788"/>
                    </a:xfrm>
                    <a:prstGeom prst="rect">
                      <a:avLst/>
                    </a:prstGeom>
                  </pic:spPr>
                </pic:pic>
              </a:graphicData>
            </a:graphic>
          </wp:inline>
        </w:drawing>
      </w:r>
      <w:r w:rsidR="004F03FA">
        <w:br/>
      </w:r>
      <w:r w:rsidR="003F290B">
        <w:rPr>
          <w:noProof/>
        </w:rPr>
        <w:drawing>
          <wp:inline distT="0" distB="0" distL="0" distR="0" wp14:anchorId="0C8F270A" wp14:editId="6299272A">
            <wp:extent cx="2854544" cy="1419148"/>
            <wp:effectExtent l="0" t="0" r="3175"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3774" cy="1458537"/>
                    </a:xfrm>
                    <a:prstGeom prst="rect">
                      <a:avLst/>
                    </a:prstGeom>
                  </pic:spPr>
                </pic:pic>
              </a:graphicData>
            </a:graphic>
          </wp:inline>
        </w:drawing>
      </w:r>
      <w:r w:rsidR="005E0D1B">
        <w:rPr>
          <w:b/>
        </w:rPr>
        <w:t xml:space="preserve">    </w:t>
      </w:r>
      <w:r w:rsidR="005E0D1B">
        <w:rPr>
          <w:noProof/>
        </w:rPr>
        <w:drawing>
          <wp:inline distT="0" distB="0" distL="0" distR="0" wp14:anchorId="79EB6F3C" wp14:editId="3C7BB4FE">
            <wp:extent cx="2552093" cy="2706624"/>
            <wp:effectExtent l="0" t="0" r="635"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8783" cy="2787958"/>
                    </a:xfrm>
                    <a:prstGeom prst="rect">
                      <a:avLst/>
                    </a:prstGeom>
                  </pic:spPr>
                </pic:pic>
              </a:graphicData>
            </a:graphic>
          </wp:inline>
        </w:drawing>
      </w:r>
    </w:p>
    <w:p w14:paraId="39FC8A1F" w14:textId="77777777" w:rsidR="00D40EDB" w:rsidRDefault="007D0DCA" w:rsidP="00C141EB">
      <w:pPr>
        <w:spacing w:line="259" w:lineRule="auto"/>
      </w:pPr>
      <w:r w:rsidRPr="007D0DCA">
        <w:rPr>
          <w:b/>
          <w:highlight w:val="green"/>
        </w:rPr>
        <w:t>Returning Jobs for a Company</w:t>
      </w:r>
      <w:r w:rsidR="00A52607">
        <w:br/>
      </w:r>
      <w:r w:rsidR="00B11045">
        <w:rPr>
          <w:noProof/>
        </w:rPr>
        <w:drawing>
          <wp:inline distT="0" distB="0" distL="0" distR="0" wp14:anchorId="396ADFC7" wp14:editId="2B9C3003">
            <wp:extent cx="1338681" cy="2257479"/>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5912" cy="2353991"/>
                    </a:xfrm>
                    <a:prstGeom prst="rect">
                      <a:avLst/>
                    </a:prstGeom>
                  </pic:spPr>
                </pic:pic>
              </a:graphicData>
            </a:graphic>
          </wp:inline>
        </w:drawing>
      </w:r>
      <w:r w:rsidR="00B11045">
        <w:br/>
      </w:r>
      <w:r w:rsidR="000269B8">
        <w:lastRenderedPageBreak/>
        <w:t>*</w:t>
      </w:r>
      <w:r w:rsidR="006461D5">
        <w:t xml:space="preserve"> In this case, we can have multiple jobs associated with the same company.</w:t>
      </w:r>
      <w:r w:rsidR="000269B8">
        <w:br/>
      </w:r>
      <w:r w:rsidR="00AC18F3">
        <w:t>*</w:t>
      </w:r>
      <w:r w:rsidR="0029549C">
        <w:t xml:space="preserve"> </w:t>
      </w:r>
      <w:r w:rsidR="0029549C" w:rsidRPr="0029549C">
        <w:rPr>
          <w:b/>
          <w:bCs/>
          <w:highlight w:val="yellow"/>
        </w:rPr>
        <w:t>If you’re familiar with Data Modeling Concepts, we hav</w:t>
      </w:r>
      <w:r w:rsidR="0029549C" w:rsidRPr="00250CFC">
        <w:rPr>
          <w:b/>
          <w:bCs/>
          <w:highlight w:val="yellow"/>
        </w:rPr>
        <w:t>e a ONE-TO-MANY relationship</w:t>
      </w:r>
      <w:r w:rsidR="00250CFC" w:rsidRPr="00250CFC">
        <w:rPr>
          <w:b/>
          <w:bCs/>
          <w:highlight w:val="yellow"/>
        </w:rPr>
        <w:t xml:space="preserve"> between Company and Job</w:t>
      </w:r>
      <w:r w:rsidR="0029549C">
        <w:t>.</w:t>
      </w:r>
      <w:r w:rsidR="00C166D4">
        <w:br/>
      </w:r>
      <w:r w:rsidR="00334D83">
        <w:rPr>
          <w:noProof/>
        </w:rPr>
        <w:drawing>
          <wp:inline distT="0" distB="0" distL="0" distR="0" wp14:anchorId="3D7887E1" wp14:editId="4670B7B3">
            <wp:extent cx="2955340" cy="1998214"/>
            <wp:effectExtent l="0" t="0" r="0" b="254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7651" cy="2020061"/>
                    </a:xfrm>
                    <a:prstGeom prst="rect">
                      <a:avLst/>
                    </a:prstGeom>
                  </pic:spPr>
                </pic:pic>
              </a:graphicData>
            </a:graphic>
          </wp:inline>
        </w:drawing>
      </w:r>
      <w:r w:rsidR="00E057E6">
        <w:t xml:space="preserve">   </w:t>
      </w:r>
      <w:r w:rsidR="00E057E6">
        <w:rPr>
          <w:noProof/>
        </w:rPr>
        <w:drawing>
          <wp:inline distT="0" distB="0" distL="0" distR="0" wp14:anchorId="3091943F" wp14:editId="62612E09">
            <wp:extent cx="2706624" cy="2230331"/>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6467" cy="2287883"/>
                    </a:xfrm>
                    <a:prstGeom prst="rect">
                      <a:avLst/>
                    </a:prstGeom>
                  </pic:spPr>
                </pic:pic>
              </a:graphicData>
            </a:graphic>
          </wp:inline>
        </w:drawing>
      </w:r>
      <w:r w:rsidR="00334D83">
        <w:br/>
      </w:r>
      <w:r w:rsidR="00346751">
        <w:t>*</w:t>
      </w:r>
      <w:r w:rsidR="00172485">
        <w:t xml:space="preserve"> This project uses a CSS framework called Bulma</w:t>
      </w:r>
      <w:r w:rsidR="00FC1334">
        <w:t xml:space="preserve"> which is similar to Bootstrap or Materialize.</w:t>
      </w:r>
      <w:r w:rsidR="0029549C">
        <w:br/>
        <w:t>*</w:t>
      </w:r>
      <w:r w:rsidR="0010762A">
        <w:t xml:space="preserve"> There’s an interesting thing here - </w:t>
      </w:r>
      <w:r w:rsidR="005B19FE">
        <w:t>we can get the jobs or a single job and each job has a company</w:t>
      </w:r>
      <w:r w:rsidR="00B673B6">
        <w:t>. But then each Company also has some jobs</w:t>
      </w:r>
      <w:r w:rsidR="008B77BC">
        <w:t>.</w:t>
      </w:r>
      <w:r w:rsidR="007260D6">
        <w:br/>
        <w:t xml:space="preserve">=&gt; </w:t>
      </w:r>
      <w:r w:rsidR="007260D6" w:rsidRPr="008B2488">
        <w:rPr>
          <w:b/>
          <w:bCs/>
          <w:highlight w:val="yellow"/>
        </w:rPr>
        <w:t>So we could navigate these relationships in many ways</w:t>
      </w:r>
      <w:r w:rsidR="007260D6">
        <w:t>.</w:t>
      </w:r>
      <w:r w:rsidR="0029549C">
        <w:br/>
      </w:r>
      <w:r w:rsidR="008B2488">
        <w:rPr>
          <w:noProof/>
        </w:rPr>
        <w:drawing>
          <wp:inline distT="0" distB="0" distL="0" distR="0" wp14:anchorId="55B152D1" wp14:editId="4633B15E">
            <wp:extent cx="5760720" cy="2576830"/>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576830"/>
                    </a:xfrm>
                    <a:prstGeom prst="rect">
                      <a:avLst/>
                    </a:prstGeom>
                  </pic:spPr>
                </pic:pic>
              </a:graphicData>
            </a:graphic>
          </wp:inline>
        </w:drawing>
      </w:r>
      <w:r w:rsidR="008B2488">
        <w:br/>
        <w:t xml:space="preserve">=&gt; </w:t>
      </w:r>
      <w:r w:rsidR="00B337A2" w:rsidRPr="00B15C0F">
        <w:rPr>
          <w:b/>
          <w:bCs/>
          <w:highlight w:val="cyan"/>
        </w:rPr>
        <w:t>It proves that when we write a GraphQL query, we have full flexibility in what we request</w:t>
      </w:r>
      <w:r w:rsidR="00B15C0F" w:rsidRPr="00B15C0F">
        <w:rPr>
          <w:b/>
          <w:bCs/>
          <w:highlight w:val="cyan"/>
        </w:rPr>
        <w:t xml:space="preserve"> as long as it matches the schema</w:t>
      </w:r>
      <w:r w:rsidR="00B15C0F">
        <w:t>.</w:t>
      </w:r>
      <w:r w:rsidR="008B2488">
        <w:br/>
      </w:r>
      <w:r w:rsidR="0029549C">
        <w:t>*</w:t>
      </w:r>
      <w:r w:rsidR="00DB0B64">
        <w:t xml:space="preserve"> We can keep going deeper if we want:</w:t>
      </w:r>
      <w:r w:rsidR="00DB0B64">
        <w:br/>
      </w:r>
      <w:r w:rsidR="00DB0B64">
        <w:rPr>
          <w:noProof/>
        </w:rPr>
        <w:drawing>
          <wp:inline distT="0" distB="0" distL="0" distR="0" wp14:anchorId="56564FA4" wp14:editId="688D99F0">
            <wp:extent cx="1111910" cy="1472973"/>
            <wp:effectExtent l="0" t="0" r="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52405" cy="1526618"/>
                    </a:xfrm>
                    <a:prstGeom prst="rect">
                      <a:avLst/>
                    </a:prstGeom>
                  </pic:spPr>
                </pic:pic>
              </a:graphicData>
            </a:graphic>
          </wp:inline>
        </w:drawing>
      </w:r>
      <w:r w:rsidR="00B15C0F">
        <w:br/>
        <w:t>*</w:t>
      </w:r>
      <w:r w:rsidR="009F737C">
        <w:t xml:space="preserve"> In this case we’re just repeating the same data in multiple places but imagine you’re working with data </w:t>
      </w:r>
      <w:r w:rsidR="001F3CF1">
        <w:t>like that of a social network for example. You could have a query where you ask for a user and the friends of that user and the friends of the friends, you could traverse the network of friends in any way you like.</w:t>
      </w:r>
    </w:p>
    <w:p w14:paraId="673DE112" w14:textId="0E932C08" w:rsidR="000462C4" w:rsidRDefault="00E057E6" w:rsidP="002633BD">
      <w:pPr>
        <w:spacing w:line="259" w:lineRule="auto"/>
      </w:pPr>
      <w:r>
        <w:lastRenderedPageBreak/>
        <w:t>*</w:t>
      </w:r>
      <w:r w:rsidR="00D40EDB">
        <w:t xml:space="preserve"> GraphQL was invented at Facebook where they do have that sort of data</w:t>
      </w:r>
      <w:r w:rsidR="00A632C5">
        <w:t xml:space="preserve"> and that’s probably no coincidence</w:t>
      </w:r>
      <w:r w:rsidR="00D40EDB">
        <w:t>.</w:t>
      </w:r>
      <w:r w:rsidR="00D40EDB">
        <w:br/>
        <w:t>*</w:t>
      </w:r>
      <w:r w:rsidR="00C64EEB">
        <w:t xml:space="preserve"> What happens behind the scenes whenever a query is executed is that our resolver functions will be called</w:t>
      </w:r>
      <w:r w:rsidR="001772FA">
        <w:t xml:space="preserve"> as many times as required.</w:t>
      </w:r>
      <w:r w:rsidR="00D40EDB">
        <w:br/>
      </w:r>
      <w:r w:rsidR="00DE7529">
        <w:t>* So whenever there’s a Job object and we request its company field, this function will be invoked:</w:t>
      </w:r>
      <w:r w:rsidR="00DE7529">
        <w:br/>
      </w:r>
      <w:r w:rsidR="0064654A">
        <w:rPr>
          <w:noProof/>
        </w:rPr>
        <w:drawing>
          <wp:inline distT="0" distB="0" distL="0" distR="0" wp14:anchorId="5F491452" wp14:editId="0321E9C6">
            <wp:extent cx="3141347" cy="482803"/>
            <wp:effectExtent l="0" t="0" r="1905"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2646" cy="522963"/>
                    </a:xfrm>
                    <a:prstGeom prst="rect">
                      <a:avLst/>
                    </a:prstGeom>
                  </pic:spPr>
                </pic:pic>
              </a:graphicData>
            </a:graphic>
          </wp:inline>
        </w:drawing>
      </w:r>
      <w:r w:rsidR="00DE7529">
        <w:br/>
      </w:r>
      <w:r w:rsidR="00D40EDB">
        <w:t>*</w:t>
      </w:r>
      <w:r w:rsidR="00722087">
        <w:t xml:space="preserve"> And for each Company object if we requested the jobs field, this function will be called</w:t>
      </w:r>
      <w:r w:rsidR="007253FD">
        <w:t>:</w:t>
      </w:r>
      <w:r w:rsidR="00E20928">
        <w:br/>
      </w:r>
      <w:r w:rsidR="00E20928">
        <w:rPr>
          <w:noProof/>
        </w:rPr>
        <w:drawing>
          <wp:inline distT="0" distB="0" distL="0" distR="0" wp14:anchorId="1F11A8A3" wp14:editId="7AB89CB8">
            <wp:extent cx="3174796" cy="642750"/>
            <wp:effectExtent l="0" t="0" r="6985" b="5080"/>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620" cy="651825"/>
                    </a:xfrm>
                    <a:prstGeom prst="rect">
                      <a:avLst/>
                    </a:prstGeom>
                  </pic:spPr>
                </pic:pic>
              </a:graphicData>
            </a:graphic>
          </wp:inline>
        </w:drawing>
      </w:r>
      <w:r w:rsidR="008D77BB">
        <w:br/>
        <w:t>*</w:t>
      </w:r>
      <w:r w:rsidR="00FA7909">
        <w:t xml:space="preserve"> So by writing these 2 simple functions, GraphQL allows us to navigate our data in many different ways</w:t>
      </w:r>
      <w:r w:rsidR="00737A2A">
        <w:t xml:space="preserve"> and with arbitrary level</w:t>
      </w:r>
      <w:r w:rsidR="00941AF2">
        <w:t>s</w:t>
      </w:r>
      <w:r w:rsidR="00737A2A">
        <w:t xml:space="preserve"> of nesting.</w:t>
      </w:r>
      <w:r w:rsidR="00D356C0">
        <w:t xml:space="preserve"> That’s very powerful.</w:t>
      </w:r>
    </w:p>
    <w:p w14:paraId="3F0CE2D5" w14:textId="77777777" w:rsidR="002633BD" w:rsidRDefault="002633BD" w:rsidP="002633BD">
      <w:pPr>
        <w:spacing w:line="259" w:lineRule="auto"/>
      </w:pPr>
      <w:bookmarkStart w:id="0" w:name="_GoBack"/>
      <w:bookmarkEnd w:id="0"/>
    </w:p>
    <w:sectPr w:rsidR="002633BD"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EB"/>
    <w:rsid w:val="000269B8"/>
    <w:rsid w:val="000270D4"/>
    <w:rsid w:val="000462C4"/>
    <w:rsid w:val="0007034E"/>
    <w:rsid w:val="000719CA"/>
    <w:rsid w:val="00073904"/>
    <w:rsid w:val="000A2F02"/>
    <w:rsid w:val="000A5D56"/>
    <w:rsid w:val="000B4F04"/>
    <w:rsid w:val="000B7BEB"/>
    <w:rsid w:val="000C295C"/>
    <w:rsid w:val="000C2D3E"/>
    <w:rsid w:val="000C2E2C"/>
    <w:rsid w:val="000C3DE5"/>
    <w:rsid w:val="000C4303"/>
    <w:rsid w:val="000C519C"/>
    <w:rsid w:val="000F1687"/>
    <w:rsid w:val="000F2D5B"/>
    <w:rsid w:val="00104622"/>
    <w:rsid w:val="0010762A"/>
    <w:rsid w:val="00126280"/>
    <w:rsid w:val="00134B2D"/>
    <w:rsid w:val="001527F1"/>
    <w:rsid w:val="00160F0D"/>
    <w:rsid w:val="001636BA"/>
    <w:rsid w:val="00171F97"/>
    <w:rsid w:val="00172485"/>
    <w:rsid w:val="0017410A"/>
    <w:rsid w:val="001772FA"/>
    <w:rsid w:val="001810E2"/>
    <w:rsid w:val="00197815"/>
    <w:rsid w:val="001A0C4D"/>
    <w:rsid w:val="001A121A"/>
    <w:rsid w:val="001B02BE"/>
    <w:rsid w:val="001B046A"/>
    <w:rsid w:val="001B1688"/>
    <w:rsid w:val="001C237A"/>
    <w:rsid w:val="001D17EB"/>
    <w:rsid w:val="001D5567"/>
    <w:rsid w:val="001F3CF1"/>
    <w:rsid w:val="001F5F63"/>
    <w:rsid w:val="0020434B"/>
    <w:rsid w:val="0021077A"/>
    <w:rsid w:val="00233BA8"/>
    <w:rsid w:val="00237670"/>
    <w:rsid w:val="00250CFC"/>
    <w:rsid w:val="00257714"/>
    <w:rsid w:val="002633BD"/>
    <w:rsid w:val="0027702F"/>
    <w:rsid w:val="00282829"/>
    <w:rsid w:val="002843B7"/>
    <w:rsid w:val="0029549C"/>
    <w:rsid w:val="002A0C62"/>
    <w:rsid w:val="002B0ADA"/>
    <w:rsid w:val="002B3AC6"/>
    <w:rsid w:val="002C16D4"/>
    <w:rsid w:val="002E5698"/>
    <w:rsid w:val="00302921"/>
    <w:rsid w:val="003206A7"/>
    <w:rsid w:val="00332776"/>
    <w:rsid w:val="003349D8"/>
    <w:rsid w:val="00334D83"/>
    <w:rsid w:val="00346751"/>
    <w:rsid w:val="00360276"/>
    <w:rsid w:val="0036394A"/>
    <w:rsid w:val="00364424"/>
    <w:rsid w:val="00374610"/>
    <w:rsid w:val="00374AFC"/>
    <w:rsid w:val="00387204"/>
    <w:rsid w:val="00395746"/>
    <w:rsid w:val="00396277"/>
    <w:rsid w:val="003A14C5"/>
    <w:rsid w:val="003E45F1"/>
    <w:rsid w:val="003E69C4"/>
    <w:rsid w:val="003E6B2C"/>
    <w:rsid w:val="003F290B"/>
    <w:rsid w:val="003F6AB6"/>
    <w:rsid w:val="00401D2B"/>
    <w:rsid w:val="00402278"/>
    <w:rsid w:val="00407C7E"/>
    <w:rsid w:val="004236AE"/>
    <w:rsid w:val="00424DBD"/>
    <w:rsid w:val="00433A29"/>
    <w:rsid w:val="00434AF5"/>
    <w:rsid w:val="00436DD9"/>
    <w:rsid w:val="004604E6"/>
    <w:rsid w:val="00460D1A"/>
    <w:rsid w:val="00485AEA"/>
    <w:rsid w:val="004B2D77"/>
    <w:rsid w:val="004B5435"/>
    <w:rsid w:val="004C1243"/>
    <w:rsid w:val="004D6A3B"/>
    <w:rsid w:val="004E6D19"/>
    <w:rsid w:val="004F03FA"/>
    <w:rsid w:val="00521DFB"/>
    <w:rsid w:val="00522987"/>
    <w:rsid w:val="00522CD9"/>
    <w:rsid w:val="005453BA"/>
    <w:rsid w:val="0054546F"/>
    <w:rsid w:val="00575E7E"/>
    <w:rsid w:val="00577255"/>
    <w:rsid w:val="0058429E"/>
    <w:rsid w:val="0059356E"/>
    <w:rsid w:val="005B19FE"/>
    <w:rsid w:val="005B1ADF"/>
    <w:rsid w:val="005B39C7"/>
    <w:rsid w:val="005B779A"/>
    <w:rsid w:val="005B7B7D"/>
    <w:rsid w:val="005D2658"/>
    <w:rsid w:val="005E0D1B"/>
    <w:rsid w:val="005E55EC"/>
    <w:rsid w:val="005F1E71"/>
    <w:rsid w:val="006127CA"/>
    <w:rsid w:val="00624CE2"/>
    <w:rsid w:val="00627E67"/>
    <w:rsid w:val="006310A5"/>
    <w:rsid w:val="00637F48"/>
    <w:rsid w:val="006461D5"/>
    <w:rsid w:val="0064654A"/>
    <w:rsid w:val="00654486"/>
    <w:rsid w:val="00656A23"/>
    <w:rsid w:val="00656C63"/>
    <w:rsid w:val="00663FEE"/>
    <w:rsid w:val="006664ED"/>
    <w:rsid w:val="00667558"/>
    <w:rsid w:val="00697943"/>
    <w:rsid w:val="006B6D9A"/>
    <w:rsid w:val="006C20C0"/>
    <w:rsid w:val="006C32A6"/>
    <w:rsid w:val="006D5AEA"/>
    <w:rsid w:val="006F240E"/>
    <w:rsid w:val="006F486F"/>
    <w:rsid w:val="006F75A1"/>
    <w:rsid w:val="00704451"/>
    <w:rsid w:val="007120B0"/>
    <w:rsid w:val="00722087"/>
    <w:rsid w:val="007253FD"/>
    <w:rsid w:val="007260D6"/>
    <w:rsid w:val="00731100"/>
    <w:rsid w:val="007379C9"/>
    <w:rsid w:val="00737A2A"/>
    <w:rsid w:val="00746E30"/>
    <w:rsid w:val="007501B4"/>
    <w:rsid w:val="007502B2"/>
    <w:rsid w:val="007653F6"/>
    <w:rsid w:val="007725FF"/>
    <w:rsid w:val="007815FA"/>
    <w:rsid w:val="00783AA9"/>
    <w:rsid w:val="007A3A1D"/>
    <w:rsid w:val="007A69A4"/>
    <w:rsid w:val="007B0339"/>
    <w:rsid w:val="007B51A4"/>
    <w:rsid w:val="007C04D2"/>
    <w:rsid w:val="007D0DCA"/>
    <w:rsid w:val="007E1BD3"/>
    <w:rsid w:val="007E3FD7"/>
    <w:rsid w:val="00800CF0"/>
    <w:rsid w:val="008101E3"/>
    <w:rsid w:val="00816DD1"/>
    <w:rsid w:val="0082161E"/>
    <w:rsid w:val="00840C7E"/>
    <w:rsid w:val="00841F95"/>
    <w:rsid w:val="008439BA"/>
    <w:rsid w:val="008460CC"/>
    <w:rsid w:val="00852B3C"/>
    <w:rsid w:val="0086730F"/>
    <w:rsid w:val="00870C4C"/>
    <w:rsid w:val="008773FD"/>
    <w:rsid w:val="00882A01"/>
    <w:rsid w:val="008A19DB"/>
    <w:rsid w:val="008A66E6"/>
    <w:rsid w:val="008A6B92"/>
    <w:rsid w:val="008B127E"/>
    <w:rsid w:val="008B2488"/>
    <w:rsid w:val="008B4125"/>
    <w:rsid w:val="008B77BC"/>
    <w:rsid w:val="008C67B1"/>
    <w:rsid w:val="008D77BB"/>
    <w:rsid w:val="008E52C3"/>
    <w:rsid w:val="008F0DF8"/>
    <w:rsid w:val="008F25BD"/>
    <w:rsid w:val="009106FC"/>
    <w:rsid w:val="0091091F"/>
    <w:rsid w:val="00912BFF"/>
    <w:rsid w:val="00933A6A"/>
    <w:rsid w:val="009415AE"/>
    <w:rsid w:val="00941A72"/>
    <w:rsid w:val="00941AF2"/>
    <w:rsid w:val="00942736"/>
    <w:rsid w:val="009526BE"/>
    <w:rsid w:val="00954210"/>
    <w:rsid w:val="00957DA2"/>
    <w:rsid w:val="009633AA"/>
    <w:rsid w:val="009D03A5"/>
    <w:rsid w:val="009D6375"/>
    <w:rsid w:val="009D70DA"/>
    <w:rsid w:val="009E76AB"/>
    <w:rsid w:val="009F01DA"/>
    <w:rsid w:val="009F0527"/>
    <w:rsid w:val="009F69A2"/>
    <w:rsid w:val="009F737C"/>
    <w:rsid w:val="00A01B3C"/>
    <w:rsid w:val="00A05F26"/>
    <w:rsid w:val="00A07522"/>
    <w:rsid w:val="00A133E9"/>
    <w:rsid w:val="00A25960"/>
    <w:rsid w:val="00A5163E"/>
    <w:rsid w:val="00A52607"/>
    <w:rsid w:val="00A632C5"/>
    <w:rsid w:val="00A71BB8"/>
    <w:rsid w:val="00A7437B"/>
    <w:rsid w:val="00A85AA5"/>
    <w:rsid w:val="00A905A9"/>
    <w:rsid w:val="00A92163"/>
    <w:rsid w:val="00A9373B"/>
    <w:rsid w:val="00AA4D24"/>
    <w:rsid w:val="00AB0BBD"/>
    <w:rsid w:val="00AB2A49"/>
    <w:rsid w:val="00AC18F3"/>
    <w:rsid w:val="00AF5A4E"/>
    <w:rsid w:val="00AF6BD7"/>
    <w:rsid w:val="00B049BF"/>
    <w:rsid w:val="00B073B5"/>
    <w:rsid w:val="00B07728"/>
    <w:rsid w:val="00B11045"/>
    <w:rsid w:val="00B15C0F"/>
    <w:rsid w:val="00B220B5"/>
    <w:rsid w:val="00B313AA"/>
    <w:rsid w:val="00B33339"/>
    <w:rsid w:val="00B337A2"/>
    <w:rsid w:val="00B47BB5"/>
    <w:rsid w:val="00B50651"/>
    <w:rsid w:val="00B52CB4"/>
    <w:rsid w:val="00B60AB6"/>
    <w:rsid w:val="00B634E2"/>
    <w:rsid w:val="00B673B6"/>
    <w:rsid w:val="00B77A80"/>
    <w:rsid w:val="00B8473D"/>
    <w:rsid w:val="00B84EC8"/>
    <w:rsid w:val="00B87BE6"/>
    <w:rsid w:val="00BA50F3"/>
    <w:rsid w:val="00BC41B0"/>
    <w:rsid w:val="00BC49AE"/>
    <w:rsid w:val="00BD0639"/>
    <w:rsid w:val="00BD695A"/>
    <w:rsid w:val="00BD6A04"/>
    <w:rsid w:val="00BE6445"/>
    <w:rsid w:val="00BF2D09"/>
    <w:rsid w:val="00C10BF8"/>
    <w:rsid w:val="00C141EB"/>
    <w:rsid w:val="00C157DE"/>
    <w:rsid w:val="00C166D4"/>
    <w:rsid w:val="00C41CF9"/>
    <w:rsid w:val="00C46933"/>
    <w:rsid w:val="00C560D0"/>
    <w:rsid w:val="00C61C0E"/>
    <w:rsid w:val="00C64EEB"/>
    <w:rsid w:val="00C67EB3"/>
    <w:rsid w:val="00C86677"/>
    <w:rsid w:val="00CB7BDB"/>
    <w:rsid w:val="00CC3DFF"/>
    <w:rsid w:val="00CD0C59"/>
    <w:rsid w:val="00CD5E3D"/>
    <w:rsid w:val="00CD6A9A"/>
    <w:rsid w:val="00D046B5"/>
    <w:rsid w:val="00D21BC4"/>
    <w:rsid w:val="00D356C0"/>
    <w:rsid w:val="00D359F8"/>
    <w:rsid w:val="00D3671A"/>
    <w:rsid w:val="00D40EDB"/>
    <w:rsid w:val="00D41B35"/>
    <w:rsid w:val="00D42388"/>
    <w:rsid w:val="00D51FBE"/>
    <w:rsid w:val="00D57CF6"/>
    <w:rsid w:val="00D6369D"/>
    <w:rsid w:val="00D70717"/>
    <w:rsid w:val="00D76F30"/>
    <w:rsid w:val="00DB0B64"/>
    <w:rsid w:val="00DB66FA"/>
    <w:rsid w:val="00DD0A39"/>
    <w:rsid w:val="00DD4EE3"/>
    <w:rsid w:val="00DE4490"/>
    <w:rsid w:val="00DE7529"/>
    <w:rsid w:val="00DF6629"/>
    <w:rsid w:val="00E01A0D"/>
    <w:rsid w:val="00E042E6"/>
    <w:rsid w:val="00E057E6"/>
    <w:rsid w:val="00E20928"/>
    <w:rsid w:val="00E438C5"/>
    <w:rsid w:val="00E54A96"/>
    <w:rsid w:val="00E54D01"/>
    <w:rsid w:val="00E709CC"/>
    <w:rsid w:val="00E80589"/>
    <w:rsid w:val="00E920E3"/>
    <w:rsid w:val="00E92D91"/>
    <w:rsid w:val="00E96188"/>
    <w:rsid w:val="00EC5674"/>
    <w:rsid w:val="00EC70CA"/>
    <w:rsid w:val="00ED5269"/>
    <w:rsid w:val="00EE4B7A"/>
    <w:rsid w:val="00F13585"/>
    <w:rsid w:val="00F238E6"/>
    <w:rsid w:val="00F24C9E"/>
    <w:rsid w:val="00F34381"/>
    <w:rsid w:val="00F42C3B"/>
    <w:rsid w:val="00F51E95"/>
    <w:rsid w:val="00F6186B"/>
    <w:rsid w:val="00F678EE"/>
    <w:rsid w:val="00F72C3C"/>
    <w:rsid w:val="00F76DF6"/>
    <w:rsid w:val="00FA074D"/>
    <w:rsid w:val="00FA1C46"/>
    <w:rsid w:val="00FA2A31"/>
    <w:rsid w:val="00FA7909"/>
    <w:rsid w:val="00FC1334"/>
    <w:rsid w:val="00FC3589"/>
    <w:rsid w:val="00FD25CB"/>
    <w:rsid w:val="00FE4764"/>
    <w:rsid w:val="00FE4A24"/>
    <w:rsid w:val="00FE700E"/>
    <w:rsid w:val="00FE7102"/>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E3582"/>
  <w15:chartTrackingRefBased/>
  <w15:docId w15:val="{2D4ECB7F-53C6-495E-BA01-9B5E0A0C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C141EB"/>
    <w:pPr>
      <w:spacing w:line="256" w:lineRule="auto"/>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semiHidden/>
    <w:unhideWhenUsed/>
    <w:rsid w:val="00C141EB"/>
    <w:rPr>
      <w:color w:val="0000FF"/>
      <w:u w:val="single"/>
    </w:rPr>
  </w:style>
  <w:style w:type="paragraph" w:styleId="Odstavecseseznamem">
    <w:name w:val="List Paragraph"/>
    <w:basedOn w:val="Normln"/>
    <w:uiPriority w:val="34"/>
    <w:qFormat/>
    <w:rsid w:val="00B60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13</Pages>
  <Words>1477</Words>
  <Characters>8423</Characters>
  <Application>Microsoft Office Word</Application>
  <DocSecurity>0</DocSecurity>
  <Lines>70</Lines>
  <Paragraphs>19</Paragraphs>
  <ScaleCrop>false</ScaleCrop>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328</cp:revision>
  <dcterms:created xsi:type="dcterms:W3CDTF">2019-08-31T21:01:00Z</dcterms:created>
  <dcterms:modified xsi:type="dcterms:W3CDTF">2019-09-04T11:27:00Z</dcterms:modified>
</cp:coreProperties>
</file>