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6CC23" w14:textId="77777777" w:rsidR="002F12A8" w:rsidRDefault="008F3A51" w:rsidP="008F3A51">
      <w:pPr>
        <w:spacing w:line="259" w:lineRule="auto"/>
      </w:pPr>
      <w:r w:rsidRPr="007A3F2B">
        <w:rPr>
          <w:b/>
          <w:highlight w:val="green"/>
        </w:rPr>
        <w:t>Apollo Client Setup</w:t>
      </w:r>
      <w:r>
        <w:br/>
      </w:r>
      <w:r w:rsidR="009145AC" w:rsidRPr="009145AC">
        <w:rPr>
          <w:b/>
          <w:bCs/>
          <w:highlight w:val="red"/>
        </w:rPr>
        <w:t>Apollo</w:t>
      </w:r>
      <w:r w:rsidR="009145AC">
        <w:t xml:space="preserve"> =&gt; </w:t>
      </w:r>
      <w:r w:rsidR="009145AC" w:rsidRPr="009145AC">
        <w:rPr>
          <w:b/>
          <w:highlight w:val="magenta"/>
        </w:rPr>
        <w:t xml:space="preserve">a popular </w:t>
      </w:r>
      <w:r w:rsidR="009145AC" w:rsidRPr="005B1F72">
        <w:rPr>
          <w:b/>
          <w:highlight w:val="magenta"/>
        </w:rPr>
        <w:t>library ot make GraphQL requests</w:t>
      </w:r>
      <w:r w:rsidR="005B1F72" w:rsidRPr="005B1F72">
        <w:rPr>
          <w:b/>
          <w:highlight w:val="magenta"/>
        </w:rPr>
        <w:t xml:space="preserve"> and provides some useful features like caching</w:t>
      </w:r>
      <w:r w:rsidR="005B1F72">
        <w:rPr>
          <w:b/>
        </w:rPr>
        <w:t xml:space="preserve"> </w:t>
      </w:r>
      <w:r w:rsidR="009145AC">
        <w:t>.</w:t>
      </w:r>
      <w:r>
        <w:br/>
        <w:t>*</w:t>
      </w:r>
      <w:r w:rsidR="0074050C">
        <w:t xml:space="preserve"> So far in our Frontend application we used our graphqlRequest() function that we wrote ourselves</w:t>
      </w:r>
      <w:r w:rsidR="0098750E">
        <w:t xml:space="preserve"> and makes HTTP Requests using the FETCH API</w:t>
      </w:r>
      <w:r w:rsidR="0074050C">
        <w:t>.</w:t>
      </w:r>
      <w:r w:rsidR="00EA1B65">
        <w:br/>
        <w:t>*</w:t>
      </w:r>
      <w:r w:rsidR="00BF228F">
        <w:t xml:space="preserve"> This works absolutely fine and has the advantage of being simple.</w:t>
      </w:r>
      <w:r w:rsidR="00BF228F">
        <w:br/>
        <w:t xml:space="preserve">* However, if we look at our application and inspect the Network Requests, every time we display a new component like the JobDetail, </w:t>
      </w:r>
      <w:r w:rsidR="00C541A4">
        <w:t>it will make a</w:t>
      </w:r>
      <w:r w:rsidR="000C234A">
        <w:t xml:space="preserve"> </w:t>
      </w:r>
      <w:r w:rsidR="00C541A4">
        <w:t>new GraphQL Request.</w:t>
      </w:r>
      <w:r>
        <w:br/>
        <w:t>*</w:t>
      </w:r>
      <w:r w:rsidR="00C541A4">
        <w:t xml:space="preserve"> In the Network Tab filter to see only the /graphql requests and not the OPTIONS ones.</w:t>
      </w:r>
      <w:r w:rsidR="00C541A4">
        <w:br/>
      </w:r>
      <w:r w:rsidR="00C541A4">
        <w:rPr>
          <w:noProof/>
        </w:rPr>
        <w:drawing>
          <wp:inline distT="0" distB="0" distL="0" distR="0" wp14:anchorId="5D395179" wp14:editId="2AAE5D13">
            <wp:extent cx="1805260" cy="241401"/>
            <wp:effectExtent l="0" t="0" r="508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6859" cy="2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5AC">
        <w:br/>
        <w:t>*</w:t>
      </w:r>
      <w:r w:rsidR="00BA555C">
        <w:t xml:space="preserve"> So to display the JobDetail, it makes a GraphQL request.</w:t>
      </w:r>
      <w:r w:rsidR="00431A5F">
        <w:br/>
        <w:t>* That contains the query to fetch a single job in the Request</w:t>
      </w:r>
      <w:r w:rsidR="00D75C51">
        <w:t xml:space="preserve"> Body</w:t>
      </w:r>
      <w:r w:rsidR="00431A5F">
        <w:t>.</w:t>
      </w:r>
      <w:r w:rsidR="00632C89">
        <w:br/>
        <w:t>* If we got back to the “Home” view, it makes another request - this time it’s the query to retrieve all the jobs.</w:t>
      </w:r>
      <w:r w:rsidR="007036B9">
        <w:t xml:space="preserve"> If we click a specific job again, it makes another request to the server.</w:t>
      </w:r>
      <w:r w:rsidR="00BB73B7">
        <w:t xml:space="preserve"> This is actually the same data we requested before.</w:t>
      </w:r>
      <w:r w:rsidR="00D56836">
        <w:br/>
        <w:t xml:space="preserve">=&gt; </w:t>
      </w:r>
      <w:r w:rsidR="00D56836" w:rsidRPr="000F6273">
        <w:rPr>
          <w:b/>
          <w:bCs/>
          <w:highlight w:val="red"/>
        </w:rPr>
        <w:t>So if we had some sorst of caching in our app, we could avoid making this request and just reuse the data we retrieve</w:t>
      </w:r>
      <w:r w:rsidR="000F6273" w:rsidRPr="000F6273">
        <w:rPr>
          <w:b/>
          <w:bCs/>
          <w:highlight w:val="red"/>
        </w:rPr>
        <w:t>d</w:t>
      </w:r>
      <w:r w:rsidR="00D56836" w:rsidRPr="000F6273">
        <w:rPr>
          <w:b/>
          <w:bCs/>
          <w:highlight w:val="red"/>
        </w:rPr>
        <w:t xml:space="preserve"> earlier</w:t>
      </w:r>
      <w:r w:rsidR="00D56836">
        <w:t>.</w:t>
      </w:r>
      <w:r w:rsidR="00BA555C">
        <w:br/>
        <w:t>*</w:t>
      </w:r>
      <w:r w:rsidR="004E74E6">
        <w:t xml:space="preserve"> That’s where you might consider using </w:t>
      </w:r>
      <w:r w:rsidR="004E74E6" w:rsidRPr="004E74E6">
        <w:rPr>
          <w:b/>
          <w:bCs/>
          <w:highlight w:val="magenta"/>
        </w:rPr>
        <w:t>Apollo client</w:t>
      </w:r>
      <w:r w:rsidR="004E74E6">
        <w:t xml:space="preserve"> because one of the main features it provides is precisely </w:t>
      </w:r>
      <w:r w:rsidR="004E74E6" w:rsidRPr="00EF7C13">
        <w:rPr>
          <w:b/>
          <w:highlight w:val="cyan"/>
        </w:rPr>
        <w:t>Caching</w:t>
      </w:r>
      <w:r w:rsidR="004E74E6">
        <w:t>.</w:t>
      </w:r>
      <w:r w:rsidR="00BA555C">
        <w:br/>
      </w:r>
      <w:r w:rsidR="00EF7C13" w:rsidRPr="00EF7C13">
        <w:rPr>
          <w:b/>
          <w:highlight w:val="red"/>
        </w:rPr>
        <w:t>npm install apollo-boost graphql</w:t>
      </w:r>
      <w:r w:rsidR="00EF7C13">
        <w:br/>
      </w:r>
      <w:r w:rsidR="00BA555C">
        <w:t>*</w:t>
      </w:r>
      <w:r w:rsidR="00965754">
        <w:t xml:space="preserve"> This </w:t>
      </w:r>
      <w:r w:rsidR="00965754" w:rsidRPr="00AB0DC1">
        <w:rPr>
          <w:b/>
          <w:bCs/>
          <w:highlight w:val="magenta"/>
        </w:rPr>
        <w:t>graphql</w:t>
      </w:r>
      <w:r w:rsidR="00965754">
        <w:t xml:space="preserve"> package is the same one we already use in the server</w:t>
      </w:r>
      <w:r w:rsidR="002A748E">
        <w:t xml:space="preserve">, it provides functionality for </w:t>
      </w:r>
      <w:r w:rsidR="00A75A53">
        <w:t>parsing</w:t>
      </w:r>
      <w:r w:rsidR="002A748E">
        <w:t xml:space="preserve"> queries and stuff like that.</w:t>
      </w:r>
      <w:r w:rsidR="002A748E">
        <w:br/>
        <w:t>*</w:t>
      </w:r>
      <w:r w:rsidR="009D3527">
        <w:t xml:space="preserve"> Right now when we make a GraphQL request over HTTP, we just send the query as a string to the server</w:t>
      </w:r>
      <w:r w:rsidR="004C6B5F">
        <w:t xml:space="preserve"> but as we’ll see, with Apollo Client, there’s an additional tep that involves parsing the query.</w:t>
      </w:r>
      <w:r w:rsidR="00CC1E67">
        <w:t xml:space="preserve"> That’s why we need the graphql library as a dependency.</w:t>
      </w:r>
      <w:r w:rsidR="00AB0DC1">
        <w:br/>
        <w:t xml:space="preserve">* </w:t>
      </w:r>
      <w:r w:rsidR="00AB0DC1" w:rsidRPr="00AB0DC1">
        <w:rPr>
          <w:b/>
          <w:bCs/>
          <w:highlight w:val="magenta"/>
        </w:rPr>
        <w:t>apollo-boost</w:t>
      </w:r>
      <w:r w:rsidR="00AB0DC1">
        <w:t xml:space="preserve"> =&gt; a convenience package </w:t>
      </w:r>
      <w:r w:rsidR="00C31233">
        <w:t>that brings in a bunch of other dependencies.</w:t>
      </w:r>
      <w:r w:rsidR="00432F53">
        <w:br/>
        <w:t>* We can run this command to see which ones:</w:t>
      </w:r>
      <w:r w:rsidR="00432F53">
        <w:br/>
      </w:r>
      <w:r w:rsidR="00432F53" w:rsidRPr="00432F53">
        <w:rPr>
          <w:b/>
          <w:highlight w:val="red"/>
        </w:rPr>
        <w:t>npm view apollo-boost dependencies</w:t>
      </w:r>
      <w:r w:rsidR="00BA555C">
        <w:br/>
      </w:r>
      <w:r w:rsidR="006033EC">
        <w:rPr>
          <w:noProof/>
        </w:rPr>
        <w:drawing>
          <wp:inline distT="0" distB="0" distL="0" distR="0" wp14:anchorId="3733399D" wp14:editId="3D24AC59">
            <wp:extent cx="2371360" cy="1228953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6257" cy="12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3EC">
        <w:br/>
      </w:r>
      <w:r w:rsidR="00BA555C">
        <w:t>*</w:t>
      </w:r>
      <w:r w:rsidR="006033EC">
        <w:t xml:space="preserve"> You can see that it includes the apollo-client library</w:t>
      </w:r>
      <w:r w:rsidR="00DB30C9">
        <w:t xml:space="preserve"> and a few related modules.</w:t>
      </w:r>
      <w:r w:rsidR="004E74E6">
        <w:br/>
      </w:r>
      <w:r w:rsidR="00451822">
        <w:t xml:space="preserve">* They’re all required to use Apollo Client so </w:t>
      </w:r>
      <w:r w:rsidR="004050AE">
        <w:t xml:space="preserve">to make things easier, </w:t>
      </w:r>
      <w:r w:rsidR="00C26143">
        <w:t>there’s this apollo-boost package.</w:t>
      </w:r>
      <w:r w:rsidR="00EB7817">
        <w:br/>
      </w:r>
      <w:r w:rsidR="003407AE" w:rsidRPr="003407AE">
        <w:rPr>
          <w:b/>
          <w:highlight w:val="magenta"/>
        </w:rPr>
        <w:t>ApolloClient</w:t>
      </w:r>
      <w:r w:rsidR="003407AE">
        <w:br/>
      </w:r>
      <w:r w:rsidR="003407AE" w:rsidRPr="003407AE">
        <w:rPr>
          <w:b/>
          <w:bCs/>
          <w:highlight w:val="cyan"/>
        </w:rPr>
        <w:t>link</w:t>
      </w:r>
      <w:r w:rsidR="003407AE">
        <w:t xml:space="preserve"> =&gt; </w:t>
      </w:r>
      <w:r w:rsidR="003407AE" w:rsidRPr="00186CE5">
        <w:rPr>
          <w:b/>
          <w:bCs/>
          <w:highlight w:val="yellow"/>
        </w:rPr>
        <w:t>how to connect to the server</w:t>
      </w:r>
      <w:r w:rsidR="003E6985">
        <w:t>.</w:t>
      </w:r>
      <w:r w:rsidR="00CD7ED3">
        <w:br/>
      </w:r>
      <w:r w:rsidR="00CD7ED3" w:rsidRPr="00CD7ED3">
        <w:rPr>
          <w:b/>
          <w:bCs/>
          <w:highlight w:val="magenta"/>
        </w:rPr>
        <w:t>HttpLink</w:t>
      </w:r>
      <w:r w:rsidR="003407AE">
        <w:br/>
      </w:r>
      <w:r w:rsidR="00A03863" w:rsidRPr="00A03863">
        <w:rPr>
          <w:b/>
          <w:highlight w:val="cyan"/>
        </w:rPr>
        <w:t>uri</w:t>
      </w:r>
      <w:r w:rsidR="00A03863">
        <w:t xml:space="preserve"> =&gt; </w:t>
      </w:r>
      <w:r w:rsidR="00A03863" w:rsidRPr="00186CE5">
        <w:rPr>
          <w:b/>
          <w:bCs/>
          <w:highlight w:val="yellow"/>
        </w:rPr>
        <w:t>the server address to connect to</w:t>
      </w:r>
      <w:r w:rsidR="00A03863">
        <w:t>.</w:t>
      </w:r>
      <w:r w:rsidR="004F4D46">
        <w:br/>
      </w:r>
      <w:r w:rsidR="004F4D46" w:rsidRPr="004F4D46">
        <w:rPr>
          <w:b/>
          <w:bCs/>
          <w:highlight w:val="magenta"/>
        </w:rPr>
        <w:t>InMemoryCache</w:t>
      </w:r>
      <w:r w:rsidR="00D64C1A">
        <w:br/>
      </w:r>
      <w:r w:rsidR="00D64C1A" w:rsidRPr="00D64C1A">
        <w:rPr>
          <w:b/>
          <w:highlight w:val="cyan"/>
        </w:rPr>
        <w:t>cache</w:t>
      </w:r>
      <w:r w:rsidR="00D64C1A">
        <w:t xml:space="preserve"> =&gt;</w:t>
      </w:r>
      <w:r w:rsidR="00186CE5">
        <w:t xml:space="preserve"> </w:t>
      </w:r>
      <w:r w:rsidR="00186CE5" w:rsidRPr="00186CE5">
        <w:rPr>
          <w:b/>
          <w:bCs/>
          <w:highlight w:val="yellow"/>
        </w:rPr>
        <w:t>cached objects will be kept in memory</w:t>
      </w:r>
      <w:r w:rsidR="00186CE5">
        <w:t>.</w:t>
      </w:r>
      <w:r w:rsidR="00DF029A">
        <w:br/>
        <w:t xml:space="preserve">* </w:t>
      </w:r>
      <w:r w:rsidR="00DF029A" w:rsidRPr="00534D8A">
        <w:rPr>
          <w:b/>
          <w:bCs/>
          <w:highlight w:val="yellow"/>
        </w:rPr>
        <w:t>There are other implementations available - you can persist the cache to Local Storage for example</w:t>
      </w:r>
      <w:r w:rsidR="00DF029A">
        <w:t>.</w:t>
      </w:r>
      <w:r w:rsidR="00121DE9">
        <w:br/>
        <w:t xml:space="preserve">* </w:t>
      </w:r>
      <w:r w:rsidR="00121DE9" w:rsidRPr="00534D8A">
        <w:rPr>
          <w:b/>
          <w:bCs/>
          <w:highlight w:val="yellow"/>
        </w:rPr>
        <w:t>Or AsyncStorage if you use React Native</w:t>
      </w:r>
      <w:r w:rsidR="00121DE9">
        <w:t>.</w:t>
      </w:r>
    </w:p>
    <w:p w14:paraId="07DD7A73" w14:textId="77777777" w:rsidR="00374359" w:rsidRPr="00374359" w:rsidRDefault="002F12A8" w:rsidP="008F3A51">
      <w:pPr>
        <w:spacing w:line="259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0B69581A" wp14:editId="24D62113">
            <wp:extent cx="3935577" cy="1248088"/>
            <wp:effectExtent l="0" t="0" r="8255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551" cy="125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863">
        <w:br/>
      </w:r>
      <w:r w:rsidR="00F578EE">
        <w:t>*</w:t>
      </w:r>
      <w:r w:rsidR="00374359">
        <w:t xml:space="preserve"> That’s the minimal amount of set up required to use Apollo Client in our application.</w:t>
      </w:r>
    </w:p>
    <w:p w14:paraId="043C3695" w14:textId="77777777" w:rsidR="00F22964" w:rsidRPr="00F22964" w:rsidRDefault="00374359" w:rsidP="008F3A51">
      <w:pPr>
        <w:spacing w:line="259" w:lineRule="auto"/>
        <w:rPr>
          <w:b/>
        </w:rPr>
      </w:pPr>
      <w:r w:rsidRPr="00374359">
        <w:rPr>
          <w:b/>
          <w:highlight w:val="green"/>
        </w:rPr>
        <w:t>Queries with Apollo Client</w:t>
      </w:r>
      <w:r>
        <w:br/>
      </w:r>
      <w:r w:rsidR="00337D49">
        <w:rPr>
          <w:bCs/>
        </w:rPr>
        <w:t>* Let’s start with the loadJobs request.</w:t>
      </w:r>
      <w:r w:rsidR="00337D49">
        <w:rPr>
          <w:b/>
        </w:rPr>
        <w:br/>
      </w:r>
      <w:r w:rsidR="00337D49">
        <w:rPr>
          <w:noProof/>
        </w:rPr>
        <w:drawing>
          <wp:inline distT="0" distB="0" distL="0" distR="0" wp14:anchorId="1F342FCC" wp14:editId="1B6F7A7C">
            <wp:extent cx="2626156" cy="2005106"/>
            <wp:effectExtent l="0" t="0" r="317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659" cy="20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342" w:rsidRPr="002A7342">
        <w:rPr>
          <w:noProof/>
        </w:rPr>
        <w:t xml:space="preserve"> </w:t>
      </w:r>
      <w:r w:rsidR="002A7342">
        <w:rPr>
          <w:noProof/>
        </w:rPr>
        <w:drawing>
          <wp:inline distT="0" distB="0" distL="0" distR="0" wp14:anchorId="4FB4403A" wp14:editId="5C043DCE">
            <wp:extent cx="3057754" cy="1975415"/>
            <wp:effectExtent l="0" t="0" r="0" b="635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2038" cy="20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5F4">
        <w:rPr>
          <w:bCs/>
        </w:rPr>
        <w:br/>
      </w:r>
      <w:r w:rsidR="004F6F95" w:rsidRPr="004F6F95">
        <w:rPr>
          <w:b/>
          <w:bCs/>
          <w:highlight w:val="magenta"/>
        </w:rPr>
        <w:t>query()</w:t>
      </w:r>
      <w:r w:rsidR="00337D49">
        <w:br/>
      </w:r>
      <w:r>
        <w:t>*</w:t>
      </w:r>
      <w:r w:rsidR="00C376B4">
        <w:t xml:space="preserve"> With Apollo Client we need to send a structured object</w:t>
      </w:r>
      <w:r w:rsidR="00DD125B">
        <w:t xml:space="preserve"> that is the result of parsing this query</w:t>
      </w:r>
      <w:r w:rsidR="00504997">
        <w:t xml:space="preserve"> using the GraphQL library.</w:t>
      </w:r>
      <w:r w:rsidR="005C56A0">
        <w:br/>
      </w:r>
      <w:r w:rsidR="005C56A0">
        <w:rPr>
          <w:noProof/>
        </w:rPr>
        <w:drawing>
          <wp:inline distT="0" distB="0" distL="0" distR="0" wp14:anchorId="104D882E" wp14:editId="323BA729">
            <wp:extent cx="1931212" cy="164779"/>
            <wp:effectExtent l="0" t="0" r="0" b="698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854" cy="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73">
        <w:br/>
        <w:t xml:space="preserve">* We can use this as a </w:t>
      </w:r>
      <w:r w:rsidR="00A37473" w:rsidRPr="0050173A">
        <w:rPr>
          <w:b/>
          <w:highlight w:val="red"/>
        </w:rPr>
        <w:t>Tag Function</w:t>
      </w:r>
      <w:r w:rsidR="00A37473">
        <w:t>.</w:t>
      </w:r>
      <w:r w:rsidR="0050173A">
        <w:br/>
        <w:t xml:space="preserve">=&gt; </w:t>
      </w:r>
      <w:r w:rsidR="0050173A" w:rsidRPr="0050173A">
        <w:rPr>
          <w:b/>
          <w:highlight w:val="cyan"/>
        </w:rPr>
        <w:t xml:space="preserve">Tag Functions are one of the features </w:t>
      </w:r>
      <w:r w:rsidR="0050173A" w:rsidRPr="00325F43">
        <w:rPr>
          <w:b/>
          <w:highlight w:val="cyan"/>
        </w:rPr>
        <w:t>in ES6</w:t>
      </w:r>
      <w:r w:rsidR="00325F43" w:rsidRPr="00325F43">
        <w:rPr>
          <w:b/>
          <w:highlight w:val="cyan"/>
        </w:rPr>
        <w:t xml:space="preserve"> together with template strings</w:t>
      </w:r>
      <w:r w:rsidR="0050173A">
        <w:t>.</w:t>
      </w:r>
      <w:r w:rsidR="00451822">
        <w:br/>
      </w:r>
      <w:r w:rsidR="00325F43">
        <w:t>=&gt; It basicaly means that this template string will be processed by the gql function</w:t>
      </w:r>
      <w:r w:rsidR="004245F9">
        <w:t>.</w:t>
      </w:r>
      <w:r w:rsidR="004245F9">
        <w:br/>
        <w:t xml:space="preserve">=&gt; The gql function is effectively parsing this string into an object that represents </w:t>
      </w:r>
      <w:r w:rsidR="008B173B">
        <w:t>t</w:t>
      </w:r>
      <w:r w:rsidR="004245F9">
        <w:t>he GraphQL query.</w:t>
      </w:r>
      <w:r w:rsidR="004245F9">
        <w:br/>
        <w:t>*</w:t>
      </w:r>
      <w:r w:rsidR="001727E8">
        <w:t xml:space="preserve"> The query() method returns a Promise that resolves to an object that has a few properties like “data”, “errors”, etc.</w:t>
      </w:r>
      <w:r w:rsidR="00E54524">
        <w:t xml:space="preserve"> it’s basically an object representing the GraphQL response.</w:t>
      </w:r>
      <w:r w:rsidR="00325F43">
        <w:br/>
      </w:r>
      <w:r w:rsidR="004E74E6">
        <w:t>*</w:t>
      </w:r>
      <w:r w:rsidR="005A52AA">
        <w:t xml:space="preserve"> </w:t>
      </w:r>
      <w:r w:rsidR="005A52AA" w:rsidRPr="005A52AA">
        <w:rPr>
          <w:b/>
          <w:bCs/>
          <w:highlight w:val="yellow"/>
        </w:rPr>
        <w:t>We can use Destructuring to change</w:t>
      </w:r>
      <w:r w:rsidR="005A52AA">
        <w:t>:</w:t>
      </w:r>
      <w:r w:rsidR="005A52AA">
        <w:br/>
      </w:r>
      <w:r w:rsidR="005A52AA">
        <w:rPr>
          <w:noProof/>
        </w:rPr>
        <w:drawing>
          <wp:inline distT="0" distB="0" distL="0" distR="0" wp14:anchorId="437FDCC8" wp14:editId="486B65CF">
            <wp:extent cx="2801721" cy="336745"/>
            <wp:effectExtent l="0" t="0" r="0" b="635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2261" cy="3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B51">
        <w:br/>
        <w:t xml:space="preserve">=&gt; </w:t>
      </w:r>
      <w:r w:rsidR="00C71B51" w:rsidRPr="000C5653">
        <w:rPr>
          <w:b/>
          <w:highlight w:val="red"/>
        </w:rPr>
        <w:t>You can use nested objects when destructuring</w:t>
      </w:r>
      <w:r w:rsidR="00C71B51">
        <w:t>.</w:t>
      </w:r>
      <w:r w:rsidR="008A2B9D">
        <w:br/>
        <w:t>*</w:t>
      </w:r>
      <w:r w:rsidR="00C021F6">
        <w:t xml:space="preserve"> Now let’s update loadJobs.</w:t>
      </w:r>
      <w:r w:rsidR="00C021F6">
        <w:br/>
      </w:r>
      <w:r w:rsidR="001D6513">
        <w:rPr>
          <w:noProof/>
        </w:rPr>
        <w:drawing>
          <wp:inline distT="0" distB="0" distL="0" distR="0" wp14:anchorId="32C225F7" wp14:editId="795479A8">
            <wp:extent cx="2428646" cy="1772121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2175" cy="19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C7F">
        <w:t xml:space="preserve"> </w:t>
      </w:r>
      <w:r w:rsidR="00B03C7F">
        <w:rPr>
          <w:noProof/>
        </w:rPr>
        <w:drawing>
          <wp:inline distT="0" distB="0" distL="0" distR="0" wp14:anchorId="23C3518D" wp14:editId="5960DADC">
            <wp:extent cx="3292933" cy="2004364"/>
            <wp:effectExtent l="0" t="0" r="317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160" cy="206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1F6">
        <w:br/>
        <w:t>*</w:t>
      </w:r>
      <w:r w:rsidR="00660D83">
        <w:t xml:space="preserve"> </w:t>
      </w:r>
      <w:r w:rsidR="00660D83" w:rsidRPr="00660D83">
        <w:rPr>
          <w:b/>
          <w:highlight w:val="yellow"/>
        </w:rPr>
        <w:t>I’m using an extension on Visual Studio Code that provides GraphQL support</w:t>
      </w:r>
      <w:r w:rsidR="00660D83">
        <w:t>.</w:t>
      </w:r>
      <w:r w:rsidR="00C021F6">
        <w:br/>
      </w:r>
      <w:r w:rsidR="003E232B">
        <w:rPr>
          <w:noProof/>
        </w:rPr>
        <w:lastRenderedPageBreak/>
        <w:drawing>
          <wp:inline distT="0" distB="0" distL="0" distR="0" wp14:anchorId="265EAE99" wp14:editId="315C9C11">
            <wp:extent cx="2304288" cy="1590221"/>
            <wp:effectExtent l="0" t="0" r="127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8940" cy="162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99C" w:rsidRPr="0050699C">
        <w:rPr>
          <w:noProof/>
        </w:rPr>
        <w:t xml:space="preserve"> </w:t>
      </w:r>
      <w:r w:rsidR="0050699C">
        <w:rPr>
          <w:noProof/>
        </w:rPr>
        <w:drawing>
          <wp:inline distT="0" distB="0" distL="0" distR="0" wp14:anchorId="51D65287" wp14:editId="6BC8AD50">
            <wp:extent cx="3408884" cy="1942674"/>
            <wp:effectExtent l="0" t="0" r="1270" b="63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2718" cy="19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86A">
        <w:rPr>
          <w:noProof/>
        </w:rPr>
        <w:br/>
      </w:r>
      <w:r w:rsidR="00435E71" w:rsidRPr="00435E71">
        <w:rPr>
          <w:b/>
          <w:noProof/>
          <w:highlight w:val="magenta"/>
        </w:rPr>
        <w:t>mutate()</w:t>
      </w:r>
      <w:r w:rsidR="00435E71">
        <w:rPr>
          <w:noProof/>
        </w:rPr>
        <w:br/>
      </w:r>
      <w:r w:rsidR="00D81298">
        <w:rPr>
          <w:noProof/>
        </w:rPr>
        <w:drawing>
          <wp:inline distT="0" distB="0" distL="0" distR="0" wp14:anchorId="078C44A4" wp14:editId="74BB3A9E">
            <wp:extent cx="3226003" cy="1713992"/>
            <wp:effectExtent l="0" t="0" r="0" b="63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5482" cy="173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786" w:rsidRPr="00A96786">
        <w:rPr>
          <w:noProof/>
        </w:rPr>
        <w:t xml:space="preserve"> </w:t>
      </w:r>
      <w:r w:rsidR="00A96786">
        <w:rPr>
          <w:noProof/>
        </w:rPr>
        <w:br/>
      </w:r>
      <w:r w:rsidR="00A96786">
        <w:rPr>
          <w:noProof/>
        </w:rPr>
        <w:drawing>
          <wp:inline distT="0" distB="0" distL="0" distR="0" wp14:anchorId="1A4720E7" wp14:editId="70962DB3">
            <wp:extent cx="4103827" cy="2113435"/>
            <wp:effectExtent l="0" t="0" r="0" b="127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5856" cy="212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32B">
        <w:br/>
      </w:r>
      <w:r w:rsidR="00F17FE3">
        <w:rPr>
          <w:noProof/>
        </w:rPr>
        <w:drawing>
          <wp:inline distT="0" distB="0" distL="0" distR="0" wp14:anchorId="7C4059D9" wp14:editId="6E4A233D">
            <wp:extent cx="2765145" cy="663635"/>
            <wp:effectExtent l="0" t="0" r="0" b="317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8826" cy="6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FE3">
        <w:br/>
      </w:r>
      <w:r w:rsidR="00C021F6">
        <w:t>*</w:t>
      </w:r>
      <w:r w:rsidR="00FE5F38">
        <w:t xml:space="preserve"> In our graphqlRequest() function if the user is logged in, we set the “authorization” header</w:t>
      </w:r>
      <w:r w:rsidR="00112EB6">
        <w:t xml:space="preserve"> with the access token proving the user’s credentials.</w:t>
      </w:r>
      <w:r w:rsidR="00895D38">
        <w:br/>
        <w:t>* We currently have nothing like that configured in our ApolloClient.</w:t>
      </w:r>
      <w:r w:rsidR="00895D38">
        <w:br/>
        <w:t>*</w:t>
      </w:r>
      <w:r w:rsidR="0063491B">
        <w:t xml:space="preserve"> So that’s something we’ll need to sort out.</w:t>
      </w:r>
    </w:p>
    <w:p w14:paraId="3AC4D042" w14:textId="77777777" w:rsidR="00CA4AD6" w:rsidRDefault="00F22964" w:rsidP="008F3A51">
      <w:pPr>
        <w:spacing w:line="259" w:lineRule="auto"/>
      </w:pPr>
      <w:r w:rsidRPr="00F22964">
        <w:rPr>
          <w:b/>
          <w:highlight w:val="green"/>
        </w:rPr>
        <w:t>Authentication with ApolloLink</w:t>
      </w:r>
      <w:r>
        <w:br/>
        <w:t>*</w:t>
      </w:r>
      <w:r w:rsidR="00BD6A37">
        <w:t xml:space="preserve"> The client is configured to use an HttpLink </w:t>
      </w:r>
      <w:r w:rsidR="002F64A4">
        <w:t>to communicate with the server.</w:t>
      </w:r>
      <w:r w:rsidR="002F64A4">
        <w:br/>
      </w:r>
      <w:r w:rsidR="002F64A4">
        <w:rPr>
          <w:noProof/>
        </w:rPr>
        <w:drawing>
          <wp:inline distT="0" distB="0" distL="0" distR="0" wp14:anchorId="509AB3B0" wp14:editId="0D6AD5B0">
            <wp:extent cx="2691993" cy="625888"/>
            <wp:effectExtent l="0" t="0" r="0" b="317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431" cy="6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4A4">
        <w:br/>
        <w:t>=&gt; We need a way to customize the behavior of this “link”.</w:t>
      </w:r>
      <w:r w:rsidR="00BC306F">
        <w:br/>
      </w:r>
      <w:r w:rsidR="00BC306F">
        <w:rPr>
          <w:noProof/>
        </w:rPr>
        <w:drawing>
          <wp:inline distT="0" distB="0" distL="0" distR="0" wp14:anchorId="4797AC1B" wp14:editId="5135EF75">
            <wp:extent cx="5760720" cy="15367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37725" w:rsidRPr="00B37725">
        <w:rPr>
          <w:b/>
          <w:bCs/>
          <w:highlight w:val="magenta"/>
        </w:rPr>
        <w:lastRenderedPageBreak/>
        <w:t>ApolloLink.from([])</w:t>
      </w:r>
      <w:r w:rsidR="00BC306F">
        <w:br/>
      </w:r>
      <w:r w:rsidR="002D72DF">
        <w:rPr>
          <w:noProof/>
        </w:rPr>
        <w:drawing>
          <wp:inline distT="0" distB="0" distL="0" distR="0" wp14:anchorId="465BE514" wp14:editId="571DB3B1">
            <wp:extent cx="3899001" cy="1508542"/>
            <wp:effectExtent l="0" t="0" r="635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0490" cy="15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00F">
        <w:rPr>
          <w:b/>
          <w:bCs/>
        </w:rPr>
        <w:br/>
      </w:r>
      <w:r w:rsidR="002D400F">
        <w:rPr>
          <w:noProof/>
        </w:rPr>
        <w:drawing>
          <wp:inline distT="0" distB="0" distL="0" distR="0" wp14:anchorId="5F3A72D1" wp14:editId="6053B695">
            <wp:extent cx="2114092" cy="997661"/>
            <wp:effectExtent l="0" t="0" r="635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3539" cy="10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479">
        <w:br/>
        <w:t>=&gt; This takes as argument a function with 2 parameters:</w:t>
      </w:r>
      <w:r w:rsidR="005F7479">
        <w:br/>
      </w:r>
      <w:r w:rsidR="005F7479" w:rsidRPr="0077241F">
        <w:rPr>
          <w:b/>
          <w:bCs/>
          <w:highlight w:val="cyan"/>
        </w:rPr>
        <w:t>1</w:t>
      </w:r>
      <w:r w:rsidR="005F7479" w:rsidRPr="0077241F">
        <w:rPr>
          <w:b/>
          <w:bCs/>
          <w:highlight w:val="cyan"/>
          <w:vertAlign w:val="superscript"/>
        </w:rPr>
        <w:t>st</w:t>
      </w:r>
      <w:r w:rsidR="005F7479" w:rsidRPr="0077241F">
        <w:rPr>
          <w:b/>
          <w:bCs/>
          <w:highlight w:val="cyan"/>
        </w:rPr>
        <w:t xml:space="preserve"> operation</w:t>
      </w:r>
      <w:r w:rsidR="005F7479" w:rsidRPr="0077241F">
        <w:t xml:space="preserve"> </w:t>
      </w:r>
      <w:r w:rsidR="005F7479">
        <w:t xml:space="preserve">=&gt; </w:t>
      </w:r>
      <w:r w:rsidR="005F7479" w:rsidRPr="00A407F8">
        <w:rPr>
          <w:b/>
          <w:bCs/>
          <w:highlight w:val="yellow"/>
        </w:rPr>
        <w:t>the GraphQL query or mutation to be executed</w:t>
      </w:r>
      <w:r w:rsidR="00A407F8">
        <w:t>.</w:t>
      </w:r>
      <w:r w:rsidR="002A50E2">
        <w:br/>
      </w:r>
      <w:r w:rsidR="002A50E2" w:rsidRPr="0077241F">
        <w:rPr>
          <w:b/>
          <w:bCs/>
          <w:highlight w:val="cyan"/>
        </w:rPr>
        <w:t>2</w:t>
      </w:r>
      <w:r w:rsidR="002A50E2" w:rsidRPr="0077241F">
        <w:rPr>
          <w:b/>
          <w:bCs/>
          <w:highlight w:val="cyan"/>
          <w:vertAlign w:val="superscript"/>
        </w:rPr>
        <w:t>nd</w:t>
      </w:r>
      <w:r w:rsidR="002A50E2" w:rsidRPr="0077241F">
        <w:rPr>
          <w:b/>
          <w:bCs/>
          <w:highlight w:val="cyan"/>
        </w:rPr>
        <w:t xml:space="preserve"> forward</w:t>
      </w:r>
      <w:r w:rsidR="002A50E2" w:rsidRPr="0077241F">
        <w:t xml:space="preserve"> </w:t>
      </w:r>
      <w:r w:rsidR="002A50E2">
        <w:t>=&gt;</w:t>
      </w:r>
      <w:r w:rsidR="00A407F8">
        <w:t xml:space="preserve"> </w:t>
      </w:r>
      <w:r w:rsidR="00A407F8" w:rsidRPr="00A407F8">
        <w:rPr>
          <w:b/>
          <w:bCs/>
          <w:highlight w:val="yellow"/>
        </w:rPr>
        <w:t>a function that allows us to chain multiple steps together</w:t>
      </w:r>
      <w:r w:rsidR="00A407F8">
        <w:t>.</w:t>
      </w:r>
      <w:r w:rsidR="00BD242D">
        <w:br/>
      </w:r>
      <w:r w:rsidR="00652BAB">
        <w:t xml:space="preserve">=&gt; </w:t>
      </w:r>
      <w:r w:rsidR="00652BAB" w:rsidRPr="003508E9">
        <w:rPr>
          <w:b/>
          <w:bCs/>
        </w:rPr>
        <w:t>Our authLink code will be executed first</w:t>
      </w:r>
      <w:r w:rsidR="00652BAB">
        <w:t>.</w:t>
      </w:r>
      <w:r w:rsidR="00793ADB">
        <w:br/>
        <w:t>* By adding our authLink before HttpLink, we can prepare the request before it gets sent.</w:t>
      </w:r>
      <w:r w:rsidR="00652BAB">
        <w:br/>
      </w:r>
      <w:r w:rsidR="006A605D" w:rsidRPr="006A605D">
        <w:rPr>
          <w:b/>
          <w:highlight w:val="magenta"/>
        </w:rPr>
        <w:t>operation.setContext()</w:t>
      </w:r>
      <w:r w:rsidR="006A605D">
        <w:br/>
      </w:r>
      <w:r w:rsidR="00BC306F">
        <w:t>*</w:t>
      </w:r>
      <w:r w:rsidR="008E6DDA">
        <w:t xml:space="preserve"> That’s it.</w:t>
      </w:r>
      <w:r w:rsidR="008E6DDA">
        <w:br/>
        <w:t>* We’ve seen how to customize the Apollo Client behavior to work with our authentication mechanism</w:t>
      </w:r>
      <w:r w:rsidR="00176BED">
        <w:t>.</w:t>
      </w:r>
      <w:r w:rsidR="008E7F02">
        <w:t xml:space="preserve"> We wrote this authLink which is a custom ApolloLink instance and we use it in the ApolloClient configuration</w:t>
      </w:r>
      <w:r w:rsidR="00551529">
        <w:t xml:space="preserve"> with ApolloLink.from([])</w:t>
      </w:r>
      <w:r w:rsidR="0091494C">
        <w:t xml:space="preserve"> that takes an array of link instances</w:t>
      </w:r>
      <w:r w:rsidR="0012014D">
        <w:t xml:space="preserve"> and combines them together</w:t>
      </w:r>
      <w:r w:rsidR="00551529">
        <w:t>.</w:t>
      </w:r>
      <w:r w:rsidR="008D437E">
        <w:br/>
        <w:t>* First it executes our authLink that will set the authorization header and then the standard HttpLink</w:t>
      </w:r>
      <w:r w:rsidR="00157E0C">
        <w:t xml:space="preserve"> that will send the request over HTTP</w:t>
      </w:r>
      <w:r w:rsidR="008D437E">
        <w:t>.</w:t>
      </w:r>
    </w:p>
    <w:p w14:paraId="7E3C0EFD" w14:textId="4F404131" w:rsidR="00AD4580" w:rsidRDefault="00CA4AD6" w:rsidP="008F3A51">
      <w:pPr>
        <w:spacing w:line="259" w:lineRule="auto"/>
      </w:pPr>
      <w:r w:rsidRPr="00CA4AD6">
        <w:rPr>
          <w:b/>
          <w:highlight w:val="green"/>
        </w:rPr>
        <w:t>Caching and Fetch Policy</w:t>
      </w:r>
      <w:r>
        <w:br/>
      </w:r>
      <w:r w:rsidR="008D437E">
        <w:t>*</w:t>
      </w:r>
      <w:r w:rsidR="00385A07">
        <w:t xml:space="preserve"> </w:t>
      </w:r>
      <w:r w:rsidR="00385A07" w:rsidRPr="00385A07">
        <w:rPr>
          <w:b/>
          <w:bCs/>
          <w:highlight w:val="red"/>
        </w:rPr>
        <w:t>Now if we go back to “Home” page, it doesn’t make any new request</w:t>
      </w:r>
      <w:r w:rsidR="00385A07">
        <w:t>.</w:t>
      </w:r>
      <w:r w:rsidR="00BC306F">
        <w:br/>
      </w:r>
      <w:r w:rsidR="001A1A14">
        <w:t>*</w:t>
      </w:r>
      <w:r w:rsidR="00136C7D">
        <w:t xml:space="preserve"> Same if we open the same job details again.</w:t>
      </w:r>
      <w:r w:rsidR="00385A07">
        <w:br/>
        <w:t>*</w:t>
      </w:r>
      <w:r w:rsidR="00AD38FB">
        <w:t xml:space="preserve"> The first time we make a certain GraphQL query</w:t>
      </w:r>
      <w:r w:rsidR="00444FB2">
        <w:t>, it will fetch the data from the server</w:t>
      </w:r>
      <w:r w:rsidR="008B2795">
        <w:t xml:space="preserve"> and save it into the cache.</w:t>
      </w:r>
      <w:r w:rsidR="004F3874">
        <w:t xml:space="preserve"> If we make the same GraphQL query again, it will simply use the data from the cache.</w:t>
      </w:r>
      <w:r w:rsidR="00A12C94">
        <w:br/>
        <w:t>* This is the default behavior with Apollo Client.</w:t>
      </w:r>
      <w:r w:rsidR="0050173A">
        <w:br/>
        <w:t>*</w:t>
      </w:r>
      <w:r w:rsidR="00724FFD">
        <w:t xml:space="preserve"> </w:t>
      </w:r>
      <w:r w:rsidR="00724FFD" w:rsidRPr="00724FFD">
        <w:rPr>
          <w:b/>
          <w:bCs/>
          <w:highlight w:val="cyan"/>
        </w:rPr>
        <w:t>Caching is good because it avoids making unnecessary calls to the server</w:t>
      </w:r>
      <w:r w:rsidR="00724FFD">
        <w:t>.</w:t>
      </w:r>
      <w:r w:rsidR="00724FFD">
        <w:br/>
        <w:t xml:space="preserve">* </w:t>
      </w:r>
      <w:r w:rsidR="00345AC0">
        <w:t>However, caching also adds some complexity to our application.</w:t>
      </w:r>
      <w:r w:rsidR="00655E06">
        <w:t xml:space="preserve"> In some cases using a cache can result in some unexpected behaviors.</w:t>
      </w:r>
      <w:r w:rsidR="00A12C94">
        <w:br/>
      </w:r>
      <w:r w:rsidR="001E6435">
        <w:t>=&gt; For example creating a new job results in 2 new requests:</w:t>
      </w:r>
      <w:r w:rsidR="001E6435">
        <w:br/>
        <w:t>1</w:t>
      </w:r>
      <w:r w:rsidR="004B304A">
        <w:t>. =&gt; CreateJob operation</w:t>
      </w:r>
      <w:r w:rsidR="00841E86">
        <w:br/>
      </w:r>
      <w:r w:rsidR="00841E86">
        <w:rPr>
          <w:noProof/>
        </w:rPr>
        <w:drawing>
          <wp:inline distT="0" distB="0" distL="0" distR="0" wp14:anchorId="2821545D" wp14:editId="7E1A8311">
            <wp:extent cx="5032857" cy="661838"/>
            <wp:effectExtent l="0" t="0" r="0" b="508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415" cy="67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E86">
        <w:br/>
        <w:t xml:space="preserve">* Apollo always sets the “operationName” property </w:t>
      </w:r>
      <w:r w:rsidR="005D1C17">
        <w:t>which is useful for debugging.</w:t>
      </w:r>
      <w:r w:rsidR="005D1C17">
        <w:br/>
      </w:r>
      <w:r w:rsidR="0015315C">
        <w:t>2. =&gt; The JobQuery</w:t>
      </w:r>
      <w:r w:rsidR="0015315C">
        <w:br/>
      </w:r>
      <w:r w:rsidR="0015315C">
        <w:rPr>
          <w:noProof/>
        </w:rPr>
        <w:drawing>
          <wp:inline distT="0" distB="0" distL="0" distR="0" wp14:anchorId="6DD892DA" wp14:editId="22E6D932">
            <wp:extent cx="2743200" cy="554946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840" cy="5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15C">
        <w:br/>
      </w:r>
      <w:r w:rsidR="001B5F87">
        <w:lastRenderedPageBreak/>
        <w:t>=&gt; So the 1</w:t>
      </w:r>
      <w:r w:rsidR="001B5F87" w:rsidRPr="001B5F87">
        <w:rPr>
          <w:vertAlign w:val="superscript"/>
        </w:rPr>
        <w:t>st</w:t>
      </w:r>
      <w:r w:rsidR="001B5F87">
        <w:t xml:space="preserve"> request is to create a job and the 2</w:t>
      </w:r>
      <w:r w:rsidR="001B5F87" w:rsidRPr="001B5F87">
        <w:rPr>
          <w:vertAlign w:val="superscript"/>
        </w:rPr>
        <w:t>nd</w:t>
      </w:r>
      <w:r w:rsidR="001B5F87">
        <w:t xml:space="preserve"> request is to fetch the new job details.</w:t>
      </w:r>
      <w:r w:rsidR="00241092">
        <w:br/>
        <w:t>=&gt; This 2</w:t>
      </w:r>
      <w:r w:rsidR="00241092" w:rsidRPr="00241092">
        <w:rPr>
          <w:vertAlign w:val="superscript"/>
        </w:rPr>
        <w:t>nd</w:t>
      </w:r>
      <w:r w:rsidR="00241092">
        <w:t xml:space="preserve"> request is not really necessary because </w:t>
      </w:r>
      <w:r w:rsidR="00241092" w:rsidRPr="00886A5D">
        <w:rPr>
          <w:b/>
          <w:bCs/>
          <w:highlight w:val="magenta"/>
        </w:rPr>
        <w:t>when we create a job, in the response we already get the job details back</w:t>
      </w:r>
      <w:r w:rsidR="00043DF7" w:rsidRPr="00886A5D">
        <w:rPr>
          <w:b/>
          <w:bCs/>
          <w:highlight w:val="magenta"/>
        </w:rPr>
        <w:t xml:space="preserve"> so there’s no need to go and fetch the same data again</w:t>
      </w:r>
      <w:r w:rsidR="004A0DCA">
        <w:t xml:space="preserve"> in a separate server call</w:t>
      </w:r>
      <w:r w:rsidR="00241092">
        <w:t>.</w:t>
      </w:r>
      <w:r w:rsidR="003C7B63">
        <w:br/>
        <w:t xml:space="preserve">* </w:t>
      </w:r>
      <w:r w:rsidR="003C7B63" w:rsidRPr="007B5A51">
        <w:rPr>
          <w:b/>
          <w:bCs/>
          <w:highlight w:val="magenta"/>
        </w:rPr>
        <w:t>Apollo Client doesn’t cache this job data by default</w:t>
      </w:r>
      <w:r w:rsidR="007B5A51" w:rsidRPr="007B5A51">
        <w:rPr>
          <w:b/>
          <w:bCs/>
          <w:highlight w:val="magenta"/>
        </w:rPr>
        <w:t xml:space="preserve"> because this is the result of a Mutation</w:t>
      </w:r>
      <w:r w:rsidR="007B5A51">
        <w:t>.</w:t>
      </w:r>
      <w:r w:rsidR="003C7B63">
        <w:t xml:space="preserve"> </w:t>
      </w:r>
      <w:r w:rsidR="001B5F87">
        <w:br/>
      </w:r>
      <w:r w:rsidR="005D1C17">
        <w:t>*</w:t>
      </w:r>
      <w:r w:rsidR="0032201B">
        <w:t xml:space="preserve"> We’ll need some special code to handle this case.</w:t>
      </w:r>
      <w:r w:rsidR="000020BF">
        <w:t xml:space="preserve"> We’ll see that in the next video.</w:t>
      </w:r>
      <w:r w:rsidR="0032201B">
        <w:br/>
        <w:t>*</w:t>
      </w:r>
      <w:r w:rsidR="00BC57CE">
        <w:t xml:space="preserve"> Let’s look at another strange thing:</w:t>
      </w:r>
      <w:r w:rsidR="00BC57CE">
        <w:br/>
      </w:r>
      <w:r w:rsidR="002649DE">
        <w:t>* If we go back to the “Home” page, it doesn’t make any new request because it already has the jobs data in the cache.</w:t>
      </w:r>
      <w:r w:rsidR="002649DE">
        <w:br/>
        <w:t>*</w:t>
      </w:r>
      <w:r w:rsidR="00CD055B">
        <w:t xml:space="preserve"> </w:t>
      </w:r>
      <w:r w:rsidR="00CD055B" w:rsidRPr="004C1C81">
        <w:rPr>
          <w:b/>
          <w:bCs/>
          <w:highlight w:val="yellow"/>
        </w:rPr>
        <w:t>But that also means that our new job is not in the list</w:t>
      </w:r>
      <w:r w:rsidR="001E4B44" w:rsidRPr="004C1C81">
        <w:rPr>
          <w:b/>
          <w:bCs/>
          <w:highlight w:val="yellow"/>
        </w:rPr>
        <w:t>, it’s showing the cached data retrieved before we added the new job</w:t>
      </w:r>
      <w:r w:rsidR="00CD055B">
        <w:t>.</w:t>
      </w:r>
      <w:r w:rsidR="00CB247B">
        <w:br/>
        <w:t xml:space="preserve">=&gt; </w:t>
      </w:r>
      <w:r w:rsidR="00CB247B" w:rsidRPr="00CB247B">
        <w:rPr>
          <w:b/>
          <w:highlight w:val="magenta"/>
        </w:rPr>
        <w:t>You might be using old data</w:t>
      </w:r>
      <w:r w:rsidR="00CB247B">
        <w:t>.</w:t>
      </w:r>
      <w:r w:rsidR="00741C48">
        <w:br/>
        <w:t>*</w:t>
      </w:r>
      <w:r w:rsidR="008B7DC1">
        <w:t xml:space="preserve"> If we reload the page, we see the new job</w:t>
      </w:r>
      <w:r w:rsidR="004C1C81">
        <w:t xml:space="preserve"> because it makes a new call to the server</w:t>
      </w:r>
      <w:r w:rsidR="008B7DC1">
        <w:t>.</w:t>
      </w:r>
      <w:r w:rsidR="001E6435">
        <w:br/>
      </w:r>
      <w:r w:rsidR="00A12C94">
        <w:t>*</w:t>
      </w:r>
      <w:r w:rsidR="00C37D46">
        <w:t xml:space="preserve"> Sometimes it’s good to cache data because it makes your app respond faster by not having to call the server as often.</w:t>
      </w:r>
      <w:r w:rsidR="00F22563">
        <w:br/>
        <w:t>* But sometimes it’s actually better to always fetch fresh data</w:t>
      </w:r>
      <w:r w:rsidR="0063473A">
        <w:t xml:space="preserve"> even if that means waiting for a server response</w:t>
      </w:r>
      <w:r w:rsidR="00F22563">
        <w:t>.</w:t>
      </w:r>
      <w:r w:rsidR="00804E9C">
        <w:br/>
        <w:t>*</w:t>
      </w:r>
      <w:r w:rsidR="00A06531">
        <w:t xml:space="preserve"> </w:t>
      </w:r>
      <w:r w:rsidR="00A06531" w:rsidRPr="00A06531">
        <w:rPr>
          <w:b/>
          <w:bCs/>
          <w:highlight w:val="yellow"/>
        </w:rPr>
        <w:t>It’s possible to customize the caching behavior of Apollo Client</w:t>
      </w:r>
      <w:r w:rsidR="00A06531">
        <w:t>.</w:t>
      </w:r>
      <w:r w:rsidR="004C1C81">
        <w:br/>
      </w:r>
      <w:r w:rsidR="00DE1E2C" w:rsidRPr="00DE1E2C">
        <w:rPr>
          <w:b/>
          <w:highlight w:val="magenta"/>
        </w:rPr>
        <w:t>fetchPolicy</w:t>
      </w:r>
      <w:r w:rsidR="0063401C">
        <w:rPr>
          <w:b/>
        </w:rPr>
        <w:t xml:space="preserve"> =&gt; </w:t>
      </w:r>
      <w:r w:rsidR="0063401C" w:rsidRPr="0063401C">
        <w:rPr>
          <w:b/>
          <w:highlight w:val="cyan"/>
        </w:rPr>
        <w:t>cache-first</w:t>
      </w:r>
      <w:r w:rsidR="0063401C">
        <w:rPr>
          <w:b/>
        </w:rPr>
        <w:t xml:space="preserve"> is the default</w:t>
      </w:r>
      <w:r w:rsidR="009746AC">
        <w:rPr>
          <w:b/>
        </w:rPr>
        <w:t xml:space="preserve">, </w:t>
      </w:r>
      <w:r w:rsidR="009746AC" w:rsidRPr="00442417">
        <w:rPr>
          <w:b/>
          <w:highlight w:val="yellow"/>
        </w:rPr>
        <w:t>only if it doesn’t find it in the cache, it calls the server</w:t>
      </w:r>
      <w:r w:rsidR="0063401C">
        <w:rPr>
          <w:b/>
        </w:rPr>
        <w:t>.</w:t>
      </w:r>
      <w:r w:rsidR="00DE1E2C">
        <w:br/>
      </w:r>
      <w:r w:rsidR="00DE1E2C">
        <w:rPr>
          <w:noProof/>
        </w:rPr>
        <w:drawing>
          <wp:inline distT="0" distB="0" distL="0" distR="0" wp14:anchorId="5E5849DE" wp14:editId="697C6188">
            <wp:extent cx="2765146" cy="1053389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485" cy="10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E2C">
        <w:br/>
      </w:r>
      <w:r w:rsidR="001B3FF8">
        <w:rPr>
          <w:noProof/>
        </w:rPr>
        <w:drawing>
          <wp:inline distT="0" distB="0" distL="0" distR="0" wp14:anchorId="5CC22B4B" wp14:editId="01A957BB">
            <wp:extent cx="4337913" cy="1910269"/>
            <wp:effectExtent l="0" t="0" r="5715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4260" cy="19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FF8" w:rsidRPr="001B3FF8">
        <w:rPr>
          <w:b/>
        </w:rPr>
        <w:br/>
      </w:r>
      <w:r w:rsidR="001B3FF8" w:rsidRPr="001B3FF8">
        <w:rPr>
          <w:b/>
          <w:bCs/>
          <w:highlight w:val="cyan"/>
        </w:rPr>
        <w:t>no-cache</w:t>
      </w:r>
      <w:r w:rsidR="001B3FF8">
        <w:rPr>
          <w:bCs/>
        </w:rPr>
        <w:t xml:space="preserve"> </w:t>
      </w:r>
      <w:r w:rsidR="001B3FF8" w:rsidRPr="001B3FF8">
        <w:rPr>
          <w:bCs/>
        </w:rPr>
        <w:t xml:space="preserve">=&gt; </w:t>
      </w:r>
      <w:r w:rsidR="001B3FF8" w:rsidRPr="001B3FF8">
        <w:rPr>
          <w:b/>
          <w:highlight w:val="yellow"/>
        </w:rPr>
        <w:t>This will always fetch the data from the server</w:t>
      </w:r>
      <w:r w:rsidR="001B3FF8" w:rsidRPr="001B3FF8">
        <w:rPr>
          <w:bCs/>
        </w:rPr>
        <w:t>.</w:t>
      </w:r>
      <w:r w:rsidR="001B3FF8">
        <w:br/>
      </w:r>
      <w:r w:rsidR="004C1C81">
        <w:t>*</w:t>
      </w:r>
      <w:r w:rsidR="006706CA">
        <w:t xml:space="preserve"> The list of jobs should now be reloaded every time.</w:t>
      </w:r>
      <w:r w:rsidR="006706CA">
        <w:br/>
        <w:t>*</w:t>
      </w:r>
      <w:r w:rsidR="00232CE7">
        <w:t xml:space="preserve"> If we open the same job details again, it DOESN’T make a new request because it already has this job in </w:t>
      </w:r>
      <w:r w:rsidR="00E253C2">
        <w:t xml:space="preserve">the </w:t>
      </w:r>
      <w:r w:rsidR="00232CE7">
        <w:t>cache.</w:t>
      </w:r>
      <w:r w:rsidR="00A12C94">
        <w:br/>
        <w:t>*</w:t>
      </w:r>
      <w:r w:rsidR="00A246AC">
        <w:t xml:space="preserve"> But going “Home” will fetch the jobs data every time.</w:t>
      </w:r>
      <w:r w:rsidR="00AD4580">
        <w:t>.</w:t>
      </w:r>
    </w:p>
    <w:p w14:paraId="64B213B9" w14:textId="77777777" w:rsidR="00D20955" w:rsidRDefault="00D20955" w:rsidP="008F3A51">
      <w:pPr>
        <w:spacing w:line="259" w:lineRule="auto"/>
        <w:rPr>
          <w:b/>
          <w:highlight w:val="green"/>
        </w:rPr>
      </w:pPr>
    </w:p>
    <w:p w14:paraId="3411290C" w14:textId="77777777" w:rsidR="00D20955" w:rsidRDefault="00D20955" w:rsidP="008F3A51">
      <w:pPr>
        <w:spacing w:line="259" w:lineRule="auto"/>
        <w:rPr>
          <w:b/>
          <w:highlight w:val="green"/>
        </w:rPr>
      </w:pPr>
    </w:p>
    <w:p w14:paraId="40DCE8C9" w14:textId="77777777" w:rsidR="00D20955" w:rsidRDefault="00D20955" w:rsidP="008F3A51">
      <w:pPr>
        <w:spacing w:line="259" w:lineRule="auto"/>
        <w:rPr>
          <w:b/>
          <w:highlight w:val="green"/>
        </w:rPr>
      </w:pPr>
    </w:p>
    <w:p w14:paraId="7576DF0F" w14:textId="77777777" w:rsidR="00D20955" w:rsidRDefault="00D20955" w:rsidP="008F3A51">
      <w:pPr>
        <w:spacing w:line="259" w:lineRule="auto"/>
        <w:rPr>
          <w:b/>
          <w:highlight w:val="green"/>
        </w:rPr>
      </w:pPr>
    </w:p>
    <w:p w14:paraId="17B56B35" w14:textId="77777777" w:rsidR="00412EFA" w:rsidRDefault="006E38E8" w:rsidP="008F3A51">
      <w:pPr>
        <w:spacing w:line="259" w:lineRule="auto"/>
      </w:pPr>
      <w:r w:rsidRPr="006E38E8">
        <w:rPr>
          <w:b/>
          <w:highlight w:val="green"/>
        </w:rPr>
        <w:lastRenderedPageBreak/>
        <w:t>Updating the Cache After a Mutation</w:t>
      </w:r>
      <w:r w:rsidR="00AD4580">
        <w:br/>
      </w:r>
      <w:r w:rsidR="00125DE2">
        <w:t xml:space="preserve">* </w:t>
      </w:r>
      <w:r w:rsidR="00653069" w:rsidRPr="00653069">
        <w:rPr>
          <w:b/>
          <w:highlight w:val="red"/>
        </w:rPr>
        <w:t>fetchPolicy</w:t>
      </w:r>
      <w:r w:rsidR="00653069">
        <w:t xml:space="preserve"> =&gt; </w:t>
      </w:r>
      <w:r w:rsidR="00125DE2">
        <w:t>The 1</w:t>
      </w:r>
      <w:r w:rsidR="00125DE2" w:rsidRPr="00125DE2">
        <w:rPr>
          <w:vertAlign w:val="superscript"/>
        </w:rPr>
        <w:t>st</w:t>
      </w:r>
      <w:r w:rsidR="00125DE2">
        <w:t xml:space="preserve"> way </w:t>
      </w:r>
      <w:r w:rsidR="00653069">
        <w:t>to customize the behavior of the cache used by Apollo Client.</w:t>
      </w:r>
      <w:r w:rsidR="00125DE2">
        <w:br/>
      </w:r>
      <w:r>
        <w:t xml:space="preserve">* </w:t>
      </w:r>
      <w:r w:rsidRPr="00AD4580">
        <w:rPr>
          <w:b/>
          <w:bCs/>
          <w:highlight w:val="magenta"/>
        </w:rPr>
        <w:t xml:space="preserve">There’s </w:t>
      </w:r>
      <w:r>
        <w:rPr>
          <w:b/>
          <w:bCs/>
          <w:highlight w:val="magenta"/>
        </w:rPr>
        <w:t xml:space="preserve">also </w:t>
      </w:r>
      <w:r w:rsidRPr="00AD4580">
        <w:rPr>
          <w:b/>
          <w:bCs/>
          <w:highlight w:val="magenta"/>
        </w:rPr>
        <w:t>a more advanced</w:t>
      </w:r>
      <w:r w:rsidR="002C3C10">
        <w:rPr>
          <w:b/>
          <w:bCs/>
          <w:highlight w:val="magenta"/>
        </w:rPr>
        <w:t xml:space="preserve"> and flexible</w:t>
      </w:r>
      <w:r w:rsidRPr="00AD4580">
        <w:rPr>
          <w:b/>
          <w:bCs/>
          <w:highlight w:val="magenta"/>
        </w:rPr>
        <w:t xml:space="preserve"> approach that involves manipulating the cache directly</w:t>
      </w:r>
      <w:r w:rsidR="00BA1537">
        <w:br/>
      </w:r>
      <w:r w:rsidR="00BA1537" w:rsidRPr="00BA1537">
        <w:rPr>
          <w:b/>
          <w:bCs/>
          <w:highlight w:val="darkGray"/>
        </w:rPr>
        <w:t>----- in the last video ----</w:t>
      </w:r>
      <w:r w:rsidR="00D20955">
        <w:rPr>
          <w:b/>
          <w:bCs/>
          <w:highlight w:val="darkGray"/>
        </w:rPr>
        <w:t>-</w:t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BA1537">
        <w:br/>
      </w:r>
      <w:r w:rsidR="00BA1537">
        <w:t>=&gt; For example creating a new job results in 2 new requests:</w:t>
      </w:r>
      <w:r w:rsidR="00BA1537">
        <w:br/>
        <w:t>1. =&gt; CreateJob operation</w:t>
      </w:r>
      <w:r w:rsidR="00BA1537">
        <w:br/>
      </w:r>
      <w:r w:rsidR="00BA1537">
        <w:rPr>
          <w:noProof/>
        </w:rPr>
        <w:drawing>
          <wp:inline distT="0" distB="0" distL="0" distR="0" wp14:anchorId="51F18014" wp14:editId="38CB5523">
            <wp:extent cx="5032857" cy="661838"/>
            <wp:effectExtent l="0" t="0" r="0" b="508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415" cy="67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537">
        <w:br/>
        <w:t>* Apollo always sets the “operationName” property which is useful for debugging.</w:t>
      </w:r>
      <w:r w:rsidR="00BA1537">
        <w:br/>
        <w:t>2. =&gt; The JobQuery</w:t>
      </w:r>
      <w:r w:rsidR="00BA1537">
        <w:br/>
      </w:r>
      <w:r w:rsidR="00BA1537">
        <w:rPr>
          <w:noProof/>
        </w:rPr>
        <w:drawing>
          <wp:inline distT="0" distB="0" distL="0" distR="0" wp14:anchorId="6B8DE7B8" wp14:editId="3DFF6D0A">
            <wp:extent cx="2743200" cy="554946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840" cy="5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537">
        <w:br/>
        <w:t>=&gt; So the 1</w:t>
      </w:r>
      <w:r w:rsidR="00BA1537" w:rsidRPr="001B5F87">
        <w:rPr>
          <w:vertAlign w:val="superscript"/>
        </w:rPr>
        <w:t>st</w:t>
      </w:r>
      <w:r w:rsidR="00BA1537">
        <w:t xml:space="preserve"> request is to create a job and the 2</w:t>
      </w:r>
      <w:r w:rsidR="00BA1537" w:rsidRPr="001B5F87">
        <w:rPr>
          <w:vertAlign w:val="superscript"/>
        </w:rPr>
        <w:t>nd</w:t>
      </w:r>
      <w:r w:rsidR="00BA1537">
        <w:t xml:space="preserve"> request is to fetch the new job details.</w:t>
      </w:r>
      <w:r w:rsidR="00BA1537">
        <w:br/>
        <w:t>=&gt; This 2</w:t>
      </w:r>
      <w:r w:rsidR="00BA1537" w:rsidRPr="00241092">
        <w:rPr>
          <w:vertAlign w:val="superscript"/>
        </w:rPr>
        <w:t>nd</w:t>
      </w:r>
      <w:r w:rsidR="00BA1537">
        <w:t xml:space="preserve"> request is not really necessary because </w:t>
      </w:r>
      <w:r w:rsidR="00BA1537" w:rsidRPr="008047FF">
        <w:rPr>
          <w:b/>
          <w:bCs/>
          <w:highlight w:val="magenta"/>
        </w:rPr>
        <w:t>when we create a job, in the response we already get the job details back so there’s no need to go and fetch the same data again</w:t>
      </w:r>
      <w:r w:rsidR="00BA1537">
        <w:t xml:space="preserve"> in a separate server call.</w:t>
      </w:r>
      <w:r w:rsidR="00BA1537">
        <w:br/>
        <w:t xml:space="preserve">* </w:t>
      </w:r>
      <w:r w:rsidR="00BA1537" w:rsidRPr="007B5A51">
        <w:rPr>
          <w:b/>
          <w:bCs/>
          <w:highlight w:val="magenta"/>
        </w:rPr>
        <w:t>Apollo Client doesn’t cache this job data by default because this is the result of a Mutation</w:t>
      </w:r>
      <w:r w:rsidR="00BA1537">
        <w:t xml:space="preserve">. </w:t>
      </w:r>
      <w:r w:rsidR="00BA1537">
        <w:br/>
        <w:t>* We’ll need some special code to handle this case. We’ll see that in the next video.</w:t>
      </w:r>
      <w:r w:rsidR="00BA1537">
        <w:br/>
      </w:r>
      <w:r w:rsidR="00BA1537" w:rsidRPr="00BA1537">
        <w:rPr>
          <w:b/>
          <w:bCs/>
          <w:highlight w:val="darkGray"/>
        </w:rPr>
        <w:t>----- in the last video ----</w:t>
      </w:r>
      <w:r w:rsidR="00D20955">
        <w:rPr>
          <w:b/>
          <w:bCs/>
          <w:highlight w:val="darkGray"/>
        </w:rPr>
        <w:t>-</w:t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D20955">
        <w:rPr>
          <w:b/>
          <w:bCs/>
          <w:highlight w:val="darkGray"/>
        </w:rPr>
        <w:tab/>
      </w:r>
      <w:r w:rsidR="00BA1537">
        <w:br/>
      </w:r>
      <w:r w:rsidR="00B643FA" w:rsidRPr="00170170">
        <w:t xml:space="preserve">* </w:t>
      </w:r>
      <w:r w:rsidR="00B643FA" w:rsidRPr="000B19E0">
        <w:rPr>
          <w:b/>
          <w:bCs/>
          <w:highlight w:val="yellow"/>
        </w:rPr>
        <w:t xml:space="preserve">If we look at the code for createJob </w:t>
      </w:r>
      <w:r w:rsidR="00FC2816">
        <w:rPr>
          <w:b/>
          <w:bCs/>
          <w:highlight w:val="yellow"/>
        </w:rPr>
        <w:t>M</w:t>
      </w:r>
      <w:r w:rsidR="00B643FA" w:rsidRPr="000B19E0">
        <w:rPr>
          <w:b/>
          <w:bCs/>
          <w:highlight w:val="yellow"/>
        </w:rPr>
        <w:t>utation, you can see that we get back a job object</w:t>
      </w:r>
      <w:r w:rsidR="00222808" w:rsidRPr="000B19E0">
        <w:rPr>
          <w:b/>
          <w:bCs/>
          <w:highlight w:val="yellow"/>
        </w:rPr>
        <w:t xml:space="preserve"> with ID, title and company</w:t>
      </w:r>
      <w:r w:rsidR="00B643FA">
        <w:rPr>
          <w:b/>
          <w:bCs/>
        </w:rPr>
        <w:t>.</w:t>
      </w:r>
      <w:r w:rsidR="00B643FA">
        <w:rPr>
          <w:b/>
          <w:bCs/>
        </w:rPr>
        <w:br/>
      </w:r>
      <w:r w:rsidR="00B643FA">
        <w:rPr>
          <w:noProof/>
        </w:rPr>
        <w:drawing>
          <wp:inline distT="0" distB="0" distL="0" distR="0" wp14:anchorId="65264FF8" wp14:editId="7D36E544">
            <wp:extent cx="3905656" cy="2029460"/>
            <wp:effectExtent l="0" t="0" r="0" b="889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410" cy="20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816">
        <w:rPr>
          <w:b/>
          <w:bCs/>
        </w:rPr>
        <w:br/>
        <w:t xml:space="preserve">* </w:t>
      </w:r>
      <w:r w:rsidR="00FC2816" w:rsidRPr="00FC2816">
        <w:rPr>
          <w:b/>
          <w:bCs/>
          <w:highlight w:val="yellow"/>
        </w:rPr>
        <w:t>While in the loadJob Query, we get pretty much the same data</w:t>
      </w:r>
      <w:r w:rsidR="002103F0">
        <w:rPr>
          <w:b/>
          <w:bCs/>
        </w:rPr>
        <w:t xml:space="preserve"> - a Job with ID, title, company</w:t>
      </w:r>
      <w:r w:rsidR="00753970">
        <w:rPr>
          <w:b/>
          <w:bCs/>
        </w:rPr>
        <w:t xml:space="preserve"> and actually the description =&gt; so let’s add the description to the mutation so that we</w:t>
      </w:r>
      <w:r w:rsidR="00613111">
        <w:rPr>
          <w:b/>
          <w:bCs/>
        </w:rPr>
        <w:t xml:space="preserve"> use exactly the same fields in both places</w:t>
      </w:r>
      <w:r w:rsidR="002F3A9A">
        <w:rPr>
          <w:b/>
          <w:bCs/>
        </w:rPr>
        <w:t xml:space="preserve">, there’s a better way to reuse a group of fields like </w:t>
      </w:r>
      <w:r w:rsidR="00412EFA">
        <w:rPr>
          <w:b/>
          <w:bCs/>
        </w:rPr>
        <w:t>this without copy+paste</w:t>
      </w:r>
      <w:r w:rsidR="00FC2816">
        <w:rPr>
          <w:b/>
          <w:bCs/>
        </w:rPr>
        <w:t>.</w:t>
      </w:r>
      <w:r w:rsidR="00412EFA">
        <w:rPr>
          <w:b/>
          <w:bCs/>
        </w:rPr>
        <w:br/>
      </w:r>
    </w:p>
    <w:p w14:paraId="68A37E3C" w14:textId="77777777" w:rsidR="00412EFA" w:rsidRDefault="00412EFA" w:rsidP="008F3A51">
      <w:pPr>
        <w:spacing w:line="259" w:lineRule="auto"/>
      </w:pPr>
    </w:p>
    <w:p w14:paraId="130E1217" w14:textId="77777777" w:rsidR="00412EFA" w:rsidRDefault="00412EFA" w:rsidP="008F3A51">
      <w:pPr>
        <w:spacing w:line="259" w:lineRule="auto"/>
      </w:pPr>
    </w:p>
    <w:p w14:paraId="1E98FC23" w14:textId="77777777" w:rsidR="00412EFA" w:rsidRDefault="00412EFA" w:rsidP="008F3A51">
      <w:pPr>
        <w:spacing w:line="259" w:lineRule="auto"/>
      </w:pPr>
    </w:p>
    <w:p w14:paraId="6D5E80D7" w14:textId="77777777" w:rsidR="00412EFA" w:rsidRDefault="00412EFA" w:rsidP="008F3A51">
      <w:pPr>
        <w:spacing w:line="259" w:lineRule="auto"/>
      </w:pPr>
    </w:p>
    <w:p w14:paraId="77BD93AC" w14:textId="77777777" w:rsidR="00BA7910" w:rsidRDefault="00412EFA" w:rsidP="008F3A51">
      <w:pPr>
        <w:spacing w:line="259" w:lineRule="auto"/>
      </w:pPr>
      <w:r>
        <w:lastRenderedPageBreak/>
        <w:t xml:space="preserve">=&gt; GraphQL supports </w:t>
      </w:r>
      <w:r w:rsidRPr="00412EFA">
        <w:rPr>
          <w:b/>
          <w:highlight w:val="red"/>
        </w:rPr>
        <w:t>Fragments</w:t>
      </w:r>
      <w:r>
        <w:t xml:space="preserve"> -</w:t>
      </w:r>
      <w:r w:rsidR="00F9227E">
        <w:t xml:space="preserve"> we’ll see that in the next video.</w:t>
      </w:r>
      <w:r w:rsidR="00FC2816">
        <w:rPr>
          <w:b/>
          <w:bCs/>
        </w:rPr>
        <w:br/>
      </w:r>
      <w:r>
        <w:rPr>
          <w:noProof/>
        </w:rPr>
        <w:drawing>
          <wp:inline distT="0" distB="0" distL="0" distR="0" wp14:anchorId="512084D4" wp14:editId="1E1A4991">
            <wp:extent cx="4089196" cy="2246534"/>
            <wp:effectExtent l="0" t="0" r="6985" b="190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8713" cy="22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C2816">
        <w:rPr>
          <w:noProof/>
        </w:rPr>
        <w:drawing>
          <wp:inline distT="0" distB="0" distL="0" distR="0" wp14:anchorId="7A1793CF" wp14:editId="05D7298B">
            <wp:extent cx="3750510" cy="2275028"/>
            <wp:effectExtent l="0" t="0" r="254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8943" cy="22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7E">
        <w:br/>
        <w:t>* What we want to do now is avoid making the 2 requests to the server every time we create a new job.</w:t>
      </w:r>
      <w:r w:rsidR="002A1CFF">
        <w:t xml:space="preserve"> Because when we send the mutation, we already get back the new job details.</w:t>
      </w:r>
      <w:r w:rsidR="002A1CFF">
        <w:br/>
      </w:r>
      <w:r w:rsidR="00435063">
        <w:t>update =&gt; gives us pretty much full control over the cache</w:t>
      </w:r>
      <w:r w:rsidR="00683C43">
        <w:t xml:space="preserve"> - it’s a function that will be called after the mutation has been executed. It receives 2 parameters.</w:t>
      </w:r>
      <w:r w:rsidR="00683C43">
        <w:br/>
      </w:r>
      <w:r w:rsidR="00683C43" w:rsidRPr="00AD6B6D">
        <w:rPr>
          <w:b/>
          <w:bCs/>
          <w:highlight w:val="cyan"/>
        </w:rPr>
        <w:t>1</w:t>
      </w:r>
      <w:r w:rsidR="00683C43" w:rsidRPr="00AD6B6D">
        <w:rPr>
          <w:b/>
          <w:bCs/>
          <w:highlight w:val="cyan"/>
          <w:vertAlign w:val="superscript"/>
        </w:rPr>
        <w:t>st</w:t>
      </w:r>
      <w:r w:rsidR="00683C43">
        <w:t xml:space="preserve"> =&gt; </w:t>
      </w:r>
      <w:r w:rsidR="00CF3DCE">
        <w:t>“</w:t>
      </w:r>
      <w:r w:rsidR="00CF3DCE" w:rsidRPr="00AD6B6D">
        <w:rPr>
          <w:b/>
          <w:bCs/>
          <w:highlight w:val="cyan"/>
        </w:rPr>
        <w:t>story</w:t>
      </w:r>
      <w:r w:rsidR="00AD6B6D">
        <w:rPr>
          <w:b/>
          <w:bCs/>
        </w:rPr>
        <w:t xml:space="preserve"> </w:t>
      </w:r>
      <w:r w:rsidR="00CF3DCE" w:rsidRPr="00AD6B6D">
        <w:rPr>
          <w:b/>
          <w:bCs/>
        </w:rPr>
        <w:t>/</w:t>
      </w:r>
      <w:r w:rsidR="00AD6B6D">
        <w:rPr>
          <w:b/>
          <w:bCs/>
        </w:rPr>
        <w:t xml:space="preserve"> </w:t>
      </w:r>
      <w:r w:rsidR="00CF3DCE" w:rsidRPr="00AD6B6D">
        <w:rPr>
          <w:b/>
          <w:bCs/>
          <w:highlight w:val="cyan"/>
        </w:rPr>
        <w:t>proxy</w:t>
      </w:r>
      <w:r w:rsidR="00AD6B6D">
        <w:rPr>
          <w:b/>
          <w:bCs/>
        </w:rPr>
        <w:t xml:space="preserve"> </w:t>
      </w:r>
      <w:r w:rsidR="00CF3DCE" w:rsidRPr="00AD6B6D">
        <w:rPr>
          <w:b/>
          <w:bCs/>
        </w:rPr>
        <w:t>/</w:t>
      </w:r>
      <w:r w:rsidR="00AD6B6D">
        <w:rPr>
          <w:b/>
          <w:bCs/>
        </w:rPr>
        <w:t xml:space="preserve"> </w:t>
      </w:r>
      <w:r w:rsidR="00CF3DCE" w:rsidRPr="00AD6B6D">
        <w:rPr>
          <w:b/>
          <w:bCs/>
          <w:highlight w:val="cyan"/>
        </w:rPr>
        <w:t>cache</w:t>
      </w:r>
      <w:r w:rsidR="00CF3DCE">
        <w:t xml:space="preserve">” - </w:t>
      </w:r>
      <w:r w:rsidR="00CF3DCE" w:rsidRPr="00AD6B6D">
        <w:rPr>
          <w:b/>
          <w:bCs/>
          <w:highlight w:val="magenta"/>
        </w:rPr>
        <w:t>it’s an object that lets you manipulate what’s stored in the cache</w:t>
      </w:r>
      <w:r w:rsidR="00CF3DCE">
        <w:t>.</w:t>
      </w:r>
      <w:r w:rsidR="00683C43">
        <w:br/>
      </w:r>
      <w:r w:rsidR="00683C43" w:rsidRPr="00DF304B">
        <w:rPr>
          <w:b/>
          <w:bCs/>
          <w:highlight w:val="cyan"/>
        </w:rPr>
        <w:t>2</w:t>
      </w:r>
      <w:r w:rsidR="00683C43" w:rsidRPr="00DF304B">
        <w:rPr>
          <w:b/>
          <w:bCs/>
          <w:highlight w:val="cyan"/>
          <w:vertAlign w:val="superscript"/>
        </w:rPr>
        <w:t>nd</w:t>
      </w:r>
      <w:r w:rsidR="00683C43">
        <w:t xml:space="preserve"> =&gt; </w:t>
      </w:r>
      <w:r w:rsidR="002051EA">
        <w:t>“</w:t>
      </w:r>
      <w:r w:rsidR="002051EA" w:rsidRPr="00DF304B">
        <w:rPr>
          <w:b/>
          <w:bCs/>
          <w:highlight w:val="cyan"/>
        </w:rPr>
        <w:t>mutationResult</w:t>
      </w:r>
      <w:r w:rsidR="002051EA">
        <w:t xml:space="preserve">” - </w:t>
      </w:r>
      <w:r w:rsidR="002051EA" w:rsidRPr="00DF304B">
        <w:rPr>
          <w:b/>
          <w:bCs/>
          <w:highlight w:val="magenta"/>
        </w:rPr>
        <w:t>it’s the response we get from the server</w:t>
      </w:r>
      <w:r w:rsidR="00DF304B" w:rsidRPr="00DF304B">
        <w:rPr>
          <w:b/>
          <w:bCs/>
          <w:highlight w:val="magenta"/>
        </w:rPr>
        <w:t xml:space="preserve"> when we send this mutation</w:t>
      </w:r>
      <w:r w:rsidR="00DF304B">
        <w:t>.</w:t>
      </w:r>
      <w:r w:rsidR="00435063">
        <w:br/>
      </w:r>
      <w:r w:rsidR="002A1CFF">
        <w:t>*</w:t>
      </w:r>
      <w:r w:rsidR="005E320D">
        <w:t xml:space="preserve"> Let’s just console log it so that we can see what it looks like:</w:t>
      </w:r>
      <w:r w:rsidR="005E320D">
        <w:br/>
      </w:r>
      <w:r w:rsidR="00B4413C">
        <w:rPr>
          <w:noProof/>
        </w:rPr>
        <w:drawing>
          <wp:inline distT="0" distB="0" distL="0" distR="0" wp14:anchorId="73B6F9A5" wp14:editId="2DEB1CEB">
            <wp:extent cx="2735884" cy="2866163"/>
            <wp:effectExtent l="0" t="0" r="762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5688" cy="28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3FA">
        <w:br/>
      </w:r>
      <w:r w:rsidR="00AD4580">
        <w:lastRenderedPageBreak/>
        <w:t>*</w:t>
      </w:r>
      <w:r w:rsidR="00F967DE">
        <w:t xml:space="preserve"> After posting a new job:</w:t>
      </w:r>
      <w:r w:rsidR="00F967DE">
        <w:br/>
      </w:r>
      <w:r w:rsidR="001869F2">
        <w:rPr>
          <w:noProof/>
        </w:rPr>
        <w:drawing>
          <wp:inline distT="0" distB="0" distL="0" distR="0" wp14:anchorId="5DB68CEF" wp14:editId="4B2F0E82">
            <wp:extent cx="4337913" cy="1279570"/>
            <wp:effectExtent l="0" t="0" r="571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0997" cy="12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580">
        <w:br/>
      </w:r>
      <w:r w:rsidR="00971929">
        <w:t>=&gt; So the mutationResult basically contains the data in the GraphQL response.</w:t>
      </w:r>
      <w:r w:rsidR="00496059">
        <w:br/>
        <w:t>* We can use destructuring</w:t>
      </w:r>
      <w:r w:rsidR="002E7B87">
        <w:t xml:space="preserve"> and let’s save the newly created job into the cache</w:t>
      </w:r>
      <w:r w:rsidR="00E8649E">
        <w:t xml:space="preserve"> so when we display the job details on the screen, Apollo can find the data in the cache</w:t>
      </w:r>
      <w:r w:rsidR="00496059">
        <w:t>.</w:t>
      </w:r>
      <w:r w:rsidR="00496059">
        <w:br/>
      </w:r>
      <w:r w:rsidR="00143A83" w:rsidRPr="006C4292">
        <w:rPr>
          <w:b/>
          <w:bCs/>
          <w:highlight w:val="cyan"/>
        </w:rPr>
        <w:t>writeQuery()</w:t>
      </w:r>
      <w:r w:rsidR="00143A83">
        <w:t xml:space="preserve"> =&gt; </w:t>
      </w:r>
      <w:r w:rsidR="00143A83" w:rsidRPr="006C4292">
        <w:rPr>
          <w:b/>
          <w:bCs/>
          <w:highlight w:val="magenta"/>
        </w:rPr>
        <w:t>can be used to save the result of a query</w:t>
      </w:r>
      <w:r w:rsidR="006C4292" w:rsidRPr="006C4292">
        <w:rPr>
          <w:b/>
          <w:bCs/>
          <w:highlight w:val="magenta"/>
        </w:rPr>
        <w:t>, it takes an object with some properties</w:t>
      </w:r>
      <w:r w:rsidR="006C4292">
        <w:t>.</w:t>
      </w:r>
      <w:r w:rsidR="00143A83">
        <w:br/>
      </w:r>
      <w:r w:rsidR="00A956D5" w:rsidRPr="00A956D5">
        <w:rPr>
          <w:b/>
          <w:highlight w:val="cyan"/>
        </w:rPr>
        <w:t>query</w:t>
      </w:r>
      <w:r w:rsidR="00A956D5">
        <w:t xml:space="preserve"> =&gt; </w:t>
      </w:r>
      <w:r w:rsidR="00A956D5" w:rsidRPr="00450C20">
        <w:rPr>
          <w:b/>
          <w:bCs/>
          <w:highlight w:val="magenta"/>
        </w:rPr>
        <w:t>this would normally be the query that generated the result</w:t>
      </w:r>
      <w:r w:rsidR="00A956D5">
        <w:t xml:space="preserve"> </w:t>
      </w:r>
      <w:r w:rsidR="00450C20">
        <w:t xml:space="preserve">- </w:t>
      </w:r>
      <w:r w:rsidR="00450C20" w:rsidRPr="00450C20">
        <w:rPr>
          <w:b/>
          <w:bCs/>
          <w:highlight w:val="yellow"/>
        </w:rPr>
        <w:t>and by normally I mean whenever we run a query with Apollo Client unless we set special options like “fetchPolicy”</w:t>
      </w:r>
      <w:r w:rsidR="00450C20">
        <w:t>.</w:t>
      </w:r>
      <w:r w:rsidR="00D95DC2">
        <w:br/>
        <w:t>=&gt; after executing a query, Apollo Client normally calls this writeQuery() method</w:t>
      </w:r>
      <w:r w:rsidR="00033ACF">
        <w:t>, passing the query and the data it received as reponse.</w:t>
      </w:r>
      <w:r w:rsidR="00767168">
        <w:br/>
        <w:t>=&gt; It this case, however, we’re doing something special - we want to update the cache with the data returned by the mutation</w:t>
      </w:r>
      <w:r w:rsidR="000C1D80">
        <w:t>,</w:t>
      </w:r>
      <w:r w:rsidR="00B04C2D">
        <w:t xml:space="preserve"> but</w:t>
      </w:r>
      <w:r w:rsidR="000C1D80">
        <w:t xml:space="preserve"> we want that cached data to be used whenever we make a query to load the same job.</w:t>
      </w:r>
      <w:r w:rsidR="009C4D68">
        <w:br/>
        <w:t>=&gt; So the query we want to cache is the one in the loadJob function.</w:t>
      </w:r>
      <w:r w:rsidR="00224E52">
        <w:t xml:space="preserve"> When we try to load a job that’s just been created, we want Apollo to use the job data in the cache.</w:t>
      </w:r>
      <w:r w:rsidR="00D90488">
        <w:t xml:space="preserve"> So this is the query that should be cached</w:t>
      </w:r>
      <w:r w:rsidR="00421FF2">
        <w:t xml:space="preserve"> even though we store the data from the mutationResult</w:t>
      </w:r>
      <w:r w:rsidR="00D90488">
        <w:t>.</w:t>
      </w:r>
      <w:r w:rsidR="00971929">
        <w:br/>
      </w:r>
      <w:r w:rsidR="00DD61F2">
        <w:t>* The small problem is that</w:t>
      </w:r>
      <w:r w:rsidR="00E21C51">
        <w:t xml:space="preserve"> the loadJob queryt is a local variable of that function</w:t>
      </w:r>
      <w:r w:rsidR="008F1C33">
        <w:t xml:space="preserve"> but we need to use it in the createJob mutation function. So let’s copy that query outside of the function.</w:t>
      </w:r>
      <w:r w:rsidR="00DD61F2">
        <w:br/>
      </w:r>
      <w:r w:rsidR="00AA196F">
        <w:rPr>
          <w:noProof/>
        </w:rPr>
        <w:drawing>
          <wp:inline distT="0" distB="0" distL="0" distR="0" wp14:anchorId="25B35A7D" wp14:editId="74217E48">
            <wp:extent cx="1660550" cy="1862188"/>
            <wp:effectExtent l="0" t="0" r="0" b="508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0104" cy="18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C29">
        <w:t xml:space="preserve"> </w:t>
      </w:r>
      <w:r w:rsidR="00232C29">
        <w:tab/>
      </w:r>
      <w:r w:rsidR="00232C29">
        <w:rPr>
          <w:noProof/>
        </w:rPr>
        <w:drawing>
          <wp:inline distT="0" distB="0" distL="0" distR="0" wp14:anchorId="24979F98" wp14:editId="3983D1A1">
            <wp:extent cx="2787091" cy="1384151"/>
            <wp:effectExtent l="0" t="0" r="0" b="698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040" cy="14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63B">
        <w:br/>
      </w:r>
      <w:r w:rsidR="00BB463B">
        <w:rPr>
          <w:noProof/>
        </w:rPr>
        <w:drawing>
          <wp:inline distT="0" distB="0" distL="0" distR="0" wp14:anchorId="1CA96806" wp14:editId="50C59F23">
            <wp:extent cx="4535424" cy="568428"/>
            <wp:effectExtent l="0" t="0" r="0" b="317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4" cy="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C29">
        <w:br/>
      </w:r>
      <w:r w:rsidR="00AD4580">
        <w:t>*</w:t>
      </w:r>
      <w:r w:rsidR="007228C7">
        <w:t xml:space="preserve"> </w:t>
      </w:r>
      <w:r w:rsidR="007228C7" w:rsidRPr="007228C7">
        <w:rPr>
          <w:b/>
          <w:bCs/>
          <w:highlight w:val="cyan"/>
        </w:rPr>
        <w:t>This way we can be sure that the query written to the cache after the mutation is the same one used when loading the</w:t>
      </w:r>
      <w:r w:rsidR="007228C7" w:rsidRPr="00A82E52">
        <w:rPr>
          <w:b/>
          <w:bCs/>
          <w:highlight w:val="cyan"/>
        </w:rPr>
        <w:t xml:space="preserve"> job</w:t>
      </w:r>
      <w:r w:rsidR="00A82E52" w:rsidRPr="00A82E52">
        <w:rPr>
          <w:b/>
          <w:bCs/>
          <w:highlight w:val="cyan"/>
        </w:rPr>
        <w:t xml:space="preserve"> because it’s the same variable</w:t>
      </w:r>
      <w:r w:rsidR="007228C7">
        <w:t>.</w:t>
      </w:r>
      <w:r w:rsidR="00AD4580">
        <w:br/>
      </w:r>
      <w:r w:rsidR="00A06531">
        <w:t>*</w:t>
      </w:r>
      <w:r w:rsidR="00AA5413">
        <w:t xml:space="preserve"> We also need to specify the variables associated with the query.</w:t>
      </w:r>
      <w:r w:rsidR="000F0E51">
        <w:br/>
      </w:r>
      <w:r w:rsidR="00732D2D" w:rsidRPr="00732D2D">
        <w:rPr>
          <w:b/>
          <w:highlight w:val="cyan"/>
        </w:rPr>
        <w:t>variables</w:t>
      </w:r>
      <w:r w:rsidR="00732D2D">
        <w:t xml:space="preserve"> =&gt;</w:t>
      </w:r>
      <w:r w:rsidR="000F0E51">
        <w:t xml:space="preserve"> </w:t>
      </w:r>
      <w:r w:rsidR="000F0E51" w:rsidRPr="00443415">
        <w:rPr>
          <w:b/>
          <w:bCs/>
          <w:highlight w:val="yellow"/>
        </w:rPr>
        <w:t>When we load a job, we pass the ID as a query variable so when writing to the cache, we need the same variables</w:t>
      </w:r>
      <w:r w:rsidR="000F0E51">
        <w:t>.</w:t>
      </w:r>
      <w:r w:rsidR="00732D2D">
        <w:br/>
      </w:r>
      <w:r w:rsidR="003B5BD6" w:rsidRPr="003B5BD6">
        <w:rPr>
          <w:b/>
          <w:bCs/>
          <w:highlight w:val="cyan"/>
        </w:rPr>
        <w:t>data</w:t>
      </w:r>
      <w:r w:rsidR="00443415">
        <w:t xml:space="preserve"> =&gt; </w:t>
      </w:r>
      <w:r w:rsidR="00443415" w:rsidRPr="00443415">
        <w:rPr>
          <w:b/>
          <w:highlight w:val="magenta"/>
        </w:rPr>
        <w:t xml:space="preserve">the data to </w:t>
      </w:r>
      <w:r w:rsidR="00443415" w:rsidRPr="001B1F82">
        <w:rPr>
          <w:b/>
          <w:highlight w:val="magenta"/>
        </w:rPr>
        <w:t>be saved</w:t>
      </w:r>
      <w:r w:rsidR="004319E3" w:rsidRPr="001B1F82">
        <w:rPr>
          <w:b/>
          <w:highlight w:val="magenta"/>
        </w:rPr>
        <w:t>, the value will be the value of the “data” parameter passed to this function</w:t>
      </w:r>
      <w:r w:rsidR="001B1F82" w:rsidRPr="001B1F82">
        <w:rPr>
          <w:b/>
          <w:highlight w:val="magenta"/>
        </w:rPr>
        <w:t>, so data: data</w:t>
      </w:r>
      <w:r w:rsidR="00443415">
        <w:t>.</w:t>
      </w:r>
    </w:p>
    <w:p w14:paraId="395D029E" w14:textId="77777777" w:rsidR="002D15A3" w:rsidRDefault="00BA7910" w:rsidP="008F3A51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40835FA8" wp14:editId="5226BF05">
            <wp:extent cx="2713939" cy="1897944"/>
            <wp:effectExtent l="0" t="0" r="0" b="762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8563" cy="19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D2D">
        <w:br/>
      </w:r>
      <w:r w:rsidR="00003476">
        <w:t>*</w:t>
      </w:r>
      <w:r w:rsidR="006A5858">
        <w:t xml:space="preserve"> To recap, what we’re doing with this “update” function: we tell Apollo Client: whenever you run this mutation, take the data returned in the response and save it to the cache</w:t>
      </w:r>
      <w:r w:rsidR="00831532">
        <w:t xml:space="preserve"> as if it was the result of running the jobQuery for that specific job ID</w:t>
      </w:r>
      <w:r w:rsidR="006A5858">
        <w:t>.</w:t>
      </w:r>
      <w:r w:rsidR="0037333C">
        <w:br/>
        <w:t xml:space="preserve">=&gt; </w:t>
      </w:r>
      <w:r w:rsidR="0037333C" w:rsidRPr="00D23655">
        <w:rPr>
          <w:b/>
          <w:bCs/>
          <w:highlight w:val="yellow"/>
        </w:rPr>
        <w:t>This way when we actually run a jobQuery with that job ID, it will find the data in the cache</w:t>
      </w:r>
      <w:r w:rsidR="00D23655" w:rsidRPr="00D23655">
        <w:rPr>
          <w:b/>
          <w:bCs/>
          <w:highlight w:val="yellow"/>
        </w:rPr>
        <w:t xml:space="preserve"> and avoid making a new call to the server</w:t>
      </w:r>
      <w:r w:rsidR="0037333C">
        <w:t>.</w:t>
      </w:r>
      <w:r>
        <w:br/>
      </w:r>
      <w:r w:rsidR="00D4478F">
        <w:t>=&gt; Now when we post a new job, there’s only 1 request.</w:t>
      </w:r>
      <w:r w:rsidR="00D4478F">
        <w:br/>
      </w:r>
      <w:r w:rsidR="005761E8">
        <w:t>=&gt; If we go back to the “Home” page, it makes a request to show all the jobs.</w:t>
      </w:r>
      <w:r w:rsidR="005761E8">
        <w:br/>
        <w:t>=&gt; If we then go to the newly created job details, it doesn’t make any new calls to the server.</w:t>
      </w:r>
    </w:p>
    <w:p w14:paraId="7E75F64F" w14:textId="186D58E9" w:rsidR="00EE52CF" w:rsidRDefault="00E94B5D" w:rsidP="008F3A51">
      <w:pPr>
        <w:spacing w:line="259" w:lineRule="auto"/>
      </w:pPr>
      <w:r w:rsidRPr="00E94B5D">
        <w:rPr>
          <w:b/>
          <w:highlight w:val="green"/>
        </w:rPr>
        <w:t>GraphQL Fragments</w:t>
      </w:r>
      <w:r w:rsidR="00D4478F">
        <w:br/>
      </w:r>
      <w:r w:rsidR="00BA7910">
        <w:t>*</w:t>
      </w:r>
      <w:r w:rsidR="00ED00B7">
        <w:t xml:space="preserve"> </w:t>
      </w:r>
      <w:r w:rsidR="00ED00B7" w:rsidRPr="00685468">
        <w:rPr>
          <w:b/>
          <w:bCs/>
          <w:highlight w:val="cyan"/>
        </w:rPr>
        <w:t>For consistency, we</w:t>
      </w:r>
      <w:r w:rsidR="00685468" w:rsidRPr="00685468">
        <w:rPr>
          <w:b/>
          <w:bCs/>
          <w:highlight w:val="cyan"/>
        </w:rPr>
        <w:t xml:space="preserve"> could move all the queries and mutations to top-level variables</w:t>
      </w:r>
      <w:r w:rsidR="00685468">
        <w:t>.</w:t>
      </w:r>
      <w:r w:rsidR="00D23655">
        <w:br/>
      </w:r>
      <w:r w:rsidR="00890E17">
        <w:rPr>
          <w:noProof/>
        </w:rPr>
        <w:drawing>
          <wp:inline distT="0" distB="0" distL="0" distR="0" wp14:anchorId="4640EF96" wp14:editId="66D5680E">
            <wp:extent cx="2619824" cy="1814170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3321" cy="18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042">
        <w:tab/>
      </w:r>
      <w:r w:rsidR="00CE5042">
        <w:rPr>
          <w:noProof/>
        </w:rPr>
        <w:drawing>
          <wp:inline distT="0" distB="0" distL="0" distR="0" wp14:anchorId="3B7FE9F3" wp14:editId="5D5D5B12">
            <wp:extent cx="2553004" cy="1942127"/>
            <wp:effectExtent l="0" t="0" r="0" b="127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7307" cy="19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E17">
        <w:br/>
      </w:r>
      <w:r w:rsidR="00EA2B37">
        <w:rPr>
          <w:noProof/>
        </w:rPr>
        <w:drawing>
          <wp:inline distT="0" distB="0" distL="0" distR="0" wp14:anchorId="5820DC07" wp14:editId="24EFA3D8">
            <wp:extent cx="1494504" cy="1484985"/>
            <wp:effectExtent l="0" t="0" r="0" b="127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6765" cy="152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A0">
        <w:t xml:space="preserve"> </w:t>
      </w:r>
      <w:r w:rsidR="00B74D70">
        <w:rPr>
          <w:noProof/>
        </w:rPr>
        <w:drawing>
          <wp:inline distT="0" distB="0" distL="0" distR="0" wp14:anchorId="7548226A" wp14:editId="70F01A3F">
            <wp:extent cx="4213556" cy="479785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2514" cy="5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0B89" w14:textId="26926538" w:rsidR="00E80589" w:rsidRDefault="00EE52CF" w:rsidP="00940A6B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1085A83B" wp14:editId="47D65053">
            <wp:extent cx="1207008" cy="1613053"/>
            <wp:effectExtent l="0" t="0" r="0" b="635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27074" cy="16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A0">
        <w:t xml:space="preserve"> </w:t>
      </w:r>
      <w:r w:rsidR="00161AA0">
        <w:rPr>
          <w:noProof/>
        </w:rPr>
        <w:drawing>
          <wp:inline distT="0" distB="0" distL="0" distR="0" wp14:anchorId="25747620" wp14:editId="63CC590D">
            <wp:extent cx="4476902" cy="508290"/>
            <wp:effectExtent l="0" t="0" r="0" b="635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2722" cy="5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B37">
        <w:br/>
      </w:r>
      <w:r w:rsidR="00D23655">
        <w:t>*</w:t>
      </w:r>
      <w:r w:rsidR="0099532B">
        <w:t xml:space="preserve"> That’s it, that was just some refactoring to make our code a bit cleaner.</w:t>
      </w:r>
      <w:r w:rsidR="00285140">
        <w:br/>
      </w:r>
      <w:r w:rsidR="00CA5431" w:rsidRPr="00CA5431">
        <w:rPr>
          <w:b/>
          <w:highlight w:val="red"/>
        </w:rPr>
        <w:t>GraphQL Fragments</w:t>
      </w:r>
      <w:r w:rsidR="00CA5431">
        <w:t xml:space="preserve"> =&gt;</w:t>
      </w:r>
      <w:r w:rsidR="006D0E62">
        <w:t xml:space="preserve"> </w:t>
      </w:r>
      <w:r w:rsidR="006D0E62" w:rsidRPr="006D0E62">
        <w:rPr>
          <w:b/>
          <w:highlight w:val="magenta"/>
        </w:rPr>
        <w:t>lets us reuse the same group of fields in different queries</w:t>
      </w:r>
      <w:r w:rsidR="006D0E62">
        <w:t>.</w:t>
      </w:r>
      <w:r w:rsidR="00AB5FD9">
        <w:br/>
        <w:t>=&gt; In createJob mutation and jobQuery query we use exactly the same fields.</w:t>
      </w:r>
      <w:r w:rsidR="003B2481">
        <w:br/>
        <w:t>=&gt; So we duplicate the same bit of GraphQL in 2 places.</w:t>
      </w:r>
      <w:r w:rsidR="00DA2E2B">
        <w:br/>
      </w:r>
      <w:r w:rsidR="00F134A6" w:rsidRPr="00B46C98">
        <w:rPr>
          <w:b/>
          <w:bCs/>
          <w:highlight w:val="red"/>
        </w:rPr>
        <w:t>fragment name on</w:t>
      </w:r>
      <w:r w:rsidR="004B62CE" w:rsidRPr="00B46C98">
        <w:rPr>
          <w:b/>
          <w:bCs/>
          <w:highlight w:val="red"/>
        </w:rPr>
        <w:t xml:space="preserve"> Type</w:t>
      </w:r>
      <w:r w:rsidR="004B62CE">
        <w:t xml:space="preserve"> =&gt; this is required because a fragment is a group of fields but each type has different fields</w:t>
      </w:r>
      <w:r w:rsidR="001A79BC">
        <w:t>, in this case we want to select some fields from a Job</w:t>
      </w:r>
      <w:r w:rsidR="004B62CE">
        <w:t>.</w:t>
      </w:r>
      <w:r w:rsidR="00F134A6">
        <w:br/>
      </w:r>
      <w:r w:rsidR="00CD3796" w:rsidRPr="00CD3796">
        <w:rPr>
          <w:b/>
          <w:highlight w:val="red"/>
        </w:rPr>
        <w:t>…fragmentName</w:t>
      </w:r>
      <w:r w:rsidR="00CD3796">
        <w:t xml:space="preserve"> </w:t>
      </w:r>
      <w:r w:rsidR="00CD3796">
        <w:br/>
      </w:r>
      <w:r w:rsidR="00ED30CA">
        <w:rPr>
          <w:noProof/>
        </w:rPr>
        <w:drawing>
          <wp:inline distT="0" distB="0" distL="0" distR="0" wp14:anchorId="21FAD256" wp14:editId="2689886F">
            <wp:extent cx="6285675" cy="2779776"/>
            <wp:effectExtent l="0" t="0" r="1270" b="190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3523" cy="27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0CA">
        <w:br/>
      </w:r>
      <w:r w:rsidR="00DA2E2B">
        <w:t>*</w:t>
      </w:r>
      <w:r w:rsidR="00651AE0">
        <w:t xml:space="preserve"> I’ll put the fragment above all the queries and mutations.</w:t>
      </w:r>
      <w:r w:rsidR="00B46C98">
        <w:br/>
      </w:r>
      <w:r w:rsidR="00B46C98">
        <w:rPr>
          <w:noProof/>
        </w:rPr>
        <w:drawing>
          <wp:inline distT="0" distB="0" distL="0" distR="0" wp14:anchorId="79441584" wp14:editId="4F9467EE">
            <wp:extent cx="1806854" cy="1589307"/>
            <wp:effectExtent l="0" t="0" r="3175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3228" cy="16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E19">
        <w:tab/>
        <w:t xml:space="preserve">  </w:t>
      </w:r>
      <w:r w:rsidR="002B1E19">
        <w:rPr>
          <w:noProof/>
        </w:rPr>
        <w:drawing>
          <wp:inline distT="0" distB="0" distL="0" distR="0" wp14:anchorId="414C081D" wp14:editId="05604400">
            <wp:extent cx="2882189" cy="1223329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9901" cy="12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53">
        <w:br/>
        <w:t>*</w:t>
      </w:r>
      <w:r w:rsidR="00044D9F">
        <w:t xml:space="preserve"> </w:t>
      </w:r>
      <w:r w:rsidR="00044D9F" w:rsidRPr="00044D9F">
        <w:rPr>
          <w:b/>
          <w:bCs/>
          <w:highlight w:val="magenta"/>
        </w:rPr>
        <w:t>We also need to include the fragment definition in the mutation</w:t>
      </w:r>
      <w:r w:rsidR="00044D9F">
        <w:t>.</w:t>
      </w:r>
      <w:r w:rsidR="00163B9B">
        <w:br/>
        <w:t>=&gt; This way the fragment definition will be included at this point.</w:t>
      </w:r>
      <w:r w:rsidR="00F14FEE">
        <w:br/>
        <w:t xml:space="preserve">=&gt; Note that this will not do a simple string substitution like with regular template literals. The jobDetailFragment variable </w:t>
      </w:r>
      <w:r w:rsidR="0083729D">
        <w:t xml:space="preserve">is not actually a string, </w:t>
      </w:r>
      <w:r w:rsidR="00EE3B9F">
        <w:t>but a parsed GraphQL fragment.</w:t>
      </w:r>
      <w:r w:rsidR="005101A1">
        <w:t xml:space="preserve"> We can use it as an expression here because we’re using the gql Tag Function.</w:t>
      </w:r>
      <w:r w:rsidR="005F4315">
        <w:br/>
      </w:r>
      <w:r w:rsidR="005F4315">
        <w:rPr>
          <w:noProof/>
        </w:rPr>
        <w:lastRenderedPageBreak/>
        <w:drawing>
          <wp:inline distT="0" distB="0" distL="0" distR="0" wp14:anchorId="21D5D50B" wp14:editId="7828B0AA">
            <wp:extent cx="1667865" cy="1123739"/>
            <wp:effectExtent l="0" t="0" r="8890" b="63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05455" cy="11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B9B">
        <w:br/>
      </w:r>
      <w:r w:rsidR="00285140">
        <w:t>*</w:t>
      </w:r>
      <w:r w:rsidR="00EA0BE3">
        <w:t xml:space="preserve"> Now if we ever need to select an additional field for example, we’ll just need to make the change in one place.</w:t>
      </w:r>
    </w:p>
    <w:p w14:paraId="5941D75B" w14:textId="77777777" w:rsidR="00940A6B" w:rsidRDefault="00940A6B" w:rsidP="00940A6B">
      <w:pPr>
        <w:spacing w:line="259" w:lineRule="auto"/>
      </w:pPr>
      <w:bookmarkStart w:id="0" w:name="_GoBack"/>
      <w:bookmarkEnd w:id="0"/>
    </w:p>
    <w:sectPr w:rsidR="00940A6B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67"/>
    <w:rsid w:val="000020BF"/>
    <w:rsid w:val="00003476"/>
    <w:rsid w:val="00005C44"/>
    <w:rsid w:val="000145F4"/>
    <w:rsid w:val="00033ACF"/>
    <w:rsid w:val="00043DF7"/>
    <w:rsid w:val="00044D9F"/>
    <w:rsid w:val="000655DA"/>
    <w:rsid w:val="000B19E0"/>
    <w:rsid w:val="000C1D80"/>
    <w:rsid w:val="000C234A"/>
    <w:rsid w:val="000C519C"/>
    <w:rsid w:val="000C5653"/>
    <w:rsid w:val="000F0E51"/>
    <w:rsid w:val="000F6273"/>
    <w:rsid w:val="00112EB6"/>
    <w:rsid w:val="0012014D"/>
    <w:rsid w:val="00121DE9"/>
    <w:rsid w:val="00125DE2"/>
    <w:rsid w:val="00134307"/>
    <w:rsid w:val="00136C7D"/>
    <w:rsid w:val="00143A83"/>
    <w:rsid w:val="00143FA9"/>
    <w:rsid w:val="00144F5D"/>
    <w:rsid w:val="0015315C"/>
    <w:rsid w:val="00156140"/>
    <w:rsid w:val="00157E0C"/>
    <w:rsid w:val="00161AA0"/>
    <w:rsid w:val="00163B9B"/>
    <w:rsid w:val="00170170"/>
    <w:rsid w:val="001727E8"/>
    <w:rsid w:val="00176BED"/>
    <w:rsid w:val="001830A0"/>
    <w:rsid w:val="00185C67"/>
    <w:rsid w:val="001869F2"/>
    <w:rsid w:val="00186CE5"/>
    <w:rsid w:val="001A1A14"/>
    <w:rsid w:val="001A79BC"/>
    <w:rsid w:val="001B1F82"/>
    <w:rsid w:val="001B3FF8"/>
    <w:rsid w:val="001B5F87"/>
    <w:rsid w:val="001D6513"/>
    <w:rsid w:val="001E4B44"/>
    <w:rsid w:val="001E6435"/>
    <w:rsid w:val="002051EA"/>
    <w:rsid w:val="002103F0"/>
    <w:rsid w:val="0021077A"/>
    <w:rsid w:val="00222808"/>
    <w:rsid w:val="00224E52"/>
    <w:rsid w:val="00232C29"/>
    <w:rsid w:val="00232CE7"/>
    <w:rsid w:val="00241092"/>
    <w:rsid w:val="00254F10"/>
    <w:rsid w:val="002649DE"/>
    <w:rsid w:val="00282564"/>
    <w:rsid w:val="00285140"/>
    <w:rsid w:val="002A1CFF"/>
    <w:rsid w:val="002A4417"/>
    <w:rsid w:val="002A50E2"/>
    <w:rsid w:val="002A7342"/>
    <w:rsid w:val="002A748E"/>
    <w:rsid w:val="002B1E19"/>
    <w:rsid w:val="002C3C10"/>
    <w:rsid w:val="002D15A3"/>
    <w:rsid w:val="002D400F"/>
    <w:rsid w:val="002D72DF"/>
    <w:rsid w:val="002E7B87"/>
    <w:rsid w:val="002F12A8"/>
    <w:rsid w:val="002F3A9A"/>
    <w:rsid w:val="002F64A4"/>
    <w:rsid w:val="0032201B"/>
    <w:rsid w:val="00325F43"/>
    <w:rsid w:val="00337D49"/>
    <w:rsid w:val="003407AE"/>
    <w:rsid w:val="00345AC0"/>
    <w:rsid w:val="003508E9"/>
    <w:rsid w:val="0037333C"/>
    <w:rsid w:val="00374359"/>
    <w:rsid w:val="00385A07"/>
    <w:rsid w:val="003A0B63"/>
    <w:rsid w:val="003B2481"/>
    <w:rsid w:val="003B5BD6"/>
    <w:rsid w:val="003C7B63"/>
    <w:rsid w:val="003E232B"/>
    <w:rsid w:val="003E6985"/>
    <w:rsid w:val="003F7ADC"/>
    <w:rsid w:val="004050AE"/>
    <w:rsid w:val="00412EFA"/>
    <w:rsid w:val="00421FF2"/>
    <w:rsid w:val="004245F9"/>
    <w:rsid w:val="004319E3"/>
    <w:rsid w:val="00431A5F"/>
    <w:rsid w:val="00432F53"/>
    <w:rsid w:val="00435063"/>
    <w:rsid w:val="00435E71"/>
    <w:rsid w:val="00442417"/>
    <w:rsid w:val="00443415"/>
    <w:rsid w:val="00444FB2"/>
    <w:rsid w:val="00450C20"/>
    <w:rsid w:val="00451822"/>
    <w:rsid w:val="00496059"/>
    <w:rsid w:val="004A0DCA"/>
    <w:rsid w:val="004B304A"/>
    <w:rsid w:val="004B62CE"/>
    <w:rsid w:val="004C1C81"/>
    <w:rsid w:val="004C6B5F"/>
    <w:rsid w:val="004E74E6"/>
    <w:rsid w:val="004F3874"/>
    <w:rsid w:val="004F4D46"/>
    <w:rsid w:val="004F6F95"/>
    <w:rsid w:val="0050173A"/>
    <w:rsid w:val="00504997"/>
    <w:rsid w:val="0050699C"/>
    <w:rsid w:val="005101A1"/>
    <w:rsid w:val="00515C98"/>
    <w:rsid w:val="00534D8A"/>
    <w:rsid w:val="00542A8D"/>
    <w:rsid w:val="00551529"/>
    <w:rsid w:val="005761E8"/>
    <w:rsid w:val="005A52AA"/>
    <w:rsid w:val="005B1F72"/>
    <w:rsid w:val="005C56A0"/>
    <w:rsid w:val="005D1C17"/>
    <w:rsid w:val="005E0422"/>
    <w:rsid w:val="005E320D"/>
    <w:rsid w:val="005F292D"/>
    <w:rsid w:val="005F4315"/>
    <w:rsid w:val="005F7479"/>
    <w:rsid w:val="006033EC"/>
    <w:rsid w:val="00613111"/>
    <w:rsid w:val="00624928"/>
    <w:rsid w:val="00632C89"/>
    <w:rsid w:val="0063401C"/>
    <w:rsid w:val="0063473A"/>
    <w:rsid w:val="0063491B"/>
    <w:rsid w:val="00651AE0"/>
    <w:rsid w:val="00652BAB"/>
    <w:rsid w:val="00653069"/>
    <w:rsid w:val="00655E06"/>
    <w:rsid w:val="00660D83"/>
    <w:rsid w:val="006706CA"/>
    <w:rsid w:val="00683C43"/>
    <w:rsid w:val="00685468"/>
    <w:rsid w:val="006A5858"/>
    <w:rsid w:val="006A605D"/>
    <w:rsid w:val="006B06EB"/>
    <w:rsid w:val="006C4292"/>
    <w:rsid w:val="006D0E62"/>
    <w:rsid w:val="006E38E8"/>
    <w:rsid w:val="007036B9"/>
    <w:rsid w:val="007228C7"/>
    <w:rsid w:val="00724FFD"/>
    <w:rsid w:val="00732D2D"/>
    <w:rsid w:val="0074050C"/>
    <w:rsid w:val="00741C48"/>
    <w:rsid w:val="00753970"/>
    <w:rsid w:val="00767168"/>
    <w:rsid w:val="0077241F"/>
    <w:rsid w:val="0078712D"/>
    <w:rsid w:val="00793ADB"/>
    <w:rsid w:val="007A08D0"/>
    <w:rsid w:val="007B0339"/>
    <w:rsid w:val="007B5A51"/>
    <w:rsid w:val="007F55BA"/>
    <w:rsid w:val="008047FF"/>
    <w:rsid w:val="00804E9C"/>
    <w:rsid w:val="00831532"/>
    <w:rsid w:val="0083729D"/>
    <w:rsid w:val="00841E86"/>
    <w:rsid w:val="00852753"/>
    <w:rsid w:val="00886A5D"/>
    <w:rsid w:val="00890E17"/>
    <w:rsid w:val="00895D38"/>
    <w:rsid w:val="008A2B9D"/>
    <w:rsid w:val="008B173B"/>
    <w:rsid w:val="008B2795"/>
    <w:rsid w:val="008B7DC1"/>
    <w:rsid w:val="008D437E"/>
    <w:rsid w:val="008E6DDA"/>
    <w:rsid w:val="008E7F02"/>
    <w:rsid w:val="008F1C33"/>
    <w:rsid w:val="008F2D68"/>
    <w:rsid w:val="008F3A51"/>
    <w:rsid w:val="009145AC"/>
    <w:rsid w:val="0091494C"/>
    <w:rsid w:val="00940A6B"/>
    <w:rsid w:val="00965754"/>
    <w:rsid w:val="00971929"/>
    <w:rsid w:val="009746AC"/>
    <w:rsid w:val="0098750E"/>
    <w:rsid w:val="0099532B"/>
    <w:rsid w:val="009C4D68"/>
    <w:rsid w:val="009D3527"/>
    <w:rsid w:val="009F5191"/>
    <w:rsid w:val="00A03863"/>
    <w:rsid w:val="00A06531"/>
    <w:rsid w:val="00A11373"/>
    <w:rsid w:val="00A12C94"/>
    <w:rsid w:val="00A246AC"/>
    <w:rsid w:val="00A37473"/>
    <w:rsid w:val="00A407F8"/>
    <w:rsid w:val="00A72E88"/>
    <w:rsid w:val="00A75A53"/>
    <w:rsid w:val="00A82E52"/>
    <w:rsid w:val="00A956D5"/>
    <w:rsid w:val="00A96786"/>
    <w:rsid w:val="00AA196F"/>
    <w:rsid w:val="00AA5413"/>
    <w:rsid w:val="00AB0DC1"/>
    <w:rsid w:val="00AB5FD9"/>
    <w:rsid w:val="00AD38FB"/>
    <w:rsid w:val="00AD4580"/>
    <w:rsid w:val="00AD6B6D"/>
    <w:rsid w:val="00B03C7F"/>
    <w:rsid w:val="00B04C2D"/>
    <w:rsid w:val="00B37725"/>
    <w:rsid w:val="00B4413C"/>
    <w:rsid w:val="00B46C98"/>
    <w:rsid w:val="00B643FA"/>
    <w:rsid w:val="00B74D70"/>
    <w:rsid w:val="00BA1537"/>
    <w:rsid w:val="00BA555C"/>
    <w:rsid w:val="00BA7910"/>
    <w:rsid w:val="00BB463B"/>
    <w:rsid w:val="00BB73B7"/>
    <w:rsid w:val="00BC306F"/>
    <w:rsid w:val="00BC57CE"/>
    <w:rsid w:val="00BD242D"/>
    <w:rsid w:val="00BD6A37"/>
    <w:rsid w:val="00BF228F"/>
    <w:rsid w:val="00C021F6"/>
    <w:rsid w:val="00C26143"/>
    <w:rsid w:val="00C31233"/>
    <w:rsid w:val="00C376B4"/>
    <w:rsid w:val="00C37D46"/>
    <w:rsid w:val="00C541A4"/>
    <w:rsid w:val="00C71B51"/>
    <w:rsid w:val="00C9086A"/>
    <w:rsid w:val="00CA4AD6"/>
    <w:rsid w:val="00CA5431"/>
    <w:rsid w:val="00CB247B"/>
    <w:rsid w:val="00CC1E67"/>
    <w:rsid w:val="00CD055B"/>
    <w:rsid w:val="00CD3796"/>
    <w:rsid w:val="00CD7ED3"/>
    <w:rsid w:val="00CE5042"/>
    <w:rsid w:val="00CF3DCE"/>
    <w:rsid w:val="00D00475"/>
    <w:rsid w:val="00D20955"/>
    <w:rsid w:val="00D23655"/>
    <w:rsid w:val="00D400EA"/>
    <w:rsid w:val="00D4478F"/>
    <w:rsid w:val="00D56836"/>
    <w:rsid w:val="00D64C1A"/>
    <w:rsid w:val="00D75C51"/>
    <w:rsid w:val="00D81298"/>
    <w:rsid w:val="00D90488"/>
    <w:rsid w:val="00D95DC2"/>
    <w:rsid w:val="00DA2E2B"/>
    <w:rsid w:val="00DB30C9"/>
    <w:rsid w:val="00DD125B"/>
    <w:rsid w:val="00DD61F2"/>
    <w:rsid w:val="00DE1E2C"/>
    <w:rsid w:val="00DF029A"/>
    <w:rsid w:val="00DF304B"/>
    <w:rsid w:val="00E21C51"/>
    <w:rsid w:val="00E253C2"/>
    <w:rsid w:val="00E54524"/>
    <w:rsid w:val="00E71200"/>
    <w:rsid w:val="00E80589"/>
    <w:rsid w:val="00E8649E"/>
    <w:rsid w:val="00E94B5D"/>
    <w:rsid w:val="00EA0BE3"/>
    <w:rsid w:val="00EA1B65"/>
    <w:rsid w:val="00EA2B37"/>
    <w:rsid w:val="00EB7817"/>
    <w:rsid w:val="00EC3783"/>
    <w:rsid w:val="00ED00B7"/>
    <w:rsid w:val="00ED30CA"/>
    <w:rsid w:val="00EE3B9F"/>
    <w:rsid w:val="00EE52CF"/>
    <w:rsid w:val="00EF7C13"/>
    <w:rsid w:val="00F118D4"/>
    <w:rsid w:val="00F134A6"/>
    <w:rsid w:val="00F14FEE"/>
    <w:rsid w:val="00F17FE3"/>
    <w:rsid w:val="00F22563"/>
    <w:rsid w:val="00F22964"/>
    <w:rsid w:val="00F578EE"/>
    <w:rsid w:val="00F9227E"/>
    <w:rsid w:val="00F967DE"/>
    <w:rsid w:val="00FC2816"/>
    <w:rsid w:val="00FE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2E185"/>
  <w15:chartTrackingRefBased/>
  <w15:docId w15:val="{3F660A4D-E706-4EA7-AFAF-8E2A9A962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8F3A51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11</Pages>
  <Words>1895</Words>
  <Characters>10805</Characters>
  <Application>Microsoft Office Word</Application>
  <DocSecurity>0</DocSecurity>
  <Lines>90</Lines>
  <Paragraphs>25</Paragraphs>
  <ScaleCrop>false</ScaleCrop>
  <Company/>
  <LinksUpToDate>false</LinksUpToDate>
  <CharactersWithSpaces>12675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297</cp:revision>
  <dcterms:created xsi:type="dcterms:W3CDTF">2019-09-04T16:43:00Z</dcterms:created>
  <dcterms:modified xsi:type="dcterms:W3CDTF">2019-09-05T07:52:00Z</dcterms:modified>
</cp:coreProperties>
</file>