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idade;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cout &lt;&lt; "Digite a sua idade: 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cin &gt;&gt; idade;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if(idade &gt;= 18)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cout &lt;&lt; "Você é maior de idade" &lt;&lt; endl;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cout &lt;&lt; "Você é menor de idade" &lt;&lt; endl;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if(idade &gt;= 65)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cout &lt;&lt; "Você possui uma idade avançada" &lt;&lt; endl;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temperatura;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cout&lt;&lt;"Digite a temperatura: 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cin &gt;&gt; temperatura;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if(temperatura &lt; 0)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cout &lt;&lt; "Temperatura negativa!" &lt;&lt; endl;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 else if (temperatura == 0){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cout &lt;&lt; "Temperatura de congelamento!" &lt;&lt; endl;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cout &lt;&lt; "Temperatura positiva!" &lt;&lt; endl;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string cor;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cout &lt;&lt; "Digite verde, amarelo ou vermelho: " &lt;&lt; endl;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cin &gt;&gt; cor;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if(cor == "verde")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cout &lt;&lt; "Siga." &lt;&lt; endl;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 else if (cor == "vermelho")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cout &lt;&lt; "Pare!" &lt;&lt; endl;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cout &lt;&lt; "Atenção!";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