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ED63" w14:textId="389AA9AB" w:rsidR="00D54059" w:rsidRDefault="001071C0" w:rsidP="00931D5A">
      <w:pPr>
        <w:pStyle w:val="Heading1"/>
      </w:pPr>
      <w:r>
        <w:t xml:space="preserve">Machine </w:t>
      </w:r>
      <w:r w:rsidR="009C4240" w:rsidRPr="009C4240">
        <w:t xml:space="preserve">Vision Development Engineer Coding </w:t>
      </w:r>
      <w:r w:rsidR="009C4240">
        <w:t>Exercise</w:t>
      </w:r>
    </w:p>
    <w:p w14:paraId="70B230AB" w14:textId="4E7FA44C" w:rsidR="00E25215" w:rsidRDefault="008C07D9">
      <w:r w:rsidRPr="008C07D9">
        <w:t>Congratulations on your decision to apply for the open Machine Vision Develop</w:t>
      </w:r>
      <w:r w:rsidR="00324679">
        <w:t>ment Engineer</w:t>
      </w:r>
      <w:r w:rsidRPr="008C07D9">
        <w:t xml:space="preserve"> Position!</w:t>
      </w:r>
      <w:r>
        <w:t xml:space="preserve">  As part </w:t>
      </w:r>
      <w:r w:rsidR="009C4240" w:rsidRPr="009C4240">
        <w:t>of the application process</w:t>
      </w:r>
      <w:r w:rsidR="009C4240">
        <w:t xml:space="preserve">, we would like you to complete a coding exercise.  </w:t>
      </w:r>
      <w:r>
        <w:t>In this exercise, y</w:t>
      </w:r>
      <w:r w:rsidR="009C4240">
        <w:t>ou will be creating a</w:t>
      </w:r>
      <w:r w:rsidR="002073BF">
        <w:t xml:space="preserve"> Windows desktop </w:t>
      </w:r>
      <w:r w:rsidR="00D77817">
        <w:t xml:space="preserve">application that allows a </w:t>
      </w:r>
      <w:r w:rsidR="001D2F1C">
        <w:t>user to view a collection of shapes</w:t>
      </w:r>
      <w:r w:rsidR="00D77817">
        <w:t>.</w:t>
      </w:r>
      <w:r w:rsidR="00FB2E9F">
        <w:t xml:space="preserve"> </w:t>
      </w:r>
    </w:p>
    <w:p w14:paraId="387C1DEB" w14:textId="1F6B953F" w:rsidR="007650D5" w:rsidRDefault="00FB2E9F">
      <w:r>
        <w:t xml:space="preserve">Please </w:t>
      </w:r>
      <w:r w:rsidR="00E25215">
        <w:t>submit</w:t>
      </w:r>
      <w:r w:rsidR="000A38B8">
        <w:t xml:space="preserve"> your solution to </w:t>
      </w:r>
      <w:r w:rsidR="00DC7883">
        <w:t>the</w:t>
      </w:r>
      <w:r w:rsidR="00E25215">
        <w:t xml:space="preserve"> hiring manager in the form of a </w:t>
      </w:r>
      <w:r w:rsidR="000A38B8">
        <w:t>GitHub</w:t>
      </w:r>
      <w:r w:rsidR="006F3DBC">
        <w:t xml:space="preserve"> </w:t>
      </w:r>
      <w:r w:rsidR="00E25215">
        <w:t>repository link</w:t>
      </w:r>
      <w:r w:rsidR="00B763C4">
        <w:t xml:space="preserve"> at least one day before your interview</w:t>
      </w:r>
      <w:r w:rsidR="00E25215">
        <w:t>.</w:t>
      </w:r>
    </w:p>
    <w:p w14:paraId="3D252F8D" w14:textId="11A6CDF4" w:rsidR="00EE0ACB" w:rsidRPr="00EE0ACB" w:rsidRDefault="00EE0ACB" w:rsidP="00603399">
      <w:pPr>
        <w:pStyle w:val="ListParagraph"/>
        <w:numPr>
          <w:ilvl w:val="0"/>
          <w:numId w:val="1"/>
        </w:numPr>
        <w:rPr>
          <w:b/>
          <w:bCs/>
        </w:rPr>
      </w:pPr>
      <w:r w:rsidRPr="00EE0ACB">
        <w:rPr>
          <w:b/>
          <w:bCs/>
        </w:rPr>
        <w:t>Language</w:t>
      </w:r>
    </w:p>
    <w:p w14:paraId="3E133822" w14:textId="7A53F0D0" w:rsidR="00EE0ACB" w:rsidRDefault="00EE0ACB" w:rsidP="005634EE">
      <w:pPr>
        <w:pStyle w:val="ListParagraph"/>
        <w:numPr>
          <w:ilvl w:val="1"/>
          <w:numId w:val="1"/>
        </w:numPr>
      </w:pPr>
      <w:r>
        <w:t>Must be written in either C# or vb.net.</w:t>
      </w:r>
    </w:p>
    <w:p w14:paraId="014A4BF6" w14:textId="6D57C3F4" w:rsidR="00B8497A" w:rsidRDefault="00B8497A" w:rsidP="00B8497A">
      <w:pPr>
        <w:pStyle w:val="ListParagraph"/>
        <w:numPr>
          <w:ilvl w:val="1"/>
          <w:numId w:val="1"/>
        </w:numPr>
      </w:pPr>
      <w:r>
        <w:t>The UI must be developed using Windows Forms or WPF</w:t>
      </w:r>
    </w:p>
    <w:p w14:paraId="5B0547FF" w14:textId="77777777" w:rsidR="00F80186" w:rsidRDefault="00F80186" w:rsidP="00F80186">
      <w:pPr>
        <w:pStyle w:val="ListParagraph"/>
        <w:ind w:left="1440"/>
      </w:pPr>
    </w:p>
    <w:p w14:paraId="3CB67145" w14:textId="56DF589B" w:rsidR="00F80186" w:rsidRDefault="00F80186" w:rsidP="00F80186">
      <w:pPr>
        <w:pStyle w:val="ListParagraph"/>
        <w:numPr>
          <w:ilvl w:val="0"/>
          <w:numId w:val="1"/>
        </w:numPr>
        <w:rPr>
          <w:b/>
          <w:bCs/>
        </w:rPr>
      </w:pPr>
      <w:r w:rsidRPr="005634EE">
        <w:rPr>
          <w:b/>
          <w:bCs/>
        </w:rPr>
        <w:t>Application Requirements</w:t>
      </w:r>
    </w:p>
    <w:p w14:paraId="302FD9A7" w14:textId="581AB9F0" w:rsidR="009F1382" w:rsidRDefault="00E8795A" w:rsidP="009F1382">
      <w:pPr>
        <w:pStyle w:val="ListParagraph"/>
        <w:numPr>
          <w:ilvl w:val="1"/>
          <w:numId w:val="1"/>
        </w:numPr>
      </w:pPr>
      <w:r>
        <w:t xml:space="preserve">You will be provided with a </w:t>
      </w:r>
      <w:r w:rsidRPr="009670A1">
        <w:rPr>
          <w:i/>
          <w:iCs/>
        </w:rPr>
        <w:t>csv</w:t>
      </w:r>
      <w:r>
        <w:t xml:space="preserve"> file that contains </w:t>
      </w:r>
      <w:r w:rsidR="00AD51D7">
        <w:t>the</w:t>
      </w:r>
      <w:r w:rsidR="003D3C45">
        <w:t xml:space="preserve"> initial</w:t>
      </w:r>
      <w:r w:rsidR="00AD51D7">
        <w:t xml:space="preserve"> definition for a</w:t>
      </w:r>
      <w:r>
        <w:t xml:space="preserve"> collection of shapes</w:t>
      </w:r>
      <w:r w:rsidR="009F1382">
        <w:t>.  The predetermined list of available shape types is:</w:t>
      </w:r>
    </w:p>
    <w:p w14:paraId="0B033B73" w14:textId="2643AECD" w:rsidR="009F1382" w:rsidRDefault="006D2423" w:rsidP="009F1382">
      <w:pPr>
        <w:pStyle w:val="ListParagraph"/>
        <w:numPr>
          <w:ilvl w:val="2"/>
          <w:numId w:val="1"/>
        </w:numPr>
      </w:pPr>
      <w:r>
        <w:t>Square</w:t>
      </w:r>
    </w:p>
    <w:p w14:paraId="0D95C551" w14:textId="5BDDB0EF" w:rsidR="009779D5" w:rsidRDefault="009779D5" w:rsidP="009F1382">
      <w:pPr>
        <w:pStyle w:val="ListParagraph"/>
        <w:numPr>
          <w:ilvl w:val="2"/>
          <w:numId w:val="1"/>
        </w:numPr>
      </w:pPr>
      <w:r>
        <w:t>Ellipse</w:t>
      </w:r>
    </w:p>
    <w:p w14:paraId="36BD9F2E" w14:textId="77777777" w:rsidR="009F1382" w:rsidRDefault="009F1382" w:rsidP="009F1382">
      <w:pPr>
        <w:pStyle w:val="ListParagraph"/>
        <w:numPr>
          <w:ilvl w:val="2"/>
          <w:numId w:val="1"/>
        </w:numPr>
      </w:pPr>
      <w:r>
        <w:t>Circle</w:t>
      </w:r>
    </w:p>
    <w:p w14:paraId="23907471" w14:textId="78655380" w:rsidR="009F1382" w:rsidRDefault="006D2423" w:rsidP="009F1382">
      <w:pPr>
        <w:pStyle w:val="ListParagraph"/>
        <w:numPr>
          <w:ilvl w:val="2"/>
          <w:numId w:val="1"/>
        </w:numPr>
      </w:pPr>
      <w:r>
        <w:t xml:space="preserve">Equilateral </w:t>
      </w:r>
      <w:r w:rsidR="009F1382">
        <w:t>Triangle</w:t>
      </w:r>
    </w:p>
    <w:p w14:paraId="77CFC686" w14:textId="3857635F" w:rsidR="009F1382" w:rsidRDefault="009F1382" w:rsidP="009F1382">
      <w:pPr>
        <w:pStyle w:val="ListParagraph"/>
        <w:numPr>
          <w:ilvl w:val="2"/>
          <w:numId w:val="1"/>
        </w:numPr>
      </w:pPr>
      <w:r>
        <w:t xml:space="preserve">Freeform polygon </w:t>
      </w:r>
      <w:r w:rsidR="00970954">
        <w:t>with an arbitrary</w:t>
      </w:r>
      <w:r>
        <w:t xml:space="preserve"> number of vertices</w:t>
      </w:r>
    </w:p>
    <w:p w14:paraId="06ACE490" w14:textId="589AE9AD" w:rsidR="00FA106C" w:rsidRPr="00AB7237" w:rsidRDefault="00BC4620" w:rsidP="00FA106C">
      <w:pPr>
        <w:pStyle w:val="ListParagraph"/>
        <w:numPr>
          <w:ilvl w:val="1"/>
          <w:numId w:val="1"/>
        </w:numPr>
        <w:rPr>
          <w:b/>
          <w:bCs/>
        </w:rPr>
      </w:pPr>
      <w:r>
        <w:t>Use the contents of this</w:t>
      </w:r>
      <w:r w:rsidR="00FA106C">
        <w:t xml:space="preserve"> file </w:t>
      </w:r>
      <w:r w:rsidR="006C0B6A">
        <w:t>to initialize a collection of shapes.</w:t>
      </w:r>
    </w:p>
    <w:p w14:paraId="0B8BF5D4" w14:textId="4B5BEBA8" w:rsidR="00A53101" w:rsidRDefault="00A53101" w:rsidP="0026654A">
      <w:pPr>
        <w:pStyle w:val="ListParagraph"/>
        <w:numPr>
          <w:ilvl w:val="1"/>
          <w:numId w:val="1"/>
        </w:numPr>
      </w:pPr>
      <w:r>
        <w:t xml:space="preserve">The UI must </w:t>
      </w:r>
      <w:r w:rsidR="0038053F">
        <w:t>allow the</w:t>
      </w:r>
      <w:r>
        <w:t xml:space="preserve"> user to select </w:t>
      </w:r>
      <w:r w:rsidR="0026654A">
        <w:t>and visualize each shape in the collection.  Additionally, the application must calculate and display the area and perimeter of each shape.</w:t>
      </w:r>
    </w:p>
    <w:p w14:paraId="771058ED" w14:textId="77777777" w:rsidR="00B835D0" w:rsidRPr="00B835D0" w:rsidRDefault="00AB7237" w:rsidP="00B835D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</w:t>
      </w:r>
      <w:r w:rsidR="00E63EF8">
        <w:t>UI</w:t>
      </w:r>
      <w:r>
        <w:t xml:space="preserve"> must allow the user to change the color of each shape.</w:t>
      </w:r>
    </w:p>
    <w:p w14:paraId="0F25A1EE" w14:textId="540C4DC5" w:rsidR="00F80186" w:rsidRPr="00B835D0" w:rsidRDefault="00F80186" w:rsidP="00B835D0">
      <w:pPr>
        <w:pStyle w:val="ListParagraph"/>
        <w:numPr>
          <w:ilvl w:val="1"/>
          <w:numId w:val="1"/>
        </w:numPr>
        <w:rPr>
          <w:b/>
          <w:bCs/>
        </w:rPr>
      </w:pPr>
      <w:r>
        <w:t>The user must be able to save</w:t>
      </w:r>
      <w:r w:rsidR="00E4156C">
        <w:t xml:space="preserve"> and load</w:t>
      </w:r>
      <w:r>
        <w:t xml:space="preserve"> </w:t>
      </w:r>
      <w:r w:rsidR="00E4156C">
        <w:t>the</w:t>
      </w:r>
      <w:r>
        <w:t xml:space="preserve"> </w:t>
      </w:r>
      <w:r w:rsidR="00D45F5E">
        <w:t xml:space="preserve">modified </w:t>
      </w:r>
      <w:r>
        <w:t>collection of shapes.</w:t>
      </w:r>
    </w:p>
    <w:p w14:paraId="118FD0AF" w14:textId="5BDB7DF6" w:rsidR="005634EE" w:rsidRDefault="00F80186" w:rsidP="00A34EB6">
      <w:pPr>
        <w:pStyle w:val="ListParagraph"/>
        <w:numPr>
          <w:ilvl w:val="2"/>
          <w:numId w:val="1"/>
        </w:numPr>
      </w:pPr>
      <w:r>
        <w:t xml:space="preserve">You </w:t>
      </w:r>
      <w:r w:rsidR="008C1F61">
        <w:t>may choose the</w:t>
      </w:r>
      <w:r>
        <w:t xml:space="preserve"> data format and storage </w:t>
      </w:r>
      <w:r w:rsidR="00AB75A5">
        <w:t>mechanism</w:t>
      </w:r>
      <w:r w:rsidR="00F36204">
        <w:t>, but do not use the same CSV format that was provided to you.</w:t>
      </w:r>
    </w:p>
    <w:p w14:paraId="6D8DFF89" w14:textId="672CABF4" w:rsidR="005C3558" w:rsidRDefault="005C3558" w:rsidP="005C3558">
      <w:pPr>
        <w:pStyle w:val="ListParagraph"/>
        <w:numPr>
          <w:ilvl w:val="1"/>
          <w:numId w:val="1"/>
        </w:numPr>
      </w:pPr>
      <w:r>
        <w:t>The UI must calculate and display the total area and perimeter of all shapes in the collection.</w:t>
      </w:r>
    </w:p>
    <w:p w14:paraId="774532E1" w14:textId="77777777" w:rsidR="005634EE" w:rsidRDefault="005634EE" w:rsidP="005634EE">
      <w:pPr>
        <w:pStyle w:val="ListParagraph"/>
        <w:rPr>
          <w:b/>
          <w:bCs/>
        </w:rPr>
      </w:pPr>
    </w:p>
    <w:p w14:paraId="2397265D" w14:textId="5C4DA480" w:rsidR="001C06F2" w:rsidRDefault="00E112A1" w:rsidP="001C06F2">
      <w:pPr>
        <w:pStyle w:val="ListParagraph"/>
        <w:numPr>
          <w:ilvl w:val="0"/>
          <w:numId w:val="1"/>
        </w:numPr>
        <w:rPr>
          <w:b/>
          <w:bCs/>
        </w:rPr>
      </w:pPr>
      <w:r w:rsidRPr="00EE0ACB">
        <w:rPr>
          <w:b/>
          <w:bCs/>
        </w:rPr>
        <w:t>Misc</w:t>
      </w:r>
      <w:r w:rsidR="007D6F9B" w:rsidRPr="00EE0ACB">
        <w:rPr>
          <w:b/>
          <w:bCs/>
        </w:rPr>
        <w:t>ellaneous</w:t>
      </w:r>
    </w:p>
    <w:p w14:paraId="6FCD72B8" w14:textId="7FC442DD" w:rsidR="00C76083" w:rsidRDefault="00C76083" w:rsidP="5C8D93B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 incomplete submission is acceptable.  </w:t>
      </w:r>
      <w:r w:rsidR="00DE5DFB">
        <w:rPr>
          <w:rFonts w:eastAsiaTheme="minorEastAsia"/>
        </w:rPr>
        <w:t>Complete what your skillset allows.</w:t>
      </w:r>
    </w:p>
    <w:p w14:paraId="646D23DD" w14:textId="22248E89" w:rsidR="003367F3" w:rsidRPr="003367F3" w:rsidRDefault="00EF2D96" w:rsidP="5C8D93B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This is not a closed book test.  Y</w:t>
      </w:r>
      <w:r w:rsidR="003367F3">
        <w:rPr>
          <w:rFonts w:eastAsiaTheme="minorEastAsia"/>
        </w:rPr>
        <w:t xml:space="preserve">ou are encouraged to use </w:t>
      </w:r>
      <w:r w:rsidR="00714EF6">
        <w:rPr>
          <w:rFonts w:eastAsiaTheme="minorEastAsia"/>
        </w:rPr>
        <w:t>all available sources of information.</w:t>
      </w:r>
    </w:p>
    <w:p w14:paraId="417F4885" w14:textId="1B873237" w:rsidR="00E112A1" w:rsidRPr="005C3558" w:rsidRDefault="3D157D00" w:rsidP="00F651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Do not use </w:t>
      </w:r>
      <w:r w:rsidR="00390910">
        <w:t>3</w:t>
      </w:r>
      <w:r w:rsidR="00390910" w:rsidRPr="00F651A5">
        <w:rPr>
          <w:vertAlign w:val="superscript"/>
        </w:rPr>
        <w:t>rd</w:t>
      </w:r>
      <w:r w:rsidR="00390910">
        <w:t xml:space="preserve"> party</w:t>
      </w:r>
      <w:r>
        <w:t xml:space="preserve"> libraries to calculate the area and perimeter of </w:t>
      </w:r>
      <w:r w:rsidR="0049549D">
        <w:t>the shapes.</w:t>
      </w:r>
      <w:r w:rsidR="00782B2E">
        <w:t xml:space="preserve">  </w:t>
      </w:r>
      <w:r w:rsidR="00863266">
        <w:t xml:space="preserve">This will require you </w:t>
      </w:r>
      <w:r w:rsidR="00782B2E">
        <w:t>to implement an algo</w:t>
      </w:r>
      <w:r w:rsidR="00863266">
        <w:t>rithm to calculate the area of an arbitrary polygon.</w:t>
      </w:r>
    </w:p>
    <w:p w14:paraId="399F2BF9" w14:textId="7FD7B66F" w:rsidR="005C3558" w:rsidRPr="005C3558" w:rsidRDefault="005C3558" w:rsidP="00F651A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C3558">
        <w:rPr>
          <w:i/>
          <w:iCs/>
        </w:rPr>
        <w:t>(internal candidates only)</w:t>
      </w:r>
      <w:r>
        <w:t xml:space="preserve"> Do not use any internally developed references in your solution.  Do not include any proprietary code.</w:t>
      </w:r>
    </w:p>
    <w:p w14:paraId="666E78DC" w14:textId="77777777" w:rsidR="00052436" w:rsidRPr="00052436" w:rsidRDefault="00052436" w:rsidP="00052436">
      <w:pPr>
        <w:pStyle w:val="ListParagraph"/>
        <w:ind w:left="1440"/>
        <w:rPr>
          <w:rFonts w:eastAsiaTheme="minorEastAsia"/>
        </w:rPr>
      </w:pPr>
    </w:p>
    <w:p w14:paraId="09711735" w14:textId="41933554" w:rsidR="00357317" w:rsidRPr="00357317" w:rsidRDefault="00052436" w:rsidP="0035731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52436">
        <w:rPr>
          <w:b/>
          <w:bCs/>
        </w:rPr>
        <w:t>Bonus</w:t>
      </w:r>
    </w:p>
    <w:p w14:paraId="4D6535C6" w14:textId="5EA1D814" w:rsidR="00052436" w:rsidRPr="00D34D35" w:rsidRDefault="00B16C1B" w:rsidP="00F651A5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64D8">
        <w:rPr>
          <w:rFonts w:eastAsiaTheme="minorEastAsia"/>
        </w:rPr>
        <w:t xml:space="preserve">Bonus </w:t>
      </w:r>
      <w:r w:rsidR="0066174C" w:rsidRPr="004A64D8">
        <w:rPr>
          <w:rFonts w:eastAsiaTheme="minorEastAsia"/>
        </w:rPr>
        <w:t>credit</w:t>
      </w:r>
      <w:r w:rsidRPr="004A64D8">
        <w:rPr>
          <w:rFonts w:eastAsiaTheme="minorEastAsia"/>
        </w:rPr>
        <w:t xml:space="preserve"> will be </w:t>
      </w:r>
      <w:r w:rsidR="00773C5A" w:rsidRPr="004A64D8">
        <w:rPr>
          <w:rFonts w:eastAsiaTheme="minorEastAsia"/>
        </w:rPr>
        <w:t>awarded</w:t>
      </w:r>
      <w:r w:rsidRPr="004A64D8">
        <w:rPr>
          <w:rFonts w:eastAsiaTheme="minorEastAsia"/>
        </w:rPr>
        <w:t xml:space="preserve"> </w:t>
      </w:r>
      <w:r w:rsidR="005B5D46" w:rsidRPr="004A64D8">
        <w:rPr>
          <w:rFonts w:eastAsiaTheme="minorEastAsia"/>
        </w:rPr>
        <w:t>for the addition of useful features not described in</w:t>
      </w:r>
      <w:r w:rsidR="0066174C" w:rsidRPr="004A64D8">
        <w:rPr>
          <w:rFonts w:eastAsiaTheme="minorEastAsia"/>
        </w:rPr>
        <w:t xml:space="preserve"> the application requirements,</w:t>
      </w:r>
      <w:r w:rsidR="005B5D46" w:rsidRPr="004A64D8">
        <w:rPr>
          <w:rFonts w:eastAsiaTheme="minorEastAsia"/>
        </w:rPr>
        <w:t xml:space="preserve"> such as providing the </w:t>
      </w:r>
      <w:r w:rsidR="004A64D8" w:rsidRPr="004A64D8">
        <w:rPr>
          <w:rFonts w:eastAsiaTheme="minorEastAsia"/>
        </w:rPr>
        <w:t>user with the ability</w:t>
      </w:r>
      <w:r w:rsidR="005B5D46" w:rsidRPr="004A64D8">
        <w:rPr>
          <w:rFonts w:eastAsiaTheme="minorEastAsia"/>
        </w:rPr>
        <w:t xml:space="preserve"> to </w:t>
      </w:r>
      <w:r w:rsidR="000F3950" w:rsidRPr="004A64D8">
        <w:rPr>
          <w:rFonts w:eastAsiaTheme="minorEastAsia"/>
        </w:rPr>
        <w:t xml:space="preserve">edit the </w:t>
      </w:r>
      <w:r w:rsidR="00B1652A" w:rsidRPr="004A64D8">
        <w:rPr>
          <w:rFonts w:eastAsiaTheme="minorEastAsia"/>
        </w:rPr>
        <w:t>shape</w:t>
      </w:r>
      <w:r w:rsidR="004A64D8" w:rsidRPr="004A64D8">
        <w:rPr>
          <w:rFonts w:eastAsiaTheme="minorEastAsia"/>
        </w:rPr>
        <w:t xml:space="preserve"> or size of </w:t>
      </w:r>
      <w:r w:rsidR="00B1652A" w:rsidRPr="004A64D8">
        <w:rPr>
          <w:rFonts w:eastAsiaTheme="minorEastAsia"/>
        </w:rPr>
        <w:t>each item in the collection.</w:t>
      </w:r>
    </w:p>
    <w:p w14:paraId="4ACC3D18" w14:textId="77777777" w:rsidR="00D34D35" w:rsidRDefault="00D34D35" w:rsidP="00D34D35">
      <w:pPr>
        <w:rPr>
          <w:rFonts w:eastAsiaTheme="minorEastAsia"/>
          <w:b/>
          <w:bCs/>
        </w:rPr>
      </w:pPr>
    </w:p>
    <w:p w14:paraId="50220552" w14:textId="77777777" w:rsidR="00D34D35" w:rsidRDefault="00D34D35" w:rsidP="00D34D35">
      <w:pPr>
        <w:rPr>
          <w:rFonts w:eastAsiaTheme="minorEastAsia"/>
          <w:b/>
          <w:bCs/>
        </w:rPr>
      </w:pPr>
    </w:p>
    <w:p w14:paraId="4D524F6E" w14:textId="69F0FDE5" w:rsidR="00D34D35" w:rsidRDefault="00D34D35" w:rsidP="00D34D3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Shape Collection Initialization File</w:t>
      </w:r>
    </w:p>
    <w:p w14:paraId="564C824C" w14:textId="59229AEB" w:rsidR="00D34D35" w:rsidRDefault="00D34D35" w:rsidP="00D34D35">
      <w:pPr>
        <w:rPr>
          <w:rFonts w:eastAsiaTheme="minorEastAsia"/>
        </w:rPr>
      </w:pPr>
      <w:r>
        <w:rPr>
          <w:rFonts w:eastAsiaTheme="minorEastAsia"/>
        </w:rPr>
        <w:t>The provided csv file should be used to initialize the shape collection.  Each row contains the definition of a new shape.</w:t>
      </w:r>
      <w:r w:rsidR="00945FE6">
        <w:rPr>
          <w:rFonts w:eastAsiaTheme="minorEastAsia"/>
        </w:rPr>
        <w:t xml:space="preserve">  All orientation values </w:t>
      </w:r>
      <w:r w:rsidR="00DB328B">
        <w:rPr>
          <w:rFonts w:eastAsiaTheme="minorEastAsia"/>
        </w:rPr>
        <w:t>are in</w:t>
      </w:r>
      <w:r w:rsidR="00945FE6">
        <w:rPr>
          <w:rFonts w:eastAsiaTheme="minorEastAsia"/>
        </w:rPr>
        <w:t xml:space="preserve"> radians</w:t>
      </w:r>
      <w:r w:rsidR="00DB328B">
        <w:rPr>
          <w:rFonts w:eastAsiaTheme="minorEastAsia"/>
        </w:rPr>
        <w:t xml:space="preserve"> and are relative to the positive X-axis</w:t>
      </w:r>
      <w:r w:rsidR="00945FE6">
        <w:rPr>
          <w:rFonts w:eastAsiaTheme="minorEastAsia"/>
        </w:rPr>
        <w:t>.</w:t>
      </w:r>
    </w:p>
    <w:p w14:paraId="2A0F95A6" w14:textId="28372555" w:rsidR="00F03B8A" w:rsidRDefault="00F03B8A" w:rsidP="0078718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Circles are specified by their center and radius.</w:t>
      </w:r>
    </w:p>
    <w:p w14:paraId="1E8A8F22" w14:textId="663C1572" w:rsidR="0078718B" w:rsidRDefault="0078718B" w:rsidP="0078718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8718B">
        <w:rPr>
          <w:rFonts w:eastAsiaTheme="minorEastAsia"/>
        </w:rPr>
        <w:t>Ellipses are specified by their center</w:t>
      </w:r>
      <w:r>
        <w:rPr>
          <w:rFonts w:eastAsiaTheme="minorEastAsia"/>
        </w:rPr>
        <w:t xml:space="preserve">, </w:t>
      </w:r>
      <w:r w:rsidRPr="0078718B">
        <w:rPr>
          <w:rFonts w:eastAsiaTheme="minorEastAsia"/>
        </w:rPr>
        <w:t>the orientation of the main axis, the length of the larger half axis Radius1, and the length of the smaller half axis Radius2.</w:t>
      </w:r>
    </w:p>
    <w:p w14:paraId="73223CBD" w14:textId="510D6902" w:rsidR="00197DAF" w:rsidRDefault="00197DAF" w:rsidP="00197DA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Squares and equilateral triangles</w:t>
      </w:r>
      <w:r w:rsidRPr="0078718B">
        <w:rPr>
          <w:rFonts w:eastAsiaTheme="minorEastAsia"/>
        </w:rPr>
        <w:t xml:space="preserve"> are specified by their center</w:t>
      </w:r>
      <w:r>
        <w:rPr>
          <w:rFonts w:eastAsiaTheme="minorEastAsia"/>
        </w:rPr>
        <w:t xml:space="preserve">, </w:t>
      </w:r>
      <w:r w:rsidRPr="0078718B">
        <w:rPr>
          <w:rFonts w:eastAsiaTheme="minorEastAsia"/>
        </w:rPr>
        <w:t xml:space="preserve">the orientation of the </w:t>
      </w:r>
      <w:r w:rsidR="0069127B">
        <w:rPr>
          <w:rFonts w:eastAsiaTheme="minorEastAsia"/>
        </w:rPr>
        <w:t>one of their sides</w:t>
      </w:r>
      <w:r>
        <w:rPr>
          <w:rFonts w:eastAsiaTheme="minorEastAsia"/>
        </w:rPr>
        <w:t xml:space="preserve"> (radians)</w:t>
      </w:r>
      <w:r w:rsidRPr="0078718B">
        <w:rPr>
          <w:rFonts w:eastAsiaTheme="minorEastAsia"/>
        </w:rPr>
        <w:t xml:space="preserve">, </w:t>
      </w:r>
      <w:r w:rsidR="009A0A24">
        <w:rPr>
          <w:rFonts w:eastAsiaTheme="minorEastAsia"/>
        </w:rPr>
        <w:t>and the</w:t>
      </w:r>
      <w:r w:rsidR="00761EA1">
        <w:rPr>
          <w:rFonts w:eastAsiaTheme="minorEastAsia"/>
        </w:rPr>
        <w:t>ir side length.</w:t>
      </w:r>
    </w:p>
    <w:p w14:paraId="1A7AC69D" w14:textId="6E225E0A" w:rsidR="00197DAF" w:rsidRPr="000F0585" w:rsidRDefault="00E00FC9" w:rsidP="0078718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F0585">
        <w:rPr>
          <w:rFonts w:eastAsiaTheme="minorEastAsia"/>
        </w:rPr>
        <w:t xml:space="preserve">Polygons are specified via a list of </w:t>
      </w:r>
      <w:r w:rsidR="00347B61">
        <w:rPr>
          <w:rFonts w:eastAsiaTheme="minorEastAsia"/>
        </w:rPr>
        <w:t>vertices.</w:t>
      </w:r>
    </w:p>
    <w:sectPr w:rsidR="00197DAF" w:rsidRPr="000F0585" w:rsidSect="00BE7B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13EF1"/>
    <w:multiLevelType w:val="hybridMultilevel"/>
    <w:tmpl w:val="C5C4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095E"/>
    <w:multiLevelType w:val="hybridMultilevel"/>
    <w:tmpl w:val="251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1081"/>
    <w:multiLevelType w:val="hybridMultilevel"/>
    <w:tmpl w:val="A06C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40"/>
    <w:rsid w:val="00012505"/>
    <w:rsid w:val="00042450"/>
    <w:rsid w:val="00052436"/>
    <w:rsid w:val="00057297"/>
    <w:rsid w:val="00061EA0"/>
    <w:rsid w:val="000873D7"/>
    <w:rsid w:val="000A38B8"/>
    <w:rsid w:val="000B7DC5"/>
    <w:rsid w:val="000D3D8B"/>
    <w:rsid w:val="000E10B2"/>
    <w:rsid w:val="000E30D5"/>
    <w:rsid w:val="000F0585"/>
    <w:rsid w:val="000F3950"/>
    <w:rsid w:val="0010184C"/>
    <w:rsid w:val="001071C0"/>
    <w:rsid w:val="00127E4C"/>
    <w:rsid w:val="00153B8C"/>
    <w:rsid w:val="00197DAF"/>
    <w:rsid w:val="001C06F2"/>
    <w:rsid w:val="001D2F1C"/>
    <w:rsid w:val="001F68BD"/>
    <w:rsid w:val="002021D9"/>
    <w:rsid w:val="002073BF"/>
    <w:rsid w:val="0025305F"/>
    <w:rsid w:val="0026654A"/>
    <w:rsid w:val="0027571A"/>
    <w:rsid w:val="002E5512"/>
    <w:rsid w:val="002F2C71"/>
    <w:rsid w:val="003033DF"/>
    <w:rsid w:val="00324679"/>
    <w:rsid w:val="003367F3"/>
    <w:rsid w:val="00341EDB"/>
    <w:rsid w:val="00347B61"/>
    <w:rsid w:val="00357317"/>
    <w:rsid w:val="00371A6A"/>
    <w:rsid w:val="0038053F"/>
    <w:rsid w:val="00381980"/>
    <w:rsid w:val="00390910"/>
    <w:rsid w:val="00391177"/>
    <w:rsid w:val="003D3C45"/>
    <w:rsid w:val="004548DE"/>
    <w:rsid w:val="0049549D"/>
    <w:rsid w:val="004A64D8"/>
    <w:rsid w:val="004C0972"/>
    <w:rsid w:val="004F4B0B"/>
    <w:rsid w:val="005028C5"/>
    <w:rsid w:val="00512273"/>
    <w:rsid w:val="00522B38"/>
    <w:rsid w:val="0054223F"/>
    <w:rsid w:val="00547337"/>
    <w:rsid w:val="005634EE"/>
    <w:rsid w:val="005926D5"/>
    <w:rsid w:val="00594FA1"/>
    <w:rsid w:val="005B3DA9"/>
    <w:rsid w:val="005B5D46"/>
    <w:rsid w:val="005C3558"/>
    <w:rsid w:val="00603399"/>
    <w:rsid w:val="00616C53"/>
    <w:rsid w:val="0066174C"/>
    <w:rsid w:val="0069127B"/>
    <w:rsid w:val="006C0B6A"/>
    <w:rsid w:val="006D2423"/>
    <w:rsid w:val="006F3DBC"/>
    <w:rsid w:val="00714EF6"/>
    <w:rsid w:val="00724FF3"/>
    <w:rsid w:val="00761EA1"/>
    <w:rsid w:val="007650D5"/>
    <w:rsid w:val="00773C5A"/>
    <w:rsid w:val="00782ACB"/>
    <w:rsid w:val="00782B2E"/>
    <w:rsid w:val="0078718B"/>
    <w:rsid w:val="007B3ABF"/>
    <w:rsid w:val="007D6F9B"/>
    <w:rsid w:val="007E121C"/>
    <w:rsid w:val="00863266"/>
    <w:rsid w:val="00893DE6"/>
    <w:rsid w:val="008C07D9"/>
    <w:rsid w:val="008C1F61"/>
    <w:rsid w:val="008F5C8D"/>
    <w:rsid w:val="00906FFB"/>
    <w:rsid w:val="00920244"/>
    <w:rsid w:val="00931D5A"/>
    <w:rsid w:val="00945FE6"/>
    <w:rsid w:val="00955850"/>
    <w:rsid w:val="009670A1"/>
    <w:rsid w:val="00970954"/>
    <w:rsid w:val="009779D5"/>
    <w:rsid w:val="00991154"/>
    <w:rsid w:val="009A0A24"/>
    <w:rsid w:val="009C4240"/>
    <w:rsid w:val="009F1382"/>
    <w:rsid w:val="00A34EB6"/>
    <w:rsid w:val="00A51186"/>
    <w:rsid w:val="00A53101"/>
    <w:rsid w:val="00A71D6C"/>
    <w:rsid w:val="00AA4EB6"/>
    <w:rsid w:val="00AB7237"/>
    <w:rsid w:val="00AB75A5"/>
    <w:rsid w:val="00AC16BA"/>
    <w:rsid w:val="00AD51D7"/>
    <w:rsid w:val="00B07433"/>
    <w:rsid w:val="00B1652A"/>
    <w:rsid w:val="00B16C1B"/>
    <w:rsid w:val="00B763C4"/>
    <w:rsid w:val="00B835D0"/>
    <w:rsid w:val="00B8497A"/>
    <w:rsid w:val="00B91FE9"/>
    <w:rsid w:val="00BA0969"/>
    <w:rsid w:val="00BB1089"/>
    <w:rsid w:val="00BC1C4F"/>
    <w:rsid w:val="00BC4620"/>
    <w:rsid w:val="00BE7B37"/>
    <w:rsid w:val="00BF6F35"/>
    <w:rsid w:val="00BF79C6"/>
    <w:rsid w:val="00C434AB"/>
    <w:rsid w:val="00C61302"/>
    <w:rsid w:val="00C76083"/>
    <w:rsid w:val="00C964C7"/>
    <w:rsid w:val="00CC19D5"/>
    <w:rsid w:val="00CD7068"/>
    <w:rsid w:val="00D15FB3"/>
    <w:rsid w:val="00D34D35"/>
    <w:rsid w:val="00D364DE"/>
    <w:rsid w:val="00D45F5E"/>
    <w:rsid w:val="00D54059"/>
    <w:rsid w:val="00D540FA"/>
    <w:rsid w:val="00D77817"/>
    <w:rsid w:val="00D86CFE"/>
    <w:rsid w:val="00DB328B"/>
    <w:rsid w:val="00DB510A"/>
    <w:rsid w:val="00DC7883"/>
    <w:rsid w:val="00DE28F7"/>
    <w:rsid w:val="00DE5DFB"/>
    <w:rsid w:val="00E00FC9"/>
    <w:rsid w:val="00E112A1"/>
    <w:rsid w:val="00E25215"/>
    <w:rsid w:val="00E4156C"/>
    <w:rsid w:val="00E63EF8"/>
    <w:rsid w:val="00E77D3E"/>
    <w:rsid w:val="00E8795A"/>
    <w:rsid w:val="00EE0ACB"/>
    <w:rsid w:val="00EF2D96"/>
    <w:rsid w:val="00EF7C26"/>
    <w:rsid w:val="00F03B8A"/>
    <w:rsid w:val="00F25930"/>
    <w:rsid w:val="00F324B2"/>
    <w:rsid w:val="00F32D2A"/>
    <w:rsid w:val="00F36204"/>
    <w:rsid w:val="00F57667"/>
    <w:rsid w:val="00F651A5"/>
    <w:rsid w:val="00F80186"/>
    <w:rsid w:val="00F96D2D"/>
    <w:rsid w:val="00FA106C"/>
    <w:rsid w:val="00FB2E9F"/>
    <w:rsid w:val="00FB59DD"/>
    <w:rsid w:val="00FB6A9C"/>
    <w:rsid w:val="3D157D00"/>
    <w:rsid w:val="5C8D9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B284"/>
  <w15:chartTrackingRefBased/>
  <w15:docId w15:val="{6358BB6E-9789-432C-8A19-461F03D9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A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FB0F139DEF944B9D637C02A079E42" ma:contentTypeVersion="13" ma:contentTypeDescription="Create a new document." ma:contentTypeScope="" ma:versionID="b013a7d1facbe2e55035a28e95934fc5">
  <xsd:schema xmlns:xsd="http://www.w3.org/2001/XMLSchema" xmlns:xs="http://www.w3.org/2001/XMLSchema" xmlns:p="http://schemas.microsoft.com/office/2006/metadata/properties" xmlns:ns3="20afc253-eaca-4f3f-8aee-bbfb796b38eb" xmlns:ns4="742c6a1b-7fb1-454b-8bb7-43b5c80001f1" targetNamespace="http://schemas.microsoft.com/office/2006/metadata/properties" ma:root="true" ma:fieldsID="85cb0270eb237e0ef172e471f46a7357" ns3:_="" ns4:_="">
    <xsd:import namespace="20afc253-eaca-4f3f-8aee-bbfb796b38eb"/>
    <xsd:import namespace="742c6a1b-7fb1-454b-8bb7-43b5c80001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fc253-eaca-4f3f-8aee-bbfb796b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c6a1b-7fb1-454b-8bb7-43b5c800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D75C5C-4A4C-4C01-BB95-1C064B921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fc253-eaca-4f3f-8aee-bbfb796b38eb"/>
    <ds:schemaRef ds:uri="742c6a1b-7fb1-454b-8bb7-43b5c800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3FD3F-2D79-43E6-9BB0-514CDD17B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40FF7F-1DD7-4ACA-AA7C-9261A1D000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Adam</dc:creator>
  <cp:keywords/>
  <dc:description/>
  <cp:lastModifiedBy>Miller, Adam</cp:lastModifiedBy>
  <cp:revision>159</cp:revision>
  <dcterms:created xsi:type="dcterms:W3CDTF">2021-02-08T13:35:00Z</dcterms:created>
  <dcterms:modified xsi:type="dcterms:W3CDTF">2021-02-08T20:20:00Z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0x010100B69FB0F139DEF944B9D637C02A079E42</vt:lpwstr>
  </property>
</Properties>
</file>