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7323C" w14:textId="52AB8ADA" w:rsidR="003A26CF" w:rsidRDefault="00876BD3" w:rsidP="00876BD3">
      <w:pPr>
        <w:pStyle w:val="Ttulo1"/>
      </w:pPr>
      <w:r>
        <w:t>Unidad 4 uso de estructuras de control (resumen)</w:t>
      </w:r>
    </w:p>
    <w:p w14:paraId="3EECC131" w14:textId="05966EDF" w:rsidR="00876BD3" w:rsidRDefault="00876BD3" w:rsidP="00876BD3">
      <w:pPr>
        <w:pStyle w:val="Subttulo"/>
      </w:pPr>
      <w:r>
        <w:t>2.- Sentencias y bloques.</w:t>
      </w:r>
    </w:p>
    <w:p w14:paraId="59DD179B" w14:textId="1D061FF0" w:rsidR="00876BD3" w:rsidRDefault="00876BD3" w:rsidP="00876BD3">
      <w:pPr>
        <w:pStyle w:val="Prrafodelista"/>
        <w:numPr>
          <w:ilvl w:val="0"/>
          <w:numId w:val="2"/>
        </w:numPr>
      </w:pPr>
      <w:r>
        <w:t>¿Cómo se escribe un programa sencillo? Mediante sentencias o instrucciones una detrás de otra en el orden exacto que queremos que se ejecute.</w:t>
      </w:r>
    </w:p>
    <w:p w14:paraId="24BE8490" w14:textId="47D40DEC" w:rsidR="00876BD3" w:rsidRDefault="00876BD3" w:rsidP="00876BD3">
      <w:pPr>
        <w:pStyle w:val="Prrafodelista"/>
        <w:numPr>
          <w:ilvl w:val="0"/>
          <w:numId w:val="2"/>
        </w:numPr>
      </w:pPr>
      <w:r>
        <w:t xml:space="preserve">¿Podrían colocarse todas las sentencias una detrás de otra, separadas por puntos y comas en una misma línea? Si, pero no es recomendable. Para que sea </w:t>
      </w:r>
      <w:proofErr w:type="spellStart"/>
      <w:r>
        <w:t>mas</w:t>
      </w:r>
      <w:proofErr w:type="spellEnd"/>
      <w:r>
        <w:t xml:space="preserve"> legible y ver los errores del programa es preferible que cada sentencia este escrita en una línea.</w:t>
      </w:r>
    </w:p>
    <w:p w14:paraId="49D9A9B8" w14:textId="1EF047CC" w:rsidR="00876BD3" w:rsidRDefault="00876BD3" w:rsidP="00876BD3">
      <w:pPr>
        <w:pStyle w:val="Prrafodelista"/>
        <w:numPr>
          <w:ilvl w:val="0"/>
          <w:numId w:val="2"/>
        </w:numPr>
      </w:pPr>
      <w:r>
        <w:t>¿Puede una misma sentencia ocupar varias líneas del programa? Si, debido al tamaño es posible pero siempre terminado en punto y coma (;)</w:t>
      </w:r>
    </w:p>
    <w:p w14:paraId="0AEBDC1E" w14:textId="362C088F" w:rsidR="00876BD3" w:rsidRDefault="00876BD3" w:rsidP="00876BD3">
      <w:pPr>
        <w:pStyle w:val="Prrafodelista"/>
        <w:numPr>
          <w:ilvl w:val="0"/>
          <w:numId w:val="2"/>
        </w:numPr>
      </w:pPr>
      <w:r>
        <w:t>¿En java todas las sentencias terminan con punto y coma? Si, salvo en ocasiones como en estructuras de control de flujo.</w:t>
      </w:r>
    </w:p>
    <w:p w14:paraId="0F94CAB4" w14:textId="07CE0291" w:rsidR="00876BD3" w:rsidRDefault="00876BD3" w:rsidP="00876BD3">
      <w:pPr>
        <w:pStyle w:val="Prrafodelista"/>
        <w:numPr>
          <w:ilvl w:val="0"/>
          <w:numId w:val="2"/>
        </w:numPr>
      </w:pPr>
      <w:r>
        <w:t>¿Qué sentencia es nula en java? La línea que no tiene ninguna instrucción y sólo existe un punto y coma.</w:t>
      </w:r>
    </w:p>
    <w:p w14:paraId="49D749B1" w14:textId="37349D1B" w:rsidR="00876BD3" w:rsidRDefault="00876BD3" w:rsidP="00876BD3">
      <w:pPr>
        <w:pStyle w:val="Prrafodelista"/>
        <w:numPr>
          <w:ilvl w:val="0"/>
          <w:numId w:val="2"/>
        </w:numPr>
      </w:pPr>
      <w:r>
        <w:t>¿Qué es un bloque de sentencias? Es un conjunto de sentencias que se encierran entre llaves para que se ejecute como una única orden. Por ejemplo: {sentencia1; sentencia</w:t>
      </w:r>
      <w:proofErr w:type="gramStart"/>
      <w:r>
        <w:t>2;…</w:t>
      </w:r>
      <w:proofErr w:type="gramEnd"/>
      <w:r>
        <w:t xml:space="preserve">; </w:t>
      </w:r>
      <w:proofErr w:type="spellStart"/>
      <w:r>
        <w:t>sentenciaN</w:t>
      </w:r>
      <w:proofErr w:type="spellEnd"/>
      <w:r w:rsidR="002C0D75">
        <w:t>;} o lo mismo puesto en cascada.</w:t>
      </w:r>
    </w:p>
    <w:p w14:paraId="4320A344" w14:textId="03A216F4" w:rsidR="002C0D75" w:rsidRDefault="002C0D75" w:rsidP="00876BD3">
      <w:pPr>
        <w:pStyle w:val="Prrafodelista"/>
        <w:numPr>
          <w:ilvl w:val="0"/>
          <w:numId w:val="2"/>
        </w:numPr>
      </w:pPr>
      <w:r>
        <w:t xml:space="preserve">¿En un bloque de sentencias, éstas deben estar colocadas con un orden exacto? En ciertos casos </w:t>
      </w:r>
      <w:proofErr w:type="spellStart"/>
      <w:r>
        <w:t>si</w:t>
      </w:r>
      <w:proofErr w:type="spellEnd"/>
      <w:r>
        <w:t>, pero al final su ejecución tiene el mismo resultado y podrían ocupar posiciones diferentes dentro del programa.</w:t>
      </w:r>
    </w:p>
    <w:p w14:paraId="37E9E918" w14:textId="77777777" w:rsidR="002C0D75" w:rsidRDefault="002C0D75" w:rsidP="002C0D75"/>
    <w:p w14:paraId="574446F9" w14:textId="5E8C33A3" w:rsidR="002C0D75" w:rsidRDefault="002C0D75" w:rsidP="002C0D75">
      <w:pPr>
        <w:pStyle w:val="Subttulo"/>
      </w:pPr>
      <w:r>
        <w:t xml:space="preserve">3.1 Estructura </w:t>
      </w:r>
      <w:proofErr w:type="spellStart"/>
      <w:r>
        <w:t>if</w:t>
      </w:r>
      <w:proofErr w:type="spellEnd"/>
      <w:r>
        <w:t>/</w:t>
      </w:r>
      <w:proofErr w:type="spellStart"/>
      <w:r>
        <w:t>if-else</w:t>
      </w:r>
      <w:proofErr w:type="spellEnd"/>
      <w:r>
        <w:t>.</w:t>
      </w:r>
    </w:p>
    <w:p w14:paraId="4FCF9EDB" w14:textId="0D98FCD9" w:rsidR="002C0D75" w:rsidRDefault="002C0D75" w:rsidP="002C0D75">
      <w:pPr>
        <w:pStyle w:val="Prrafodelista"/>
        <w:numPr>
          <w:ilvl w:val="0"/>
          <w:numId w:val="3"/>
        </w:numPr>
      </w:pPr>
      <w:proofErr w:type="spellStart"/>
      <w:r>
        <w:t>If</w:t>
      </w:r>
      <w:proofErr w:type="spellEnd"/>
      <w:r>
        <w:t xml:space="preserve"> es una estructura de selección o estructura condicional que evalúa una expresión lógica o sentencia de decisión y en función del resultado ejecuta la sentencia o un bloque de éstas. </w:t>
      </w:r>
    </w:p>
    <w:p w14:paraId="721388E4" w14:textId="7B48C5FC" w:rsidR="002C0D75" w:rsidRDefault="002C0D75" w:rsidP="002C0D75">
      <w:pPr>
        <w:pStyle w:val="Prrafodelista"/>
        <w:numPr>
          <w:ilvl w:val="1"/>
          <w:numId w:val="3"/>
        </w:numPr>
      </w:pPr>
      <w:r>
        <w:t>Su estructura es:</w:t>
      </w:r>
      <w:r>
        <w:br/>
      </w:r>
      <w:proofErr w:type="spellStart"/>
      <w:r>
        <w:t>if</w:t>
      </w:r>
      <w:proofErr w:type="spellEnd"/>
      <w:r>
        <w:t>(expresión-lógica)</w:t>
      </w:r>
      <w:r>
        <w:br/>
        <w:t>sentencia1;</w:t>
      </w:r>
      <w:r>
        <w:br/>
      </w:r>
      <w:r>
        <w:br/>
      </w:r>
      <w:proofErr w:type="spellStart"/>
      <w:r>
        <w:t>ó</w:t>
      </w:r>
      <w:proofErr w:type="spellEnd"/>
      <w:r>
        <w:br/>
      </w:r>
      <w:r>
        <w:br/>
      </w:r>
      <w:proofErr w:type="spellStart"/>
      <w:r>
        <w:t>if</w:t>
      </w:r>
      <w:proofErr w:type="spellEnd"/>
      <w:r>
        <w:t xml:space="preserve"> (expresión-</w:t>
      </w:r>
      <w:proofErr w:type="gramStart"/>
      <w:r>
        <w:t>lógica){</w:t>
      </w:r>
      <w:proofErr w:type="gramEnd"/>
      <w:r>
        <w:br/>
        <w:t>sentencia1;</w:t>
      </w:r>
      <w:r>
        <w:br/>
        <w:t>…</w:t>
      </w:r>
      <w:r>
        <w:br/>
      </w:r>
      <w:proofErr w:type="spellStart"/>
      <w:r>
        <w:t>sentenciaN</w:t>
      </w:r>
      <w:proofErr w:type="spellEnd"/>
      <w:r>
        <w:t>;</w:t>
      </w:r>
      <w:r>
        <w:br/>
        <w:t>}</w:t>
      </w:r>
    </w:p>
    <w:p w14:paraId="74115A49" w14:textId="71F63C9E" w:rsidR="002C0D75" w:rsidRDefault="002C0D75" w:rsidP="002C0D75">
      <w:pPr>
        <w:pStyle w:val="Prrafodelista"/>
        <w:numPr>
          <w:ilvl w:val="0"/>
          <w:numId w:val="5"/>
        </w:numPr>
      </w:pPr>
      <w:r>
        <w:t xml:space="preserve">La expresión </w:t>
      </w:r>
      <w:proofErr w:type="spellStart"/>
      <w:r>
        <w:t>else</w:t>
      </w:r>
      <w:proofErr w:type="spellEnd"/>
      <w:r>
        <w:t xml:space="preserve"> no es obligatoria y si no se cumple la condición seguirá ejecutando las siguientes sentencias que aparezcan bajo la estructura condicional </w:t>
      </w:r>
      <w:proofErr w:type="spellStart"/>
      <w:r>
        <w:t>if</w:t>
      </w:r>
      <w:proofErr w:type="spellEnd"/>
      <w:r>
        <w:t>.</w:t>
      </w:r>
    </w:p>
    <w:p w14:paraId="6DC0C8FD" w14:textId="5711C8DD" w:rsidR="002C0D75" w:rsidRDefault="002C0D75" w:rsidP="002C0D75">
      <w:pPr>
        <w:pStyle w:val="Prrafodelista"/>
        <w:numPr>
          <w:ilvl w:val="0"/>
          <w:numId w:val="5"/>
        </w:numPr>
      </w:pPr>
      <w:r>
        <w:t xml:space="preserve">Las condicionales </w:t>
      </w:r>
      <w:proofErr w:type="spellStart"/>
      <w:r>
        <w:t>if</w:t>
      </w:r>
      <w:proofErr w:type="spellEnd"/>
      <w:r>
        <w:t xml:space="preserve"> e </w:t>
      </w:r>
      <w:proofErr w:type="spellStart"/>
      <w:r>
        <w:t>if-else</w:t>
      </w:r>
      <w:proofErr w:type="spellEnd"/>
      <w:r>
        <w:t xml:space="preserve"> se pueden anidar y formar un bloque donde haya otro </w:t>
      </w:r>
      <w:proofErr w:type="spellStart"/>
      <w:r>
        <w:t>if</w:t>
      </w:r>
      <w:proofErr w:type="spellEnd"/>
      <w:r>
        <w:t xml:space="preserve"> o </w:t>
      </w:r>
      <w:proofErr w:type="spellStart"/>
      <w:r>
        <w:t>if-else</w:t>
      </w:r>
      <w:proofErr w:type="spellEnd"/>
      <w:r>
        <w:t xml:space="preserve">. </w:t>
      </w:r>
      <w:r w:rsidR="00A14A7E">
        <w:t xml:space="preserve">Si es excesivo no es recomendable puede dar errores </w:t>
      </w:r>
      <w:proofErr w:type="spellStart"/>
      <w:r w:rsidR="00A14A7E">
        <w:t>a parte</w:t>
      </w:r>
      <w:proofErr w:type="spellEnd"/>
      <w:r w:rsidR="00A14A7E">
        <w:t xml:space="preserve"> de tener bien claro de quien es cada </w:t>
      </w:r>
      <w:proofErr w:type="spellStart"/>
      <w:r w:rsidR="00A14A7E">
        <w:t>else</w:t>
      </w:r>
      <w:proofErr w:type="spellEnd"/>
      <w:r w:rsidR="00A14A7E">
        <w:t>.</w:t>
      </w:r>
    </w:p>
    <w:p w14:paraId="02EDC068" w14:textId="77777777" w:rsidR="00A14A7E" w:rsidRDefault="00A14A7E" w:rsidP="00A14A7E"/>
    <w:p w14:paraId="35D3D813" w14:textId="040978D8" w:rsidR="00A14A7E" w:rsidRDefault="00A14A7E" w:rsidP="00A14A7E">
      <w:pPr>
        <w:pStyle w:val="Subttulo"/>
      </w:pPr>
      <w:r>
        <w:t>3.2.- Estructura de un switch.</w:t>
      </w:r>
    </w:p>
    <w:p w14:paraId="61494103" w14:textId="4566D9EF" w:rsidR="00A14A7E" w:rsidRDefault="00A14A7E" w:rsidP="00A14A7E">
      <w:pPr>
        <w:pStyle w:val="Prrafodelista"/>
        <w:numPr>
          <w:ilvl w:val="0"/>
          <w:numId w:val="6"/>
        </w:numPr>
      </w:pPr>
      <w:r>
        <w:t>Un switch sirve para cuando se debe de elegir entre más de dos alternativas. Su estructura es:</w:t>
      </w:r>
      <w:r>
        <w:br/>
        <w:t>switch (expresión</w:t>
      </w:r>
      <w:proofErr w:type="gramStart"/>
      <w:r>
        <w:t>){</w:t>
      </w:r>
      <w:proofErr w:type="gramEnd"/>
      <w:r>
        <w:br/>
        <w:t>case valor1:</w:t>
      </w:r>
      <w:r>
        <w:br/>
        <w:t>sentencia1_1;</w:t>
      </w:r>
      <w:r>
        <w:br/>
        <w:t>sentecia1_2;</w:t>
      </w:r>
      <w:r>
        <w:br/>
        <w:t>…</w:t>
      </w:r>
      <w:r>
        <w:br/>
        <w:t>break</w:t>
      </w:r>
      <w:r>
        <w:br/>
        <w:t>…</w:t>
      </w:r>
      <w:r>
        <w:br/>
        <w:t xml:space="preserve">case </w:t>
      </w:r>
      <w:proofErr w:type="spellStart"/>
      <w:r>
        <w:t>valorN</w:t>
      </w:r>
      <w:proofErr w:type="spellEnd"/>
      <w:r>
        <w:t>:</w:t>
      </w:r>
      <w:r>
        <w:br/>
      </w:r>
      <w:r>
        <w:lastRenderedPageBreak/>
        <w:t>sentenciaN_1;</w:t>
      </w:r>
      <w:r>
        <w:br/>
        <w:t>sentenciaN_2;</w:t>
      </w:r>
      <w:r>
        <w:br/>
        <w:t>…</w:t>
      </w:r>
      <w:r>
        <w:br/>
        <w:t>break</w:t>
      </w:r>
      <w:r>
        <w:br/>
        <w:t>default:</w:t>
      </w:r>
      <w:r>
        <w:br/>
        <w:t>sentencias-default;}</w:t>
      </w:r>
    </w:p>
    <w:p w14:paraId="093060FC" w14:textId="1D01BF34" w:rsidR="00A14A7E" w:rsidRDefault="00A14A7E" w:rsidP="00A14A7E">
      <w:pPr>
        <w:pStyle w:val="Prrafodelista"/>
        <w:numPr>
          <w:ilvl w:val="1"/>
          <w:numId w:val="6"/>
        </w:numPr>
      </w:pPr>
      <w:r>
        <w:t xml:space="preserve">Donde expresión debe ser de tipo </w:t>
      </w:r>
      <w:proofErr w:type="spellStart"/>
      <w:r>
        <w:t>char</w:t>
      </w:r>
      <w:proofErr w:type="spellEnd"/>
      <w:r>
        <w:t xml:space="preserve">, byte, short o </w:t>
      </w:r>
      <w:proofErr w:type="spellStart"/>
      <w:r>
        <w:t>int</w:t>
      </w:r>
      <w:proofErr w:type="spellEnd"/>
      <w:r>
        <w:t xml:space="preserve"> y las constantes de cada clase deben ser de este tipo de un tipo compatible.</w:t>
      </w:r>
    </w:p>
    <w:p w14:paraId="0D972557" w14:textId="6CF24106" w:rsidR="00A14A7E" w:rsidRDefault="00A14A7E" w:rsidP="00A14A7E">
      <w:pPr>
        <w:pStyle w:val="Prrafodelista"/>
        <w:numPr>
          <w:ilvl w:val="1"/>
          <w:numId w:val="6"/>
        </w:numPr>
      </w:pPr>
      <w:r>
        <w:t>La expresión debe ir entre paréntesis.</w:t>
      </w:r>
    </w:p>
    <w:p w14:paraId="6113E8A4" w14:textId="5713DBA4" w:rsidR="00A14A7E" w:rsidRDefault="00A14A7E" w:rsidP="00A14A7E">
      <w:pPr>
        <w:pStyle w:val="Prrafodelista"/>
        <w:numPr>
          <w:ilvl w:val="1"/>
          <w:numId w:val="6"/>
        </w:numPr>
      </w:pPr>
      <w:r>
        <w:t>Cada case llevará asociado un valor y se finalizará con dos puntos</w:t>
      </w:r>
    </w:p>
    <w:p w14:paraId="763437FC" w14:textId="602E81E9" w:rsidR="00A14A7E" w:rsidRDefault="00A14A7E" w:rsidP="00A14A7E">
      <w:pPr>
        <w:pStyle w:val="Prrafodelista"/>
        <w:numPr>
          <w:ilvl w:val="1"/>
          <w:numId w:val="6"/>
        </w:numPr>
      </w:pPr>
      <w:r>
        <w:t xml:space="preserve">El bloque de sentencias asociado a la </w:t>
      </w:r>
      <w:proofErr w:type="spellStart"/>
      <w:r>
        <w:t>clausula</w:t>
      </w:r>
      <w:proofErr w:type="spellEnd"/>
      <w:r>
        <w:t xml:space="preserve"> default puede finalizar con una sentencia de ruptura break o no.</w:t>
      </w:r>
    </w:p>
    <w:p w14:paraId="2CD5F243" w14:textId="7832D72A" w:rsidR="00A14A7E" w:rsidRDefault="00A14A7E" w:rsidP="00A14A7E">
      <w:pPr>
        <w:pStyle w:val="Prrafodelista"/>
        <w:numPr>
          <w:ilvl w:val="0"/>
          <w:numId w:val="6"/>
        </w:numPr>
      </w:pPr>
      <w:r>
        <w:t xml:space="preserve">En </w:t>
      </w:r>
      <w:proofErr w:type="gramStart"/>
      <w:r>
        <w:t>resumen</w:t>
      </w:r>
      <w:proofErr w:type="gramEnd"/>
      <w:r>
        <w:t xml:space="preserve"> se compara el valor de una expresión con un conjunto de constantes y si el valor de la expresión coincide con el de alguna de las constantes se ejecutan los bloques de instrucciones asociadas a cada una de ellas. Sino coinciden ejecutan las instrucciones por defecto.</w:t>
      </w:r>
    </w:p>
    <w:p w14:paraId="1F4D559A" w14:textId="77777777" w:rsidR="00A14A7E" w:rsidRDefault="00A14A7E" w:rsidP="00A14A7E"/>
    <w:p w14:paraId="7F3F7352" w14:textId="061BE49B" w:rsidR="00A14A7E" w:rsidRDefault="00A14A7E" w:rsidP="00A14A7E">
      <w:pPr>
        <w:pStyle w:val="Subttulo"/>
      </w:pPr>
      <w:r>
        <w:t>4.- Estructuras de repetición.</w:t>
      </w:r>
    </w:p>
    <w:p w14:paraId="4D2F9BB7" w14:textId="7BF0AB0B" w:rsidR="00A14A7E" w:rsidRDefault="00A14A7E" w:rsidP="00A14A7E">
      <w:pPr>
        <w:pStyle w:val="Prrafodelista"/>
        <w:numPr>
          <w:ilvl w:val="0"/>
          <w:numId w:val="7"/>
        </w:numPr>
      </w:pPr>
      <w:r>
        <w:t xml:space="preserve">Las estructuras de repetición o bucles nos permiten </w:t>
      </w:r>
      <w:r w:rsidR="0012222B">
        <w:t>repetir la ejecución de una serie de instrucciones teniendo en cuenta una condición. En java existen:</w:t>
      </w:r>
    </w:p>
    <w:p w14:paraId="2DCD3809" w14:textId="1BA1D3D9" w:rsidR="0012222B" w:rsidRDefault="0012222B" w:rsidP="0012222B">
      <w:pPr>
        <w:pStyle w:val="Prrafodelista"/>
        <w:numPr>
          <w:ilvl w:val="1"/>
          <w:numId w:val="7"/>
        </w:numPr>
      </w:pPr>
      <w:r>
        <w:t xml:space="preserve">Bucle </w:t>
      </w:r>
      <w:proofErr w:type="spellStart"/>
      <w:r>
        <w:t>for</w:t>
      </w:r>
      <w:proofErr w:type="spellEnd"/>
      <w:r>
        <w:t xml:space="preserve"> (repite para), controlado por contador</w:t>
      </w:r>
    </w:p>
    <w:p w14:paraId="0306B856" w14:textId="531A5DD5" w:rsidR="0012222B" w:rsidRDefault="0012222B" w:rsidP="0012222B">
      <w:pPr>
        <w:pStyle w:val="Prrafodelista"/>
        <w:numPr>
          <w:ilvl w:val="1"/>
          <w:numId w:val="7"/>
        </w:numPr>
      </w:pPr>
      <w:r>
        <w:t xml:space="preserve">Bucle </w:t>
      </w:r>
      <w:proofErr w:type="spellStart"/>
      <w:r>
        <w:t>for</w:t>
      </w:r>
      <w:proofErr w:type="spellEnd"/>
      <w:r>
        <w:t>/in (repite para cada), controlado por contador</w:t>
      </w:r>
    </w:p>
    <w:p w14:paraId="2EA0CD14" w14:textId="44871A93" w:rsidR="0012222B" w:rsidRDefault="0012222B" w:rsidP="0012222B">
      <w:pPr>
        <w:pStyle w:val="Prrafodelista"/>
        <w:numPr>
          <w:ilvl w:val="1"/>
          <w:numId w:val="7"/>
        </w:numPr>
      </w:pPr>
      <w:r>
        <w:t xml:space="preserve">Bucle </w:t>
      </w:r>
      <w:proofErr w:type="spellStart"/>
      <w:r>
        <w:t>While</w:t>
      </w:r>
      <w:proofErr w:type="spellEnd"/>
      <w:r>
        <w:t xml:space="preserve"> (repite mientras), controlado por suceso</w:t>
      </w:r>
    </w:p>
    <w:p w14:paraId="7819F68C" w14:textId="681FE14F" w:rsidR="0012222B" w:rsidRDefault="0012222B" w:rsidP="0012222B">
      <w:pPr>
        <w:pStyle w:val="Prrafodelista"/>
        <w:numPr>
          <w:ilvl w:val="1"/>
          <w:numId w:val="7"/>
        </w:numPr>
      </w:pPr>
      <w:r>
        <w:t xml:space="preserve">Bucle Do </w:t>
      </w:r>
      <w:proofErr w:type="spellStart"/>
      <w:r>
        <w:t>While</w:t>
      </w:r>
      <w:proofErr w:type="spellEnd"/>
      <w:r>
        <w:t xml:space="preserve"> (repite hasta), controlado por suceso</w:t>
      </w:r>
    </w:p>
    <w:p w14:paraId="495D9646" w14:textId="30EC054D" w:rsidR="0012222B" w:rsidRDefault="0012222B" w:rsidP="0012222B">
      <w:pPr>
        <w:pStyle w:val="Subttulo"/>
      </w:pPr>
      <w:r>
        <w:t xml:space="preserve">4.1.- Estructura </w:t>
      </w:r>
      <w:proofErr w:type="spellStart"/>
      <w:r>
        <w:t>for</w:t>
      </w:r>
      <w:proofErr w:type="spellEnd"/>
      <w:r>
        <w:t>.</w:t>
      </w:r>
    </w:p>
    <w:p w14:paraId="3AFB0DA6" w14:textId="02D42129" w:rsidR="00C157F1" w:rsidRDefault="00C157F1" w:rsidP="0012222B">
      <w:r>
        <w:t>Es un bucle controlado por un contador. Se ejecuta un número determinado de veces y utiliza una variable controladora que controla las interacciones del bucle. Puede hacer tres operaciones:</w:t>
      </w:r>
    </w:p>
    <w:p w14:paraId="2FE5FB16" w14:textId="3EF9F778" w:rsidR="00C157F1" w:rsidRDefault="00C157F1" w:rsidP="00C157F1">
      <w:pPr>
        <w:pStyle w:val="Prrafodelista"/>
        <w:numPr>
          <w:ilvl w:val="0"/>
          <w:numId w:val="8"/>
        </w:numPr>
      </w:pPr>
      <w:r>
        <w:t>Inicializa la variable controladora</w:t>
      </w:r>
    </w:p>
    <w:p w14:paraId="503C1C1B" w14:textId="7E79CB43" w:rsidR="00C157F1" w:rsidRDefault="00C157F1" w:rsidP="00C157F1">
      <w:pPr>
        <w:pStyle w:val="Prrafodelista"/>
        <w:numPr>
          <w:ilvl w:val="0"/>
          <w:numId w:val="8"/>
        </w:numPr>
      </w:pPr>
      <w:r>
        <w:t>Evalúa el valor de la variable controlador por medio de una comparación de su valor con el número de iteraciones especificado.</w:t>
      </w:r>
    </w:p>
    <w:p w14:paraId="083A10C0" w14:textId="36B19A22" w:rsidR="00C157F1" w:rsidRDefault="00C157F1" w:rsidP="00C157F1">
      <w:pPr>
        <w:pStyle w:val="Prrafodelista"/>
        <w:numPr>
          <w:ilvl w:val="0"/>
          <w:numId w:val="8"/>
        </w:numPr>
      </w:pPr>
      <w:r>
        <w:t>En las iteraciones se modifica o actualiza el calor del contador a través de incrementos o decrementos de este.</w:t>
      </w:r>
    </w:p>
    <w:p w14:paraId="0CE8E8AC" w14:textId="4C465DB5" w:rsidR="00C157F1" w:rsidRDefault="00C157F1" w:rsidP="00C157F1">
      <w:r>
        <w:t>Sintaxis:</w:t>
      </w:r>
      <w:r>
        <w:br/>
        <w:t xml:space="preserve">única sentencia </w:t>
      </w:r>
    </w:p>
    <w:p w14:paraId="1EC0E754" w14:textId="764B4608" w:rsidR="00C157F1" w:rsidRDefault="00C157F1" w:rsidP="00C157F1">
      <w:proofErr w:type="spellStart"/>
      <w:proofErr w:type="gramStart"/>
      <w:r>
        <w:t>For</w:t>
      </w:r>
      <w:proofErr w:type="spellEnd"/>
      <w:r>
        <w:t>(</w:t>
      </w:r>
      <w:proofErr w:type="spellStart"/>
      <w:proofErr w:type="gramEnd"/>
      <w:r>
        <w:t>incialización</w:t>
      </w:r>
      <w:proofErr w:type="spellEnd"/>
      <w:r>
        <w:t>; condición; iteración)</w:t>
      </w:r>
    </w:p>
    <w:p w14:paraId="37688E5F" w14:textId="25F8C159" w:rsidR="00C157F1" w:rsidRDefault="00C157F1" w:rsidP="00C157F1">
      <w:r>
        <w:t>Sentencia;</w:t>
      </w:r>
    </w:p>
    <w:p w14:paraId="49530762" w14:textId="7323E8C8" w:rsidR="00C157F1" w:rsidRDefault="00C157F1" w:rsidP="00C157F1">
      <w:r>
        <w:t>En bloque de sentencia</w:t>
      </w:r>
    </w:p>
    <w:p w14:paraId="5A5E1D53" w14:textId="352AE83D" w:rsidR="00C157F1" w:rsidRDefault="00C157F1" w:rsidP="00C157F1">
      <w:proofErr w:type="spellStart"/>
      <w:r>
        <w:t>For</w:t>
      </w:r>
      <w:proofErr w:type="spellEnd"/>
      <w:r>
        <w:t xml:space="preserve"> (inicialización; condición; iteración) {</w:t>
      </w:r>
    </w:p>
    <w:p w14:paraId="38744E28" w14:textId="13A71CEA" w:rsidR="00C157F1" w:rsidRDefault="00C157F1" w:rsidP="00C157F1">
      <w:r>
        <w:t>Sentencia1;</w:t>
      </w:r>
    </w:p>
    <w:p w14:paraId="464441C5" w14:textId="1908DD61" w:rsidR="00C157F1" w:rsidRDefault="00C157F1" w:rsidP="00C157F1">
      <w:r>
        <w:t>…</w:t>
      </w:r>
    </w:p>
    <w:p w14:paraId="17FC0DA9" w14:textId="70391878" w:rsidR="00C157F1" w:rsidRDefault="00C157F1" w:rsidP="00C157F1">
      <w:proofErr w:type="spellStart"/>
      <w:r>
        <w:t>sentenciaN</w:t>
      </w:r>
      <w:proofErr w:type="spellEnd"/>
      <w:r>
        <w:t>;}</w:t>
      </w:r>
    </w:p>
    <w:p w14:paraId="395A34F2" w14:textId="77777777" w:rsidR="00C157F1" w:rsidRDefault="00C157F1" w:rsidP="00C157F1"/>
    <w:p w14:paraId="2E8CB9F5" w14:textId="53A39C92" w:rsidR="00C157F1" w:rsidRDefault="00C157F1" w:rsidP="00C157F1">
      <w:pPr>
        <w:pStyle w:val="Subttulo"/>
      </w:pPr>
      <w:r>
        <w:t xml:space="preserve">4.2.- Estructura </w:t>
      </w:r>
      <w:proofErr w:type="spellStart"/>
      <w:r>
        <w:t>for</w:t>
      </w:r>
      <w:proofErr w:type="spellEnd"/>
      <w:r>
        <w:t>/in.</w:t>
      </w:r>
    </w:p>
    <w:p w14:paraId="77969C95" w14:textId="39B99990" w:rsidR="00C157F1" w:rsidRDefault="00C157F1" w:rsidP="00C157F1">
      <w:r>
        <w:lastRenderedPageBreak/>
        <w:t xml:space="preserve">Es otro tipo de bucle controlado por contador. Permite hacer recorridos sobre </w:t>
      </w:r>
      <w:proofErr w:type="spellStart"/>
      <w:r>
        <w:t>arrays</w:t>
      </w:r>
      <w:proofErr w:type="spellEnd"/>
      <w:r>
        <w:t xml:space="preserve"> y colecciones de objetos. Se le nombra también como bucle </w:t>
      </w:r>
      <w:proofErr w:type="spellStart"/>
      <w:r>
        <w:t>for</w:t>
      </w:r>
      <w:proofErr w:type="spellEnd"/>
      <w:r>
        <w:t xml:space="preserve"> mejorado o </w:t>
      </w:r>
      <w:proofErr w:type="spellStart"/>
      <w:r>
        <w:t>bulce</w:t>
      </w:r>
      <w:proofErr w:type="spellEnd"/>
      <w:r>
        <w:t xml:space="preserve"> </w:t>
      </w:r>
      <w:proofErr w:type="spellStart"/>
      <w:r>
        <w:t>foreach</w:t>
      </w:r>
      <w:proofErr w:type="spellEnd"/>
      <w:r>
        <w:t>.</w:t>
      </w:r>
    </w:p>
    <w:p w14:paraId="0F9D031D" w14:textId="0D793C2E" w:rsidR="00C157F1" w:rsidRDefault="00C157F1" w:rsidP="00C157F1">
      <w:r>
        <w:t xml:space="preserve">Sintaxis </w:t>
      </w:r>
    </w:p>
    <w:p w14:paraId="31A6297A" w14:textId="36F76CAE" w:rsidR="00C157F1" w:rsidRDefault="00C157F1" w:rsidP="00C157F1">
      <w:proofErr w:type="spellStart"/>
      <w:proofErr w:type="gramStart"/>
      <w:r>
        <w:t>For</w:t>
      </w:r>
      <w:proofErr w:type="spellEnd"/>
      <w:r>
        <w:t>(</w:t>
      </w:r>
      <w:proofErr w:type="gramEnd"/>
      <w:r>
        <w:t>declaración: expresión){</w:t>
      </w:r>
    </w:p>
    <w:p w14:paraId="226CD6EB" w14:textId="02C73C5F" w:rsidR="00C157F1" w:rsidRDefault="00C157F1" w:rsidP="00C157F1">
      <w:r>
        <w:t>Sentencia1;</w:t>
      </w:r>
    </w:p>
    <w:p w14:paraId="7D9FC58A" w14:textId="595D3A5A" w:rsidR="00C157F1" w:rsidRDefault="00C157F1" w:rsidP="00C157F1">
      <w:r>
        <w:t>…</w:t>
      </w:r>
    </w:p>
    <w:p w14:paraId="6E3E8568" w14:textId="2C76DB13" w:rsidR="00C157F1" w:rsidRDefault="00C157F1" w:rsidP="00C157F1">
      <w:proofErr w:type="spellStart"/>
      <w:r>
        <w:t>sentenciaN</w:t>
      </w:r>
      <w:proofErr w:type="spellEnd"/>
      <w:r>
        <w:t>;}</w:t>
      </w:r>
    </w:p>
    <w:p w14:paraId="4DCEFB4C" w14:textId="191A19F7" w:rsidR="00C157F1" w:rsidRDefault="00C157F1" w:rsidP="00C157F1">
      <w:r>
        <w:t>la expresión es un array o una colección de objetos y la declaración es la declaración de una variable cuyo tipo sea compatible con la expresión. Normalmente, será el tipo y el nombre de la variable a declarar.</w:t>
      </w:r>
    </w:p>
    <w:p w14:paraId="1E255FD9" w14:textId="77777777" w:rsidR="00E02BA6" w:rsidRDefault="00E02BA6" w:rsidP="00C157F1"/>
    <w:p w14:paraId="566FDEED" w14:textId="602BCEFC" w:rsidR="00E02BA6" w:rsidRDefault="00E02BA6" w:rsidP="00C157F1">
      <w:r>
        <w:t xml:space="preserve">Su funcionamiento es que cada elemento de la expresión lo guarda en una variable declarada y realiza las instrucciones contenidas en el bucle. Por </w:t>
      </w:r>
      <w:proofErr w:type="gramStart"/>
      <w:r>
        <w:t>tanto</w:t>
      </w:r>
      <w:proofErr w:type="gramEnd"/>
      <w:r>
        <w:t xml:space="preserve"> para el caso de los </w:t>
      </w:r>
      <w:proofErr w:type="spellStart"/>
      <w:r>
        <w:t>arrays</w:t>
      </w:r>
      <w:proofErr w:type="spellEnd"/>
      <w:r>
        <w:t xml:space="preserve"> se recorrerá desde el primer elemento al último que los forma.</w:t>
      </w:r>
    </w:p>
    <w:p w14:paraId="0FD67A22" w14:textId="28E737B4" w:rsidR="00E02BA6" w:rsidRDefault="00E02BA6" w:rsidP="00C157F1">
      <w:r>
        <w:t xml:space="preserve">Los bucles </w:t>
      </w:r>
      <w:proofErr w:type="spellStart"/>
      <w:r>
        <w:t>for</w:t>
      </w:r>
      <w:proofErr w:type="spellEnd"/>
      <w:r>
        <w:t xml:space="preserve">/in permiten al programador despreocuparse del número de veces que se ha de </w:t>
      </w:r>
      <w:proofErr w:type="gramStart"/>
      <w:r>
        <w:t>iterar</w:t>
      </w:r>
      <w:proofErr w:type="gramEnd"/>
      <w:r>
        <w:t xml:space="preserve"> pero sin saber en </w:t>
      </w:r>
      <w:proofErr w:type="spellStart"/>
      <w:r>
        <w:t>que</w:t>
      </w:r>
      <w:proofErr w:type="spellEnd"/>
      <w:r>
        <w:t xml:space="preserve"> interacción nos encontramos salvo que se añada alguna variable contadora.</w:t>
      </w:r>
    </w:p>
    <w:p w14:paraId="39C2B91A" w14:textId="2E7C0912" w:rsidR="00E02BA6" w:rsidRDefault="00E02BA6" w:rsidP="00E02BA6">
      <w:pPr>
        <w:pStyle w:val="Subttulo"/>
      </w:pPr>
      <w:r>
        <w:t xml:space="preserve">4.3.- Estructura </w:t>
      </w:r>
      <w:proofErr w:type="spellStart"/>
      <w:r>
        <w:t>While</w:t>
      </w:r>
      <w:proofErr w:type="spellEnd"/>
      <w:r>
        <w:t>.</w:t>
      </w:r>
    </w:p>
    <w:p w14:paraId="05E21B50" w14:textId="141EDDB6" w:rsidR="00E02BA6" w:rsidRDefault="00E02BA6" w:rsidP="00E02BA6">
      <w:r>
        <w:t xml:space="preserve">Es una estructura de repetición controlada por sucesos. La característica fundamental es ser útil en aquellos casos en los que las instrucciones que forman el cuerpo del bucle </w:t>
      </w:r>
      <w:proofErr w:type="gramStart"/>
      <w:r>
        <w:t>podría</w:t>
      </w:r>
      <w:proofErr w:type="gramEnd"/>
      <w:r>
        <w:t xml:space="preserve"> ser necesario ejecutarlas o no, el bucle </w:t>
      </w:r>
      <w:proofErr w:type="spellStart"/>
      <w:r>
        <w:t>while</w:t>
      </w:r>
      <w:proofErr w:type="spellEnd"/>
      <w:r>
        <w:t xml:space="preserve"> evaluará la condición que lo controla y si es cierta el cuerpo del bucle se ejecuta una vez y lo seguirá haciendo mientras sea cierta. Si no lo es se detiene. Para que no sea un bucle infinito </w:t>
      </w:r>
      <w:r w:rsidR="00C203C5">
        <w:t xml:space="preserve">tiene que tener en el interior </w:t>
      </w:r>
      <w:proofErr w:type="spellStart"/>
      <w:r w:rsidR="00C203C5">
        <w:t>delbucle</w:t>
      </w:r>
      <w:proofErr w:type="spellEnd"/>
      <w:r w:rsidR="00C203C5">
        <w:t xml:space="preserve"> una condición que controle la ejecución del mismo </w:t>
      </w:r>
    </w:p>
    <w:p w14:paraId="60CFA9B5" w14:textId="3683EA32" w:rsidR="00C203C5" w:rsidRDefault="00C203C5" w:rsidP="00E02BA6">
      <w:r>
        <w:t>Sintaxis:</w:t>
      </w:r>
    </w:p>
    <w:p w14:paraId="3ADECC2E" w14:textId="312E1837" w:rsidR="00C203C5" w:rsidRDefault="00C203C5" w:rsidP="00E02BA6">
      <w:proofErr w:type="spellStart"/>
      <w:r>
        <w:t>While</w:t>
      </w:r>
      <w:proofErr w:type="spellEnd"/>
      <w:r>
        <w:t xml:space="preserve"> (condición)</w:t>
      </w:r>
    </w:p>
    <w:p w14:paraId="1D319F1B" w14:textId="1CB004FD" w:rsidR="00C203C5" w:rsidRDefault="00C203C5" w:rsidP="00E02BA6">
      <w:r>
        <w:t>Sentencia;</w:t>
      </w:r>
    </w:p>
    <w:p w14:paraId="7760B8B3" w14:textId="77777777" w:rsidR="00C203C5" w:rsidRDefault="00C203C5" w:rsidP="00E02BA6"/>
    <w:p w14:paraId="4B6B9668" w14:textId="2A130310" w:rsidR="00C203C5" w:rsidRDefault="00C203C5" w:rsidP="00E02BA6">
      <w:proofErr w:type="spellStart"/>
      <w:r>
        <w:t>Ó</w:t>
      </w:r>
      <w:proofErr w:type="spellEnd"/>
    </w:p>
    <w:p w14:paraId="6776CCD0" w14:textId="4B84FCAB" w:rsidR="00C203C5" w:rsidRDefault="00C203C5" w:rsidP="00E02BA6">
      <w:proofErr w:type="spellStart"/>
      <w:r>
        <w:t>While</w:t>
      </w:r>
      <w:proofErr w:type="spellEnd"/>
      <w:r>
        <w:t xml:space="preserve"> (condición</w:t>
      </w:r>
      <w:proofErr w:type="gramStart"/>
      <w:r>
        <w:t>){</w:t>
      </w:r>
      <w:proofErr w:type="gramEnd"/>
    </w:p>
    <w:p w14:paraId="294FFA4B" w14:textId="3289D355" w:rsidR="00C203C5" w:rsidRDefault="00C203C5" w:rsidP="00E02BA6">
      <w:r>
        <w:t>Sentencia1;</w:t>
      </w:r>
    </w:p>
    <w:p w14:paraId="1B878F96" w14:textId="12C13B7C" w:rsidR="00C203C5" w:rsidRDefault="00C203C5" w:rsidP="00E02BA6">
      <w:r>
        <w:t>…</w:t>
      </w:r>
    </w:p>
    <w:p w14:paraId="0237D890" w14:textId="76712A19" w:rsidR="00C203C5" w:rsidRDefault="00C203C5" w:rsidP="00E02BA6">
      <w:proofErr w:type="spellStart"/>
      <w:r>
        <w:t>sentenciaN</w:t>
      </w:r>
      <w:proofErr w:type="spellEnd"/>
      <w:r>
        <w:t>;}</w:t>
      </w:r>
    </w:p>
    <w:p w14:paraId="4A63A1B9" w14:textId="77777777" w:rsidR="00C203C5" w:rsidRDefault="00C203C5" w:rsidP="00E02BA6"/>
    <w:p w14:paraId="11D183C3" w14:textId="261DC65A" w:rsidR="00C203C5" w:rsidRDefault="00C203C5" w:rsidP="00E02BA6">
      <w:r>
        <w:t xml:space="preserve">Funcionamiento: Mientras que la condición sea cierta el bucle se repite ejecutando las instrucciones de su interior, en el momento que no se cumplan el flujo del programa continúa en la siguiente instrucción que exista justo detrás del bucle </w:t>
      </w:r>
      <w:proofErr w:type="spellStart"/>
      <w:r>
        <w:t>While</w:t>
      </w:r>
      <w:proofErr w:type="spellEnd"/>
      <w:r>
        <w:t>.</w:t>
      </w:r>
    </w:p>
    <w:p w14:paraId="738E9D01" w14:textId="77777777" w:rsidR="00C203C5" w:rsidRDefault="00C203C5" w:rsidP="00E02BA6"/>
    <w:p w14:paraId="09DFE5E4" w14:textId="1CC2CE85" w:rsidR="00C203C5" w:rsidRDefault="00C203C5" w:rsidP="00C203C5">
      <w:pPr>
        <w:pStyle w:val="Subttulo"/>
      </w:pPr>
      <w:r>
        <w:t>4.4.- Estructura do-</w:t>
      </w:r>
      <w:proofErr w:type="spellStart"/>
      <w:r>
        <w:t>while</w:t>
      </w:r>
      <w:proofErr w:type="spellEnd"/>
      <w:r>
        <w:t>.</w:t>
      </w:r>
    </w:p>
    <w:p w14:paraId="6A7EEFAE" w14:textId="05F018EE" w:rsidR="00C203C5" w:rsidRDefault="00C203C5" w:rsidP="00C203C5">
      <w:r>
        <w:t xml:space="preserve">También es controlada por sucesos. Es útil en aquellos casos en los que las instrucciones que forman el cuerpo del bucle necesitan ser ejecutadas, al menos, una vez y repetir su ejecución hasta que la condición sea </w:t>
      </w:r>
      <w:proofErr w:type="spellStart"/>
      <w:r>
        <w:t>vedadera</w:t>
      </w:r>
      <w:proofErr w:type="spellEnd"/>
      <w:r>
        <w:t xml:space="preserve">. Para </w:t>
      </w:r>
      <w:r>
        <w:lastRenderedPageBreak/>
        <w:t xml:space="preserve">que no sea infinito tiene que tener en su interior alguna acción que modifique </w:t>
      </w:r>
      <w:proofErr w:type="gramStart"/>
      <w:r>
        <w:t>al condición</w:t>
      </w:r>
      <w:proofErr w:type="gramEnd"/>
      <w:r>
        <w:t xml:space="preserve"> que contra la ejecución del mismo.</w:t>
      </w:r>
    </w:p>
    <w:p w14:paraId="7B613A27" w14:textId="2A235E48" w:rsidR="00C203C5" w:rsidRDefault="00C203C5" w:rsidP="00C203C5">
      <w:r>
        <w:t>Sintaxis:</w:t>
      </w:r>
    </w:p>
    <w:p w14:paraId="47AA9E61" w14:textId="0675467A" w:rsidR="00C203C5" w:rsidRDefault="00C203C5" w:rsidP="00C203C5">
      <w:r>
        <w:t>Do</w:t>
      </w:r>
    </w:p>
    <w:p w14:paraId="6019BA6D" w14:textId="7A36ECB9" w:rsidR="00C203C5" w:rsidRDefault="00C203C5" w:rsidP="00C203C5">
      <w:r>
        <w:t>Sentencia;</w:t>
      </w:r>
    </w:p>
    <w:p w14:paraId="15D67BA4" w14:textId="2E6FA0BC" w:rsidR="00C203C5" w:rsidRDefault="00C203C5" w:rsidP="00C203C5">
      <w:proofErr w:type="spellStart"/>
      <w:r>
        <w:t>While</w:t>
      </w:r>
      <w:proofErr w:type="spellEnd"/>
      <w:r>
        <w:t xml:space="preserve"> (condición);</w:t>
      </w:r>
    </w:p>
    <w:p w14:paraId="4CF591A8" w14:textId="77777777" w:rsidR="00C203C5" w:rsidRDefault="00C203C5" w:rsidP="00C203C5"/>
    <w:p w14:paraId="04B5A413" w14:textId="249F8890" w:rsidR="00C203C5" w:rsidRDefault="00C203C5" w:rsidP="00C203C5">
      <w:proofErr w:type="spellStart"/>
      <w:r>
        <w:t>Ó</w:t>
      </w:r>
      <w:proofErr w:type="spellEnd"/>
    </w:p>
    <w:p w14:paraId="5A745AA6" w14:textId="18F2AD6B" w:rsidR="00C203C5" w:rsidRDefault="00C203C5" w:rsidP="00C203C5">
      <w:r>
        <w:t>Do {</w:t>
      </w:r>
    </w:p>
    <w:p w14:paraId="0C5361E5" w14:textId="768F99CD" w:rsidR="00C203C5" w:rsidRDefault="00C203C5" w:rsidP="00C203C5">
      <w:r>
        <w:t>Sentencia1;</w:t>
      </w:r>
    </w:p>
    <w:p w14:paraId="35806076" w14:textId="126E179D" w:rsidR="00C203C5" w:rsidRDefault="00C203C5" w:rsidP="00C203C5">
      <w:r>
        <w:t>…</w:t>
      </w:r>
    </w:p>
    <w:p w14:paraId="4061D37C" w14:textId="4C3E6C40" w:rsidR="00C203C5" w:rsidRDefault="00C203C5" w:rsidP="00C203C5">
      <w:proofErr w:type="spellStart"/>
      <w:r>
        <w:t>SentenciaN</w:t>
      </w:r>
      <w:proofErr w:type="spellEnd"/>
      <w:r>
        <w:t>;</w:t>
      </w:r>
    </w:p>
    <w:p w14:paraId="507F3D36" w14:textId="3C5C3009" w:rsidR="00C203C5" w:rsidRDefault="00C203C5" w:rsidP="00C203C5">
      <w:r>
        <w:t>}</w:t>
      </w:r>
    </w:p>
    <w:p w14:paraId="4F2FD43F" w14:textId="08885EB1" w:rsidR="00C203C5" w:rsidRDefault="00C203C5" w:rsidP="00C203C5">
      <w:proofErr w:type="spellStart"/>
      <w:r>
        <w:t>While</w:t>
      </w:r>
      <w:proofErr w:type="spellEnd"/>
      <w:r>
        <w:t xml:space="preserve"> (condición);</w:t>
      </w:r>
    </w:p>
    <w:p w14:paraId="4E9458BD" w14:textId="77777777" w:rsidR="00C203C5" w:rsidRDefault="00C203C5" w:rsidP="00C203C5"/>
    <w:p w14:paraId="760B08CA" w14:textId="6B2B2198" w:rsidR="00C203C5" w:rsidRDefault="00C203C5" w:rsidP="00C203C5">
      <w:r>
        <w:t>Funcionamiento: el cuerpo del bucle se ejecuta la primera vez, se evalúa la condición y si es verdadera se vuelve a ejecutar.</w:t>
      </w:r>
      <w:r w:rsidR="00644771">
        <w:t xml:space="preserve"> Finaliza el bucle cuando la condición sea false y el flujo del programa pasara a la siguiente instrucción debajo del bucle do-</w:t>
      </w:r>
      <w:proofErr w:type="spellStart"/>
      <w:r w:rsidR="00644771">
        <w:t>while</w:t>
      </w:r>
      <w:proofErr w:type="spellEnd"/>
      <w:r w:rsidR="00644771">
        <w:t>. Siempre se ejecuta porque la condición se evalúa desde la ejecución del cuerpo del bucle.</w:t>
      </w:r>
    </w:p>
    <w:p w14:paraId="5E14A0B1" w14:textId="77777777" w:rsidR="00644771" w:rsidRDefault="00644771" w:rsidP="00C203C5"/>
    <w:p w14:paraId="4BB4D6EF" w14:textId="02BCCDE7" w:rsidR="00644771" w:rsidRDefault="00644771" w:rsidP="00644771">
      <w:pPr>
        <w:pStyle w:val="Subttulo"/>
      </w:pPr>
      <w:r>
        <w:t>5.- Estructuras de salto.</w:t>
      </w:r>
    </w:p>
    <w:p w14:paraId="7F1348EA" w14:textId="5C67F13E" w:rsidR="00644771" w:rsidRDefault="00644771" w:rsidP="00644771">
      <w:r>
        <w:t xml:space="preserve">Son break, continue, las etiquetas de salto y la sentencia </w:t>
      </w:r>
      <w:proofErr w:type="spellStart"/>
      <w:r>
        <w:t>return</w:t>
      </w:r>
      <w:proofErr w:type="spellEnd"/>
    </w:p>
    <w:p w14:paraId="597C3B1D" w14:textId="421E9968" w:rsidR="00644771" w:rsidRDefault="00644771" w:rsidP="00644771">
      <w:pPr>
        <w:pStyle w:val="Subttulo"/>
      </w:pPr>
      <w:r>
        <w:t>5.1.- Sentencias break y continue.</w:t>
      </w:r>
    </w:p>
    <w:p w14:paraId="54BD3BA2" w14:textId="4BCBC054" w:rsidR="00644771" w:rsidRDefault="00644771" w:rsidP="00644771">
      <w:r>
        <w:t xml:space="preserve">La sentencia break incidirá sobre las estructuras de control switch, </w:t>
      </w:r>
      <w:proofErr w:type="spellStart"/>
      <w:r>
        <w:t>while</w:t>
      </w:r>
      <w:proofErr w:type="spellEnd"/>
      <w:r>
        <w:t xml:space="preserve">, </w:t>
      </w:r>
      <w:proofErr w:type="spellStart"/>
      <w:r>
        <w:t>for</w:t>
      </w:r>
      <w:proofErr w:type="spellEnd"/>
      <w:r>
        <w:t xml:space="preserve"> y do-</w:t>
      </w:r>
      <w:proofErr w:type="spellStart"/>
      <w:r>
        <w:t>while</w:t>
      </w:r>
      <w:proofErr w:type="spellEnd"/>
      <w:r>
        <w:t xml:space="preserve"> del siguiente modo: si aparece dentro de la secuencia de instrucciones de cualquiera de ellos, dicha estructura terminará inmediatamente. Y si aparece dentro de un bucle anidado solo finalizará la sentencia de interacción más interna y el resto se ejecuta de forma normal.</w:t>
      </w:r>
    </w:p>
    <w:p w14:paraId="6CB44212" w14:textId="5442CC1A" w:rsidR="00644771" w:rsidRDefault="00644771" w:rsidP="00644771">
      <w:r>
        <w:t xml:space="preserve">Es </w:t>
      </w:r>
      <w:proofErr w:type="gramStart"/>
      <w:r>
        <w:t>decir</w:t>
      </w:r>
      <w:proofErr w:type="gramEnd"/>
      <w:r>
        <w:t xml:space="preserve"> sirve para romper el flujo de control de un bucle, aunque no se haya cumplido la condición del bucle. Si </w:t>
      </w:r>
      <w:proofErr w:type="gramStart"/>
      <w:r>
        <w:t>esta break</w:t>
      </w:r>
      <w:proofErr w:type="gramEnd"/>
      <w:r>
        <w:t xml:space="preserve"> en el código de un bucle cuando alcance ese break se sale del bucle y sigue ejecutando la siguiente instrucción del programa.</w:t>
      </w:r>
    </w:p>
    <w:p w14:paraId="1CB74D1D" w14:textId="1C2CD8C4" w:rsidR="00644771" w:rsidRDefault="00644771" w:rsidP="00644771">
      <w:r>
        <w:t xml:space="preserve">La sentencia continue incidirá sobre las sentencias o estructuras de control: </w:t>
      </w:r>
      <w:proofErr w:type="spellStart"/>
      <w:r>
        <w:t>while</w:t>
      </w:r>
      <w:proofErr w:type="spellEnd"/>
      <w:r>
        <w:t xml:space="preserve">, </w:t>
      </w:r>
      <w:proofErr w:type="spellStart"/>
      <w:r>
        <w:t>for</w:t>
      </w:r>
      <w:proofErr w:type="spellEnd"/>
      <w:r>
        <w:t xml:space="preserve"> y do-</w:t>
      </w:r>
      <w:proofErr w:type="spellStart"/>
      <w:r>
        <w:t>while</w:t>
      </w:r>
      <w:proofErr w:type="spellEnd"/>
      <w:r>
        <w:t xml:space="preserve"> del siguiente modo: si aparece dentro de la secuencia de instrucciones dicha secuencia se dará por terminada y se ejecuta una nueva iteración, </w:t>
      </w:r>
      <w:proofErr w:type="spellStart"/>
      <w:r>
        <w:t>evalulando</w:t>
      </w:r>
      <w:proofErr w:type="spellEnd"/>
      <w:r>
        <w:t xml:space="preserve"> de nuevo la expresión condicional del bucle. Y si aparece dentro de un bucle anidado solo afectará a la sentencia de iteración más interna, el resto se ejecuta de forma normal.</w:t>
      </w:r>
    </w:p>
    <w:p w14:paraId="1BFF78EB" w14:textId="46C52554" w:rsidR="00644771" w:rsidRDefault="00644771" w:rsidP="00644771">
      <w:r>
        <w:t>Es decir, fuerza a que se ejecute la siguiente iteración del bucle sin tener en cuenta las instrucciones que pudiera haber después del continue hasta llegar al final del bucle.</w:t>
      </w:r>
    </w:p>
    <w:p w14:paraId="72A8AB01" w14:textId="77777777" w:rsidR="00644771" w:rsidRDefault="00644771" w:rsidP="00644771"/>
    <w:p w14:paraId="2D42143A" w14:textId="492BE965" w:rsidR="00F320A0" w:rsidRDefault="00F320A0" w:rsidP="00F320A0">
      <w:pPr>
        <w:pStyle w:val="Subttulo"/>
      </w:pPr>
      <w:r>
        <w:t>5.2.- Etiquetas.</w:t>
      </w:r>
    </w:p>
    <w:p w14:paraId="4F136885" w14:textId="1DD98364" w:rsidR="00F320A0" w:rsidRDefault="00F320A0" w:rsidP="00F320A0">
      <w:r>
        <w:t xml:space="preserve">Las estructuras de salto break y continue pueden tener asociadas </w:t>
      </w:r>
      <w:proofErr w:type="gramStart"/>
      <w:r>
        <w:t>etiquetas</w:t>
      </w:r>
      <w:proofErr w:type="gramEnd"/>
      <w:r>
        <w:t xml:space="preserve"> pero sólo se recomienda su uso cuando se hace necesario salir de bucles anidados hacia diferentes niveles. Las etiquetas se crean mediante un identificador </w:t>
      </w:r>
      <w:r>
        <w:lastRenderedPageBreak/>
        <w:t xml:space="preserve">de dos puntos (:) y a continuación se escriben las </w:t>
      </w:r>
      <w:proofErr w:type="gramStart"/>
      <w:r>
        <w:t>sentencias java</w:t>
      </w:r>
      <w:proofErr w:type="gramEnd"/>
      <w:r>
        <w:t xml:space="preserve"> asociadas a dicha etiqueta encerradas entre llaves. La creación de una etiqueta es como fijar un punto de salto en el programa para poder saltar a </w:t>
      </w:r>
      <w:proofErr w:type="spellStart"/>
      <w:r>
        <w:t>el</w:t>
      </w:r>
      <w:proofErr w:type="spellEnd"/>
      <w:r>
        <w:t xml:space="preserve"> desde otro lugar de dicho programa. Se consigue mediante la sintaxis break &lt;etiqueta&gt; y se puede hacer el salto a un lugar determinado.</w:t>
      </w:r>
    </w:p>
    <w:p w14:paraId="561A1752" w14:textId="77777777" w:rsidR="00F320A0" w:rsidRDefault="00F320A0" w:rsidP="00F320A0"/>
    <w:p w14:paraId="37767B10" w14:textId="6F477ECE" w:rsidR="00F320A0" w:rsidRDefault="00F320A0" w:rsidP="00F320A0">
      <w:pPr>
        <w:pStyle w:val="Subttulo"/>
      </w:pPr>
      <w:r>
        <w:t xml:space="preserve">5.3.- Sentencia </w:t>
      </w:r>
      <w:proofErr w:type="spellStart"/>
      <w:r>
        <w:t>return</w:t>
      </w:r>
      <w:proofErr w:type="spellEnd"/>
      <w:r>
        <w:t>.</w:t>
      </w:r>
    </w:p>
    <w:p w14:paraId="73B92179" w14:textId="07FE9C21" w:rsidR="00DC37AF" w:rsidRDefault="00DC37AF" w:rsidP="00DC37AF">
      <w:r>
        <w:t xml:space="preserve">La sentencia </w:t>
      </w:r>
      <w:proofErr w:type="spellStart"/>
      <w:r>
        <w:t>return</w:t>
      </w:r>
      <w:proofErr w:type="spellEnd"/>
      <w:r>
        <w:t xml:space="preserve"> se puede utilizar de dos formas:</w:t>
      </w:r>
    </w:p>
    <w:p w14:paraId="08BE87E4" w14:textId="754AAB57" w:rsidR="00DC37AF" w:rsidRDefault="00DC37AF" w:rsidP="00DC37AF">
      <w:pPr>
        <w:pStyle w:val="Prrafodelista"/>
        <w:numPr>
          <w:ilvl w:val="0"/>
          <w:numId w:val="9"/>
        </w:numPr>
      </w:pPr>
      <w:r>
        <w:t>Para terminar la ejecución del método donde está escrita y continuar con la siguiente sentencia del programa.</w:t>
      </w:r>
    </w:p>
    <w:p w14:paraId="1E3DDA4B" w14:textId="72092F93" w:rsidR="00DC37AF" w:rsidRDefault="00DC37AF" w:rsidP="00DC37AF">
      <w:pPr>
        <w:pStyle w:val="Prrafodelista"/>
        <w:numPr>
          <w:ilvl w:val="0"/>
          <w:numId w:val="9"/>
        </w:numPr>
      </w:pPr>
      <w:r>
        <w:t xml:space="preserve">Para devolver o retornar un valor, siempre que junto a </w:t>
      </w:r>
      <w:proofErr w:type="spellStart"/>
      <w:r>
        <w:t>return</w:t>
      </w:r>
      <w:proofErr w:type="spellEnd"/>
      <w:r>
        <w:t xml:space="preserve"> se incluya una expresión de un tipo determinado.</w:t>
      </w:r>
    </w:p>
    <w:p w14:paraId="23D8DCD7" w14:textId="196CA2C4" w:rsidR="00DC37AF" w:rsidRDefault="00DC37AF" w:rsidP="00DC37AF">
      <w:r>
        <w:t xml:space="preserve">Suele aparecer al final del método y este tendrá una entrada y salida. Es posible ponerlo en cualquier otro punto del método con lo que finaliza desde el lugar donde esta dicho </w:t>
      </w:r>
      <w:proofErr w:type="spellStart"/>
      <w:r>
        <w:t>return</w:t>
      </w:r>
      <w:proofErr w:type="spellEnd"/>
      <w:r>
        <w:t xml:space="preserve"> y no es aconsejable poner más de un </w:t>
      </w:r>
      <w:proofErr w:type="spellStart"/>
      <w:r>
        <w:t>return</w:t>
      </w:r>
      <w:proofErr w:type="spellEnd"/>
      <w:r>
        <w:t xml:space="preserve"> por método. El valor de retorno es opcional y si esta tiene que ser del mismo tipo o tipo compatible con el definido en la cabecera del método. Si no lo hubiera el tipo de retorno seria </w:t>
      </w:r>
      <w:proofErr w:type="spellStart"/>
      <w:r>
        <w:t>void</w:t>
      </w:r>
      <w:proofErr w:type="spellEnd"/>
      <w:r>
        <w:t xml:space="preserve"> y </w:t>
      </w:r>
      <w:proofErr w:type="spellStart"/>
      <w:r>
        <w:t>return</w:t>
      </w:r>
      <w:proofErr w:type="spellEnd"/>
      <w:r>
        <w:t xml:space="preserve"> sirve para salir del método sin ejecutar todas sus instrucciones.</w:t>
      </w:r>
    </w:p>
    <w:p w14:paraId="449B2BDC" w14:textId="77777777" w:rsidR="00DC37AF" w:rsidRDefault="00DC37AF" w:rsidP="00DC37AF"/>
    <w:p w14:paraId="49183E22" w14:textId="4AB94330" w:rsidR="00DC37AF" w:rsidRDefault="00DC37AF" w:rsidP="00DC37AF">
      <w:pPr>
        <w:pStyle w:val="Subttulo"/>
      </w:pPr>
      <w:r>
        <w:t>6.- Excepciones.</w:t>
      </w:r>
    </w:p>
    <w:p w14:paraId="27655FD6" w14:textId="6ADD05DA" w:rsidR="00DC37AF" w:rsidRDefault="00DC37AF" w:rsidP="00DC37AF">
      <w:r>
        <w:t xml:space="preserve">Las excepciones sirven para ver errores no sintácticos en el programa. Están representadas por clases en el paquete </w:t>
      </w:r>
      <w:proofErr w:type="spellStart"/>
      <w:proofErr w:type="gramStart"/>
      <w:r>
        <w:t>java.lang</w:t>
      </w:r>
      <w:proofErr w:type="gramEnd"/>
      <w:r>
        <w:t>.Excepction</w:t>
      </w:r>
      <w:proofErr w:type="spellEnd"/>
      <w:r>
        <w:t xml:space="preserve">, todas derivan de la clase </w:t>
      </w:r>
      <w:proofErr w:type="spellStart"/>
      <w:r>
        <w:t>Throwable</w:t>
      </w:r>
      <w:proofErr w:type="spellEnd"/>
      <w:r>
        <w:t xml:space="preserve">. La clase </w:t>
      </w:r>
      <w:proofErr w:type="spellStart"/>
      <w:r>
        <w:t>exception</w:t>
      </w:r>
      <w:proofErr w:type="spellEnd"/>
      <w:r>
        <w:t xml:space="preserve"> gestiona los errores provocados en programas. </w:t>
      </w:r>
    </w:p>
    <w:p w14:paraId="11C5016D" w14:textId="3B3F127A" w:rsidR="00DC37AF" w:rsidRDefault="00DC37AF" w:rsidP="00DC37AF">
      <w:r>
        <w:t>Las excepciones en java crean un objeto derivado de la c</w:t>
      </w:r>
      <w:r w:rsidR="00183A22">
        <w:t>la</w:t>
      </w:r>
      <w:r>
        <w:t xml:space="preserve">se </w:t>
      </w:r>
      <w:proofErr w:type="spellStart"/>
      <w:r>
        <w:t>exception</w:t>
      </w:r>
      <w:proofErr w:type="spellEnd"/>
      <w:r>
        <w:t xml:space="preserve"> y este se pasa a código para manejar la excepción. </w:t>
      </w:r>
      <w:r w:rsidR="00183A22">
        <w:t>Las excepciones en tiempo de ejecución ocurren cuando el programador no ha tenido cuidado en escribir el código y las excepciones indican que algo inesperado o fuera de control ha sucedido.</w:t>
      </w:r>
    </w:p>
    <w:p w14:paraId="169C79D0" w14:textId="77777777" w:rsidR="00183A22" w:rsidRDefault="00183A22" w:rsidP="00DC37AF"/>
    <w:p w14:paraId="0A53D4CA" w14:textId="268CD91E" w:rsidR="00183A22" w:rsidRDefault="00183A22" w:rsidP="00183A22">
      <w:pPr>
        <w:pStyle w:val="Subttulo"/>
      </w:pPr>
      <w:r>
        <w:t>6.1.- Capturar una excepción.</w:t>
      </w:r>
    </w:p>
    <w:p w14:paraId="28496040" w14:textId="60D6EC70" w:rsidR="00183A22" w:rsidRDefault="00183A22" w:rsidP="00183A22">
      <w:r>
        <w:t>Para capturarlas emplearemos un try-catch-</w:t>
      </w:r>
      <w:proofErr w:type="spellStart"/>
      <w:r>
        <w:t>finally</w:t>
      </w:r>
      <w:proofErr w:type="spellEnd"/>
      <w:r>
        <w:t>. Básicamente lo que haremos será declarar un bloque de código donde creemos que es posible que haya una excepción. Esto lo hacemos mediante el bloque try. Si ocurre la excepción ahí dentro se lanza. Estas se pueden capturar por medio del catch y dentro de este bloque se hará el manejo de las excepciones.</w:t>
      </w:r>
    </w:p>
    <w:p w14:paraId="2467CD28" w14:textId="589FF2B2" w:rsidR="00183A22" w:rsidRDefault="00183A22" w:rsidP="00183A22">
      <w:proofErr w:type="spellStart"/>
      <w:r>
        <w:t>Sitnaxis</w:t>
      </w:r>
      <w:proofErr w:type="spellEnd"/>
      <w:r>
        <w:t>:</w:t>
      </w:r>
    </w:p>
    <w:p w14:paraId="3D5411DF"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try {</w:t>
      </w:r>
    </w:p>
    <w:p w14:paraId="5D3E7D77"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código que puede generar excepciones;</w:t>
      </w:r>
    </w:p>
    <w:p w14:paraId="416015D2"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 xml:space="preserve">} catch (Tipo_excepcion_1 </w:t>
      </w:r>
      <w:proofErr w:type="spellStart"/>
      <w:r w:rsidRPr="00183A22">
        <w:rPr>
          <w:rFonts w:ascii="Courier New" w:eastAsia="Times New Roman" w:hAnsi="Courier New" w:cs="Courier New"/>
          <w:color w:val="000000"/>
          <w:sz w:val="20"/>
          <w:szCs w:val="20"/>
          <w:lang w:eastAsia="es-ES"/>
        </w:rPr>
        <w:t>objeto_excepcion</w:t>
      </w:r>
      <w:proofErr w:type="spellEnd"/>
      <w:r w:rsidRPr="00183A22">
        <w:rPr>
          <w:rFonts w:ascii="Courier New" w:eastAsia="Times New Roman" w:hAnsi="Courier New" w:cs="Courier New"/>
          <w:color w:val="000000"/>
          <w:sz w:val="20"/>
          <w:szCs w:val="20"/>
          <w:lang w:eastAsia="es-ES"/>
        </w:rPr>
        <w:t>) {</w:t>
      </w:r>
    </w:p>
    <w:p w14:paraId="1E320018"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Manejo de excepción de Tipo_excepcion_1;</w:t>
      </w:r>
    </w:p>
    <w:p w14:paraId="7F3A5449"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 xml:space="preserve">} catch (Tipo_excepcion_2 </w:t>
      </w:r>
      <w:proofErr w:type="spellStart"/>
      <w:r w:rsidRPr="00183A22">
        <w:rPr>
          <w:rFonts w:ascii="Courier New" w:eastAsia="Times New Roman" w:hAnsi="Courier New" w:cs="Courier New"/>
          <w:color w:val="000000"/>
          <w:sz w:val="20"/>
          <w:szCs w:val="20"/>
          <w:lang w:eastAsia="es-ES"/>
        </w:rPr>
        <w:t>objeto_excepcion</w:t>
      </w:r>
      <w:proofErr w:type="spellEnd"/>
      <w:r w:rsidRPr="00183A22">
        <w:rPr>
          <w:rFonts w:ascii="Courier New" w:eastAsia="Times New Roman" w:hAnsi="Courier New" w:cs="Courier New"/>
          <w:color w:val="000000"/>
          <w:sz w:val="20"/>
          <w:szCs w:val="20"/>
          <w:lang w:eastAsia="es-ES"/>
        </w:rPr>
        <w:t>) {</w:t>
      </w:r>
    </w:p>
    <w:p w14:paraId="7BC05DDE"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Manejo de excepción de Tipo_excepcion_2;</w:t>
      </w:r>
    </w:p>
    <w:p w14:paraId="1DDDF67A"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w:t>
      </w:r>
    </w:p>
    <w:p w14:paraId="67455E4A"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w:t>
      </w:r>
    </w:p>
    <w:p w14:paraId="6B3F3105"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proofErr w:type="spellStart"/>
      <w:r w:rsidRPr="00183A22">
        <w:rPr>
          <w:rFonts w:ascii="Courier New" w:eastAsia="Times New Roman" w:hAnsi="Courier New" w:cs="Courier New"/>
          <w:color w:val="000000"/>
          <w:sz w:val="20"/>
          <w:szCs w:val="20"/>
          <w:lang w:eastAsia="es-ES"/>
        </w:rPr>
        <w:t>finally</w:t>
      </w:r>
      <w:proofErr w:type="spellEnd"/>
      <w:r w:rsidRPr="00183A22">
        <w:rPr>
          <w:rFonts w:ascii="Courier New" w:eastAsia="Times New Roman" w:hAnsi="Courier New" w:cs="Courier New"/>
          <w:color w:val="000000"/>
          <w:sz w:val="20"/>
          <w:szCs w:val="20"/>
          <w:lang w:eastAsia="es-ES"/>
        </w:rPr>
        <w:t xml:space="preserve"> {</w:t>
      </w:r>
    </w:p>
    <w:p w14:paraId="72487B7C"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instrucciones que se ejecutan siempre</w:t>
      </w:r>
    </w:p>
    <w:p w14:paraId="61B628D3" w14:textId="77777777" w:rsidR="00183A22" w:rsidRPr="00183A22" w:rsidRDefault="00183A22" w:rsidP="00183A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DejaVu Sans Mono" w:eastAsia="Times New Roman" w:hAnsi="DejaVu Sans Mono" w:cs="Courier New"/>
          <w:color w:val="000000"/>
          <w:sz w:val="18"/>
          <w:szCs w:val="18"/>
          <w:lang w:eastAsia="es-ES"/>
        </w:rPr>
      </w:pPr>
      <w:r w:rsidRPr="00183A22">
        <w:rPr>
          <w:rFonts w:ascii="Courier New" w:eastAsia="Times New Roman" w:hAnsi="Courier New" w:cs="Courier New"/>
          <w:color w:val="000000"/>
          <w:sz w:val="20"/>
          <w:szCs w:val="20"/>
          <w:lang w:eastAsia="es-ES"/>
        </w:rPr>
        <w:t>}</w:t>
      </w:r>
    </w:p>
    <w:p w14:paraId="10179C92" w14:textId="77777777" w:rsidR="00183A22" w:rsidRDefault="00183A22" w:rsidP="00183A22"/>
    <w:p w14:paraId="3EFF8D67" w14:textId="0325B60B" w:rsidR="00183A22" w:rsidRDefault="00183A22" w:rsidP="00183A22">
      <w:r>
        <w:t xml:space="preserve">En la estructura, la parte catch puede repetirse tantas veces como excepciones diferentes se deseen capturar. La parte </w:t>
      </w:r>
      <w:proofErr w:type="spellStart"/>
      <w:r>
        <w:t>finally</w:t>
      </w:r>
      <w:proofErr w:type="spellEnd"/>
      <w:r>
        <w:t xml:space="preserve"> es opcional y si aparecer solo podrá hacerlo una vez.</w:t>
      </w:r>
    </w:p>
    <w:p w14:paraId="60D85B6F" w14:textId="7C42DF08" w:rsidR="00183A22" w:rsidRDefault="00183A22" w:rsidP="00183A22">
      <w:r>
        <w:lastRenderedPageBreak/>
        <w:t xml:space="preserve">Cada catch maneja un tipo de excepción y cuando se produce busca el tipo de catch que la maneje mejor. Hay que tener cuidado por todo el tipo de excepciones que hay en las subclases. </w:t>
      </w:r>
    </w:p>
    <w:p w14:paraId="5C59D19F" w14:textId="77777777" w:rsidR="00183A22" w:rsidRDefault="00183A22" w:rsidP="00183A22"/>
    <w:p w14:paraId="2D9D0D96" w14:textId="37207A7C" w:rsidR="00183A22" w:rsidRDefault="00183A22" w:rsidP="00183A22">
      <w:pPr>
        <w:pStyle w:val="Subttulo"/>
      </w:pPr>
      <w:r>
        <w:t>6.2.- Manejo de excepciones.</w:t>
      </w:r>
    </w:p>
    <w:p w14:paraId="61D7BD75" w14:textId="522393F9" w:rsidR="00183A22" w:rsidRDefault="00183A22" w:rsidP="00183A22">
      <w:r>
        <w:t>Las excepciones pueden tratarse de dos formas:</w:t>
      </w:r>
    </w:p>
    <w:p w14:paraId="5C172CE2" w14:textId="2B127F44" w:rsidR="00183A22" w:rsidRDefault="00183A22" w:rsidP="00183A22">
      <w:pPr>
        <w:pStyle w:val="Prrafodelista"/>
        <w:numPr>
          <w:ilvl w:val="0"/>
          <w:numId w:val="11"/>
        </w:numPr>
      </w:pPr>
      <w:r>
        <w:t>Interrupción: en este caso se asume que el programa ha encontrado un error irrecuperable. La operación que originó el error, se anula.</w:t>
      </w:r>
    </w:p>
    <w:p w14:paraId="2C48F60D" w14:textId="58F78768" w:rsidR="00183A22" w:rsidRDefault="00183A22" w:rsidP="00183A22">
      <w:pPr>
        <w:pStyle w:val="Prrafodelista"/>
        <w:numPr>
          <w:ilvl w:val="0"/>
          <w:numId w:val="11"/>
        </w:numPr>
      </w:pPr>
      <w:r>
        <w:t>Reanudación: se puede manejar el error y regresar de nuevo al código que provocó el error.</w:t>
      </w:r>
    </w:p>
    <w:p w14:paraId="188CDBF0" w14:textId="4F566F64" w:rsidR="00183A22" w:rsidRDefault="004A082E" w:rsidP="00183A22">
      <w:r>
        <w:t xml:space="preserve">Java implementa la primera forma, pero puede simularse la segunda con tun bloque try dentro de un </w:t>
      </w:r>
      <w:proofErr w:type="spellStart"/>
      <w:r>
        <w:t>while</w:t>
      </w:r>
      <w:proofErr w:type="spellEnd"/>
      <w:r>
        <w:t xml:space="preserve"> que se repite hasta que deje de existir dicho error.</w:t>
      </w:r>
    </w:p>
    <w:p w14:paraId="29CD8939" w14:textId="77777777" w:rsidR="004A082E" w:rsidRDefault="004A082E" w:rsidP="00183A22"/>
    <w:p w14:paraId="63F48C2C" w14:textId="4C218E6C" w:rsidR="004A082E" w:rsidRDefault="004A082E" w:rsidP="004A082E">
      <w:pPr>
        <w:pStyle w:val="Subttulo"/>
      </w:pPr>
      <w:r>
        <w:t xml:space="preserve">6.3.- Delegación de excepciones con </w:t>
      </w:r>
      <w:proofErr w:type="spellStart"/>
      <w:r>
        <w:t>throws</w:t>
      </w:r>
      <w:proofErr w:type="spellEnd"/>
      <w:r>
        <w:t>.</w:t>
      </w:r>
    </w:p>
    <w:p w14:paraId="429EE7E2" w14:textId="1F5438B4" w:rsidR="004A082E" w:rsidRDefault="004A082E" w:rsidP="004A082E">
      <w:r>
        <w:t xml:space="preserve">Para hacer esta delegación en la cabecera del método se declara el tipo de excepciones que se puedan generar y que deberán ser gestionadas por quien invoque a dicho método. Utilizaremos para ello la sentencia </w:t>
      </w:r>
      <w:proofErr w:type="spellStart"/>
      <w:r>
        <w:t>throws</w:t>
      </w:r>
      <w:proofErr w:type="spellEnd"/>
      <w:r>
        <w:t xml:space="preserve"> y tras ella se indica qué excepciones pueden provocar el código del método. Si ocurre una excepción en el método, el código abandona ese método y regresa al código desde el que se llamo al método. Allí se posará en el catch apropiado para esa excepción.</w:t>
      </w:r>
    </w:p>
    <w:p w14:paraId="6F79F210" w14:textId="12AA48B6" w:rsidR="004A082E" w:rsidRDefault="004A082E" w:rsidP="004A082E">
      <w:r>
        <w:t>Sintaxis:</w:t>
      </w:r>
    </w:p>
    <w:p w14:paraId="7300EF93" w14:textId="77777777" w:rsidR="004A082E" w:rsidRDefault="004A082E" w:rsidP="004A082E">
      <w:pPr>
        <w:pStyle w:val="HTMLconformatoprevio"/>
        <w:shd w:val="clear" w:color="auto" w:fill="FFFFFF"/>
        <w:spacing w:line="300" w:lineRule="atLeast"/>
        <w:rPr>
          <w:rFonts w:ascii="DejaVu Sans Mono" w:hAnsi="DejaVu Sans Mono"/>
          <w:color w:val="000000"/>
          <w:sz w:val="18"/>
          <w:szCs w:val="18"/>
        </w:rPr>
      </w:pPr>
      <w:proofErr w:type="spellStart"/>
      <w:r>
        <w:rPr>
          <w:rStyle w:val="CdigoHTML"/>
          <w:color w:val="000000"/>
        </w:rPr>
        <w:t>public</w:t>
      </w:r>
      <w:proofErr w:type="spellEnd"/>
      <w:r>
        <w:rPr>
          <w:rStyle w:val="CdigoHTML"/>
          <w:color w:val="000000"/>
        </w:rPr>
        <w:t xml:space="preserve"> </w:t>
      </w:r>
      <w:proofErr w:type="spellStart"/>
      <w:r>
        <w:rPr>
          <w:rStyle w:val="CdigoHTML"/>
          <w:color w:val="000000"/>
        </w:rPr>
        <w:t>class</w:t>
      </w:r>
      <w:proofErr w:type="spellEnd"/>
      <w:r>
        <w:rPr>
          <w:rStyle w:val="CdigoHTML"/>
          <w:color w:val="000000"/>
        </w:rPr>
        <w:t xml:space="preserve"> </w:t>
      </w:r>
      <w:proofErr w:type="spellStart"/>
      <w:r>
        <w:rPr>
          <w:rStyle w:val="CdigoHTML"/>
          <w:color w:val="000000"/>
        </w:rPr>
        <w:t>delegacion_excepciones</w:t>
      </w:r>
      <w:proofErr w:type="spellEnd"/>
      <w:r>
        <w:rPr>
          <w:rStyle w:val="CdigoHTML"/>
          <w:color w:val="000000"/>
        </w:rPr>
        <w:t xml:space="preserve"> {</w:t>
      </w:r>
    </w:p>
    <w:p w14:paraId="05F3DF2E" w14:textId="77777777" w:rsidR="004A082E" w:rsidRDefault="004A082E" w:rsidP="004A082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77C59617" w14:textId="77777777" w:rsidR="004A082E" w:rsidRDefault="004A082E" w:rsidP="004A082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public</w:t>
      </w:r>
      <w:proofErr w:type="spellEnd"/>
      <w:r>
        <w:rPr>
          <w:rStyle w:val="CdigoHTML"/>
          <w:color w:val="000000"/>
        </w:rPr>
        <w:t xml:space="preserve"> </w:t>
      </w:r>
      <w:proofErr w:type="spellStart"/>
      <w:r>
        <w:rPr>
          <w:rStyle w:val="CdigoHTML"/>
          <w:color w:val="000000"/>
        </w:rPr>
        <w:t>int</w:t>
      </w:r>
      <w:proofErr w:type="spellEnd"/>
      <w:r>
        <w:rPr>
          <w:rStyle w:val="CdigoHTML"/>
          <w:color w:val="000000"/>
        </w:rPr>
        <w:t xml:space="preserve"> </w:t>
      </w:r>
      <w:proofErr w:type="spellStart"/>
      <w:proofErr w:type="gramStart"/>
      <w:r>
        <w:rPr>
          <w:rStyle w:val="CdigoHTML"/>
          <w:color w:val="000000"/>
        </w:rPr>
        <w:t>leeaño</w:t>
      </w:r>
      <w:proofErr w:type="spellEnd"/>
      <w:r>
        <w:rPr>
          <w:rStyle w:val="CdigoHTML"/>
          <w:color w:val="000000"/>
        </w:rPr>
        <w:t>(</w:t>
      </w:r>
      <w:proofErr w:type="spellStart"/>
      <w:proofErr w:type="gramEnd"/>
      <w:r>
        <w:rPr>
          <w:rStyle w:val="CdigoHTML"/>
          <w:color w:val="000000"/>
        </w:rPr>
        <w:t>BufferedReader</w:t>
      </w:r>
      <w:proofErr w:type="spellEnd"/>
      <w:r>
        <w:rPr>
          <w:rStyle w:val="CdigoHTML"/>
          <w:color w:val="000000"/>
        </w:rPr>
        <w:t xml:space="preserve"> lector) </w:t>
      </w:r>
      <w:proofErr w:type="spellStart"/>
      <w:r>
        <w:rPr>
          <w:rStyle w:val="CdigoHTML"/>
          <w:color w:val="000000"/>
        </w:rPr>
        <w:t>throws</w:t>
      </w:r>
      <w:proofErr w:type="spellEnd"/>
      <w:r>
        <w:rPr>
          <w:rStyle w:val="CdigoHTML"/>
          <w:color w:val="000000"/>
        </w:rPr>
        <w:t xml:space="preserve"> </w:t>
      </w:r>
      <w:proofErr w:type="spellStart"/>
      <w:r>
        <w:rPr>
          <w:rStyle w:val="CdigoHTML"/>
          <w:color w:val="000000"/>
        </w:rPr>
        <w:t>IOException</w:t>
      </w:r>
      <w:proofErr w:type="spellEnd"/>
      <w:r>
        <w:rPr>
          <w:rStyle w:val="CdigoHTML"/>
          <w:color w:val="000000"/>
        </w:rPr>
        <w:t xml:space="preserve">, </w:t>
      </w:r>
      <w:proofErr w:type="spellStart"/>
      <w:r>
        <w:rPr>
          <w:rStyle w:val="CdigoHTML"/>
          <w:color w:val="000000"/>
        </w:rPr>
        <w:t>NumberFormatException</w:t>
      </w:r>
      <w:proofErr w:type="spellEnd"/>
      <w:r>
        <w:rPr>
          <w:rStyle w:val="CdigoHTML"/>
          <w:color w:val="000000"/>
        </w:rPr>
        <w:t>{</w:t>
      </w:r>
    </w:p>
    <w:p w14:paraId="721BDAE7" w14:textId="77777777" w:rsidR="004A082E" w:rsidRDefault="004A082E" w:rsidP="004A082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String</w:t>
      </w:r>
      <w:proofErr w:type="spellEnd"/>
      <w:r>
        <w:rPr>
          <w:rStyle w:val="CdigoHTML"/>
          <w:color w:val="000000"/>
        </w:rPr>
        <w:t xml:space="preserve"> </w:t>
      </w:r>
      <w:proofErr w:type="spellStart"/>
      <w:r>
        <w:rPr>
          <w:rStyle w:val="CdigoHTML"/>
          <w:color w:val="000000"/>
        </w:rPr>
        <w:t>linea</w:t>
      </w:r>
      <w:proofErr w:type="spellEnd"/>
      <w:r>
        <w:rPr>
          <w:rStyle w:val="CdigoHTML"/>
          <w:color w:val="000000"/>
        </w:rPr>
        <w:t xml:space="preserve"> = </w:t>
      </w:r>
      <w:proofErr w:type="spellStart"/>
      <w:proofErr w:type="gramStart"/>
      <w:r>
        <w:rPr>
          <w:rStyle w:val="CdigoHTML"/>
          <w:color w:val="000000"/>
        </w:rPr>
        <w:t>teclado.readLine</w:t>
      </w:r>
      <w:proofErr w:type="spellEnd"/>
      <w:proofErr w:type="gramEnd"/>
      <w:r>
        <w:rPr>
          <w:rStyle w:val="CdigoHTML"/>
          <w:color w:val="000000"/>
        </w:rPr>
        <w:t>();</w:t>
      </w:r>
    </w:p>
    <w:p w14:paraId="31A9B526" w14:textId="77777777" w:rsidR="004A082E" w:rsidRDefault="004A082E" w:rsidP="004A082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roofErr w:type="spellStart"/>
      <w:r>
        <w:rPr>
          <w:rStyle w:val="CdigoHTML"/>
          <w:color w:val="000000"/>
        </w:rPr>
        <w:t>Return</w:t>
      </w:r>
      <w:proofErr w:type="spellEnd"/>
      <w:r>
        <w:rPr>
          <w:rStyle w:val="CdigoHTML"/>
          <w:color w:val="000000"/>
        </w:rPr>
        <w:t xml:space="preserve"> </w:t>
      </w:r>
      <w:proofErr w:type="spellStart"/>
      <w:r>
        <w:rPr>
          <w:rStyle w:val="CdigoHTML"/>
          <w:color w:val="000000"/>
        </w:rPr>
        <w:t>Integer.parseInt</w:t>
      </w:r>
      <w:proofErr w:type="spellEnd"/>
      <w:r>
        <w:rPr>
          <w:rStyle w:val="CdigoHTML"/>
          <w:color w:val="000000"/>
        </w:rPr>
        <w:t>(</w:t>
      </w:r>
      <w:proofErr w:type="spellStart"/>
      <w:r>
        <w:rPr>
          <w:rStyle w:val="CdigoHTML"/>
          <w:color w:val="000000"/>
        </w:rPr>
        <w:t>linea</w:t>
      </w:r>
      <w:proofErr w:type="spellEnd"/>
      <w:r>
        <w:rPr>
          <w:rStyle w:val="CdigoHTML"/>
          <w:color w:val="000000"/>
        </w:rPr>
        <w:t>);</w:t>
      </w:r>
    </w:p>
    <w:p w14:paraId="56973591" w14:textId="77777777" w:rsidR="004A082E" w:rsidRDefault="004A082E" w:rsidP="004A082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01EECF73" w14:textId="77777777" w:rsidR="004A082E" w:rsidRDefault="004A082E" w:rsidP="004A082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4199251A" w14:textId="77777777" w:rsidR="004A082E" w:rsidRDefault="004A082E" w:rsidP="004A082E">
      <w:pPr>
        <w:pStyle w:val="HTMLconformatoprevio"/>
        <w:shd w:val="clear" w:color="auto" w:fill="FFFFFF"/>
        <w:spacing w:line="300" w:lineRule="atLeast"/>
        <w:rPr>
          <w:rFonts w:ascii="DejaVu Sans Mono" w:hAnsi="DejaVu Sans Mono"/>
          <w:color w:val="000000"/>
          <w:sz w:val="18"/>
          <w:szCs w:val="18"/>
        </w:rPr>
      </w:pPr>
      <w:r>
        <w:rPr>
          <w:rStyle w:val="CdigoHTML"/>
          <w:color w:val="000000"/>
        </w:rPr>
        <w:t xml:space="preserve">} </w:t>
      </w:r>
    </w:p>
    <w:p w14:paraId="7CDE8861" w14:textId="77777777" w:rsidR="004A082E" w:rsidRDefault="004A082E" w:rsidP="004A082E"/>
    <w:p w14:paraId="4076A9A5" w14:textId="79A56E3C" w:rsidR="004A082E" w:rsidRDefault="004A082E" w:rsidP="004A082E">
      <w:r>
        <w:t xml:space="preserve">Donde </w:t>
      </w:r>
      <w:proofErr w:type="spellStart"/>
      <w:r>
        <w:t>IOException</w:t>
      </w:r>
      <w:proofErr w:type="spellEnd"/>
      <w:r>
        <w:t xml:space="preserve"> y </w:t>
      </w:r>
      <w:proofErr w:type="spellStart"/>
      <w:r>
        <w:t>NumberFormatException</w:t>
      </w:r>
      <w:proofErr w:type="spellEnd"/>
      <w:r>
        <w:t xml:space="preserve">, serían dos </w:t>
      </w:r>
      <w:proofErr w:type="spellStart"/>
      <w:r>
        <w:t>posiblels</w:t>
      </w:r>
      <w:proofErr w:type="spellEnd"/>
      <w:r>
        <w:t xml:space="preserve"> excepciones que el método </w:t>
      </w:r>
      <w:proofErr w:type="spellStart"/>
      <w:r>
        <w:t>leeaño</w:t>
      </w:r>
      <w:proofErr w:type="spellEnd"/>
      <w:r>
        <w:t xml:space="preserve"> podría </w:t>
      </w:r>
      <w:proofErr w:type="gramStart"/>
      <w:r>
        <w:t>generar</w:t>
      </w:r>
      <w:proofErr w:type="gramEnd"/>
      <w:r>
        <w:t xml:space="preserve"> pero no gestiona.</w:t>
      </w:r>
    </w:p>
    <w:p w14:paraId="6BE320D0" w14:textId="77777777" w:rsidR="004A082E" w:rsidRDefault="004A082E" w:rsidP="004A082E"/>
    <w:p w14:paraId="4992324C" w14:textId="2D67BABB" w:rsidR="004A082E" w:rsidRDefault="004A082E" w:rsidP="004A082E">
      <w:pPr>
        <w:pStyle w:val="Subttulo"/>
      </w:pPr>
      <w:r>
        <w:t>7.- Depuración de programas.</w:t>
      </w:r>
    </w:p>
    <w:p w14:paraId="0A08F44E" w14:textId="0FC8BF74" w:rsidR="004A082E" w:rsidRDefault="004A082E" w:rsidP="004A082E">
      <w:r>
        <w:t>La depuración de un programa es el proceso por el cual se identifican y corrigen errores de programación. Tiene tres etapas:</w:t>
      </w:r>
    </w:p>
    <w:p w14:paraId="088EA307" w14:textId="263B0AE0" w:rsidR="004A082E" w:rsidRDefault="004A082E" w:rsidP="004A082E">
      <w:pPr>
        <w:pStyle w:val="Prrafodelista"/>
        <w:numPr>
          <w:ilvl w:val="0"/>
          <w:numId w:val="12"/>
        </w:numPr>
      </w:pPr>
      <w:r>
        <w:t xml:space="preserve">Compilación: una vez que hemos terminado de afinar un programa, solemos pasar generalmente cierto tiempo eliminando errores de compilación. Una vez el programa es liberado de los errores de compilación, obtendremos de él algunos resultados visibles pero que quizá no haga </w:t>
      </w:r>
      <w:proofErr w:type="spellStart"/>
      <w:r>
        <w:t>aún</w:t>
      </w:r>
      <w:proofErr w:type="spellEnd"/>
      <w:r>
        <w:t xml:space="preserve"> lo que queremos.</w:t>
      </w:r>
    </w:p>
    <w:p w14:paraId="6D29A453" w14:textId="628CB61C" w:rsidR="004A082E" w:rsidRDefault="004A082E" w:rsidP="004A082E">
      <w:pPr>
        <w:pStyle w:val="Prrafodelista"/>
        <w:numPr>
          <w:ilvl w:val="0"/>
          <w:numId w:val="12"/>
        </w:numPr>
      </w:pPr>
      <w:r>
        <w:t>Enlazado: todos los programas hacen usos de librerías de métodos y métodos generados por el programador. Se realizan las comprobaciones para saber si los métodos llamados existen y son sus parámetros correctos.</w:t>
      </w:r>
    </w:p>
    <w:p w14:paraId="0615F8CC" w14:textId="5554D39C" w:rsidR="004A082E" w:rsidRDefault="004A082E" w:rsidP="004A082E">
      <w:pPr>
        <w:pStyle w:val="Prrafodelista"/>
        <w:numPr>
          <w:ilvl w:val="0"/>
          <w:numId w:val="12"/>
        </w:numPr>
      </w:pPr>
      <w:r>
        <w:t xml:space="preserve">Ejecución: </w:t>
      </w:r>
      <w:r w:rsidR="00182CF1">
        <w:t>cuando un programa entra en ejecución lo más normal es que no funcione como se esperaba. Pueden aparecer bugs por comportamientos no esperados y otros errores visibles que serán informados al programador.</w:t>
      </w:r>
    </w:p>
    <w:p w14:paraId="64D5E9CB" w14:textId="6C694D5C" w:rsidR="00182CF1" w:rsidRDefault="00182CF1" w:rsidP="00182CF1">
      <w:r>
        <w:lastRenderedPageBreak/>
        <w:t xml:space="preserve">La depuración se lleva a cabo mediante el </w:t>
      </w:r>
      <w:proofErr w:type="spellStart"/>
      <w:r>
        <w:t>debugger</w:t>
      </w:r>
      <w:proofErr w:type="spellEnd"/>
      <w:r>
        <w:t xml:space="preserve"> o depurador del sistema de desarrollo java que estemos utilizando.</w:t>
      </w:r>
    </w:p>
    <w:p w14:paraId="3AAA0390" w14:textId="7BCB6AF5" w:rsidR="00182CF1" w:rsidRDefault="00182CF1" w:rsidP="00182CF1">
      <w:r>
        <w:t>En el depurador se pueden utilizar los siguientes elementos:</w:t>
      </w:r>
    </w:p>
    <w:p w14:paraId="5509C39F" w14:textId="48E4FA40" w:rsidR="00182CF1" w:rsidRDefault="00182CF1" w:rsidP="00182CF1">
      <w:pPr>
        <w:pStyle w:val="Prrafodelista"/>
        <w:numPr>
          <w:ilvl w:val="0"/>
          <w:numId w:val="13"/>
        </w:numPr>
      </w:pPr>
      <w:proofErr w:type="spellStart"/>
      <w:r>
        <w:t>Breakpoints</w:t>
      </w:r>
      <w:proofErr w:type="spellEnd"/>
      <w:r>
        <w:t xml:space="preserve"> o puntos de ruptura: los puede poner el propio programador y es un punto donde el programa detiene la ejecución. Cuando llegan a ese punto de detención el depurador muestra las variables tal y como están en ese punto.</w:t>
      </w:r>
    </w:p>
    <w:p w14:paraId="12F35694" w14:textId="2B82DCFC" w:rsidR="00182CF1" w:rsidRDefault="00182CF1" w:rsidP="00182CF1">
      <w:pPr>
        <w:pStyle w:val="Prrafodelista"/>
        <w:numPr>
          <w:ilvl w:val="0"/>
          <w:numId w:val="13"/>
        </w:numPr>
      </w:pPr>
      <w:r>
        <w:t>Ejecución paso a paso: va línea por línea. Y permite ver paso a paso el comportamiento del progreso de ejecución de nuestra aplicación y ver si es lo esperado o no.</w:t>
      </w:r>
    </w:p>
    <w:p w14:paraId="67036EA6" w14:textId="1DEBEC66" w:rsidR="00182CF1" w:rsidRDefault="00182CF1" w:rsidP="00182CF1">
      <w:pPr>
        <w:pStyle w:val="Subttulo"/>
      </w:pPr>
      <w:r>
        <w:t>8.- Documentación del código:</w:t>
      </w:r>
    </w:p>
    <w:p w14:paraId="5B79A796" w14:textId="05E0899F" w:rsidR="00182CF1" w:rsidRDefault="00182CF1" w:rsidP="00182CF1">
      <w:r>
        <w:t xml:space="preserve">El código se debe documentar para facilitar su mantenimiento y reutilización, solo los autores pueden acceder a la documentación </w:t>
      </w:r>
      <w:proofErr w:type="spellStart"/>
      <w:r>
        <w:t>o</w:t>
      </w:r>
      <w:proofErr w:type="spellEnd"/>
      <w:r>
        <w:t xml:space="preserve"> otros desarrolladores. Y se documenta todo: clases, paquetes, constructores, métodos y atributos siendo opcionalmente los </w:t>
      </w:r>
      <w:proofErr w:type="spellStart"/>
      <w:r>
        <w:t>bulces</w:t>
      </w:r>
      <w:proofErr w:type="spellEnd"/>
      <w:r>
        <w:t xml:space="preserve"> y partes de algoritmos que queramos comentar.</w:t>
      </w:r>
    </w:p>
    <w:p w14:paraId="7BF83BC9" w14:textId="2E93F3F8" w:rsidR="00182CF1" w:rsidRDefault="00182CF1" w:rsidP="00182CF1">
      <w:r>
        <w:t>Se hace mediante comentarios que empiezan por /** y terminan por */ siendo un texto en HTML. Tiene 2 zonas:</w:t>
      </w:r>
    </w:p>
    <w:p w14:paraId="7FEEC08E" w14:textId="4CFA29B2" w:rsidR="00182CF1" w:rsidRDefault="00182CF1" w:rsidP="00182CF1">
      <w:pPr>
        <w:pStyle w:val="Prrafodelista"/>
        <w:numPr>
          <w:ilvl w:val="0"/>
          <w:numId w:val="14"/>
        </w:numPr>
      </w:pPr>
      <w:r>
        <w:t>Zona de descripción:</w:t>
      </w:r>
      <w:r w:rsidR="00733873">
        <w:t xml:space="preserve"> es aquella en la que el programador escribe un comentario sobre la clase, atributo, constructor o método que se vaya a codificar bajo el comentario. Puede ser tanto texto como se necesite pudiendo añadir etiquetas HTML.</w:t>
      </w:r>
    </w:p>
    <w:p w14:paraId="11537FE8" w14:textId="338A01FB" w:rsidR="00733873" w:rsidRDefault="00733873" w:rsidP="00182CF1">
      <w:pPr>
        <w:pStyle w:val="Prrafodelista"/>
        <w:numPr>
          <w:ilvl w:val="0"/>
          <w:numId w:val="14"/>
        </w:numPr>
      </w:pPr>
      <w:r>
        <w:t>Zona de etiquetas: en esta parte se colocará un conjunto de etiquetas de documentación a las que se asocian textos. Cada etiqueta tendrá un significado especial y aparecerán en lugares determinados de la documentación una vez haya sido generada.</w:t>
      </w:r>
    </w:p>
    <w:p w14:paraId="0FF74074" w14:textId="77777777" w:rsidR="00733873" w:rsidRDefault="00733873" w:rsidP="00733873"/>
    <w:p w14:paraId="3E0EB144" w14:textId="75A4DFDF" w:rsidR="00733873" w:rsidRDefault="00733873" w:rsidP="00733873">
      <w:pPr>
        <w:pStyle w:val="Subttulo"/>
      </w:pPr>
      <w:r>
        <w:t>8.1.- Etiquetas y posición.</w:t>
      </w:r>
    </w:p>
    <w:p w14:paraId="5734C25D" w14:textId="63F98B4E" w:rsidR="00733873" w:rsidRDefault="00733873" w:rsidP="00733873">
      <w:r>
        <w:t>Dos tipos generales:</w:t>
      </w:r>
    </w:p>
    <w:p w14:paraId="073A92B2" w14:textId="5ADC6204" w:rsidR="00733873" w:rsidRDefault="00733873" w:rsidP="00733873">
      <w:pPr>
        <w:pStyle w:val="Prrafodelista"/>
        <w:numPr>
          <w:ilvl w:val="0"/>
          <w:numId w:val="15"/>
        </w:numPr>
      </w:pPr>
      <w:r>
        <w:t>Etiquetas de bloque: comienzan con @ y solo pueden ser incluidas en el bloque de documentación después de la descripción principal.</w:t>
      </w:r>
    </w:p>
    <w:p w14:paraId="2D76C493" w14:textId="7917046C" w:rsidR="00733873" w:rsidRDefault="00733873" w:rsidP="00733873">
      <w:pPr>
        <w:pStyle w:val="Prrafodelista"/>
        <w:numPr>
          <w:ilvl w:val="0"/>
          <w:numId w:val="15"/>
        </w:numPr>
      </w:pPr>
      <w:r>
        <w:t xml:space="preserve">Etiquetas en texto: se pueden poner en cualquier punto de la descripción o documentación asociada a una etiqueta de bloque. Se ponen entre llaves y </w:t>
      </w:r>
      <w:proofErr w:type="gramStart"/>
      <w:r>
        <w:t>con  @</w:t>
      </w:r>
      <w:proofErr w:type="gramEnd"/>
      <w:r>
        <w:t xml:space="preserve"> {@etiqueta}</w:t>
      </w:r>
    </w:p>
    <w:p w14:paraId="53D7F28A" w14:textId="095B1C86" w:rsidR="00733873" w:rsidRDefault="00733873" w:rsidP="00733873">
      <w:r>
        <w:rPr>
          <w:noProof/>
        </w:rPr>
        <w:drawing>
          <wp:inline distT="0" distB="0" distL="0" distR="0" wp14:anchorId="63DAEDD7" wp14:editId="7534E5A7">
            <wp:extent cx="5419725" cy="2124075"/>
            <wp:effectExtent l="0" t="0" r="9525" b="9525"/>
            <wp:docPr id="8303165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9725" cy="2124075"/>
                    </a:xfrm>
                    <a:prstGeom prst="rect">
                      <a:avLst/>
                    </a:prstGeom>
                    <a:noFill/>
                  </pic:spPr>
                </pic:pic>
              </a:graphicData>
            </a:graphic>
          </wp:inline>
        </w:drawing>
      </w:r>
    </w:p>
    <w:p w14:paraId="56B4D39D" w14:textId="6EE6607E" w:rsidR="00733873" w:rsidRDefault="00733873" w:rsidP="00733873">
      <w:pPr>
        <w:pStyle w:val="Subttulo"/>
      </w:pPr>
      <w:r>
        <w:t>8.2.- Uso de las etiquetas.</w:t>
      </w:r>
    </w:p>
    <w:p w14:paraId="77F170F2" w14:textId="3F892CDC" w:rsidR="00733873" w:rsidRDefault="00733873" w:rsidP="00733873">
      <w:pPr>
        <w:pStyle w:val="Prrafodelista"/>
        <w:numPr>
          <w:ilvl w:val="0"/>
          <w:numId w:val="16"/>
        </w:numPr>
      </w:pPr>
      <w:r>
        <w:t>@autor: tantas como se quieran, sin formato especial.</w:t>
      </w:r>
    </w:p>
    <w:p w14:paraId="57D9E54A" w14:textId="772CDC62" w:rsidR="00733873" w:rsidRDefault="00733873" w:rsidP="00733873">
      <w:pPr>
        <w:pStyle w:val="Prrafodelista"/>
        <w:numPr>
          <w:ilvl w:val="0"/>
          <w:numId w:val="16"/>
        </w:numPr>
      </w:pPr>
      <w:r>
        <w:t>@versión: sin formato especial. Fecha y numero de versión. Tantas como queramos.</w:t>
      </w:r>
    </w:p>
    <w:p w14:paraId="6229FE6A" w14:textId="4B0393DB" w:rsidR="00733873" w:rsidRDefault="00733873" w:rsidP="00733873">
      <w:pPr>
        <w:pStyle w:val="Prrafodelista"/>
        <w:numPr>
          <w:ilvl w:val="0"/>
          <w:numId w:val="16"/>
        </w:numPr>
      </w:pPr>
      <w:r>
        <w:t xml:space="preserve">@deprecated: indica que no debería utilizarse y </w:t>
      </w:r>
      <w:proofErr w:type="gramStart"/>
      <w:r>
        <w:t>porque</w:t>
      </w:r>
      <w:proofErr w:type="gramEnd"/>
      <w:r>
        <w:t xml:space="preserve">. </w:t>
      </w:r>
    </w:p>
    <w:p w14:paraId="76A19949" w14:textId="73094BF8" w:rsidR="00733873" w:rsidRDefault="00733873" w:rsidP="00733873">
      <w:pPr>
        <w:pStyle w:val="Prrafodelista"/>
        <w:numPr>
          <w:ilvl w:val="0"/>
          <w:numId w:val="16"/>
        </w:numPr>
      </w:pPr>
      <w:r>
        <w:t>@exception nombre-excepción: equivale a un @throws</w:t>
      </w:r>
    </w:p>
    <w:p w14:paraId="0DB4CE59" w14:textId="45A290AD" w:rsidR="00733873" w:rsidRDefault="00733873" w:rsidP="00733873">
      <w:pPr>
        <w:pStyle w:val="Prrafodelista"/>
        <w:numPr>
          <w:ilvl w:val="0"/>
          <w:numId w:val="16"/>
        </w:numPr>
      </w:pPr>
      <w:r>
        <w:t>@param nombre-atributo: describe los parámetros del constructor o métod</w:t>
      </w:r>
      <w:r w:rsidR="00E730D4">
        <w:t>o. Nombre-atributo es idéntico al nombre del parámetro y seguida de una descripción de este.</w:t>
      </w:r>
    </w:p>
    <w:p w14:paraId="5AAE0E72" w14:textId="37212951" w:rsidR="00E730D4" w:rsidRDefault="00E730D4" w:rsidP="00733873">
      <w:pPr>
        <w:pStyle w:val="Prrafodelista"/>
        <w:numPr>
          <w:ilvl w:val="0"/>
          <w:numId w:val="16"/>
        </w:numPr>
      </w:pPr>
      <w:r>
        <w:lastRenderedPageBreak/>
        <w:t xml:space="preserve">@return: se puede omitir en todos los métodos que devuelvan </w:t>
      </w:r>
      <w:proofErr w:type="spellStart"/>
      <w:r>
        <w:t>void</w:t>
      </w:r>
      <w:proofErr w:type="spellEnd"/>
      <w:r>
        <w:t>. Deberá aparecer en todos los métodos dejando explícito qué tipo o clase devuelve y sus posibles rangos de valores.</w:t>
      </w:r>
    </w:p>
    <w:p w14:paraId="037D2296" w14:textId="0542782D" w:rsidR="00E730D4" w:rsidRDefault="00E730D4" w:rsidP="00733873">
      <w:pPr>
        <w:pStyle w:val="Prrafodelista"/>
        <w:numPr>
          <w:ilvl w:val="0"/>
          <w:numId w:val="16"/>
        </w:numPr>
      </w:pPr>
      <w:r>
        <w:t xml:space="preserve">@see referencia: para clases, interfaces, constructores, métodos, atributos y paquetes. Añade referencias a otras partes de la </w:t>
      </w:r>
      <w:proofErr w:type="spellStart"/>
      <w:r>
        <w:t>docuemtnación</w:t>
      </w:r>
      <w:proofErr w:type="spellEnd"/>
      <w:r>
        <w:t>.</w:t>
      </w:r>
    </w:p>
    <w:p w14:paraId="0E15C8FC" w14:textId="47D1311F" w:rsidR="00E730D4" w:rsidRDefault="00E730D4" w:rsidP="00733873">
      <w:pPr>
        <w:pStyle w:val="Prrafodelista"/>
        <w:numPr>
          <w:ilvl w:val="0"/>
          <w:numId w:val="16"/>
        </w:numPr>
      </w:pPr>
      <w:r>
        <w:t xml:space="preserve">@throws nombre-excepción texto: en nombre-excepción tendremos que indicar el nombre completo de esta. Podremos añadir una etiqueta por cada excepción que se lance explícitamente con una cláusula </w:t>
      </w:r>
      <w:proofErr w:type="spellStart"/>
      <w:proofErr w:type="gramStart"/>
      <w:r>
        <w:t>throws</w:t>
      </w:r>
      <w:proofErr w:type="spellEnd"/>
      <w:proofErr w:type="gramEnd"/>
      <w:r>
        <w:t xml:space="preserve"> pero en orden alfabético. Es aplicable a constructores y métodos, describiendo las posibles excepciones del constructor/método.</w:t>
      </w:r>
    </w:p>
    <w:p w14:paraId="6D5ECB5B" w14:textId="5F632458" w:rsidR="00E730D4" w:rsidRDefault="00E730D4" w:rsidP="00E730D4">
      <w:pPr>
        <w:pStyle w:val="Subttulo"/>
      </w:pPr>
      <w:r>
        <w:t>8.3.- Orden de las etiquetas.</w:t>
      </w:r>
    </w:p>
    <w:p w14:paraId="47FFCAB8" w14:textId="6F6357D6" w:rsidR="00E730D4" w:rsidRDefault="00E730D4" w:rsidP="00E730D4">
      <w:r>
        <w:t>Es el siguiente: @autor, @version, @param, @return, @exception, @throws, @see y @deprecated</w:t>
      </w:r>
    </w:p>
    <w:p w14:paraId="5B96682E" w14:textId="77777777" w:rsidR="00E730D4" w:rsidRPr="00E730D4" w:rsidRDefault="00E730D4" w:rsidP="00E730D4"/>
    <w:sectPr w:rsidR="00E730D4" w:rsidRPr="00E730D4" w:rsidSect="00BF70B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1417"/>
    <w:multiLevelType w:val="hybridMultilevel"/>
    <w:tmpl w:val="E506988A"/>
    <w:lvl w:ilvl="0" w:tplc="32426A4E">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8022DF"/>
    <w:multiLevelType w:val="hybridMultilevel"/>
    <w:tmpl w:val="E072F2F0"/>
    <w:lvl w:ilvl="0" w:tplc="14729DA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1AE4D83"/>
    <w:multiLevelType w:val="hybridMultilevel"/>
    <w:tmpl w:val="A574EB38"/>
    <w:lvl w:ilvl="0" w:tplc="072C74D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32C7621"/>
    <w:multiLevelType w:val="hybridMultilevel"/>
    <w:tmpl w:val="5254BDD6"/>
    <w:lvl w:ilvl="0" w:tplc="584266E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2323BE"/>
    <w:multiLevelType w:val="hybridMultilevel"/>
    <w:tmpl w:val="C750D308"/>
    <w:lvl w:ilvl="0" w:tplc="0090EC7E">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715835"/>
    <w:multiLevelType w:val="hybridMultilevel"/>
    <w:tmpl w:val="4E6C0930"/>
    <w:lvl w:ilvl="0" w:tplc="BF00D28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8F21E5"/>
    <w:multiLevelType w:val="hybridMultilevel"/>
    <w:tmpl w:val="EF66A0CA"/>
    <w:lvl w:ilvl="0" w:tplc="2CEE00E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D9D2E44"/>
    <w:multiLevelType w:val="hybridMultilevel"/>
    <w:tmpl w:val="2BFE08C8"/>
    <w:lvl w:ilvl="0" w:tplc="5B065C58">
      <w:start w:val="1"/>
      <w:numFmt w:val="bullet"/>
      <w:lvlText w:val=""/>
      <w:lvlJc w:val="left"/>
      <w:pPr>
        <w:ind w:left="1440" w:hanging="360"/>
      </w:pPr>
      <w:rPr>
        <w:rFonts w:ascii="Symbol" w:hAnsi="Symbol" w:hint="default"/>
      </w:rPr>
    </w:lvl>
    <w:lvl w:ilvl="1" w:tplc="0C0A0003">
      <w:start w:val="1"/>
      <w:numFmt w:val="bullet"/>
      <w:lvlText w:val="o"/>
      <w:lvlJc w:val="left"/>
      <w:pPr>
        <w:ind w:left="2061"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E675814"/>
    <w:multiLevelType w:val="hybridMultilevel"/>
    <w:tmpl w:val="7C86B45E"/>
    <w:lvl w:ilvl="0" w:tplc="2466A7D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A5326D7"/>
    <w:multiLevelType w:val="hybridMultilevel"/>
    <w:tmpl w:val="76202D50"/>
    <w:lvl w:ilvl="0" w:tplc="3AA649A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54344E4"/>
    <w:multiLevelType w:val="hybridMultilevel"/>
    <w:tmpl w:val="3668A848"/>
    <w:lvl w:ilvl="0" w:tplc="C4522296">
      <w:start w:val="1"/>
      <w:numFmt w:val="bullet"/>
      <w:lvlText w:val=""/>
      <w:lvlJc w:val="left"/>
      <w:pPr>
        <w:ind w:left="720" w:hanging="360"/>
      </w:pPr>
      <w:rPr>
        <w:rFonts w:ascii="Symbol" w:hAnsi="Symbol" w:hint="default"/>
      </w:rPr>
    </w:lvl>
    <w:lvl w:ilvl="1" w:tplc="0C0A0003">
      <w:start w:val="1"/>
      <w:numFmt w:val="bullet"/>
      <w:lvlText w:val="o"/>
      <w:lvlJc w:val="left"/>
      <w:pPr>
        <w:ind w:left="720" w:hanging="360"/>
      </w:pPr>
      <w:rPr>
        <w:rFonts w:ascii="Courier New" w:hAnsi="Courier New" w:cs="Courier New" w:hint="default"/>
      </w:rPr>
    </w:lvl>
    <w:lvl w:ilvl="2" w:tplc="0C0A0005" w:tentative="1">
      <w:start w:val="1"/>
      <w:numFmt w:val="bullet"/>
      <w:lvlText w:val=""/>
      <w:lvlJc w:val="left"/>
      <w:pPr>
        <w:ind w:left="1440"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11" w15:restartNumberingAfterBreak="0">
    <w:nsid w:val="5EC738BA"/>
    <w:multiLevelType w:val="hybridMultilevel"/>
    <w:tmpl w:val="D19E1A7C"/>
    <w:lvl w:ilvl="0" w:tplc="2130A2A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EFD3E8E"/>
    <w:multiLevelType w:val="hybridMultilevel"/>
    <w:tmpl w:val="259ADEF0"/>
    <w:lvl w:ilvl="0" w:tplc="FD20508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34E554E"/>
    <w:multiLevelType w:val="hybridMultilevel"/>
    <w:tmpl w:val="B45E1BC6"/>
    <w:lvl w:ilvl="0" w:tplc="D316B29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9976FFC"/>
    <w:multiLevelType w:val="hybridMultilevel"/>
    <w:tmpl w:val="F18C173E"/>
    <w:lvl w:ilvl="0" w:tplc="76A2C1E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CE94BFD"/>
    <w:multiLevelType w:val="hybridMultilevel"/>
    <w:tmpl w:val="F572DC10"/>
    <w:lvl w:ilvl="0" w:tplc="4470CDE0">
      <w:start w:val="1"/>
      <w:numFmt w:val="bullet"/>
      <w:lvlText w:val=""/>
      <w:lvlJc w:val="left"/>
      <w:pPr>
        <w:ind w:left="1440" w:hanging="360"/>
      </w:pPr>
      <w:rPr>
        <w:rFonts w:ascii="Symbol" w:hAnsi="Symbol" w:hint="default"/>
      </w:rPr>
    </w:lvl>
    <w:lvl w:ilvl="1" w:tplc="0C0A0003">
      <w:start w:val="1"/>
      <w:numFmt w:val="bullet"/>
      <w:lvlText w:val="o"/>
      <w:lvlJc w:val="left"/>
      <w:pPr>
        <w:ind w:left="2061"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91075639">
    <w:abstractNumId w:val="3"/>
  </w:num>
  <w:num w:numId="2" w16cid:durableId="1575701890">
    <w:abstractNumId w:val="6"/>
  </w:num>
  <w:num w:numId="3" w16cid:durableId="563415948">
    <w:abstractNumId w:val="4"/>
  </w:num>
  <w:num w:numId="4" w16cid:durableId="1581140966">
    <w:abstractNumId w:val="0"/>
  </w:num>
  <w:num w:numId="5" w16cid:durableId="394663388">
    <w:abstractNumId w:val="10"/>
  </w:num>
  <w:num w:numId="6" w16cid:durableId="456871695">
    <w:abstractNumId w:val="7"/>
  </w:num>
  <w:num w:numId="7" w16cid:durableId="1277636673">
    <w:abstractNumId w:val="15"/>
  </w:num>
  <w:num w:numId="8" w16cid:durableId="107507677">
    <w:abstractNumId w:val="8"/>
  </w:num>
  <w:num w:numId="9" w16cid:durableId="1836913474">
    <w:abstractNumId w:val="13"/>
  </w:num>
  <w:num w:numId="10" w16cid:durableId="1353141666">
    <w:abstractNumId w:val="14"/>
  </w:num>
  <w:num w:numId="11" w16cid:durableId="647787081">
    <w:abstractNumId w:val="2"/>
  </w:num>
  <w:num w:numId="12" w16cid:durableId="1453746467">
    <w:abstractNumId w:val="5"/>
  </w:num>
  <w:num w:numId="13" w16cid:durableId="635571514">
    <w:abstractNumId w:val="1"/>
  </w:num>
  <w:num w:numId="14" w16cid:durableId="1025792715">
    <w:abstractNumId w:val="11"/>
  </w:num>
  <w:num w:numId="15" w16cid:durableId="1619943562">
    <w:abstractNumId w:val="9"/>
  </w:num>
  <w:num w:numId="16" w16cid:durableId="15241319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D3"/>
    <w:rsid w:val="0012222B"/>
    <w:rsid w:val="00182CF1"/>
    <w:rsid w:val="00183A22"/>
    <w:rsid w:val="001909C0"/>
    <w:rsid w:val="001E79C4"/>
    <w:rsid w:val="002A4158"/>
    <w:rsid w:val="002C0D75"/>
    <w:rsid w:val="003A26CF"/>
    <w:rsid w:val="004A082E"/>
    <w:rsid w:val="00507F30"/>
    <w:rsid w:val="00644771"/>
    <w:rsid w:val="007013C5"/>
    <w:rsid w:val="00733873"/>
    <w:rsid w:val="00876BD3"/>
    <w:rsid w:val="00A14A7E"/>
    <w:rsid w:val="00B93A65"/>
    <w:rsid w:val="00BF70B0"/>
    <w:rsid w:val="00C157F1"/>
    <w:rsid w:val="00C203C5"/>
    <w:rsid w:val="00DC37AF"/>
    <w:rsid w:val="00E02BA6"/>
    <w:rsid w:val="00E730D4"/>
    <w:rsid w:val="00ED0FE9"/>
    <w:rsid w:val="00F320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F516"/>
  <w15:chartTrackingRefBased/>
  <w15:docId w15:val="{7BE0C687-3C8F-4990-8C08-EE021103A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6B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6BD3"/>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876BD3"/>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76BD3"/>
    <w:rPr>
      <w:rFonts w:eastAsiaTheme="minorEastAsia"/>
      <w:color w:val="5A5A5A" w:themeColor="text1" w:themeTint="A5"/>
      <w:spacing w:val="15"/>
    </w:rPr>
  </w:style>
  <w:style w:type="paragraph" w:styleId="Prrafodelista">
    <w:name w:val="List Paragraph"/>
    <w:basedOn w:val="Normal"/>
    <w:uiPriority w:val="34"/>
    <w:qFormat/>
    <w:rsid w:val="00876BD3"/>
    <w:pPr>
      <w:ind w:left="720"/>
      <w:contextualSpacing/>
    </w:pPr>
  </w:style>
  <w:style w:type="paragraph" w:styleId="HTMLconformatoprevio">
    <w:name w:val="HTML Preformatted"/>
    <w:basedOn w:val="Normal"/>
    <w:link w:val="HTMLconformatoprevioCar"/>
    <w:uiPriority w:val="99"/>
    <w:semiHidden/>
    <w:unhideWhenUsed/>
    <w:rsid w:val="0018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183A22"/>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183A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216380">
      <w:bodyDiv w:val="1"/>
      <w:marLeft w:val="0"/>
      <w:marRight w:val="0"/>
      <w:marTop w:val="0"/>
      <w:marBottom w:val="0"/>
      <w:divBdr>
        <w:top w:val="none" w:sz="0" w:space="0" w:color="auto"/>
        <w:left w:val="none" w:sz="0" w:space="0" w:color="auto"/>
        <w:bottom w:val="none" w:sz="0" w:space="0" w:color="auto"/>
        <w:right w:val="none" w:sz="0" w:space="0" w:color="auto"/>
      </w:divBdr>
    </w:div>
    <w:div w:id="798576103">
      <w:bodyDiv w:val="1"/>
      <w:marLeft w:val="0"/>
      <w:marRight w:val="0"/>
      <w:marTop w:val="0"/>
      <w:marBottom w:val="0"/>
      <w:divBdr>
        <w:top w:val="none" w:sz="0" w:space="0" w:color="auto"/>
        <w:left w:val="none" w:sz="0" w:space="0" w:color="auto"/>
        <w:bottom w:val="none" w:sz="0" w:space="0" w:color="auto"/>
        <w:right w:val="none" w:sz="0" w:space="0" w:color="auto"/>
      </w:divBdr>
    </w:div>
    <w:div w:id="82340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2489</Words>
  <Characters>13695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5</cp:revision>
  <dcterms:created xsi:type="dcterms:W3CDTF">2024-01-29T16:51:00Z</dcterms:created>
  <dcterms:modified xsi:type="dcterms:W3CDTF">2024-01-30T12:35:00Z</dcterms:modified>
</cp:coreProperties>
</file>