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FFC4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Dan Murphy</w:t>
      </w:r>
    </w:p>
    <w:p w14:paraId="344DAFFC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Deborah Pais</w:t>
      </w:r>
    </w:p>
    <w:p w14:paraId="23652FB7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Wanming Zhang</w:t>
      </w:r>
    </w:p>
    <w:p w14:paraId="7BE438CC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MTE 360 Automatic Control Systems</w:t>
      </w:r>
    </w:p>
    <w:p w14:paraId="7D63E896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Laboratory 2: PD/PID Control, Steady State Error and Stability Analysis</w:t>
      </w:r>
    </w:p>
    <w:p w14:paraId="7CDEB3B5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</w:p>
    <w:p w14:paraId="06A11248" w14:textId="77777777" w:rsidR="00A81C9F" w:rsidRDefault="00A81C9F" w:rsidP="00A81C9F">
      <w:pPr>
        <w:pStyle w:val="Heading2"/>
      </w:pPr>
      <w:r>
        <w:t>Part 1</w:t>
      </w:r>
    </w:p>
    <w:p w14:paraId="6C46FA71" w14:textId="77777777" w:rsidR="004B2E49" w:rsidRPr="00A81C9F" w:rsidRDefault="00CB06A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a)</w:t>
      </w:r>
    </w:p>
    <w:p w14:paraId="7A02BA48" w14:textId="77777777" w:rsidR="004B2E49" w:rsidRPr="00A81C9F" w:rsidRDefault="00444DF2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PD controlled servo system block diagram:</w:t>
      </w:r>
    </w:p>
    <w:p w14:paraId="55B15876" w14:textId="77777777" w:rsidR="008A04C1" w:rsidRPr="00A81C9F" w:rsidRDefault="008A04C1" w:rsidP="008A04C1">
      <w:pPr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2C42571D" wp14:editId="0814CAD5">
            <wp:extent cx="27717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E6" w14:textId="77777777" w:rsidR="004B2E49" w:rsidRPr="00A81C9F" w:rsidRDefault="00D533B8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ms+b</m:t>
              </m:r>
            </m:den>
          </m:f>
        </m:oMath>
      </m:oMathPara>
    </w:p>
    <w:p w14:paraId="5D9F5AAA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Then, </w:t>
      </w:r>
    </w:p>
    <w:p w14:paraId="456608BE" w14:textId="77777777" w:rsidR="004B2E49" w:rsidRPr="00A81C9F" w:rsidRDefault="00D533B8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66A4AD2" w14:textId="77777777" w:rsidR="004B2E49" w:rsidRPr="00A81C9F" w:rsidRDefault="004B2E49">
      <w:pPr>
        <w:rPr>
          <w:rFonts w:asciiTheme="minorHAnsi" w:hAnsiTheme="minorHAnsi"/>
        </w:rPr>
      </w:pPr>
    </w:p>
    <w:p w14:paraId="66C5466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,b=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392B082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Lab 1,</w:t>
      </w:r>
    </w:p>
    <w:p w14:paraId="42E5A4FA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=151.3,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=0.088</m:t>
          </m:r>
        </m:oMath>
      </m:oMathPara>
    </w:p>
    <w:p w14:paraId="7EF6E39B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∴m=5.82×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mm</m:t>
              </m:r>
            </m:den>
          </m:f>
          <m:r>
            <w:rPr>
              <w:rFonts w:ascii="Cambria Math" w:hAnsi="Cambria Math"/>
            </w:rPr>
            <m:t>,b=0.00661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sV</m:t>
              </m:r>
            </m:den>
          </m:f>
        </m:oMath>
      </m:oMathPara>
    </w:p>
    <w:p w14:paraId="6086BAE0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b)</w:t>
      </w:r>
    </w:p>
    <w:p w14:paraId="2BBC1019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If the PD controlled system is simplified, the resulting transfer function is</w:t>
      </w:r>
    </w:p>
    <w:p w14:paraId="68C2580F" w14:textId="77777777" w:rsidR="004B2E49" w:rsidRPr="00A81C9F" w:rsidRDefault="00D533B8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2B93482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Since, for an ideal 2</w:t>
      </w:r>
      <w:r w:rsidRPr="00A81C9F">
        <w:rPr>
          <w:rFonts w:asciiTheme="minorHAnsi" w:hAnsiTheme="minorHAnsi"/>
          <w:vertAlign w:val="superscript"/>
        </w:rPr>
        <w:t>nd</w:t>
      </w:r>
      <w:r w:rsidRPr="00A81C9F">
        <w:rPr>
          <w:rFonts w:asciiTheme="minorHAnsi" w:hAnsiTheme="minorHAnsi"/>
        </w:rPr>
        <w:t xml:space="preserve"> order system, the transfer function is:</w:t>
      </w:r>
    </w:p>
    <w:p w14:paraId="162018C6" w14:textId="77777777" w:rsidR="004B2E49" w:rsidRPr="00A81C9F" w:rsidRDefault="00D533B8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632A9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Then relating that to the closed loop system above,</w:t>
      </w:r>
    </w:p>
    <w:p w14:paraId="3F65B85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w:lastRenderedPageBreak/>
            <m:t>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b+K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C5E11D6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</m:t>
          </m:r>
        </m:oMath>
      </m:oMathPara>
    </w:p>
    <w:p w14:paraId="7FDF20F8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2E00CF51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design specifications:</w:t>
      </w:r>
    </w:p>
    <w:p w14:paraId="701E2EC3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=8.0Hz=8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=50.265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,ζ=0.8</m:t>
          </m:r>
        </m:oMath>
      </m:oMathPara>
    </w:p>
    <w:p w14:paraId="50F4F4F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In addition, recalling the values from 1 a)</w:t>
      </w:r>
    </w:p>
    <w:p w14:paraId="60666099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50.265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-0.00661=0.0402</m:t>
          </m:r>
        </m:oMath>
      </m:oMathPara>
    </w:p>
    <w:p w14:paraId="5294C89D" w14:textId="77777777" w:rsidR="004B2E49" w:rsidRPr="00A81C9F" w:rsidRDefault="00D533B8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50.265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=1.4705</m:t>
          </m:r>
        </m:oMath>
      </m:oMathPara>
    </w:p>
    <w:p w14:paraId="30E1129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c)</w:t>
      </w:r>
    </w:p>
    <w:p w14:paraId="4593FA3C" w14:textId="77777777" w:rsidR="00AF21F2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 ideal system response and the theoretical response of the PD-controlled system are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2A4" w:rsidRPr="00A81C9F" w14:paraId="16E22256" w14:textId="77777777" w:rsidTr="00E832A4">
        <w:tc>
          <w:tcPr>
            <w:tcW w:w="9350" w:type="dxa"/>
          </w:tcPr>
          <w:p w14:paraId="58F3AA89" w14:textId="77777777" w:rsidR="00E832A4" w:rsidRPr="00A81C9F" w:rsidRDefault="00D533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pict w14:anchorId="20B5F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277.5pt">
                  <v:imagedata r:id="rId6" o:title="ideal 2nd order"/>
                </v:shape>
              </w:pict>
            </w:r>
          </w:p>
        </w:tc>
      </w:tr>
      <w:tr w:rsidR="00E832A4" w:rsidRPr="00A81C9F" w14:paraId="0C63A638" w14:textId="77777777" w:rsidTr="00E832A4">
        <w:tc>
          <w:tcPr>
            <w:tcW w:w="9350" w:type="dxa"/>
          </w:tcPr>
          <w:p w14:paraId="7C4C0B8A" w14:textId="77777777" w:rsidR="00E832A4" w:rsidRPr="00A81C9F" w:rsidRDefault="00D533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7F0F9CF6">
                <v:shape id="_x0000_i1026" type="#_x0000_t75" style="width:357.75pt;height:268.5pt">
                  <v:imagedata r:id="rId7" o:title="D-control"/>
                </v:shape>
              </w:pict>
            </w:r>
          </w:p>
        </w:tc>
      </w:tr>
    </w:tbl>
    <w:p w14:paraId="65EC7A33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Note that the D-controlled system has an additional left-hand plane pole.  This increases the overshoot as can be seen in the graphs.  Since zeta = 0.8 is fairly close to 1, the ideal system has very little overshoot, with the system response fairly similar to that of a critically damped system.  The addition of the additional zero to allow for D-control creates a much higher degree of overshoot.  The pole-zero maps presented below show that the systems have identical pole locations, but the derivative controlled system has an additional zero at Kp / Kd = 36.58.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E90" w:rsidRPr="00A81C9F" w14:paraId="201B0B05" w14:textId="77777777" w:rsidTr="005E3E90">
        <w:tc>
          <w:tcPr>
            <w:tcW w:w="9350" w:type="dxa"/>
          </w:tcPr>
          <w:p w14:paraId="3C18D7C9" w14:textId="77777777" w:rsidR="005E3E90" w:rsidRPr="00A81C9F" w:rsidRDefault="00D533B8" w:rsidP="005E3E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pict w14:anchorId="15059796">
                <v:shape id="_x0000_i1027" type="#_x0000_t75" style="width:335.25pt;height:251.25pt">
                  <v:imagedata r:id="rId8" o:title="pz-ideal"/>
                </v:shape>
              </w:pict>
            </w:r>
          </w:p>
        </w:tc>
      </w:tr>
      <w:tr w:rsidR="005E3E90" w:rsidRPr="00A81C9F" w14:paraId="516FC182" w14:textId="77777777" w:rsidTr="005E3E90">
        <w:tc>
          <w:tcPr>
            <w:tcW w:w="9350" w:type="dxa"/>
          </w:tcPr>
          <w:p w14:paraId="48827FDB" w14:textId="77777777" w:rsidR="005E3E90" w:rsidRPr="00A81C9F" w:rsidRDefault="005E3E90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294FFAE" wp14:editId="792173CD">
                  <wp:extent cx="3778636" cy="2828925"/>
                  <wp:effectExtent l="0" t="0" r="0" b="0"/>
                  <wp:docPr id="10" name="Picture 10" descr="C:\Users\Wanming\AppData\Local\Microsoft\Windows\INetCache\Content.Word\pz-dcnt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anming\AppData\Local\Microsoft\Windows\INetCache\Content.Word\pz-dcnt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012" cy="283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F86F8" w14:textId="77777777" w:rsidR="00FF53CC" w:rsidRPr="00A81C9F" w:rsidRDefault="00FF53CC" w:rsidP="00FF53CC">
      <w:pPr>
        <w:rPr>
          <w:rFonts w:asciiTheme="minorHAnsi" w:hAnsiTheme="minorHAnsi"/>
        </w:rPr>
      </w:pPr>
    </w:p>
    <w:p w14:paraId="36C9C3C4" w14:textId="77777777" w:rsidR="003E0065" w:rsidRPr="00A81C9F" w:rsidRDefault="00590FD3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1 g) </w:t>
      </w:r>
    </w:p>
    <w:p w14:paraId="756810B7" w14:textId="77777777" w:rsidR="003E0065" w:rsidRPr="00A81C9F" w:rsidRDefault="003E0065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graphs for </w:t>
      </w:r>
      <w:r w:rsidR="00B369A9" w:rsidRPr="00A81C9F">
        <w:rPr>
          <w:rFonts w:asciiTheme="minorHAnsi" w:hAnsiTheme="minorHAnsi"/>
        </w:rPr>
        <w:t xml:space="preserve">simulated and experimental </w:t>
      </w:r>
      <w:r w:rsidRPr="00A81C9F">
        <w:rPr>
          <w:rFonts w:asciiTheme="minorHAnsi" w:hAnsiTheme="minorHAnsi"/>
        </w:rPr>
        <w:t>square wave tracking and smooth trajectory tracking for the PD controller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065" w:rsidRPr="00A81C9F" w14:paraId="680FFD99" w14:textId="77777777" w:rsidTr="003E0065">
        <w:tc>
          <w:tcPr>
            <w:tcW w:w="9350" w:type="dxa"/>
          </w:tcPr>
          <w:p w14:paraId="34562681" w14:textId="77777777" w:rsidR="003E0065" w:rsidRPr="00A81C9F" w:rsidRDefault="003E0065" w:rsidP="00213961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13646527" wp14:editId="0D894F61">
                  <wp:extent cx="5334000" cy="400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065" w:rsidRPr="00A81C9F" w14:paraId="118BD0E5" w14:textId="77777777" w:rsidTr="003E0065">
        <w:tc>
          <w:tcPr>
            <w:tcW w:w="9350" w:type="dxa"/>
          </w:tcPr>
          <w:p w14:paraId="4880D583" w14:textId="77777777" w:rsidR="003E0065" w:rsidRPr="00A81C9F" w:rsidRDefault="003E0065" w:rsidP="00213961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67B6F748" wp14:editId="71396416">
                  <wp:extent cx="5334000" cy="400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98D8D" w14:textId="77777777" w:rsidR="003E0065" w:rsidRPr="00A81C9F" w:rsidRDefault="003E0065" w:rsidP="00213961">
      <w:pPr>
        <w:rPr>
          <w:rFonts w:asciiTheme="minorHAnsi" w:hAnsiTheme="minorHAnsi"/>
        </w:rPr>
      </w:pPr>
    </w:p>
    <w:p w14:paraId="24182215" w14:textId="77777777" w:rsidR="0026190A" w:rsidRPr="00A81C9F" w:rsidRDefault="0026190A" w:rsidP="0026190A">
      <w:pPr>
        <w:tabs>
          <w:tab w:val="left" w:pos="3570"/>
        </w:tabs>
        <w:rPr>
          <w:rFonts w:asciiTheme="minorHAnsi" w:hAnsiTheme="minorHAnsi"/>
        </w:rPr>
      </w:pPr>
      <w:r w:rsidRPr="00A81C9F">
        <w:rPr>
          <w:rFonts w:asciiTheme="minorHAnsi" w:hAnsiTheme="minorHAnsi"/>
          <w:highlight w:val="yellow"/>
        </w:rPr>
        <w:t>Similarities/discrepancies b/w simula</w:t>
      </w:r>
      <w:r w:rsidR="008278C6" w:rsidRPr="00A81C9F">
        <w:rPr>
          <w:rFonts w:asciiTheme="minorHAnsi" w:hAnsiTheme="minorHAnsi"/>
          <w:highlight w:val="yellow"/>
        </w:rPr>
        <w:t>tion and experimental results: [please check over</w:t>
      </w:r>
      <w:r w:rsidRPr="00A81C9F">
        <w:rPr>
          <w:rFonts w:asciiTheme="minorHAnsi" w:hAnsiTheme="minorHAnsi"/>
          <w:highlight w:val="yellow"/>
        </w:rPr>
        <w:t>]</w:t>
      </w:r>
    </w:p>
    <w:p w14:paraId="5B3A06A2" w14:textId="0B76864A" w:rsidR="00111E31" w:rsidRPr="00111E31" w:rsidRDefault="00111E31" w:rsidP="00111E31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During periods where the position is constant, there is a constant 0.1mm tracking error and the system does not try to correct it.</w:t>
      </w:r>
    </w:p>
    <w:p w14:paraId="04F78F41" w14:textId="7CA3C2A4" w:rsidR="0026190A" w:rsidRDefault="00111E31" w:rsidP="0026190A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The tracking error is highest (around +/-0.8mm for smooth trajectory) when the system moves from a period of rest.</w:t>
      </w:r>
    </w:p>
    <w:p w14:paraId="776FFF4E" w14:textId="637BF32A" w:rsidR="00111E31" w:rsidRPr="00A81C9F" w:rsidRDefault="00111E31" w:rsidP="0026190A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During constant velocity, The tracking error is constant (around 0.6mm for smooth trajectory).</w:t>
      </w:r>
    </w:p>
    <w:p w14:paraId="283F5734" w14:textId="77777777" w:rsidR="00A81C9F" w:rsidRDefault="00A81C9F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1012E46" w14:textId="77777777" w:rsidR="00FB58CA" w:rsidRDefault="00A81C9F" w:rsidP="00A81C9F">
      <w:pPr>
        <w:pStyle w:val="Heading2"/>
      </w:pPr>
      <w:r>
        <w:lastRenderedPageBreak/>
        <w:t>Part 2</w:t>
      </w:r>
    </w:p>
    <w:p w14:paraId="4558F8BD" w14:textId="77777777" w:rsidR="00180C5F" w:rsidRPr="00180C5F" w:rsidRDefault="00180C5F" w:rsidP="00832F40">
      <w:pPr>
        <w:jc w:val="center"/>
      </w:pPr>
      <w:r>
        <w:rPr>
          <w:noProof/>
          <w:lang w:eastAsia="en-CA"/>
        </w:rPr>
        <w:drawing>
          <wp:inline distT="0" distB="0" distL="0" distR="0" wp14:anchorId="41C1A584" wp14:editId="3CF786CE">
            <wp:extent cx="3390199" cy="1201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410" cy="12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52D" w14:textId="77777777" w:rsidR="00180C5F" w:rsidRPr="00180C5F" w:rsidRDefault="00533506" w:rsidP="00FB58CA">
      <w:pPr>
        <w:rPr>
          <w:rFonts w:asciiTheme="minorHAnsi" w:hAnsiTheme="minorHAnsi"/>
        </w:rPr>
      </w:pPr>
      <w:r w:rsidRPr="003254BE">
        <w:rPr>
          <w:rFonts w:asciiTheme="minorHAnsi" w:hAnsiTheme="minorHAnsi"/>
        </w:rPr>
        <w:t>2</w:t>
      </w:r>
      <w:r w:rsidR="009E1D37" w:rsidRPr="003254BE">
        <w:rPr>
          <w:rFonts w:asciiTheme="minorHAnsi" w:hAnsiTheme="minorHAnsi"/>
        </w:rPr>
        <w:t xml:space="preserve"> a) </w:t>
      </w:r>
      <w:r w:rsidR="00180C5F" w:rsidRPr="00180C5F">
        <w:rPr>
          <w:rFonts w:asciiTheme="minorHAnsi" w:hAnsiTheme="minorHAnsi"/>
        </w:rPr>
        <w:t>To express the position as a function of the trajectory command and disturbance:</w:t>
      </w:r>
    </w:p>
    <w:p w14:paraId="3FA99302" w14:textId="77777777" w:rsidR="00180C5F" w:rsidRPr="00180C5F" w:rsidRDefault="00180C5F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67798E64" w14:textId="77777777" w:rsidR="00180C5F" w:rsidRDefault="00180C5F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3D586F64" w14:textId="77777777" w:rsidR="00180C5F" w:rsidRPr="00180C5F" w:rsidRDefault="00D533B8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4B619BC" w14:textId="77777777" w:rsidR="00180C5F" w:rsidRDefault="00D533B8" w:rsidP="00180C5F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590602EF" w14:textId="77777777" w:rsidR="00180C5F" w:rsidRPr="00180C5F" w:rsidRDefault="00180C5F" w:rsidP="00180C5F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6AB6928" w14:textId="77777777" w:rsidR="00180C5F" w:rsidRDefault="00180C5F" w:rsidP="00FB58CA">
      <w:pPr>
        <w:rPr>
          <w:rFonts w:asciiTheme="minorHAnsi" w:hAnsiTheme="minorHAnsi"/>
        </w:rPr>
      </w:pPr>
    </w:p>
    <w:p w14:paraId="08EE17AC" w14:textId="77777777" w:rsidR="00180C5F" w:rsidRPr="00180C5F" w:rsidRDefault="00180C5F" w:rsidP="00FB58CA">
      <w:pPr>
        <w:rPr>
          <w:rFonts w:asciiTheme="minorHAnsi" w:hAnsiTheme="minorHAnsi"/>
        </w:rPr>
      </w:pPr>
    </w:p>
    <w:p w14:paraId="310EE9CB" w14:textId="77777777" w:rsidR="003254BE" w:rsidRPr="00180C5F" w:rsidRDefault="009E1D37" w:rsidP="003254BE">
      <w:pPr>
        <w:rPr>
          <w:rFonts w:asciiTheme="minorHAnsi" w:hAnsiTheme="minorHAnsi"/>
        </w:rPr>
      </w:pPr>
      <w:r w:rsidRPr="00832F40">
        <w:rPr>
          <w:rFonts w:asciiTheme="minorHAnsi" w:hAnsiTheme="minorHAnsi"/>
        </w:rPr>
        <w:t xml:space="preserve">2 b) </w:t>
      </w:r>
      <w:r w:rsidR="003254BE" w:rsidRPr="00180C5F">
        <w:rPr>
          <w:rFonts w:asciiTheme="minorHAnsi" w:hAnsiTheme="minorHAnsi"/>
        </w:rPr>
        <w:t xml:space="preserve">To express the </w:t>
      </w:r>
      <w:r w:rsidR="003254BE">
        <w:rPr>
          <w:rFonts w:asciiTheme="minorHAnsi" w:hAnsiTheme="minorHAnsi"/>
        </w:rPr>
        <w:t xml:space="preserve">tracking error </w:t>
      </w:r>
      <w:r w:rsidR="003254BE" w:rsidRPr="00180C5F">
        <w:rPr>
          <w:rFonts w:asciiTheme="minorHAnsi" w:hAnsiTheme="minorHAnsi"/>
        </w:rPr>
        <w:t>as a function of the trajectory command and disturbance:</w:t>
      </w:r>
    </w:p>
    <w:p w14:paraId="242BCF17" w14:textId="77777777" w:rsidR="003254BE" w:rsidRPr="003254BE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FB45DA1" w14:textId="77777777" w:rsidR="003254BE" w:rsidRDefault="003254BE" w:rsidP="003254BE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0578ACC7" w14:textId="77777777" w:rsidR="003254BE" w:rsidRPr="00180C5F" w:rsidRDefault="00D533B8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189061E" w14:textId="77777777" w:rsidR="003254BE" w:rsidRDefault="00D533B8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0BC6CBE" w14:textId="77777777" w:rsidR="003254BE" w:rsidRPr="00180C5F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7A45F35" w14:textId="77777777" w:rsidR="003254BE" w:rsidRPr="00A81C9F" w:rsidRDefault="003254BE" w:rsidP="00FB58CA">
      <w:pPr>
        <w:rPr>
          <w:rFonts w:asciiTheme="minorHAnsi" w:hAnsiTheme="minorHAnsi"/>
        </w:rPr>
      </w:pPr>
    </w:p>
    <w:p w14:paraId="57E563B5" w14:textId="77777777" w:rsidR="009E1D37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lastRenderedPageBreak/>
        <w:t xml:space="preserve">2 c) </w:t>
      </w:r>
      <w:r w:rsidR="00A7599C" w:rsidRPr="00A81C9F">
        <w:rPr>
          <w:rFonts w:asciiTheme="minorHAnsi" w:hAnsiTheme="minorHAnsi"/>
        </w:rPr>
        <w:t>Theoretical expression for steady state error during constant velocity motion:</w:t>
      </w:r>
    </w:p>
    <w:p w14:paraId="162EF41E" w14:textId="77777777" w:rsidR="003916E3" w:rsidRPr="003916E3" w:rsidRDefault="003916E3" w:rsidP="00FB58CA">
      <w:pPr>
        <w:rPr>
          <w:rFonts w:asciiTheme="minorHAnsi" w:hAnsiTheme="minorHAnsi"/>
          <w:color w:val="FF0000"/>
        </w:rPr>
      </w:pPr>
      <w:r w:rsidRPr="003916E3">
        <w:rPr>
          <w:rFonts w:asciiTheme="minorHAnsi" w:hAnsiTheme="minorHAnsi"/>
          <w:color w:val="FF0000"/>
        </w:rPr>
        <w:t>[From Dan’s calculations, I</w:t>
      </w:r>
      <w:r>
        <w:rPr>
          <w:rFonts w:asciiTheme="minorHAnsi" w:hAnsiTheme="minorHAnsi"/>
          <w:color w:val="FF0000"/>
        </w:rPr>
        <w:t xml:space="preserve"> need some help understanding how to get v0 in there, and how we got 0.6</w:t>
      </w:r>
      <w:r w:rsidRPr="003916E3">
        <w:rPr>
          <w:rFonts w:asciiTheme="minorHAnsi" w:hAnsiTheme="minorHAnsi"/>
          <w:color w:val="FF0000"/>
        </w:rPr>
        <w:t>]</w:t>
      </w:r>
    </w:p>
    <w:p w14:paraId="2257E2D0" w14:textId="77777777" w:rsidR="00235854" w:rsidRPr="003916E3" w:rsidRDefault="00D533B8" w:rsidP="00FB58CA">
      <w:pPr>
        <w:rPr>
          <w:rFonts w:asciiTheme="minorHAnsi" w:hAnsiTheme="minorHAnsi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ss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ss_fric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=0.6</m:t>
          </m:r>
        </m:oMath>
      </m:oMathPara>
    </w:p>
    <w:p w14:paraId="20A51D15" w14:textId="77777777" w:rsidR="00235854" w:rsidRPr="003916E3" w:rsidRDefault="00235854" w:rsidP="00FB58CA">
      <w:pPr>
        <w:rPr>
          <w:rFonts w:asciiTheme="minorHAnsi" w:hAnsiTheme="minorHAnsi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=0.449</m:t>
          </m:r>
        </m:oMath>
      </m:oMathPara>
    </w:p>
    <w:p w14:paraId="79596819" w14:textId="77777777" w:rsidR="00235854" w:rsidRPr="003916E3" w:rsidRDefault="00235854" w:rsidP="00FB58CA">
      <w:pPr>
        <w:rPr>
          <w:rFonts w:asciiTheme="minorHAnsi" w:hAnsiTheme="minorHAnsi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ss_fric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=0.6-0.449=0.151</m:t>
          </m:r>
        </m:oMath>
      </m:oMathPara>
    </w:p>
    <w:p w14:paraId="75FB6D22" w14:textId="77777777" w:rsidR="009E1D37" w:rsidRPr="00D533B8" w:rsidRDefault="009E1D37" w:rsidP="00D533B8">
      <w:pPr>
        <w:rPr>
          <w:highlight w:val="yellow"/>
        </w:rPr>
      </w:pPr>
      <w:r w:rsidRPr="00A81C9F">
        <w:rPr>
          <w:highlight w:val="yellow"/>
        </w:rPr>
        <w:t xml:space="preserve">How are the error components are affected by commanded velocity, friction magnitude dc, </w:t>
      </w:r>
      <w:r w:rsidRPr="00D533B8">
        <w:rPr>
          <w:highlight w:val="yellow"/>
        </w:rPr>
        <w:t>other parameters, k etc</w:t>
      </w:r>
    </w:p>
    <w:p w14:paraId="49969A7A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>As Kp increases, both the error components decrease</w:t>
      </w:r>
    </w:p>
    <w:p w14:paraId="31B10E2B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either as b or v0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traj</m:t>
                </m:r>
              </m:sub>
            </m:sSub>
          </m:sub>
        </m:sSub>
      </m:oMath>
      <w:r w:rsidRPr="00D533B8">
        <w:t xml:space="preserve"> increases</w:t>
      </w:r>
    </w:p>
    <w:p w14:paraId="707944E9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dc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ss_fric</m:t>
            </m:r>
          </m:sub>
        </m:sSub>
      </m:oMath>
      <w:r w:rsidRPr="00D533B8">
        <w:t xml:space="preserve"> increases.</w:t>
      </w:r>
    </w:p>
    <w:p w14:paraId="77558ECF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>The error components are not affected by Kd</w:t>
      </w:r>
    </w:p>
    <w:p w14:paraId="28549842" w14:textId="77777777" w:rsidR="009E1D37" w:rsidRPr="00A81C9F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2 d) value from part 1f (following error during constant velocity motion)</w:t>
      </w:r>
    </w:p>
    <w:p w14:paraId="5061D599" w14:textId="77777777" w:rsidR="00F70613" w:rsidRPr="00A81C9F" w:rsidRDefault="00F70613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 average value of Coulomb friction was found to be:</w:t>
      </w:r>
    </w:p>
    <w:p w14:paraId="544C1C35" w14:textId="77777777" w:rsidR="00E877B4" w:rsidRPr="00A81C9F" w:rsidRDefault="00D533B8" w:rsidP="00F70613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=0.222</m:t>
          </m:r>
        </m:oMath>
      </m:oMathPara>
    </w:p>
    <w:p w14:paraId="06E2FDFD" w14:textId="77777777" w:rsidR="00F70613" w:rsidRPr="0084793B" w:rsidRDefault="00F70613" w:rsidP="00F70613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>Explain methodology in the calculations</w:t>
      </w:r>
    </w:p>
    <w:p w14:paraId="4D36997E" w14:textId="77777777" w:rsidR="00E877B4" w:rsidRPr="00A81C9F" w:rsidRDefault="00E877B4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 theoretical value of steady state tracking error in the absence of friction was found to be as shown in 2 c):</w:t>
      </w:r>
    </w:p>
    <w:p w14:paraId="42AB54A9" w14:textId="77777777" w:rsidR="00BB3950" w:rsidRPr="00A81C9F" w:rsidRDefault="00D533B8" w:rsidP="00BB3950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=0.449</m:t>
          </m:r>
        </m:oMath>
      </m:oMathPara>
    </w:p>
    <w:p w14:paraId="41DBA1B9" w14:textId="77777777" w:rsidR="00E877B4" w:rsidRPr="00A81C9F" w:rsidRDefault="00E877B4" w:rsidP="00FB58CA">
      <w:pPr>
        <w:rPr>
          <w:rFonts w:asciiTheme="minorHAnsi" w:hAnsiTheme="minorHAnsi"/>
        </w:rPr>
      </w:pPr>
    </w:p>
    <w:p w14:paraId="21D8173E" w14:textId="77777777" w:rsidR="00F0634B" w:rsidRDefault="009E1D37" w:rsidP="00FB58CA">
      <w:pPr>
        <w:rPr>
          <w:rFonts w:asciiTheme="minorHAnsi" w:hAnsiTheme="minorHAnsi"/>
        </w:rPr>
      </w:pPr>
      <w:r w:rsidRPr="0005753B">
        <w:rPr>
          <w:rFonts w:asciiTheme="minorHAnsi" w:hAnsiTheme="minorHAnsi"/>
        </w:rPr>
        <w:t xml:space="preserve">2 e) </w:t>
      </w:r>
      <w:r w:rsidR="007B7744" w:rsidRPr="0005753B">
        <w:rPr>
          <w:rFonts w:asciiTheme="minorHAnsi" w:hAnsiTheme="minorHAnsi"/>
        </w:rPr>
        <w:t>rerun with part trajectory from part 1f</w:t>
      </w:r>
      <w:r w:rsidR="000E7A03" w:rsidRPr="0005753B">
        <w:rPr>
          <w:rFonts w:asciiTheme="minorHAnsi" w:hAnsiTheme="minorHAnsi"/>
        </w:rPr>
        <w:t xml:space="preserve"> with friction</w:t>
      </w:r>
      <w:r w:rsidR="007B7744" w:rsidRPr="0005753B">
        <w:rPr>
          <w:rFonts w:asciiTheme="minorHAnsi" w:hAnsiTheme="minorHAnsi"/>
        </w:rPr>
        <w:t>, overlay sim and exp t</w:t>
      </w:r>
      <w:r w:rsidR="00F0634B" w:rsidRPr="0005753B">
        <w:rPr>
          <w:rFonts w:asciiTheme="minorHAnsi" w:hAnsiTheme="minorHAnsi"/>
        </w:rPr>
        <w:t>racking results (</w:t>
      </w:r>
      <w:r w:rsidR="00582434" w:rsidRPr="0005753B">
        <w:rPr>
          <w:rFonts w:asciiTheme="minorHAnsi" w:hAnsiTheme="minorHAnsi"/>
        </w:rPr>
        <w:t>similar to</w:t>
      </w:r>
      <w:r w:rsidR="00F0634B" w:rsidRPr="0005753B">
        <w:rPr>
          <w:rFonts w:asciiTheme="minorHAnsi" w:hAnsiTheme="minorHAnsi"/>
        </w:rPr>
        <w:t xml:space="preserve"> 1g).</w:t>
      </w:r>
    </w:p>
    <w:p w14:paraId="7A00619D" w14:textId="77777777" w:rsidR="00E13706" w:rsidRDefault="007B7744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A81C9F">
        <w:rPr>
          <w:rFonts w:asciiTheme="minorHAnsi" w:hAnsiTheme="minorHAnsi"/>
          <w:highlight w:val="yellow"/>
        </w:rPr>
        <w:t>comment on similarity and discrepancy.</w:t>
      </w:r>
    </w:p>
    <w:p w14:paraId="7BADB7CC" w14:textId="77777777" w:rsidR="00AA4081" w:rsidRDefault="00AA4081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The tracking error varies between 0.7 and -0.4. There is still around 0.2mm of tracking error during periods of constant velocity or position. </w:t>
      </w:r>
    </w:p>
    <w:p w14:paraId="210F3A87" w14:textId="558EA941" w:rsidR="0084793B" w:rsidRPr="0005753B" w:rsidRDefault="0084793B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During constant velocity, the tracking error is at a constant 0.6mm for positive change in position and -0.4mm for negative change in position. </w:t>
      </w:r>
    </w:p>
    <w:p w14:paraId="5270FF60" w14:textId="77777777" w:rsidR="00414EF0" w:rsidRPr="00A81C9F" w:rsidRDefault="00414EF0" w:rsidP="00414EF0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F0" w:rsidRPr="00A81C9F" w14:paraId="66F600E4" w14:textId="77777777" w:rsidTr="00414EF0">
        <w:tc>
          <w:tcPr>
            <w:tcW w:w="9350" w:type="dxa"/>
          </w:tcPr>
          <w:p w14:paraId="5401DFDD" w14:textId="77777777" w:rsidR="00E13706" w:rsidRPr="00A81C9F" w:rsidRDefault="0005753B" w:rsidP="00FB58CA">
            <w:pPr>
              <w:rPr>
                <w:rFonts w:asciiTheme="minorHAnsi" w:hAnsiTheme="minorHAnsi"/>
              </w:rPr>
            </w:pPr>
            <w:r w:rsidRPr="0005753B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7EFB5C1B" wp14:editId="0C097EC2">
                  <wp:extent cx="5334000" cy="4000500"/>
                  <wp:effectExtent l="0" t="0" r="0" b="0"/>
                  <wp:docPr id="2" name="Picture 2" descr="C:\Users\Wanming\Dropbox\3B\mte360\lab2\lab2_q2e\lab2e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anming\Dropbox\3B\mte360\lab2\lab2_q2e\lab2e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2258" w14:textId="77777777" w:rsidR="00DC7A2D" w:rsidRPr="00A81C9F" w:rsidRDefault="00DC7A2D" w:rsidP="00FB58CA">
      <w:pPr>
        <w:rPr>
          <w:rFonts w:asciiTheme="minorHAnsi" w:hAnsiTheme="minorHAnsi"/>
        </w:rPr>
      </w:pPr>
    </w:p>
    <w:p w14:paraId="6F6B3294" w14:textId="77777777" w:rsidR="00DC7A2D" w:rsidRPr="00A81C9F" w:rsidRDefault="00DC7A2D" w:rsidP="00FB58CA">
      <w:pPr>
        <w:rPr>
          <w:rFonts w:asciiTheme="minorHAnsi" w:hAnsiTheme="minorHAnsi"/>
        </w:rPr>
      </w:pPr>
    </w:p>
    <w:p w14:paraId="7E8042D6" w14:textId="77777777" w:rsidR="000F4B00" w:rsidRDefault="000F4B0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990FB50" w14:textId="77777777" w:rsidR="00DC7A2D" w:rsidRPr="00A81C9F" w:rsidRDefault="00DC7A2D" w:rsidP="00A81C9F">
      <w:pPr>
        <w:pStyle w:val="Heading2"/>
      </w:pPr>
      <w:r w:rsidRPr="00A81C9F">
        <w:lastRenderedPageBreak/>
        <w:t>Part 3</w:t>
      </w:r>
    </w:p>
    <w:p w14:paraId="6A05F15E" w14:textId="77777777" w:rsidR="00DC7A2D" w:rsidRPr="00A81C9F" w:rsidRDefault="00DC7A2D" w:rsidP="00DC7A2D">
      <w:pPr>
        <w:pStyle w:val="NoSpacing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63509132" wp14:editId="24DF1843">
            <wp:extent cx="3799789" cy="1678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193" r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9A40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3(a)</w:t>
      </w:r>
    </w:p>
    <w:p w14:paraId="69E66433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Let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469EF98E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>and</w:t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+ bs</m:t>
            </m:r>
          </m:den>
        </m:f>
      </m:oMath>
    </w:p>
    <w:p w14:paraId="5BD899A5" w14:textId="77777777" w:rsidR="00DC7A2D" w:rsidRPr="00A81C9F" w:rsidRDefault="00DC7A2D" w:rsidP="00DC7A2D">
      <w:pPr>
        <w:pStyle w:val="NoSpacing"/>
        <w:rPr>
          <w:rFonts w:asciiTheme="minorHAnsi" w:hAnsiTheme="minorHAnsi"/>
        </w:rPr>
      </w:pPr>
      <w:r w:rsidRPr="002F17AE">
        <w:rPr>
          <w:rFonts w:asciiTheme="minorHAnsi" w:hAnsiTheme="minorHAnsi"/>
          <w:sz w:val="22"/>
          <w:szCs w:val="22"/>
        </w:rPr>
        <w:t>by inspection</w:t>
      </w:r>
      <w:r w:rsidRPr="00A81C9F">
        <w:rPr>
          <w:rFonts w:asciiTheme="minorHAnsi" w:hAnsiTheme="minorHAnsi"/>
        </w:rPr>
        <w:t xml:space="preserve"> </w:t>
      </w:r>
    </w:p>
    <w:p w14:paraId="1F8B3FB6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e</m:t>
          </m:r>
        </m:oMath>
      </m:oMathPara>
    </w:p>
    <w:p w14:paraId="3C17EAC1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Ke-d</m:t>
              </m:r>
            </m:e>
          </m:d>
        </m:oMath>
      </m:oMathPara>
    </w:p>
    <w:p w14:paraId="7C95CC72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d>
        </m:oMath>
      </m:oMathPara>
    </w:p>
    <w:p w14:paraId="19D1258E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 GKx-Gd</m:t>
          </m:r>
        </m:oMath>
      </m:oMathPara>
    </w:p>
    <w:p w14:paraId="079A810C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>Isolate for x</w:t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GK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d</m:t>
        </m:r>
      </m:oMath>
    </w:p>
    <w:p w14:paraId="4D554F46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GK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CCF06D2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d→x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D4590B1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3(b)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0CC8714" w14:textId="77777777" w:rsidR="00DC7A2D" w:rsidRPr="002F17AE" w:rsidRDefault="00D533B8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166EDA0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Steady State </w:t>
      </w:r>
    </w:p>
    <w:p w14:paraId="64B6C10E" w14:textId="77777777" w:rsidR="00DC7A2D" w:rsidRPr="002F17AE" w:rsidRDefault="00D533B8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traj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52191D30" w14:textId="77777777" w:rsidR="00DC7A2D" w:rsidRPr="002F17AE" w:rsidRDefault="00D533B8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fric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28819D58" w14:textId="77777777" w:rsidR="00DC7A2D" w:rsidRPr="002F17AE" w:rsidRDefault="00DC7A2D" w:rsidP="00DC7A2D">
      <w:pPr>
        <w:rPr>
          <w:rFonts w:asciiTheme="minorHAnsi" w:hAnsiTheme="minorHAnsi"/>
          <w:highlight w:val="yellow"/>
        </w:rPr>
      </w:pPr>
      <w:r w:rsidRPr="002F17AE">
        <w:rPr>
          <w:rFonts w:asciiTheme="minorHAnsi" w:hAnsiTheme="minorHAnsi"/>
          <w:highlight w:val="yellow"/>
        </w:rPr>
        <w:br w:type="page"/>
      </w:r>
    </w:p>
    <w:p w14:paraId="0F7E09D2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lastRenderedPageBreak/>
        <w:t>3(c)</w:t>
      </w:r>
      <w:r w:rsidRPr="002F17AE">
        <w:rPr>
          <w:rFonts w:asciiTheme="minorHAnsi" w:hAnsiTheme="minorHAnsi"/>
          <w:sz w:val="22"/>
          <w:szCs w:val="22"/>
        </w:rPr>
        <w:tab/>
        <w:t xml:space="preserve">Routh’s Stability Criterion for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77"/>
        <w:gridCol w:w="2326"/>
        <w:gridCol w:w="2322"/>
      </w:tblGrid>
      <w:tr w:rsidR="00DC7A2D" w:rsidRPr="002F17AE" w14:paraId="20EF4FA2" w14:textId="77777777" w:rsidTr="00363300">
        <w:tc>
          <w:tcPr>
            <w:tcW w:w="2394" w:type="dxa"/>
            <w:vAlign w:val="center"/>
          </w:tcPr>
          <w:p w14:paraId="714B7063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6238185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394" w:type="dxa"/>
            <w:vAlign w:val="center"/>
          </w:tcPr>
          <w:p w14:paraId="4B2CB963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DD0DE5D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D3112F3" w14:textId="77777777" w:rsidTr="00363300">
        <w:tc>
          <w:tcPr>
            <w:tcW w:w="2394" w:type="dxa"/>
            <w:vAlign w:val="center"/>
          </w:tcPr>
          <w:p w14:paraId="17CEB606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029B22F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AA5A326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F7095D7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8888E32" w14:textId="77777777" w:rsidTr="00363300">
        <w:tc>
          <w:tcPr>
            <w:tcW w:w="2394" w:type="dxa"/>
            <w:vAlign w:val="center"/>
          </w:tcPr>
          <w:p w14:paraId="0EB0D6D0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312D97A5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3D1F639E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3D7398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7A2D" w:rsidRPr="002F17AE" w14:paraId="4C945645" w14:textId="77777777" w:rsidTr="00363300">
        <w:tc>
          <w:tcPr>
            <w:tcW w:w="2394" w:type="dxa"/>
            <w:vAlign w:val="center"/>
          </w:tcPr>
          <w:p w14:paraId="59C3F74B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4DF2DE00" w14:textId="77777777" w:rsidR="00DC7A2D" w:rsidRPr="002F17AE" w:rsidRDefault="00D533B8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793B7319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BB82C2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1BE706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31EB095E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0D32EFF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60BEA9ED" w14:textId="77777777" w:rsidR="00DC7A2D" w:rsidRPr="002F17AE" w:rsidRDefault="00D533B8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0D89D94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7C60DC51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AF10EBB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3(d) Substituting  </w:t>
      </w:r>
      <w:r w:rsidRPr="002F17AE">
        <w:rPr>
          <w:rFonts w:asciiTheme="minorHAnsi" w:hAnsiTheme="minorHAnsi"/>
          <w:sz w:val="22"/>
          <w:szCs w:val="22"/>
        </w:rPr>
        <w:br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∴</m:t>
        </m:r>
        <m:r>
          <w:rPr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=5.82×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mm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=0.00661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sV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2F17AE">
        <w:rPr>
          <w:rFonts w:asciiTheme="minorHAnsi" w:eastAsiaTheme="minorEastAsia" w:hAnsiTheme="minorHAnsi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=0.0402</m:t>
        </m:r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=1.4705</w:t>
      </w:r>
    </w:p>
    <w:p w14:paraId="7CCEE6C9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>Solving for upper bound of ki:</w:t>
      </w:r>
    </w:p>
    <w:p w14:paraId="28789878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357DF95A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</m:oMath>
      </m:oMathPara>
    </w:p>
    <w:p w14:paraId="3CD3CFA8" w14:textId="77777777" w:rsidR="00DC7A2D" w:rsidRPr="002F17AE" w:rsidRDefault="00D533B8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b)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24D2315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ki&lt; 118.1619</m:t>
          </m:r>
        </m:oMath>
      </m:oMathPara>
    </w:p>
    <w:p w14:paraId="2EBB406E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60A3786D" w14:textId="77777777" w:rsidR="00917E1A" w:rsidRPr="0084793B" w:rsidRDefault="00E81C83" w:rsidP="00FB58CA">
      <w:p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3 e) How error changes as you modify K? </w:t>
      </w:r>
      <w:r w:rsidR="00E13706" w:rsidRPr="0084793B">
        <w:rPr>
          <w:rFonts w:asciiTheme="minorHAnsi" w:hAnsiTheme="minorHAnsi"/>
          <w:highlight w:val="yellow"/>
        </w:rPr>
        <w:t>show in graph</w:t>
      </w:r>
      <w:r w:rsidR="00180C5F" w:rsidRPr="0084793B">
        <w:rPr>
          <w:rFonts w:asciiTheme="minorHAnsi" w:hAnsiTheme="minorHAnsi"/>
          <w:highlight w:val="yellow"/>
        </w:rPr>
        <w:t>s</w:t>
      </w:r>
      <w:r w:rsidR="00E13706" w:rsidRPr="0084793B">
        <w:rPr>
          <w:rFonts w:asciiTheme="minorHAnsi" w:hAnsiTheme="minorHAnsi"/>
          <w:highlight w:val="yellow"/>
        </w:rPr>
        <w:t xml:space="preserve"> similar to part 1g (use 3 diff cases for kp)</w:t>
      </w:r>
    </w:p>
    <w:p w14:paraId="7A4FDDD6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As the value of Ki increases, the average value of tracking error decreases, and the frequency at which tracking error changes from positive to negative increases.</w:t>
      </w:r>
    </w:p>
    <w:p w14:paraId="64FE5EB0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The frequency at which the system attempts to make corrections increases as Ki increases.</w:t>
      </w:r>
    </w:p>
    <w:p w14:paraId="0D838133" w14:textId="77777777" w:rsidR="007B113D" w:rsidRPr="0084793B" w:rsidRDefault="007B113D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If Ki &gt; 118, as predicted by the Routh’s stability criterion in 3c, the system becomes unstable (after 1.25s for Ki = 150).</w:t>
      </w:r>
    </w:p>
    <w:p w14:paraId="4A02E118" w14:textId="5E5125C4" w:rsidR="00794DF1" w:rsidRPr="0084793B" w:rsidRDefault="00794DF1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If Ki &lt; 0, the tracking error will increase to infinity.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642" w14:paraId="66D6265B" w14:textId="77777777" w:rsidTr="00351642">
        <w:tc>
          <w:tcPr>
            <w:tcW w:w="9350" w:type="dxa"/>
          </w:tcPr>
          <w:p w14:paraId="09002D4A" w14:textId="77777777" w:rsidR="00351642" w:rsidRDefault="00D533B8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1DB287CD">
                <v:shape id="_x0000_i1028" type="#_x0000_t75" style="width:420.75pt;height:315pt">
                  <v:imagedata r:id="rId15" o:title="ki-10"/>
                </v:shape>
              </w:pict>
            </w:r>
          </w:p>
        </w:tc>
      </w:tr>
      <w:tr w:rsidR="00351642" w14:paraId="14B5C7BD" w14:textId="77777777" w:rsidTr="00351642">
        <w:tc>
          <w:tcPr>
            <w:tcW w:w="9350" w:type="dxa"/>
          </w:tcPr>
          <w:p w14:paraId="408A4CEC" w14:textId="77777777" w:rsidR="00351642" w:rsidRDefault="00D533B8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pict w14:anchorId="6510858F">
                <v:shape id="_x0000_i1029" type="#_x0000_t75" style="width:420pt;height:315pt">
                  <v:imagedata r:id="rId16" o:title="ki40"/>
                </v:shape>
              </w:pict>
            </w:r>
          </w:p>
        </w:tc>
      </w:tr>
      <w:tr w:rsidR="00351642" w14:paraId="0002D792" w14:textId="77777777" w:rsidTr="00351642">
        <w:tc>
          <w:tcPr>
            <w:tcW w:w="9350" w:type="dxa"/>
          </w:tcPr>
          <w:p w14:paraId="1CBC5483" w14:textId="77777777" w:rsidR="00351642" w:rsidRDefault="00D533B8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45E0A0BB">
                <v:shape id="_x0000_i1030" type="#_x0000_t75" style="width:420pt;height:315pt">
                  <v:imagedata r:id="rId17" o:title="ki150"/>
                </v:shape>
              </w:pict>
            </w:r>
          </w:p>
        </w:tc>
      </w:tr>
    </w:tbl>
    <w:p w14:paraId="0814B570" w14:textId="77777777" w:rsidR="00351642" w:rsidRPr="00917E1A" w:rsidRDefault="00351642" w:rsidP="00FB58CA">
      <w:pPr>
        <w:rPr>
          <w:rFonts w:asciiTheme="minorHAnsi" w:hAnsiTheme="minorHAnsi"/>
          <w:color w:val="FF0000"/>
        </w:rPr>
      </w:pPr>
    </w:p>
    <w:p w14:paraId="1D814269" w14:textId="5C5493DC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f) Show simulation and experimental results, plot similar to 1g.</w:t>
      </w:r>
      <w:r w:rsidR="005C52AC">
        <w:rPr>
          <w:rFonts w:asciiTheme="minorHAnsi" w:hAnsiTheme="minorHAnsi"/>
        </w:rPr>
        <w:t xml:space="preserve"> </w:t>
      </w:r>
    </w:p>
    <w:p w14:paraId="1AFBC7B7" w14:textId="0B814571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Routh’s Stability criterion in 3c, </w:t>
      </w:r>
      <m:oMath>
        <m:r>
          <w:rPr>
            <w:rFonts w:ascii="Cambria Math" w:eastAsiaTheme="minorEastAsia" w:hAnsi="Cambria Math" w:cs="Times New Roman"/>
            <w:spacing w:val="1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imax</m:t>
              </m:r>
            </m:sub>
          </m:sSub>
          <m:r>
            <w:rPr>
              <w:rFonts w:ascii="Cambria Math" w:hAnsi="Cambria Math"/>
            </w:rPr>
            <m:t>&lt; 118.1619</m:t>
          </m:r>
        </m:oMath>
      </m:oMathPara>
    </w:p>
    <w:p w14:paraId="5380F028" w14:textId="7E7132B2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a safety factor of 3,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118.1619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=39.39</m:t>
          </m:r>
        </m:oMath>
      </m:oMathPara>
    </w:p>
    <w:p w14:paraId="57B2CFAC" w14:textId="01D5E0D1" w:rsid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>Using this Ki value, the experimental and simulated results are shown below.</w:t>
      </w:r>
    </w:p>
    <w:p w14:paraId="33B941C1" w14:textId="651C52FE" w:rsidR="00843055" w:rsidRPr="0084793B" w:rsidRDefault="00843055" w:rsidP="005C52AC">
      <w:pPr>
        <w:ind w:left="2160" w:hanging="2160"/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Similarities and differences?</w:t>
      </w:r>
    </w:p>
    <w:p w14:paraId="0AA8B7DD" w14:textId="565C859C" w:rsidR="00843055" w:rsidRPr="0084793B" w:rsidRDefault="00843055" w:rsidP="0084305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During periods of constant velocity and periods of constant position, the tracking error is around 0 mm.</w:t>
      </w:r>
    </w:p>
    <w:p w14:paraId="5D56648E" w14:textId="367E8C56" w:rsidR="00843055" w:rsidRPr="0084793B" w:rsidRDefault="00843055" w:rsidP="0084305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The tracking error is highest (0.4mm) when moving forward from rest at position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1D1" w14:paraId="081F3D50" w14:textId="77777777" w:rsidTr="005D61D1">
        <w:tc>
          <w:tcPr>
            <w:tcW w:w="9350" w:type="dxa"/>
          </w:tcPr>
          <w:p w14:paraId="02DD8AB7" w14:textId="77777777" w:rsidR="005D61D1" w:rsidRDefault="00D533B8" w:rsidP="00FB58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55830158">
                <v:shape id="_x0000_i1031" type="#_x0000_t75" style="width:420pt;height:315pt">
                  <v:imagedata r:id="rId18" o:title="lab2_q3f_plot"/>
                </v:shape>
              </w:pict>
            </w:r>
          </w:p>
        </w:tc>
      </w:tr>
    </w:tbl>
    <w:p w14:paraId="317FEDB3" w14:textId="77777777" w:rsidR="003645EA" w:rsidRPr="002F17AE" w:rsidRDefault="003645EA" w:rsidP="00FB58CA">
      <w:pPr>
        <w:rPr>
          <w:rFonts w:asciiTheme="minorHAnsi" w:hAnsiTheme="minorHAnsi"/>
        </w:rPr>
      </w:pPr>
    </w:p>
    <w:p w14:paraId="13CEA903" w14:textId="77777777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g) overlay experimental from parts 1f and 3f. comment on contribution of integral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1F5" w14:paraId="1C371D06" w14:textId="77777777" w:rsidTr="000421F5">
        <w:tc>
          <w:tcPr>
            <w:tcW w:w="9350" w:type="dxa"/>
          </w:tcPr>
          <w:p w14:paraId="7A369D22" w14:textId="77777777" w:rsidR="000421F5" w:rsidRDefault="000421F5" w:rsidP="00FB58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DD77DE3" wp14:editId="6F053D09">
                  <wp:extent cx="5334000" cy="4000500"/>
                  <wp:effectExtent l="0" t="0" r="0" b="0"/>
                  <wp:docPr id="11" name="Picture 11" descr="C:\Users\Wanming\AppData\Local\Microsoft\Windows\INetCache\Content.Word\lab2_q3g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Wanming\AppData\Local\Microsoft\Windows\INetCache\Content.Word\lab2_q3g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12E33" w14:textId="77777777" w:rsidR="000421F5" w:rsidRPr="002F17AE" w:rsidRDefault="000421F5" w:rsidP="00FB58CA">
      <w:pPr>
        <w:rPr>
          <w:rFonts w:asciiTheme="minorHAnsi" w:hAnsiTheme="minorHAnsi"/>
        </w:rPr>
      </w:pPr>
    </w:p>
    <w:p w14:paraId="703604C9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Does integral control provide better tracking and disturbance rejection?</w:t>
      </w:r>
    </w:p>
    <w:p w14:paraId="2FDA90D7" w14:textId="66C2C3A0" w:rsidR="00843055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Integral control provides better tracking as the average value of tracking error is lower</w:t>
      </w:r>
    </w:p>
    <w:p w14:paraId="7169111F" w14:textId="5DB34937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It also provides better disturbance rejection as evidenced by 0 tracking error at periods of constant position compared to around 0.1mm for the PD controller.</w:t>
      </w:r>
    </w:p>
    <w:p w14:paraId="63627DF1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What are the limitations</w:t>
      </w:r>
    </w:p>
    <w:p w14:paraId="420CAA02" w14:textId="618FC508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At certain values of Ki, the system will be unstable…?</w:t>
      </w:r>
    </w:p>
    <w:p w14:paraId="5486682E" w14:textId="77777777" w:rsidR="00E81C83" w:rsidRPr="00404038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Refer to 2c, 3b, 3c to back up comments</w:t>
      </w:r>
    </w:p>
    <w:p w14:paraId="4357A08D" w14:textId="77777777" w:rsidR="00E81C83" w:rsidRDefault="00E81C83" w:rsidP="00E81C83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h) plot pole-zero maps of PD and PID transfer functions on the same graph (use diff symbols for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FD2" w14:paraId="7187D2A3" w14:textId="77777777" w:rsidTr="00771FD2">
        <w:tc>
          <w:tcPr>
            <w:tcW w:w="9350" w:type="dxa"/>
          </w:tcPr>
          <w:p w14:paraId="13B71405" w14:textId="77777777" w:rsidR="00771FD2" w:rsidRDefault="00771FD2" w:rsidP="00E81C83">
            <w:pPr>
              <w:rPr>
                <w:rFonts w:asciiTheme="minorHAnsi" w:hAnsiTheme="minorHAnsi"/>
              </w:rPr>
            </w:pPr>
            <w:r w:rsidRPr="00771FD2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37037EBA" wp14:editId="1C21742C">
                  <wp:extent cx="5334000" cy="4000500"/>
                  <wp:effectExtent l="0" t="0" r="0" b="0"/>
                  <wp:docPr id="3" name="Picture 3" descr="C:\Users\Wanming\Dropbox\3B\mte360\lab2\New folder\lab2_3h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anming\Dropbox\3B\mte360\lab2\New folder\lab2_3h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8BAB8" w14:textId="77777777" w:rsidR="00771FD2" w:rsidRPr="002F17AE" w:rsidRDefault="00771FD2" w:rsidP="00E81C83">
      <w:pPr>
        <w:rPr>
          <w:rFonts w:asciiTheme="minorHAnsi" w:hAnsiTheme="minorHAnsi"/>
        </w:rPr>
      </w:pPr>
    </w:p>
    <w:p w14:paraId="1E0FCFEE" w14:textId="77777777" w:rsidR="00A01577" w:rsidRPr="0084793B" w:rsidRDefault="00E81C83" w:rsidP="00A01577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>Comment on pole and zero locations (refer to natural freq and damping ratio values)</w:t>
      </w:r>
    </w:p>
    <w:p w14:paraId="72812DF2" w14:textId="77777777" w:rsidR="00111E31" w:rsidRDefault="00111E31" w:rsidP="00111E3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</w:p>
    <w:p w14:paraId="5FA8A1F2" w14:textId="77777777" w:rsidR="0047400D" w:rsidRPr="0047400D" w:rsidRDefault="0047400D" w:rsidP="0047400D">
      <w:pPr>
        <w:rPr>
          <w:rFonts w:asciiTheme="minorHAnsi" w:hAnsiTheme="minorHAnsi"/>
        </w:rPr>
      </w:pPr>
      <w:r>
        <w:rPr>
          <w:rFonts w:asciiTheme="minorHAnsi" w:hAnsiTheme="minorHAnsi"/>
        </w:rPr>
        <w:t>By referring to the plot and using Matlab functions: damp() and zero(), the natural frequencies, damping ratios, poles and zeroes were found to be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4"/>
        <w:gridCol w:w="2419"/>
        <w:gridCol w:w="2182"/>
      </w:tblGrid>
      <w:tr w:rsidR="0047400D" w:rsidRPr="00A01577" w14:paraId="0321E6CB" w14:textId="77777777" w:rsidTr="0047400D">
        <w:tc>
          <w:tcPr>
            <w:tcW w:w="9350" w:type="dxa"/>
            <w:gridSpan w:val="4"/>
          </w:tcPr>
          <w:p w14:paraId="6359B281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PD Controller</w:t>
            </w:r>
          </w:p>
        </w:tc>
      </w:tr>
      <w:tr w:rsidR="0047400D" w:rsidRPr="00A01577" w14:paraId="06BAC25D" w14:textId="77777777" w:rsidTr="0047400D">
        <w:tc>
          <w:tcPr>
            <w:tcW w:w="2415" w:type="dxa"/>
          </w:tcPr>
          <w:p w14:paraId="469FAAC0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Freq</w:t>
            </w:r>
          </w:p>
        </w:tc>
        <w:tc>
          <w:tcPr>
            <w:tcW w:w="2334" w:type="dxa"/>
          </w:tcPr>
          <w:p w14:paraId="766659A5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4F8A143D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7F374764" w14:textId="77777777" w:rsidR="0047400D" w:rsidRPr="0047400D" w:rsidRDefault="0047400D" w:rsidP="00A01577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47400D" w:rsidRPr="00A01577" w14:paraId="72F0341A" w14:textId="77777777" w:rsidTr="0047400D">
        <w:tc>
          <w:tcPr>
            <w:tcW w:w="2415" w:type="dxa"/>
          </w:tcPr>
          <w:p w14:paraId="45BF2727" w14:textId="77777777" w:rsidR="0047400D" w:rsidRPr="00A01577" w:rsidRDefault="0047400D" w:rsidP="00A01577">
            <w:r w:rsidRPr="00A01577">
              <w:t>50.265</w:t>
            </w:r>
          </w:p>
        </w:tc>
        <w:tc>
          <w:tcPr>
            <w:tcW w:w="2334" w:type="dxa"/>
          </w:tcPr>
          <w:p w14:paraId="514DD3F1" w14:textId="77777777" w:rsidR="0047400D" w:rsidRPr="00A01577" w:rsidRDefault="0047400D" w:rsidP="00A01577">
            <w:r>
              <w:t>0.8</w:t>
            </w:r>
          </w:p>
        </w:tc>
        <w:tc>
          <w:tcPr>
            <w:tcW w:w="2419" w:type="dxa"/>
          </w:tcPr>
          <w:p w14:paraId="31C8970C" w14:textId="77777777" w:rsidR="0047400D" w:rsidRPr="00A01577" w:rsidRDefault="0047400D" w:rsidP="00A01577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-40.212 ± 30.159</w:t>
            </w:r>
            <w:r w:rsidRPr="00A01577">
              <w:rPr>
                <w:caps w:val="0"/>
              </w:rPr>
              <w:t>i</w:t>
            </w:r>
          </w:p>
        </w:tc>
        <w:tc>
          <w:tcPr>
            <w:tcW w:w="2182" w:type="dxa"/>
          </w:tcPr>
          <w:p w14:paraId="775780AC" w14:textId="77777777" w:rsidR="0047400D" w:rsidRDefault="0047400D" w:rsidP="00A01577">
            <w:pPr>
              <w:suppressAutoHyphens w:val="0"/>
              <w:spacing w:line="240" w:lineRule="auto"/>
              <w:rPr>
                <w:color w:val="000000"/>
              </w:rPr>
            </w:pPr>
            <w:r>
              <w:rPr>
                <w:rFonts w:asciiTheme="minorHAnsi" w:hAnsiTheme="minorHAnsi"/>
              </w:rPr>
              <w:t>-36.585</w:t>
            </w:r>
          </w:p>
        </w:tc>
      </w:tr>
      <w:tr w:rsidR="0047400D" w:rsidRPr="00A01577" w14:paraId="51C8481F" w14:textId="77777777" w:rsidTr="0047400D">
        <w:tc>
          <w:tcPr>
            <w:tcW w:w="9350" w:type="dxa"/>
            <w:gridSpan w:val="4"/>
          </w:tcPr>
          <w:p w14:paraId="040BBFC3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PID Controller</w:t>
            </w:r>
          </w:p>
        </w:tc>
      </w:tr>
      <w:tr w:rsidR="0047400D" w:rsidRPr="00A01577" w14:paraId="01C1C7FB" w14:textId="77777777" w:rsidTr="0047400D">
        <w:tc>
          <w:tcPr>
            <w:tcW w:w="2415" w:type="dxa"/>
          </w:tcPr>
          <w:p w14:paraId="0B83B484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Freq</w:t>
            </w:r>
          </w:p>
        </w:tc>
        <w:tc>
          <w:tcPr>
            <w:tcW w:w="2334" w:type="dxa"/>
          </w:tcPr>
          <w:p w14:paraId="56B0EAF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5C32FCB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2B15E368" w14:textId="77777777" w:rsidR="0047400D" w:rsidRPr="0047400D" w:rsidRDefault="0047400D" w:rsidP="0047400D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2B718D" w:rsidRPr="00A01577" w14:paraId="0E786150" w14:textId="77777777" w:rsidTr="002B718D">
        <w:tc>
          <w:tcPr>
            <w:tcW w:w="2415" w:type="dxa"/>
            <w:vAlign w:val="bottom"/>
          </w:tcPr>
          <w:p w14:paraId="02218855" w14:textId="77777777" w:rsidR="002B718D" w:rsidRDefault="002B718D" w:rsidP="0047400D">
            <w:p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34.489</w:t>
            </w:r>
          </w:p>
        </w:tc>
        <w:tc>
          <w:tcPr>
            <w:tcW w:w="2334" w:type="dxa"/>
            <w:vAlign w:val="bottom"/>
          </w:tcPr>
          <w:p w14:paraId="5B77D56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2419" w:type="dxa"/>
          </w:tcPr>
          <w:p w14:paraId="1F43E8C6" w14:textId="77777777" w:rsidR="002B718D" w:rsidRPr="00A01577" w:rsidRDefault="002B718D" w:rsidP="0047400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-11.741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 32.429</w:t>
            </w:r>
            <w:r w:rsidRPr="0047400D">
              <w:rPr>
                <w:rFonts w:eastAsia="Times New Roman" w:cs="Times New Roman"/>
                <w:caps w:val="0"/>
                <w:color w:val="000000"/>
                <w:lang w:eastAsia="en-CA"/>
              </w:rPr>
              <w:t>i</w:t>
            </w:r>
          </w:p>
        </w:tc>
        <w:tc>
          <w:tcPr>
            <w:tcW w:w="2182" w:type="dxa"/>
            <w:vMerge w:val="restart"/>
            <w:vAlign w:val="center"/>
          </w:tcPr>
          <w:p w14:paraId="0B45C3E2" w14:textId="77777777" w:rsidR="002B718D" w:rsidRPr="0047400D" w:rsidRDefault="002B718D" w:rsidP="002B718D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en-CA"/>
              </w:rPr>
            </w:pPr>
            <w:r w:rsidRPr="00A01577">
              <w:rPr>
                <w:rFonts w:asciiTheme="minorHAnsi" w:hAnsiTheme="minorHAnsi"/>
              </w:rPr>
              <w:t xml:space="preserve">-18.293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A01577">
              <w:rPr>
                <w:rFonts w:asciiTheme="minorHAnsi" w:hAnsiTheme="minorHAnsi"/>
              </w:rPr>
              <w:t xml:space="preserve"> 25.420</w:t>
            </w:r>
            <w:r w:rsidRPr="00A01577">
              <w:rPr>
                <w:rFonts w:asciiTheme="minorHAnsi" w:hAnsiTheme="minorHAnsi"/>
                <w:caps w:val="0"/>
              </w:rPr>
              <w:t>i</w:t>
            </w:r>
          </w:p>
        </w:tc>
      </w:tr>
      <w:tr w:rsidR="002B718D" w:rsidRPr="00A01577" w14:paraId="697A1C18" w14:textId="77777777" w:rsidTr="00D533B8">
        <w:tc>
          <w:tcPr>
            <w:tcW w:w="2415" w:type="dxa"/>
            <w:vAlign w:val="bottom"/>
          </w:tcPr>
          <w:p w14:paraId="3B39F3FC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56.943</w:t>
            </w:r>
          </w:p>
        </w:tc>
        <w:tc>
          <w:tcPr>
            <w:tcW w:w="2334" w:type="dxa"/>
            <w:vAlign w:val="bottom"/>
          </w:tcPr>
          <w:p w14:paraId="3951CDA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</w:tcPr>
          <w:p w14:paraId="124C82D3" w14:textId="77777777" w:rsidR="002B718D" w:rsidRPr="00A01577" w:rsidRDefault="002B718D" w:rsidP="0047400D">
            <w:r w:rsidRPr="0047400D">
              <w:t>-56.943</w:t>
            </w:r>
          </w:p>
        </w:tc>
        <w:tc>
          <w:tcPr>
            <w:tcW w:w="2182" w:type="dxa"/>
            <w:vMerge/>
          </w:tcPr>
          <w:p w14:paraId="1C43A0BC" w14:textId="77777777" w:rsidR="002B718D" w:rsidRPr="0047400D" w:rsidRDefault="002B718D" w:rsidP="0047400D"/>
        </w:tc>
      </w:tr>
    </w:tbl>
    <w:p w14:paraId="0C94AFB8" w14:textId="77777777" w:rsidR="00404038" w:rsidRPr="0047400D" w:rsidRDefault="00404038" w:rsidP="0047400D">
      <w:pPr>
        <w:pStyle w:val="ListParagraph"/>
        <w:rPr>
          <w:rFonts w:asciiTheme="minorHAnsi" w:hAnsiTheme="minorHAnsi"/>
        </w:rPr>
      </w:pPr>
    </w:p>
    <w:p w14:paraId="3F25E801" w14:textId="77777777" w:rsidR="00E81C83" w:rsidRPr="0084793B" w:rsidRDefault="00E81C83" w:rsidP="00A92F49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>How are closed loop pole locations affected by the integral?</w:t>
      </w:r>
      <w:r w:rsidR="00A92F49" w:rsidRPr="0084793B">
        <w:rPr>
          <w:rFonts w:asciiTheme="minorHAnsi" w:hAnsiTheme="minorHAnsi"/>
          <w:highlight w:val="red"/>
        </w:rPr>
        <w:t xml:space="preserve">          </w:t>
      </w:r>
      <w:bookmarkStart w:id="0" w:name="_GoBack"/>
      <w:bookmarkEnd w:id="0"/>
    </w:p>
    <w:sectPr w:rsidR="00E81C83" w:rsidRPr="0084793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3E37"/>
    <w:multiLevelType w:val="hybridMultilevel"/>
    <w:tmpl w:val="88F49892"/>
    <w:lvl w:ilvl="0" w:tplc="3AFC3A9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F2F48"/>
    <w:multiLevelType w:val="hybridMultilevel"/>
    <w:tmpl w:val="3EBE8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1A67"/>
    <w:multiLevelType w:val="hybridMultilevel"/>
    <w:tmpl w:val="AC92DE42"/>
    <w:lvl w:ilvl="0" w:tplc="E470188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9"/>
    <w:rsid w:val="000421F5"/>
    <w:rsid w:val="0005753B"/>
    <w:rsid w:val="000B5337"/>
    <w:rsid w:val="000E7A03"/>
    <w:rsid w:val="000F4B00"/>
    <w:rsid w:val="00111E31"/>
    <w:rsid w:val="00180C5F"/>
    <w:rsid w:val="001E0CD8"/>
    <w:rsid w:val="00213961"/>
    <w:rsid w:val="00235854"/>
    <w:rsid w:val="0026190A"/>
    <w:rsid w:val="002843EC"/>
    <w:rsid w:val="002B718D"/>
    <w:rsid w:val="002F17AE"/>
    <w:rsid w:val="0031301F"/>
    <w:rsid w:val="00315F69"/>
    <w:rsid w:val="003254BE"/>
    <w:rsid w:val="00351642"/>
    <w:rsid w:val="00363300"/>
    <w:rsid w:val="003645EA"/>
    <w:rsid w:val="003916E3"/>
    <w:rsid w:val="003D6A26"/>
    <w:rsid w:val="003E0065"/>
    <w:rsid w:val="00404038"/>
    <w:rsid w:val="00414EF0"/>
    <w:rsid w:val="004164B6"/>
    <w:rsid w:val="00444DF2"/>
    <w:rsid w:val="00466633"/>
    <w:rsid w:val="0047400D"/>
    <w:rsid w:val="004A780B"/>
    <w:rsid w:val="004B2E49"/>
    <w:rsid w:val="00533506"/>
    <w:rsid w:val="00535C1F"/>
    <w:rsid w:val="00582434"/>
    <w:rsid w:val="00590FD3"/>
    <w:rsid w:val="005C52AC"/>
    <w:rsid w:val="005D61D1"/>
    <w:rsid w:val="005E3E90"/>
    <w:rsid w:val="00615A1E"/>
    <w:rsid w:val="00637CF2"/>
    <w:rsid w:val="00742A17"/>
    <w:rsid w:val="00771FD2"/>
    <w:rsid w:val="00794DF1"/>
    <w:rsid w:val="007B113D"/>
    <w:rsid w:val="007B7744"/>
    <w:rsid w:val="007D42A7"/>
    <w:rsid w:val="00824D06"/>
    <w:rsid w:val="008278C6"/>
    <w:rsid w:val="00832F40"/>
    <w:rsid w:val="00843055"/>
    <w:rsid w:val="0084793B"/>
    <w:rsid w:val="008A04C1"/>
    <w:rsid w:val="00917E1A"/>
    <w:rsid w:val="00944DDA"/>
    <w:rsid w:val="009A53B0"/>
    <w:rsid w:val="009E1D37"/>
    <w:rsid w:val="00A01577"/>
    <w:rsid w:val="00A7599C"/>
    <w:rsid w:val="00A81C9F"/>
    <w:rsid w:val="00A92F49"/>
    <w:rsid w:val="00AA4081"/>
    <w:rsid w:val="00AD7622"/>
    <w:rsid w:val="00AF21F2"/>
    <w:rsid w:val="00B07043"/>
    <w:rsid w:val="00B369A9"/>
    <w:rsid w:val="00B37957"/>
    <w:rsid w:val="00B9214A"/>
    <w:rsid w:val="00BB19A9"/>
    <w:rsid w:val="00BB3950"/>
    <w:rsid w:val="00BB4288"/>
    <w:rsid w:val="00BF390A"/>
    <w:rsid w:val="00BF58AA"/>
    <w:rsid w:val="00C46BA9"/>
    <w:rsid w:val="00CB06A6"/>
    <w:rsid w:val="00D533B8"/>
    <w:rsid w:val="00D733EC"/>
    <w:rsid w:val="00DB0BF5"/>
    <w:rsid w:val="00DC7A2D"/>
    <w:rsid w:val="00E13706"/>
    <w:rsid w:val="00E26675"/>
    <w:rsid w:val="00E81C83"/>
    <w:rsid w:val="00E832A4"/>
    <w:rsid w:val="00E877B4"/>
    <w:rsid w:val="00F0634B"/>
    <w:rsid w:val="00F70613"/>
    <w:rsid w:val="00FB34C0"/>
    <w:rsid w:val="00FB58CA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927"/>
  <w15:docId w15:val="{7ED56899-519E-4EA2-A0DD-6CFBA0A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950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B58CA"/>
    <w:pPr>
      <w:ind w:left="720"/>
      <w:contextualSpacing/>
    </w:pPr>
  </w:style>
  <w:style w:type="table" w:styleId="TableGrid">
    <w:name w:val="Table Grid"/>
    <w:basedOn w:val="TableNormal"/>
    <w:uiPriority w:val="59"/>
    <w:rsid w:val="00DC7A2D"/>
    <w:pPr>
      <w:spacing w:after="0" w:line="240" w:lineRule="auto"/>
    </w:pPr>
    <w:rPr>
      <w:rFonts w:ascii="Times New Roman" w:eastAsiaTheme="minorHAnsi" w:hAnsi="Times New Roman" w:cs="Times New Roman"/>
      <w:caps/>
      <w:spacing w:val="1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7A2D"/>
    <w:pPr>
      <w:spacing w:after="0" w:line="240" w:lineRule="auto"/>
    </w:pPr>
    <w:rPr>
      <w:rFonts w:ascii="Times New Roman" w:eastAsiaTheme="minorHAnsi" w:hAnsi="Times New Roman" w:cs="Times New Roman"/>
      <w:spacing w:val="1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7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2"/>
    <w:rPr>
      <w:rFonts w:ascii="Calibri" w:eastAsia="SimSun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2"/>
    <w:rPr>
      <w:rFonts w:ascii="Calibri" w:eastAsia="SimSun" w:hAnsi="Calibri" w:cs="Calibr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2"/>
    <w:rPr>
      <w:rFonts w:ascii="Segoe UI" w:eastAsia="SimSun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843E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Reference">
    <w:name w:val="Subtle Reference"/>
    <w:basedOn w:val="DefaultParagraphFont"/>
    <w:uiPriority w:val="31"/>
    <w:qFormat/>
    <w:rsid w:val="00A81C9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A81C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2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7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4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15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Wanming Zhang</dc:creator>
  <cp:lastModifiedBy>Wanming Zhang</cp:lastModifiedBy>
  <cp:revision>86</cp:revision>
  <dcterms:created xsi:type="dcterms:W3CDTF">2015-02-16T06:17:00Z</dcterms:created>
  <dcterms:modified xsi:type="dcterms:W3CDTF">2015-02-19T21:30:00Z</dcterms:modified>
</cp:coreProperties>
</file>