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777AA" w14:textId="77777777" w:rsidR="003B2133" w:rsidRPr="0069778F" w:rsidRDefault="00AB7206" w:rsidP="00D90BEE">
      <w:pPr>
        <w:jc w:val="center"/>
        <w:rPr>
          <w:rFonts w:ascii="Calibri" w:hAnsi="Calibri"/>
          <w:sz w:val="28"/>
          <w:lang w:val="sk-SK"/>
        </w:rPr>
      </w:pPr>
      <w:r w:rsidRPr="0069778F">
        <w:rPr>
          <w:rFonts w:ascii="Calibri" w:hAnsi="Calibri"/>
          <w:b/>
          <w:sz w:val="28"/>
          <w:lang w:val="sk-SK"/>
        </w:rPr>
        <w:t>P</w:t>
      </w:r>
      <w:r w:rsidR="00D90BEE" w:rsidRPr="0069778F">
        <w:rPr>
          <w:rFonts w:ascii="Calibri" w:hAnsi="Calibri"/>
          <w:b/>
          <w:sz w:val="28"/>
          <w:lang w:val="sk-SK"/>
        </w:rPr>
        <w:t>rojekt</w:t>
      </w:r>
      <w:r w:rsidR="00D90BEE" w:rsidRPr="0069778F">
        <w:rPr>
          <w:rFonts w:ascii="Calibri" w:hAnsi="Calibri"/>
          <w:sz w:val="28"/>
          <w:lang w:val="sk-SK"/>
        </w:rPr>
        <w:t xml:space="preserve"> do předmětu </w:t>
      </w:r>
      <w:r w:rsidRPr="0069778F">
        <w:rPr>
          <w:rFonts w:ascii="Calibri" w:hAnsi="Calibri"/>
          <w:b/>
          <w:sz w:val="28"/>
          <w:lang w:val="sk-SK"/>
        </w:rPr>
        <w:t>VGE</w:t>
      </w:r>
      <w:r w:rsidR="00D90BEE" w:rsidRPr="0069778F">
        <w:rPr>
          <w:rFonts w:ascii="Calibri" w:hAnsi="Calibri"/>
          <w:b/>
          <w:sz w:val="28"/>
          <w:lang w:val="sk-SK"/>
        </w:rPr>
        <w:t xml:space="preserve"> – </w:t>
      </w:r>
      <w:r w:rsidRPr="0069778F">
        <w:rPr>
          <w:rFonts w:ascii="Calibri" w:hAnsi="Calibri"/>
          <w:b/>
          <w:sz w:val="28"/>
          <w:lang w:val="sk-SK"/>
        </w:rPr>
        <w:t>Výpočetní geometrie</w:t>
      </w:r>
    </w:p>
    <w:p w14:paraId="26469245" w14:textId="77777777" w:rsidR="00EC3BFF" w:rsidRDefault="00EC3BFF" w:rsidP="00EC3BFF">
      <w:pPr>
        <w:tabs>
          <w:tab w:val="left" w:pos="1134"/>
        </w:tabs>
        <w:spacing w:before="240"/>
        <w:ind w:left="1134" w:hanging="1134"/>
        <w:jc w:val="center"/>
        <w:rPr>
          <w:rFonts w:ascii="Calibri" w:hAnsi="Calibri"/>
          <w:b/>
          <w:sz w:val="36"/>
          <w:lang w:val="sk-SK"/>
        </w:rPr>
      </w:pPr>
      <w:r w:rsidRPr="00EC3BFF">
        <w:rPr>
          <w:rFonts w:ascii="Calibri" w:hAnsi="Calibri"/>
          <w:b/>
          <w:sz w:val="36"/>
          <w:lang w:val="sk-SK"/>
        </w:rPr>
        <w:t>Triangulace polygonu</w:t>
      </w:r>
    </w:p>
    <w:p w14:paraId="7C662EEA" w14:textId="17040BC5" w:rsidR="00D90BEE" w:rsidRPr="0069778F" w:rsidRDefault="00D90BEE" w:rsidP="642CB2BE">
      <w:pPr>
        <w:tabs>
          <w:tab w:val="left" w:pos="1134"/>
        </w:tabs>
        <w:spacing w:before="240"/>
        <w:ind w:left="1134" w:hanging="1134"/>
        <w:jc w:val="left"/>
        <w:rPr>
          <w:lang w:val="sk-SK"/>
        </w:rPr>
      </w:pPr>
      <w:r w:rsidRPr="0069778F">
        <w:rPr>
          <w:lang w:val="sk-SK"/>
        </w:rPr>
        <w:t>řešitelé:</w:t>
      </w:r>
      <w:r w:rsidRPr="0069778F">
        <w:rPr>
          <w:lang w:val="sk-SK"/>
        </w:rPr>
        <w:tab/>
      </w:r>
      <w:r w:rsidR="001362B2" w:rsidRPr="642CB2BE">
        <w:rPr>
          <w:b/>
          <w:bCs/>
          <w:lang w:val="sk-SK"/>
        </w:rPr>
        <w:t>Marcel Kiss</w:t>
      </w:r>
      <w:r w:rsidRPr="0069778F">
        <w:rPr>
          <w:lang w:val="sk-SK"/>
        </w:rPr>
        <w:t xml:space="preserve">, </w:t>
      </w:r>
      <w:r w:rsidR="001362B2" w:rsidRPr="0069778F">
        <w:rPr>
          <w:lang w:val="sk-SK"/>
        </w:rPr>
        <w:t>xkissm01</w:t>
      </w:r>
      <w:r>
        <w:br/>
      </w:r>
      <w:r w:rsidR="001362B2" w:rsidRPr="642CB2BE">
        <w:rPr>
          <w:b/>
          <w:bCs/>
          <w:lang w:val="sk-SK"/>
        </w:rPr>
        <w:t>Michal Ondrejó</w:t>
      </w:r>
      <w:r w:rsidRPr="0069778F">
        <w:rPr>
          <w:lang w:val="sk-SK"/>
        </w:rPr>
        <w:t>, x</w:t>
      </w:r>
      <w:r w:rsidR="00CA4DE0">
        <w:rPr>
          <w:lang w:val="sk-SK"/>
        </w:rPr>
        <w:t>ondre08</w:t>
      </w:r>
    </w:p>
    <w:p w14:paraId="7722BCA4" w14:textId="0BD46DF1" w:rsidR="00D90BEE" w:rsidRPr="0069778F" w:rsidRDefault="00D90BEE" w:rsidP="007B11BC">
      <w:pPr>
        <w:pStyle w:val="Nadpis1"/>
        <w:rPr>
          <w:lang w:val="sk-SK"/>
        </w:rPr>
      </w:pPr>
      <w:r w:rsidRPr="0069778F">
        <w:rPr>
          <w:lang w:val="sk-SK"/>
        </w:rPr>
        <w:t>Zadání</w:t>
      </w:r>
    </w:p>
    <w:p w14:paraId="2395EDCB" w14:textId="62031D34" w:rsidR="1F9688A8" w:rsidRDefault="1F9688A8" w:rsidP="1F9688A8">
      <w:pPr>
        <w:pStyle w:val="Odsekzoznamu"/>
        <w:numPr>
          <w:ilvl w:val="0"/>
          <w:numId w:val="8"/>
        </w:numPr>
        <w:spacing w:after="0"/>
      </w:pPr>
      <w:r w:rsidRPr="1F9688A8">
        <w:rPr>
          <w:rFonts w:eastAsia="Book Antiqua" w:cs="Book Antiqua"/>
          <w:lang w:val="sk-SK"/>
        </w:rPr>
        <w:t>Detailnejšie pochopiť princíp triangulácie</w:t>
      </w:r>
    </w:p>
    <w:p w14:paraId="48B8CF8B" w14:textId="63ECD8A7" w:rsidR="1F9688A8" w:rsidRDefault="1F9688A8" w:rsidP="1F9688A8">
      <w:pPr>
        <w:pStyle w:val="Odsekzoznamu"/>
        <w:numPr>
          <w:ilvl w:val="0"/>
          <w:numId w:val="8"/>
        </w:numPr>
        <w:spacing w:after="0"/>
      </w:pPr>
      <w:r w:rsidRPr="1F9688A8">
        <w:rPr>
          <w:rFonts w:eastAsia="Book Antiqua" w:cs="Book Antiqua"/>
          <w:lang w:val="sk-SK"/>
        </w:rPr>
        <w:t>Implementácia triangulácie a demonštrácia algoritmu</w:t>
      </w:r>
    </w:p>
    <w:p w14:paraId="44C65FC8" w14:textId="5F8991A0" w:rsidR="1F9688A8" w:rsidRDefault="1F9688A8" w:rsidP="1F9688A8">
      <w:pPr>
        <w:pStyle w:val="Odsekzoznamu"/>
        <w:numPr>
          <w:ilvl w:val="0"/>
          <w:numId w:val="8"/>
        </w:numPr>
        <w:spacing w:after="0"/>
      </w:pPr>
      <w:r w:rsidRPr="1F9688A8">
        <w:rPr>
          <w:rFonts w:eastAsia="Book Antiqua" w:cs="Book Antiqua"/>
          <w:lang w:val="sk-SK"/>
        </w:rPr>
        <w:t>Tria</w:t>
      </w:r>
      <w:r w:rsidR="00C431DB">
        <w:rPr>
          <w:rFonts w:eastAsia="Book Antiqua" w:cs="Book Antiqua"/>
          <w:lang w:val="sk-SK"/>
        </w:rPr>
        <w:t>n</w:t>
      </w:r>
      <w:r w:rsidRPr="1F9688A8">
        <w:rPr>
          <w:rFonts w:eastAsia="Book Antiqua" w:cs="Book Antiqua"/>
          <w:lang w:val="sk-SK"/>
        </w:rPr>
        <w:t xml:space="preserve">gulátory v </w:t>
      </w:r>
      <w:r w:rsidR="006424C3" w:rsidRPr="1F9688A8">
        <w:rPr>
          <w:rFonts w:eastAsia="Book Antiqua" w:cs="Book Antiqua"/>
          <w:lang w:val="sk-SK"/>
        </w:rPr>
        <w:t>praxi</w:t>
      </w:r>
      <w:r w:rsidRPr="1F9688A8">
        <w:rPr>
          <w:rFonts w:eastAsia="Book Antiqua" w:cs="Book Antiqua"/>
          <w:lang w:val="sk-SK"/>
        </w:rPr>
        <w:t xml:space="preserve"> a netriviálne polygóny</w:t>
      </w:r>
    </w:p>
    <w:p w14:paraId="7FBD4180" w14:textId="77777777" w:rsidR="00D90BEE" w:rsidRPr="0069778F" w:rsidRDefault="00D90BEE" w:rsidP="007B11BC">
      <w:pPr>
        <w:pStyle w:val="Nadpis1"/>
        <w:rPr>
          <w:lang w:val="sk-SK"/>
        </w:rPr>
      </w:pPr>
      <w:r w:rsidRPr="0069778F">
        <w:rPr>
          <w:lang w:val="sk-SK"/>
        </w:rPr>
        <w:t>Použité technologie</w:t>
      </w:r>
    </w:p>
    <w:p w14:paraId="1A86D6B8" w14:textId="77777777" w:rsidR="00020269" w:rsidRPr="0069778F" w:rsidRDefault="00020269" w:rsidP="6EE836E7">
      <w:pPr>
        <w:spacing w:after="0"/>
        <w:rPr>
          <w:lang w:val="sk-SK"/>
        </w:rPr>
      </w:pPr>
      <w:r w:rsidRPr="0069778F">
        <w:rPr>
          <w:lang w:val="sk-SK"/>
        </w:rPr>
        <w:t>Počas vývoja aplikácie boli použité Git a CMake. Aplikácia beží na OpenGL 4.1 v aktívnej renderovacej slučke k</w:t>
      </w:r>
      <w:r w:rsidR="00F6288F">
        <w:rPr>
          <w:lang w:val="sk-SK"/>
        </w:rPr>
        <w:t>vô</w:t>
      </w:r>
      <w:r w:rsidRPr="0069778F">
        <w:rPr>
          <w:lang w:val="sk-SK"/>
        </w:rPr>
        <w:t>li animáciám.</w:t>
      </w:r>
    </w:p>
    <w:p w14:paraId="41E81734" w14:textId="77777777" w:rsidR="00693934" w:rsidRPr="0069778F" w:rsidRDefault="00693934" w:rsidP="37FF8B81">
      <w:pPr>
        <w:spacing w:after="0"/>
        <w:rPr>
          <w:lang w:val="sk-SK"/>
        </w:rPr>
      </w:pPr>
      <w:r w:rsidRPr="0069778F">
        <w:rPr>
          <w:lang w:val="sk-SK"/>
        </w:rPr>
        <w:t>Potrebné externé knižnice</w:t>
      </w:r>
      <w:r w:rsidR="00286043" w:rsidRPr="0069778F">
        <w:rPr>
          <w:lang w:val="sk-SK"/>
        </w:rPr>
        <w:t xml:space="preserve"> na preloženie projektu</w:t>
      </w:r>
      <w:r w:rsidRPr="0069778F">
        <w:rPr>
          <w:lang w:val="sk-SK"/>
        </w:rPr>
        <w:t>:</w:t>
      </w:r>
    </w:p>
    <w:p w14:paraId="7FCEEEDE" w14:textId="77777777" w:rsidR="00020269" w:rsidRPr="0069778F" w:rsidRDefault="00020269" w:rsidP="37FF8B81">
      <w:pPr>
        <w:numPr>
          <w:ilvl w:val="0"/>
          <w:numId w:val="4"/>
        </w:numPr>
        <w:spacing w:after="0"/>
        <w:rPr>
          <w:lang w:val="sk-SK"/>
        </w:rPr>
      </w:pPr>
      <w:r w:rsidRPr="0069778F">
        <w:rPr>
          <w:lang w:val="sk-SK"/>
        </w:rPr>
        <w:t>GLEW: (</w:t>
      </w:r>
      <w:hyperlink r:id="rId7">
        <w:r w:rsidR="37FF8B81" w:rsidRPr="37FF8B81">
          <w:rPr>
            <w:rStyle w:val="Hypertextovprepojenie"/>
            <w:lang w:val="sk-SK"/>
          </w:rPr>
          <w:t>http://glew.sourceforge.net</w:t>
        </w:r>
      </w:hyperlink>
      <w:r w:rsidRPr="0069778F">
        <w:rPr>
          <w:lang w:val="sk-SK"/>
        </w:rPr>
        <w:t>) – Initializácia moderného OpenGL API pre Windows</w:t>
      </w:r>
    </w:p>
    <w:p w14:paraId="40AEB7B4" w14:textId="77777777" w:rsidR="00693934" w:rsidRPr="0069778F" w:rsidRDefault="37FF8B81" w:rsidP="37FF8B81">
      <w:pPr>
        <w:numPr>
          <w:ilvl w:val="0"/>
          <w:numId w:val="4"/>
        </w:numPr>
        <w:spacing w:after="0"/>
        <w:rPr>
          <w:lang w:val="sk-SK"/>
        </w:rPr>
      </w:pPr>
      <w:r w:rsidRPr="37FF8B81">
        <w:rPr>
          <w:lang w:val="sk-SK"/>
        </w:rPr>
        <w:t>GLM: (</w:t>
      </w:r>
      <w:hyperlink r:id="rId8">
        <w:r w:rsidRPr="37FF8B81">
          <w:rPr>
            <w:rStyle w:val="Hypertextovprepojenie"/>
            <w:lang w:val="sk-SK"/>
          </w:rPr>
          <w:t>https://glm.g-truc.net/0.9.9/index.html</w:t>
        </w:r>
      </w:hyperlink>
      <w:r w:rsidRPr="37FF8B81">
        <w:rPr>
          <w:lang w:val="sk-SK"/>
        </w:rPr>
        <w:t>) – Vektory, matice, matematika pre geometriu</w:t>
      </w:r>
    </w:p>
    <w:p w14:paraId="09CA5461" w14:textId="77777777" w:rsidR="00693934" w:rsidRPr="0069778F" w:rsidRDefault="37FF8B81" w:rsidP="37FF8B81">
      <w:pPr>
        <w:numPr>
          <w:ilvl w:val="0"/>
          <w:numId w:val="4"/>
        </w:numPr>
        <w:spacing w:after="0"/>
        <w:rPr>
          <w:lang w:val="sk-SK"/>
        </w:rPr>
      </w:pPr>
      <w:r w:rsidRPr="37FF8B81">
        <w:rPr>
          <w:lang w:val="sk-SK"/>
        </w:rPr>
        <w:t>SDL2: (</w:t>
      </w:r>
      <w:hyperlink r:id="rId9">
        <w:r w:rsidRPr="37FF8B81">
          <w:rPr>
            <w:rStyle w:val="Hypertextovprepojenie"/>
            <w:lang w:val="sk-SK"/>
          </w:rPr>
          <w:t>https://www.libsdl.org/download-2.0.php</w:t>
        </w:r>
      </w:hyperlink>
      <w:r w:rsidRPr="37FF8B81">
        <w:rPr>
          <w:lang w:val="sk-SK"/>
        </w:rPr>
        <w:t>) – Okno, OpenGL kontext, spracovanie GUI eventov</w:t>
      </w:r>
    </w:p>
    <w:p w14:paraId="3213B480" w14:textId="77777777" w:rsidR="00693934" w:rsidRPr="0069778F" w:rsidRDefault="00693934" w:rsidP="6EE836E7">
      <w:pPr>
        <w:spacing w:after="0"/>
        <w:rPr>
          <w:lang w:val="sk-SK"/>
        </w:rPr>
      </w:pPr>
      <w:r w:rsidRPr="0069778F">
        <w:rPr>
          <w:lang w:val="sk-SK"/>
        </w:rPr>
        <w:t>Aplikácia využíva 2 knižnice (Poly2Tri a Clipper), ktoré sú súčasťou projektu vo forme zdrojových súborov. Cmake vytvorí druhý target ‘Libraries’, kde zahrnie všetky priložené externé zdroje a zlinkuje ich do hlavného targetu.</w:t>
      </w:r>
    </w:p>
    <w:p w14:paraId="3900733C" w14:textId="77777777" w:rsidR="007B11BC" w:rsidRPr="0069778F" w:rsidRDefault="007B11BC" w:rsidP="007B11BC">
      <w:pPr>
        <w:pStyle w:val="Nadpis1"/>
        <w:rPr>
          <w:lang w:val="sk-SK"/>
        </w:rPr>
      </w:pPr>
      <w:r w:rsidRPr="0069778F">
        <w:rPr>
          <w:lang w:val="sk-SK"/>
        </w:rPr>
        <w:t>Použité zdroje</w:t>
      </w:r>
    </w:p>
    <w:p w14:paraId="61518B61" w14:textId="4938B4A3" w:rsidR="00693934" w:rsidRPr="0069778F" w:rsidRDefault="00693934" w:rsidP="7F4B45E4">
      <w:pPr>
        <w:spacing w:after="0"/>
        <w:rPr>
          <w:lang w:val="sk-SK"/>
        </w:rPr>
      </w:pPr>
      <w:r w:rsidRPr="0069778F">
        <w:rPr>
          <w:lang w:val="sk-SK"/>
        </w:rPr>
        <w:t>V časti aplikácii sme použili dve knižnice Poly2Tri na tria</w:t>
      </w:r>
      <w:r w:rsidR="004800F7">
        <w:rPr>
          <w:lang w:val="sk-SK"/>
        </w:rPr>
        <w:t>n</w:t>
      </w:r>
      <w:r w:rsidRPr="0069778F">
        <w:rPr>
          <w:lang w:val="sk-SK"/>
        </w:rPr>
        <w:t xml:space="preserve">guláciu a Clipper na kalkuláciu jednoduchých polygónov. Cieľom je demonštrácia knižníc na problém zobrazenia </w:t>
      </w:r>
      <w:r w:rsidR="009D03FA" w:rsidRPr="0069778F">
        <w:rPr>
          <w:lang w:val="sk-SK"/>
        </w:rPr>
        <w:t>arbitrárneho</w:t>
      </w:r>
      <w:r w:rsidRPr="0069778F">
        <w:rPr>
          <w:lang w:val="sk-SK"/>
        </w:rPr>
        <w:t xml:space="preserve"> </w:t>
      </w:r>
      <w:r w:rsidR="009D03FA" w:rsidRPr="0069778F">
        <w:rPr>
          <w:lang w:val="sk-SK"/>
        </w:rPr>
        <w:t>útvaru</w:t>
      </w:r>
      <w:r w:rsidRPr="0069778F">
        <w:rPr>
          <w:lang w:val="sk-SK"/>
        </w:rPr>
        <w:t xml:space="preserve"> cez trojuholníky:</w:t>
      </w:r>
    </w:p>
    <w:p w14:paraId="105CE620" w14:textId="22C9606C" w:rsidR="001362B2" w:rsidRDefault="7F4B45E4" w:rsidP="7F4B45E4">
      <w:pPr>
        <w:numPr>
          <w:ilvl w:val="0"/>
          <w:numId w:val="3"/>
        </w:numPr>
        <w:spacing w:after="0"/>
        <w:rPr>
          <w:lang w:val="sk-SK"/>
        </w:rPr>
      </w:pPr>
      <w:r w:rsidRPr="7F4B45E4">
        <w:rPr>
          <w:lang w:val="sk-SK"/>
        </w:rPr>
        <w:t xml:space="preserve">Poly2Tri: </w:t>
      </w:r>
      <w:hyperlink r:id="rId10">
        <w:r w:rsidRPr="7F4B45E4">
          <w:rPr>
            <w:rStyle w:val="Hypertextovprepojenie"/>
            <w:lang w:val="sk-SK"/>
          </w:rPr>
          <w:t>https://github.com/greenm01/poly2tri</w:t>
        </w:r>
      </w:hyperlink>
    </w:p>
    <w:p w14:paraId="56F523F4" w14:textId="60FB9AE2" w:rsidR="00755A1B" w:rsidRPr="0069778F" w:rsidRDefault="7F4B45E4" w:rsidP="7F4B45E4">
      <w:pPr>
        <w:numPr>
          <w:ilvl w:val="1"/>
          <w:numId w:val="3"/>
        </w:numPr>
        <w:spacing w:after="0"/>
        <w:jc w:val="left"/>
        <w:rPr>
          <w:lang w:val="sk-SK"/>
        </w:rPr>
      </w:pPr>
      <w:r w:rsidRPr="7F4B45E4">
        <w:rPr>
          <w:lang w:val="sk-SK"/>
        </w:rPr>
        <w:t>Sweep-line algorithm for constrained Delaunay triangulation</w:t>
      </w:r>
      <w:r w:rsidR="00755A1B">
        <w:br/>
      </w:r>
      <w:hyperlink r:id="rId11">
        <w:r w:rsidRPr="7F4B45E4">
          <w:rPr>
            <w:rStyle w:val="Hypertextovprepojenie"/>
            <w:lang w:val="sk-SK"/>
          </w:rPr>
          <w:t>https://www.tandfonline.com/doi/abs/10.1080/13658810701492241</w:t>
        </w:r>
      </w:hyperlink>
    </w:p>
    <w:p w14:paraId="157128AD" w14:textId="48AB068D" w:rsidR="00755A1B" w:rsidRDefault="7F4B45E4" w:rsidP="7F4B45E4">
      <w:pPr>
        <w:numPr>
          <w:ilvl w:val="0"/>
          <w:numId w:val="3"/>
        </w:numPr>
        <w:spacing w:after="0"/>
        <w:rPr>
          <w:lang w:val="sk-SK"/>
        </w:rPr>
      </w:pPr>
      <w:r w:rsidRPr="7F4B45E4">
        <w:rPr>
          <w:lang w:val="sk-SK"/>
        </w:rPr>
        <w:t xml:space="preserve">Clipper: </w:t>
      </w:r>
      <w:hyperlink r:id="rId12">
        <w:r w:rsidRPr="7F4B45E4">
          <w:rPr>
            <w:rStyle w:val="Hypertextovprepojenie"/>
            <w:lang w:val="sk-SK"/>
          </w:rPr>
          <w:t>http://www.angusj.com/delphi/clipper.php</w:t>
        </w:r>
      </w:hyperlink>
    </w:p>
    <w:p w14:paraId="313230F1" w14:textId="77777777" w:rsidR="00755A1B" w:rsidRDefault="00755A1B" w:rsidP="7F4B45E4">
      <w:pPr>
        <w:spacing w:after="0"/>
        <w:rPr>
          <w:lang w:val="x-none"/>
        </w:rPr>
      </w:pPr>
      <w:r>
        <w:rPr>
          <w:lang w:val="sk-SK"/>
        </w:rPr>
        <w:t>Pomocn</w:t>
      </w:r>
      <w:r w:rsidR="00511280">
        <w:rPr>
          <w:lang w:val="sk-SK"/>
        </w:rPr>
        <w:t>é</w:t>
      </w:r>
      <w:r>
        <w:t xml:space="preserve"> zdroje:</w:t>
      </w:r>
    </w:p>
    <w:p w14:paraId="6D8C5AF3" w14:textId="0A2E6BEE" w:rsidR="00755A1B" w:rsidRPr="00755A1B" w:rsidRDefault="00DE5845" w:rsidP="7F4B45E4">
      <w:pPr>
        <w:numPr>
          <w:ilvl w:val="0"/>
          <w:numId w:val="6"/>
        </w:numPr>
        <w:spacing w:after="0"/>
        <w:rPr>
          <w:lang w:val="sk-SK"/>
        </w:rPr>
      </w:pPr>
      <w:hyperlink r:id="rId13">
        <w:r w:rsidR="7F4B45E4" w:rsidRPr="7F4B45E4">
          <w:rPr>
            <w:rStyle w:val="Hypertextovprepojenie"/>
            <w:lang w:val="sk-SK"/>
          </w:rPr>
          <w:t>http://vterrain.org/Implementation/Libs/triangulate.html</w:t>
        </w:r>
      </w:hyperlink>
    </w:p>
    <w:p w14:paraId="3C8A0E78" w14:textId="689CB0BD" w:rsidR="00693934" w:rsidRPr="0069778F" w:rsidRDefault="00693934" w:rsidP="7F4B45E4">
      <w:pPr>
        <w:spacing w:after="0"/>
        <w:rPr>
          <w:lang w:val="sk-SK"/>
        </w:rPr>
      </w:pPr>
      <w:r w:rsidRPr="0069778F">
        <w:rPr>
          <w:lang w:val="sk-SK"/>
        </w:rPr>
        <w:t xml:space="preserve">Exaktný zdrojový kód funkcie </w:t>
      </w:r>
      <w:r w:rsidRPr="0069778F">
        <w:rPr>
          <w:b/>
          <w:lang w:val="sk-SK"/>
        </w:rPr>
        <w:t>almost_equal()</w:t>
      </w:r>
      <w:r w:rsidRPr="0069778F">
        <w:rPr>
          <w:lang w:val="sk-SK"/>
        </w:rPr>
        <w:t xml:space="preserve"> zo stránok </w:t>
      </w:r>
      <w:r w:rsidR="00A060E5" w:rsidRPr="0069778F">
        <w:rPr>
          <w:b/>
          <w:lang w:val="sk-SK"/>
        </w:rPr>
        <w:t>cppreference.com</w:t>
      </w:r>
      <w:r w:rsidR="00A060E5" w:rsidRPr="0069778F">
        <w:rPr>
          <w:lang w:val="sk-SK"/>
        </w:rPr>
        <w:t>. Dôvod použitia je detekcia a odstránenie duplicitných bodov počas procesu tria</w:t>
      </w:r>
      <w:r w:rsidR="002820F4">
        <w:rPr>
          <w:lang w:val="sk-SK"/>
        </w:rPr>
        <w:t>n</w:t>
      </w:r>
      <w:r w:rsidR="00A060E5" w:rsidRPr="0069778F">
        <w:rPr>
          <w:lang w:val="sk-SK"/>
        </w:rPr>
        <w:t>gul</w:t>
      </w:r>
      <w:r w:rsidR="0059513F">
        <w:rPr>
          <w:lang w:val="sk-SK"/>
        </w:rPr>
        <w:t>á</w:t>
      </w:r>
      <w:r w:rsidR="004D2566">
        <w:rPr>
          <w:lang w:val="sk-SK"/>
        </w:rPr>
        <w:t>c</w:t>
      </w:r>
      <w:r w:rsidR="00A060E5" w:rsidRPr="0069778F">
        <w:rPr>
          <w:lang w:val="sk-SK"/>
        </w:rPr>
        <w:t>ie.</w:t>
      </w:r>
    </w:p>
    <w:p w14:paraId="1759E48B" w14:textId="4E9BCA7E" w:rsidR="00755A1B" w:rsidRDefault="00DE5845" w:rsidP="7F4B45E4">
      <w:pPr>
        <w:numPr>
          <w:ilvl w:val="0"/>
          <w:numId w:val="2"/>
        </w:numPr>
        <w:spacing w:after="0"/>
        <w:rPr>
          <w:lang w:val="sk-SK"/>
        </w:rPr>
      </w:pPr>
      <w:hyperlink r:id="rId14">
        <w:r w:rsidR="7F4B45E4" w:rsidRPr="7F4B45E4">
          <w:rPr>
            <w:rStyle w:val="Hypertextovprepojenie"/>
            <w:lang w:val="sk-SK"/>
          </w:rPr>
          <w:t>http://en.cppreference.com/w/cpp/types/numeric_limits/epsilon</w:t>
        </w:r>
      </w:hyperlink>
    </w:p>
    <w:p w14:paraId="6EA15EE4" w14:textId="768F1CEF" w:rsidR="008B36AD" w:rsidRDefault="008B36AD" w:rsidP="7F4B45E4">
      <w:pPr>
        <w:spacing w:after="0"/>
        <w:rPr>
          <w:lang w:val="sk-SK"/>
        </w:rPr>
      </w:pPr>
      <w:r>
        <w:rPr>
          <w:lang w:val="sk-SK"/>
        </w:rPr>
        <w:t>Ear clipping triangulator:</w:t>
      </w:r>
    </w:p>
    <w:p w14:paraId="3FC24C16" w14:textId="49B42841" w:rsidR="004D699D" w:rsidRDefault="00DE5845" w:rsidP="7F4B45E4">
      <w:pPr>
        <w:numPr>
          <w:ilvl w:val="0"/>
          <w:numId w:val="7"/>
        </w:numPr>
        <w:spacing w:after="0"/>
        <w:rPr>
          <w:lang w:val="sk-SK"/>
        </w:rPr>
      </w:pPr>
      <w:hyperlink r:id="rId15">
        <w:r w:rsidR="7F4B45E4" w:rsidRPr="7F4B45E4">
          <w:rPr>
            <w:rStyle w:val="Hypertextovprepojenie"/>
            <w:lang w:val="sk-SK"/>
          </w:rPr>
          <w:t>http://www.personal.kent.edu/~rmuhamma/Compgeometry/MyCG/TwoEar/two-ear.htm</w:t>
        </w:r>
      </w:hyperlink>
    </w:p>
    <w:p w14:paraId="1BEDBA31" w14:textId="1F790F58" w:rsidR="00D25C86" w:rsidRPr="00755A1B" w:rsidRDefault="00DE5845" w:rsidP="7F4B45E4">
      <w:pPr>
        <w:numPr>
          <w:ilvl w:val="0"/>
          <w:numId w:val="7"/>
        </w:numPr>
        <w:spacing w:after="0"/>
        <w:rPr>
          <w:lang w:val="sk-SK"/>
        </w:rPr>
      </w:pPr>
      <w:hyperlink r:id="rId16">
        <w:r w:rsidR="7F4B45E4" w:rsidRPr="7F4B45E4">
          <w:rPr>
            <w:rStyle w:val="Hypertextovprepojenie"/>
            <w:lang w:val="sk-SK"/>
          </w:rPr>
          <w:t>https://www.geometrictools.com/Documentation/TriangulationByEarClipping.pdf</w:t>
        </w:r>
      </w:hyperlink>
    </w:p>
    <w:p w14:paraId="0A0CA73F" w14:textId="77777777" w:rsidR="007B11BC" w:rsidRPr="0069778F" w:rsidRDefault="007B11BC" w:rsidP="007B11BC">
      <w:pPr>
        <w:pStyle w:val="Nadpis1"/>
        <w:rPr>
          <w:lang w:val="sk-SK"/>
        </w:rPr>
      </w:pPr>
      <w:r w:rsidRPr="0069778F">
        <w:rPr>
          <w:lang w:val="sk-SK"/>
        </w:rPr>
        <w:t xml:space="preserve">Nejdůležitější </w:t>
      </w:r>
      <w:r w:rsidR="00E40E4E" w:rsidRPr="0069778F">
        <w:rPr>
          <w:lang w:val="sk-SK"/>
        </w:rPr>
        <w:t>výstupy</w:t>
      </w:r>
    </w:p>
    <w:p w14:paraId="2278CD44" w14:textId="48ED5F69" w:rsidR="00C0335A" w:rsidRDefault="00B40DE2" w:rsidP="00C0335A">
      <w:pPr>
        <w:rPr>
          <w:lang w:val="sk-SK"/>
        </w:rPr>
      </w:pPr>
      <w:r w:rsidRPr="0069778F">
        <w:rPr>
          <w:lang w:val="sk-SK"/>
        </w:rPr>
        <w:t>Interaktívna a</w:t>
      </w:r>
      <w:r w:rsidR="00C0335A" w:rsidRPr="0069778F">
        <w:rPr>
          <w:lang w:val="sk-SK"/>
        </w:rPr>
        <w:t>plikácia</w:t>
      </w:r>
      <w:r w:rsidRPr="0069778F">
        <w:rPr>
          <w:lang w:val="sk-SK"/>
        </w:rPr>
        <w:t>, ktorá</w:t>
      </w:r>
      <w:r w:rsidR="00C0335A" w:rsidRPr="0069778F">
        <w:rPr>
          <w:lang w:val="sk-SK"/>
        </w:rPr>
        <w:t xml:space="preserve"> </w:t>
      </w:r>
      <w:r w:rsidRPr="0069778F">
        <w:rPr>
          <w:lang w:val="sk-SK"/>
        </w:rPr>
        <w:t xml:space="preserve">vizualizuje </w:t>
      </w:r>
      <w:r w:rsidR="00744AED" w:rsidRPr="0069778F">
        <w:rPr>
          <w:lang w:val="sk-SK"/>
        </w:rPr>
        <w:t>trianguláciu</w:t>
      </w:r>
      <w:r w:rsidRPr="0069778F">
        <w:rPr>
          <w:lang w:val="sk-SK"/>
        </w:rPr>
        <w:t xml:space="preserve"> polygónov, vhodná na demon</w:t>
      </w:r>
      <w:r w:rsidR="00944216" w:rsidRPr="0069778F">
        <w:rPr>
          <w:lang w:val="sk-SK"/>
        </w:rPr>
        <w:t>š</w:t>
      </w:r>
      <w:r w:rsidRPr="0069778F">
        <w:rPr>
          <w:lang w:val="sk-SK"/>
        </w:rPr>
        <w:t xml:space="preserve">tráciu jednoduchých spracovania polygónov. </w:t>
      </w:r>
      <w:r w:rsidR="002820F4" w:rsidRPr="0069778F">
        <w:rPr>
          <w:lang w:val="sk-SK"/>
        </w:rPr>
        <w:t>Umožňuje</w:t>
      </w:r>
      <w:r w:rsidRPr="0069778F">
        <w:rPr>
          <w:lang w:val="sk-SK"/>
        </w:rPr>
        <w:t xml:space="preserve"> generovať mnoho-bodové polygóny a merať čas </w:t>
      </w:r>
      <w:r w:rsidR="00744AED" w:rsidRPr="0069778F">
        <w:rPr>
          <w:lang w:val="sk-SK"/>
        </w:rPr>
        <w:t>triangulácie</w:t>
      </w:r>
      <w:r w:rsidRPr="0069778F">
        <w:rPr>
          <w:lang w:val="sk-SK"/>
        </w:rPr>
        <w:t xml:space="preserve"> vlastnej </w:t>
      </w:r>
      <w:r w:rsidR="00744AED" w:rsidRPr="0069778F">
        <w:rPr>
          <w:lang w:val="sk-SK"/>
        </w:rPr>
        <w:t>implementácie</w:t>
      </w:r>
      <w:r w:rsidRPr="0069778F">
        <w:rPr>
          <w:lang w:val="sk-SK"/>
        </w:rPr>
        <w:t xml:space="preserve"> tria</w:t>
      </w:r>
      <w:r w:rsidR="00744AED" w:rsidRPr="0069778F">
        <w:rPr>
          <w:lang w:val="sk-SK"/>
        </w:rPr>
        <w:t>n</w:t>
      </w:r>
      <w:r w:rsidRPr="0069778F">
        <w:rPr>
          <w:lang w:val="sk-SK"/>
        </w:rPr>
        <w:t xml:space="preserve">gulátora metódou Ear-Clipping a implementácie knižníc. Spojením dvoch samostatných knižníc </w:t>
      </w:r>
      <w:r w:rsidR="00744AED" w:rsidRPr="0069778F">
        <w:rPr>
          <w:lang w:val="sk-SK"/>
        </w:rPr>
        <w:t>dokáže</w:t>
      </w:r>
      <w:r w:rsidRPr="0069778F">
        <w:rPr>
          <w:lang w:val="sk-SK"/>
        </w:rPr>
        <w:t xml:space="preserve"> netriviálne polygóny rozbiť na formu vhodnú triangulácie.</w:t>
      </w:r>
    </w:p>
    <w:p w14:paraId="0F7670F5" w14:textId="2F2FB809" w:rsidR="0080436D" w:rsidRPr="0069778F" w:rsidRDefault="00B05B68" w:rsidP="00C0335A">
      <w:pPr>
        <w:rPr>
          <w:lang w:val="sk-SK"/>
        </w:rPr>
      </w:pPr>
      <w:r>
        <w:rPr>
          <w:lang w:val="sk-SK"/>
        </w:rPr>
        <w:t>T</w:t>
      </w:r>
      <w:r w:rsidR="001555FC">
        <w:rPr>
          <w:lang w:val="sk-SK"/>
        </w:rPr>
        <w:t>rianguláci</w:t>
      </w:r>
      <w:r>
        <w:rPr>
          <w:lang w:val="sk-SK"/>
        </w:rPr>
        <w:t xml:space="preserve">a metódou </w:t>
      </w:r>
      <w:r w:rsidR="001555FC">
        <w:rPr>
          <w:lang w:val="sk-SK"/>
        </w:rPr>
        <w:t xml:space="preserve">Ear-Clipping </w:t>
      </w:r>
      <w:r>
        <w:rPr>
          <w:lang w:val="sk-SK"/>
        </w:rPr>
        <w:t>umožňuje postupné krokovanie</w:t>
      </w:r>
      <w:r w:rsidR="0073005E">
        <w:rPr>
          <w:lang w:val="sk-SK"/>
        </w:rPr>
        <w:t xml:space="preserve"> a zobrazuje body, ktoré sú aktuálne spracovávané.</w:t>
      </w:r>
    </w:p>
    <w:p w14:paraId="4DD82ABD" w14:textId="501CB833" w:rsidR="007B11BC" w:rsidRPr="0069778F" w:rsidRDefault="00E86922" w:rsidP="007B11BC">
      <w:pPr>
        <w:pStyle w:val="Nadpis1"/>
        <w:rPr>
          <w:lang w:val="sk-SK"/>
        </w:rPr>
      </w:pPr>
      <w:r>
        <w:rPr>
          <w:noProof/>
        </w:rPr>
        <w:lastRenderedPageBreak/>
        <w:drawing>
          <wp:anchor distT="0" distB="0" distL="114300" distR="114300" simplePos="0" relativeHeight="251658241" behindDoc="0" locked="0" layoutInCell="1" allowOverlap="1" wp14:anchorId="537AF781" wp14:editId="356A7524">
            <wp:simplePos x="0" y="0"/>
            <wp:positionH relativeFrom="column">
              <wp:posOffset>2237740</wp:posOffset>
            </wp:positionH>
            <wp:positionV relativeFrom="paragraph">
              <wp:posOffset>53975</wp:posOffset>
            </wp:positionV>
            <wp:extent cx="2075180" cy="2075180"/>
            <wp:effectExtent l="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5180" cy="20751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F75F265" wp14:editId="2A44EA77">
            <wp:simplePos x="0" y="0"/>
            <wp:positionH relativeFrom="column">
              <wp:posOffset>32385</wp:posOffset>
            </wp:positionH>
            <wp:positionV relativeFrom="paragraph">
              <wp:posOffset>52705</wp:posOffset>
            </wp:positionV>
            <wp:extent cx="2069465" cy="2073275"/>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9465" cy="20732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0" locked="0" layoutInCell="1" allowOverlap="1" wp14:anchorId="2944E7BD" wp14:editId="183E681A">
            <wp:simplePos x="0" y="0"/>
            <wp:positionH relativeFrom="column">
              <wp:posOffset>4403725</wp:posOffset>
            </wp:positionH>
            <wp:positionV relativeFrom="paragraph">
              <wp:posOffset>67945</wp:posOffset>
            </wp:positionV>
            <wp:extent cx="2058035" cy="2061210"/>
            <wp:effectExtent l="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8035" cy="2061210"/>
                    </a:xfrm>
                    <a:prstGeom prst="rect">
                      <a:avLst/>
                    </a:prstGeom>
                    <a:noFill/>
                  </pic:spPr>
                </pic:pic>
              </a:graphicData>
            </a:graphic>
            <wp14:sizeRelH relativeFrom="margin">
              <wp14:pctWidth>0</wp14:pctWidth>
            </wp14:sizeRelH>
            <wp14:sizeRelV relativeFrom="margin">
              <wp14:pctHeight>0</wp14:pctHeight>
            </wp14:sizeRelV>
          </wp:anchor>
        </w:drawing>
      </w:r>
      <w:r w:rsidR="007B11BC" w:rsidRPr="0069778F">
        <w:rPr>
          <w:lang w:val="sk-SK"/>
        </w:rPr>
        <w:t>Ovládání vytvořeného programu</w:t>
      </w:r>
    </w:p>
    <w:p w14:paraId="78EC764A" w14:textId="78C92981" w:rsidR="00744AED" w:rsidRPr="0069778F" w:rsidRDefault="00744AED" w:rsidP="00DA3238">
      <w:pPr>
        <w:tabs>
          <w:tab w:val="left" w:pos="1960"/>
        </w:tabs>
        <w:spacing w:after="0"/>
        <w:rPr>
          <w:lang w:val="sk-SK"/>
        </w:rPr>
      </w:pPr>
      <w:r w:rsidRPr="0069778F">
        <w:rPr>
          <w:b/>
          <w:lang w:val="sk-SK"/>
        </w:rPr>
        <w:t>Klik ľavou myšou</w:t>
      </w:r>
      <w:r w:rsidR="004E2FDF">
        <w:rPr>
          <w:b/>
          <w:lang w:val="sk-SK"/>
        </w:rPr>
        <w:tab/>
      </w:r>
      <w:r w:rsidR="001A5F92" w:rsidRPr="0069778F">
        <w:rPr>
          <w:lang w:val="sk-SK"/>
        </w:rPr>
        <w:t>–</w:t>
      </w:r>
      <w:r w:rsidRPr="0069778F">
        <w:rPr>
          <w:b/>
          <w:lang w:val="sk-SK"/>
        </w:rPr>
        <w:t xml:space="preserve"> </w:t>
      </w:r>
      <w:r w:rsidRPr="0069778F">
        <w:rPr>
          <w:lang w:val="sk-SK"/>
        </w:rPr>
        <w:t>Zadávanie bodov polygónu</w:t>
      </w:r>
    </w:p>
    <w:p w14:paraId="73497285" w14:textId="62859D42" w:rsidR="2A1AE752" w:rsidRDefault="2A1AE752" w:rsidP="00DA3238">
      <w:pPr>
        <w:tabs>
          <w:tab w:val="left" w:pos="1960"/>
        </w:tabs>
        <w:spacing w:after="0"/>
        <w:rPr>
          <w:lang w:val="sk-SK"/>
        </w:rPr>
      </w:pPr>
      <w:r w:rsidRPr="2A1AE752">
        <w:rPr>
          <w:b/>
          <w:bCs/>
          <w:lang w:val="sk-SK"/>
        </w:rPr>
        <w:t xml:space="preserve">Klik </w:t>
      </w:r>
      <w:r w:rsidR="07A7B767" w:rsidRPr="07A7B767">
        <w:rPr>
          <w:b/>
          <w:bCs/>
          <w:lang w:val="sk-SK"/>
        </w:rPr>
        <w:t>pravou</w:t>
      </w:r>
      <w:r w:rsidRPr="2A1AE752">
        <w:rPr>
          <w:b/>
          <w:bCs/>
          <w:lang w:val="sk-SK"/>
        </w:rPr>
        <w:t xml:space="preserve"> </w:t>
      </w:r>
      <w:r w:rsidRPr="2A1AE752">
        <w:rPr>
          <w:b/>
          <w:bCs/>
          <w:lang w:val="sk-SK"/>
        </w:rPr>
        <w:t xml:space="preserve">myšou </w:t>
      </w:r>
      <w:r w:rsidR="001A5F92" w:rsidRPr="0069778F">
        <w:rPr>
          <w:lang w:val="sk-SK"/>
        </w:rPr>
        <w:t>–</w:t>
      </w:r>
      <w:r w:rsidRPr="2A1AE752">
        <w:rPr>
          <w:b/>
          <w:bCs/>
          <w:lang w:val="sk-SK"/>
        </w:rPr>
        <w:t xml:space="preserve"> </w:t>
      </w:r>
      <w:r w:rsidRPr="2A1AE752">
        <w:rPr>
          <w:lang w:val="sk-SK"/>
        </w:rPr>
        <w:t xml:space="preserve">Zadávanie bodov </w:t>
      </w:r>
      <w:r w:rsidR="07A7B767" w:rsidRPr="07A7B767">
        <w:rPr>
          <w:lang w:val="sk-SK"/>
        </w:rPr>
        <w:t>die</w:t>
      </w:r>
      <w:r w:rsidR="00A102D0">
        <w:rPr>
          <w:lang w:val="sk-SK"/>
        </w:rPr>
        <w:t>r</w:t>
      </w:r>
      <w:r w:rsidR="07A7B767" w:rsidRPr="07A7B767">
        <w:rPr>
          <w:lang w:val="sk-SK"/>
        </w:rPr>
        <w:t>y</w:t>
      </w:r>
    </w:p>
    <w:p w14:paraId="2282E8B9" w14:textId="2E56FEEB" w:rsidR="00744AED" w:rsidRPr="0069778F" w:rsidRDefault="00744AED" w:rsidP="00DA3238">
      <w:pPr>
        <w:tabs>
          <w:tab w:val="left" w:pos="1960"/>
        </w:tabs>
        <w:spacing w:after="0"/>
        <w:rPr>
          <w:b/>
          <w:lang w:val="sk-SK"/>
        </w:rPr>
      </w:pPr>
      <w:r w:rsidRPr="0069778F">
        <w:rPr>
          <w:b/>
          <w:lang w:val="sk-SK"/>
        </w:rPr>
        <w:t>ESC, dvojklik ľavou myšou</w:t>
      </w:r>
      <w:r w:rsidRPr="0069778F">
        <w:rPr>
          <w:lang w:val="sk-SK"/>
        </w:rPr>
        <w:t xml:space="preserve"> – Ukončenie editácie</w:t>
      </w:r>
    </w:p>
    <w:p w14:paraId="1326D428" w14:textId="3AFA8986" w:rsidR="00944216" w:rsidRPr="0069778F" w:rsidRDefault="00944216" w:rsidP="00D92C98">
      <w:pPr>
        <w:tabs>
          <w:tab w:val="left" w:pos="1134"/>
        </w:tabs>
        <w:spacing w:after="0"/>
        <w:rPr>
          <w:lang w:val="sk-SK"/>
        </w:rPr>
      </w:pPr>
      <w:r w:rsidRPr="0069778F">
        <w:rPr>
          <w:b/>
          <w:lang w:val="sk-SK"/>
        </w:rPr>
        <w:t>1</w:t>
      </w:r>
      <w:r w:rsidR="00F63104">
        <w:rPr>
          <w:b/>
          <w:lang w:val="sk-SK"/>
        </w:rPr>
        <w:tab/>
      </w:r>
      <w:r w:rsidRPr="0069778F">
        <w:rPr>
          <w:lang w:val="sk-SK"/>
        </w:rPr>
        <w:t>– prepnutie na EarClipping Triangulátor</w:t>
      </w:r>
      <w:r w:rsidR="00B714FE" w:rsidRPr="0069778F">
        <w:rPr>
          <w:lang w:val="sk-SK"/>
        </w:rPr>
        <w:t>.</w:t>
      </w:r>
    </w:p>
    <w:p w14:paraId="53A5B8EE" w14:textId="37D35CC9" w:rsidR="00C431DB" w:rsidRPr="00C431DB" w:rsidRDefault="00944216" w:rsidP="00C431DB">
      <w:pPr>
        <w:tabs>
          <w:tab w:val="left" w:pos="1134"/>
        </w:tabs>
        <w:spacing w:after="0"/>
        <w:rPr>
          <w:lang w:val="sk-SK"/>
        </w:rPr>
      </w:pPr>
      <w:r w:rsidRPr="0069778F">
        <w:rPr>
          <w:b/>
          <w:lang w:val="sk-SK"/>
        </w:rPr>
        <w:t>2</w:t>
      </w:r>
      <w:r w:rsidR="004A6114">
        <w:rPr>
          <w:b/>
          <w:lang w:val="sk-SK"/>
        </w:rPr>
        <w:tab/>
      </w:r>
      <w:r w:rsidR="00AA1394" w:rsidRPr="0069778F">
        <w:rPr>
          <w:lang w:val="sk-SK"/>
        </w:rPr>
        <w:t>–</w:t>
      </w:r>
      <w:r w:rsidR="00B424E6">
        <w:rPr>
          <w:lang w:val="sk-SK"/>
        </w:rPr>
        <w:t xml:space="preserve"> </w:t>
      </w:r>
      <w:r w:rsidR="007930FA">
        <w:rPr>
          <w:lang w:val="sk-SK"/>
        </w:rPr>
        <w:t>p</w:t>
      </w:r>
      <w:r w:rsidRPr="0069778F">
        <w:rPr>
          <w:lang w:val="sk-SK"/>
        </w:rPr>
        <w:t>repnutie na</w:t>
      </w:r>
      <w:r w:rsidRPr="0069778F">
        <w:rPr>
          <w:lang w:val="sk-SK"/>
        </w:rPr>
        <w:t xml:space="preserve"> </w:t>
      </w:r>
      <w:r w:rsidRPr="0069778F">
        <w:rPr>
          <w:lang w:val="sk-SK"/>
        </w:rPr>
        <w:t>Poly2Tri triangulátor</w:t>
      </w:r>
      <w:r w:rsidR="00B714FE" w:rsidRPr="0069778F">
        <w:rPr>
          <w:lang w:val="sk-SK"/>
        </w:rPr>
        <w:t>.</w:t>
      </w:r>
    </w:p>
    <w:p w14:paraId="0065BA31" w14:textId="590A0BE9" w:rsidR="6A444B48" w:rsidRDefault="0521646E" w:rsidP="0015639D">
      <w:pPr>
        <w:tabs>
          <w:tab w:val="left" w:pos="1134"/>
        </w:tabs>
        <w:spacing w:after="0"/>
        <w:rPr>
          <w:lang w:val="sk-SK"/>
        </w:rPr>
      </w:pPr>
      <w:r w:rsidRPr="0521646E">
        <w:rPr>
          <w:b/>
          <w:bCs/>
          <w:lang w:val="sk-SK"/>
        </w:rPr>
        <w:t>3</w:t>
      </w:r>
      <w:r w:rsidR="0015639D">
        <w:rPr>
          <w:b/>
          <w:bCs/>
          <w:lang w:val="sk-SK"/>
        </w:rPr>
        <w:tab/>
      </w:r>
      <w:r w:rsidR="6A444B48" w:rsidRPr="6A444B48">
        <w:rPr>
          <w:lang w:val="sk-SK"/>
        </w:rPr>
        <w:t>– prepnutie na Clip2Tri triangulátor.</w:t>
      </w:r>
    </w:p>
    <w:p w14:paraId="17B4575C" w14:textId="235E074B" w:rsidR="00944216" w:rsidRPr="0069778F" w:rsidRDefault="00944216" w:rsidP="0015639D">
      <w:pPr>
        <w:tabs>
          <w:tab w:val="left" w:pos="1134"/>
        </w:tabs>
        <w:spacing w:after="0"/>
        <w:rPr>
          <w:lang w:val="sk-SK"/>
        </w:rPr>
      </w:pPr>
      <w:r w:rsidRPr="0069778F">
        <w:rPr>
          <w:b/>
          <w:lang w:val="sk-SK"/>
        </w:rPr>
        <w:t>WSAD</w:t>
      </w:r>
      <w:r w:rsidR="004A6114">
        <w:rPr>
          <w:lang w:val="sk-SK"/>
        </w:rPr>
        <w:tab/>
      </w:r>
      <w:r w:rsidRPr="0069778F">
        <w:rPr>
          <w:lang w:val="sk-SK"/>
        </w:rPr>
        <w:t>– posúvanie sa v rámci kanvasu</w:t>
      </w:r>
      <w:r w:rsidR="00B714FE" w:rsidRPr="0069778F">
        <w:rPr>
          <w:lang w:val="sk-SK"/>
        </w:rPr>
        <w:t>.</w:t>
      </w:r>
    </w:p>
    <w:p w14:paraId="7C88102D" w14:textId="3262CDF2" w:rsidR="00944216" w:rsidRPr="0069778F" w:rsidRDefault="00944216" w:rsidP="00D92C98">
      <w:pPr>
        <w:tabs>
          <w:tab w:val="left" w:pos="1134"/>
        </w:tabs>
        <w:spacing w:after="0"/>
        <w:rPr>
          <w:lang w:val="sk-SK"/>
        </w:rPr>
      </w:pPr>
      <w:r w:rsidRPr="0069778F">
        <w:rPr>
          <w:b/>
          <w:lang w:val="sk-SK"/>
        </w:rPr>
        <w:t>G</w:t>
      </w:r>
      <w:r w:rsidR="00DA3238">
        <w:rPr>
          <w:b/>
          <w:lang w:val="sk-SK"/>
        </w:rPr>
        <w:tab/>
      </w:r>
      <w:r w:rsidRPr="0069778F">
        <w:rPr>
          <w:lang w:val="sk-SK"/>
        </w:rPr>
        <w:t>– Vygenerovanie polygónu s nastavaným počtom bodov (genCount)</w:t>
      </w:r>
      <w:r w:rsidR="00B714FE" w:rsidRPr="0069778F">
        <w:rPr>
          <w:lang w:val="sk-SK"/>
        </w:rPr>
        <w:t>.</w:t>
      </w:r>
    </w:p>
    <w:p w14:paraId="0AE1918D" w14:textId="36196B61" w:rsidR="0076278D" w:rsidRPr="0069778F" w:rsidRDefault="0076278D" w:rsidP="00D92C98">
      <w:pPr>
        <w:tabs>
          <w:tab w:val="left" w:pos="1134"/>
        </w:tabs>
        <w:spacing w:after="0"/>
        <w:rPr>
          <w:lang w:val="sk-SK"/>
        </w:rPr>
      </w:pPr>
      <w:r w:rsidRPr="0069778F">
        <w:rPr>
          <w:b/>
          <w:lang w:val="sk-SK"/>
        </w:rPr>
        <w:t>_ (Space)</w:t>
      </w:r>
      <w:r w:rsidR="00DA3238">
        <w:rPr>
          <w:lang w:val="sk-SK"/>
        </w:rPr>
        <w:tab/>
      </w:r>
      <w:r w:rsidRPr="0069778F">
        <w:rPr>
          <w:lang w:val="sk-SK"/>
        </w:rPr>
        <w:t xml:space="preserve">– </w:t>
      </w:r>
      <w:r w:rsidR="007B1232" w:rsidRPr="0069778F">
        <w:rPr>
          <w:lang w:val="sk-SK"/>
        </w:rPr>
        <w:t>Triangulácia</w:t>
      </w:r>
      <w:r w:rsidRPr="0069778F">
        <w:rPr>
          <w:lang w:val="sk-SK"/>
        </w:rPr>
        <w:t xml:space="preserve"> zatvoreného polygónu. Na stdout vypíše čas </w:t>
      </w:r>
      <w:r w:rsidR="007B1232" w:rsidRPr="0069778F">
        <w:rPr>
          <w:lang w:val="sk-SK"/>
        </w:rPr>
        <w:t>triangulácie</w:t>
      </w:r>
      <w:r w:rsidRPr="0069778F">
        <w:rPr>
          <w:lang w:val="sk-SK"/>
        </w:rPr>
        <w:t>.</w:t>
      </w:r>
    </w:p>
    <w:p w14:paraId="0A9983CD" w14:textId="16FED077" w:rsidR="0076278D" w:rsidRPr="0069778F" w:rsidRDefault="0076278D" w:rsidP="00D92C98">
      <w:pPr>
        <w:tabs>
          <w:tab w:val="left" w:pos="1134"/>
        </w:tabs>
        <w:spacing w:after="0"/>
        <w:rPr>
          <w:lang w:val="sk-SK"/>
        </w:rPr>
      </w:pPr>
      <w:r w:rsidRPr="0069778F">
        <w:rPr>
          <w:b/>
          <w:lang w:val="sk-SK"/>
        </w:rPr>
        <w:t>R</w:t>
      </w:r>
      <w:r w:rsidR="00DA3238">
        <w:rPr>
          <w:b/>
          <w:lang w:val="sk-SK"/>
        </w:rPr>
        <w:tab/>
      </w:r>
      <w:r w:rsidR="009C2305" w:rsidRPr="0069778F">
        <w:rPr>
          <w:lang w:val="sk-SK"/>
        </w:rPr>
        <w:t>–</w:t>
      </w:r>
      <w:r w:rsidR="009C2305">
        <w:rPr>
          <w:lang w:val="sk-SK"/>
        </w:rPr>
        <w:t xml:space="preserve"> </w:t>
      </w:r>
      <w:r w:rsidRPr="0069778F">
        <w:rPr>
          <w:lang w:val="sk-SK"/>
        </w:rPr>
        <w:t>Reset polygónu, vymazanie aktuálneho výsledku a reset tria</w:t>
      </w:r>
      <w:r w:rsidR="007B1232">
        <w:rPr>
          <w:lang w:val="sk-SK"/>
        </w:rPr>
        <w:t>n</w:t>
      </w:r>
      <w:r w:rsidRPr="0069778F">
        <w:rPr>
          <w:lang w:val="sk-SK"/>
        </w:rPr>
        <w:t>gulátorov</w:t>
      </w:r>
    </w:p>
    <w:p w14:paraId="3E61FE14" w14:textId="74B480F0" w:rsidR="00944216" w:rsidRPr="0069778F" w:rsidRDefault="00944216" w:rsidP="00D92C98">
      <w:pPr>
        <w:tabs>
          <w:tab w:val="left" w:pos="1134"/>
        </w:tabs>
        <w:spacing w:after="0"/>
        <w:rPr>
          <w:lang w:val="sk-SK"/>
        </w:rPr>
      </w:pPr>
      <w:r w:rsidRPr="0069778F">
        <w:rPr>
          <w:b/>
          <w:lang w:val="sk-SK"/>
        </w:rPr>
        <w:t>B</w:t>
      </w:r>
      <w:r w:rsidR="00BB4977">
        <w:rPr>
          <w:lang w:val="sk-SK"/>
        </w:rPr>
        <w:tab/>
      </w:r>
      <w:r w:rsidRPr="0069778F">
        <w:rPr>
          <w:lang w:val="sk-SK"/>
        </w:rPr>
        <w:t>– Znižovanie počtu generovaných bodov (genCount) o 25</w:t>
      </w:r>
      <w:r w:rsidR="00B714FE" w:rsidRPr="0069778F">
        <w:rPr>
          <w:lang w:val="sk-SK"/>
        </w:rPr>
        <w:t>.</w:t>
      </w:r>
    </w:p>
    <w:p w14:paraId="505D1E5B" w14:textId="21894E87" w:rsidR="00944216" w:rsidRPr="0069778F" w:rsidRDefault="00944216" w:rsidP="00D92C98">
      <w:pPr>
        <w:tabs>
          <w:tab w:val="left" w:pos="1134"/>
        </w:tabs>
        <w:spacing w:after="0"/>
        <w:rPr>
          <w:lang w:val="sk-SK"/>
        </w:rPr>
      </w:pPr>
      <w:r w:rsidRPr="0069778F">
        <w:rPr>
          <w:b/>
          <w:lang w:val="sk-SK"/>
        </w:rPr>
        <w:t>N</w:t>
      </w:r>
      <w:r w:rsidR="00BB4977">
        <w:rPr>
          <w:lang w:val="sk-SK"/>
        </w:rPr>
        <w:tab/>
      </w:r>
      <w:r w:rsidRPr="0069778F">
        <w:rPr>
          <w:lang w:val="sk-SK"/>
        </w:rPr>
        <w:t>– Zvyšovanie počtu generovaných bodov (genCount) o 25</w:t>
      </w:r>
      <w:r w:rsidR="00B714FE" w:rsidRPr="0069778F">
        <w:rPr>
          <w:lang w:val="sk-SK"/>
        </w:rPr>
        <w:t>.</w:t>
      </w:r>
    </w:p>
    <w:p w14:paraId="5AC27047" w14:textId="15527A15" w:rsidR="00944216" w:rsidRPr="0069778F" w:rsidRDefault="00944216" w:rsidP="00FA31B7">
      <w:pPr>
        <w:tabs>
          <w:tab w:val="left" w:pos="1134"/>
        </w:tabs>
        <w:spacing w:after="0"/>
        <w:ind w:left="1416" w:hanging="1416"/>
        <w:rPr>
          <w:lang w:val="sk-SK"/>
        </w:rPr>
      </w:pPr>
      <w:r w:rsidRPr="6A444B48">
        <w:rPr>
          <w:b/>
          <w:bCs/>
          <w:lang w:val="sk-SK"/>
        </w:rPr>
        <w:t>X</w:t>
      </w:r>
      <w:r w:rsidR="00BB4977">
        <w:rPr>
          <w:lang w:val="sk-SK"/>
        </w:rPr>
        <w:tab/>
      </w:r>
      <w:r w:rsidRPr="0069778F">
        <w:rPr>
          <w:lang w:val="sk-SK"/>
        </w:rPr>
        <w:t xml:space="preserve">– Štart / Stop samostatného generovania, </w:t>
      </w:r>
      <w:r w:rsidR="00B714FE" w:rsidRPr="0069778F">
        <w:rPr>
          <w:lang w:val="sk-SK"/>
        </w:rPr>
        <w:t xml:space="preserve">merania a zvyšovania poštu vygenerovaných bodov. </w:t>
      </w:r>
    </w:p>
    <w:p w14:paraId="1C4DC52B" w14:textId="6156F6B4" w:rsidR="00B714FE" w:rsidRPr="0069778F" w:rsidRDefault="00B714FE" w:rsidP="00D92C98">
      <w:pPr>
        <w:tabs>
          <w:tab w:val="left" w:pos="1134"/>
        </w:tabs>
        <w:spacing w:after="0"/>
        <w:rPr>
          <w:lang w:val="sk-SK"/>
        </w:rPr>
      </w:pPr>
      <w:r w:rsidRPr="0069778F">
        <w:rPr>
          <w:b/>
          <w:lang w:val="sk-SK"/>
        </w:rPr>
        <w:t>, (čiarka)</w:t>
      </w:r>
      <w:r w:rsidR="003E5247">
        <w:rPr>
          <w:lang w:val="sk-SK"/>
        </w:rPr>
        <w:tab/>
      </w:r>
      <w:r w:rsidRPr="0069778F">
        <w:rPr>
          <w:lang w:val="sk-SK"/>
        </w:rPr>
        <w:t xml:space="preserve">– Jeden krok </w:t>
      </w:r>
      <w:r w:rsidR="00084872" w:rsidRPr="0069778F">
        <w:rPr>
          <w:lang w:val="sk-SK"/>
        </w:rPr>
        <w:t>triangulácie</w:t>
      </w:r>
      <w:r w:rsidRPr="0069778F">
        <w:rPr>
          <w:lang w:val="sk-SK"/>
        </w:rPr>
        <w:t xml:space="preserve"> EarClipping.</w:t>
      </w:r>
    </w:p>
    <w:p w14:paraId="6E91CD19" w14:textId="10EEE621" w:rsidR="00B714FE" w:rsidRPr="0069778F" w:rsidRDefault="00B714FE" w:rsidP="00D92C98">
      <w:pPr>
        <w:tabs>
          <w:tab w:val="left" w:pos="1134"/>
        </w:tabs>
        <w:spacing w:after="0"/>
        <w:rPr>
          <w:lang w:val="sk-SK"/>
        </w:rPr>
      </w:pPr>
      <w:r w:rsidRPr="0069778F">
        <w:rPr>
          <w:b/>
          <w:lang w:val="sk-SK"/>
        </w:rPr>
        <w:t>. (bodka)</w:t>
      </w:r>
      <w:r w:rsidR="003E5247">
        <w:rPr>
          <w:lang w:val="sk-SK"/>
        </w:rPr>
        <w:tab/>
      </w:r>
      <w:r w:rsidRPr="0069778F">
        <w:rPr>
          <w:lang w:val="sk-SK"/>
        </w:rPr>
        <w:t xml:space="preserve">– Preskočenie krokov </w:t>
      </w:r>
      <w:r w:rsidR="00084872" w:rsidRPr="0069778F">
        <w:rPr>
          <w:lang w:val="sk-SK"/>
        </w:rPr>
        <w:t>triangulácie</w:t>
      </w:r>
      <w:r w:rsidRPr="0069778F">
        <w:rPr>
          <w:lang w:val="sk-SK"/>
        </w:rPr>
        <w:t xml:space="preserve"> EarClipping do </w:t>
      </w:r>
      <w:r w:rsidR="00084872" w:rsidRPr="0069778F">
        <w:rPr>
          <w:lang w:val="sk-SK"/>
        </w:rPr>
        <w:t>ďalšieho</w:t>
      </w:r>
      <w:r w:rsidRPr="0069778F">
        <w:rPr>
          <w:lang w:val="sk-SK"/>
        </w:rPr>
        <w:t xml:space="preserve"> nového trojuholníka.</w:t>
      </w:r>
    </w:p>
    <w:p w14:paraId="6A76270C" w14:textId="77777777" w:rsidR="0042124E" w:rsidRPr="0069778F" w:rsidRDefault="0042124E" w:rsidP="0042124E">
      <w:pPr>
        <w:pStyle w:val="Nadpis1"/>
        <w:rPr>
          <w:lang w:val="sk-SK"/>
        </w:rPr>
      </w:pPr>
      <w:r w:rsidRPr="0069778F">
        <w:rPr>
          <w:lang w:val="sk-SK"/>
        </w:rPr>
        <w:t>Rozdělení práce v</w:t>
      </w:r>
      <w:r w:rsidR="0076278D" w:rsidRPr="0069778F">
        <w:rPr>
          <w:lang w:val="sk-SK"/>
        </w:rPr>
        <w:t> </w:t>
      </w:r>
      <w:r w:rsidRPr="0069778F">
        <w:rPr>
          <w:lang w:val="sk-SK"/>
        </w:rPr>
        <w:t>týmu</w:t>
      </w:r>
    </w:p>
    <w:p w14:paraId="51C4F803" w14:textId="77777777" w:rsidR="0076278D" w:rsidRDefault="0076278D" w:rsidP="0076278D">
      <w:pPr>
        <w:rPr>
          <w:lang w:val="sk-SK"/>
        </w:rPr>
      </w:pPr>
      <w:r w:rsidRPr="0069778F">
        <w:rPr>
          <w:b/>
          <w:lang w:val="sk-SK"/>
        </w:rPr>
        <w:t>Marcel Kiss:</w:t>
      </w:r>
      <w:r w:rsidRPr="0069778F">
        <w:rPr>
          <w:lang w:val="sk-SK"/>
        </w:rPr>
        <w:t xml:space="preserve"> výroba CMakeLists.txt, štruktúra projektu, zakladanie Git repozitára, pomocné OpenGL funkcie, vykresľovanie polygónov, návrh štruktúry programu, fúzia knižníc Poly2Tri a Clipper do tria</w:t>
      </w:r>
      <w:r w:rsidR="00CB07B2">
        <w:rPr>
          <w:lang w:val="sk-SK"/>
        </w:rPr>
        <w:t>n</w:t>
      </w:r>
      <w:r w:rsidRPr="0069778F">
        <w:rPr>
          <w:lang w:val="sk-SK"/>
        </w:rPr>
        <w:t>gulátora, časovače a merací mechanizmus</w:t>
      </w:r>
    </w:p>
    <w:p w14:paraId="0C6B6036" w14:textId="77777777" w:rsidR="000C4B3B" w:rsidRPr="0069778F" w:rsidRDefault="000C4B3B" w:rsidP="0076278D">
      <w:pPr>
        <w:rPr>
          <w:lang w:val="sk-SK"/>
        </w:rPr>
      </w:pPr>
      <w:r w:rsidRPr="00626D5E">
        <w:rPr>
          <w:b/>
          <w:lang w:val="sk-SK"/>
        </w:rPr>
        <w:t>Michal Ondrejó</w:t>
      </w:r>
      <w:r>
        <w:rPr>
          <w:lang w:val="sk-SK"/>
        </w:rPr>
        <w:t>: Triangulácia metódou ear clipping.</w:t>
      </w:r>
    </w:p>
    <w:p w14:paraId="0E56B849" w14:textId="77777777" w:rsidR="00D518E4" w:rsidRDefault="00D518E4" w:rsidP="00D518E4">
      <w:pPr>
        <w:pStyle w:val="Nadpis1"/>
        <w:rPr>
          <w:lang w:val="sk-SK"/>
        </w:rPr>
      </w:pPr>
      <w:r w:rsidRPr="0069778F">
        <w:rPr>
          <w:lang w:val="sk-SK"/>
        </w:rPr>
        <w:t>Co bylo nejpracnější</w:t>
      </w:r>
    </w:p>
    <w:p w14:paraId="2FE872A1" w14:textId="77777777" w:rsidR="00755A1B" w:rsidRPr="00755A1B" w:rsidRDefault="00755A1B" w:rsidP="00755A1B">
      <w:pPr>
        <w:rPr>
          <w:lang w:val="sk-SK"/>
        </w:rPr>
      </w:pPr>
      <w:r>
        <w:rPr>
          <w:lang w:val="sk-SK"/>
        </w:rPr>
        <w:t>Vytvori</w:t>
      </w:r>
      <w:r w:rsidR="006D69B6">
        <w:rPr>
          <w:lang w:val="sk-SK"/>
        </w:rPr>
        <w:t>ť</w:t>
      </w:r>
      <w:r>
        <w:rPr>
          <w:lang w:val="x-none"/>
        </w:rPr>
        <w:t xml:space="preserve"> cross-platform CMake, spojazdniť OpenGL pre Windows cez knižnicu GLEW.</w:t>
      </w:r>
    </w:p>
    <w:p w14:paraId="0382677A" w14:textId="77777777" w:rsidR="00D518E4" w:rsidRPr="0069778F" w:rsidRDefault="00D518E4" w:rsidP="00D518E4">
      <w:pPr>
        <w:pStyle w:val="Nadpis1"/>
        <w:rPr>
          <w:lang w:val="sk-SK"/>
        </w:rPr>
      </w:pPr>
      <w:r w:rsidRPr="0069778F">
        <w:rPr>
          <w:lang w:val="sk-SK"/>
        </w:rPr>
        <w:t>Zkušenosti získané řešením projektu</w:t>
      </w:r>
    </w:p>
    <w:p w14:paraId="3CC876C2" w14:textId="77777777" w:rsidR="00316EBD" w:rsidRDefault="0069778F" w:rsidP="00316EBD">
      <w:pPr>
        <w:ind w:firstLine="708"/>
        <w:rPr>
          <w:lang w:val="x-none"/>
        </w:rPr>
      </w:pPr>
      <w:r w:rsidRPr="0069778F">
        <w:rPr>
          <w:lang w:val="sk-SK"/>
        </w:rPr>
        <w:t xml:space="preserve">Triangulačné algoritmy majú </w:t>
      </w:r>
      <w:r w:rsidR="00316EBD" w:rsidRPr="0069778F">
        <w:rPr>
          <w:lang w:val="sk-SK"/>
        </w:rPr>
        <w:t>veľa</w:t>
      </w:r>
      <w:r w:rsidRPr="0069778F">
        <w:rPr>
          <w:lang w:val="sk-SK"/>
        </w:rPr>
        <w:t xml:space="preserve"> limitácii a sú nestabilné pri zlých vstupných dátach. Samostatne nedokážu riešiť netriviálne polygóny, ktoré sa väčšinou vyskytujú v praxi (arbitrárne útvary zadané užívateľom). Napríklad pri zobrazení bézierových útvarov pomocou trojuholníkov je nevyhnutné najprv útvar teselovať na netriviálny polygón, ktorý musí prejsť fázou zjednodušenia, rozbitia na jednoduché polygóny. Rozbitím na</w:t>
      </w:r>
      <w:r w:rsidR="00316EBD">
        <w:rPr>
          <w:lang w:val="sk-SK"/>
        </w:rPr>
        <w:t xml:space="preserve"> </w:t>
      </w:r>
      <w:r w:rsidR="002D65D0">
        <w:rPr>
          <w:lang w:val="sk-SK"/>
        </w:rPr>
        <w:t>triviálne</w:t>
      </w:r>
      <w:r w:rsidRPr="0069778F">
        <w:rPr>
          <w:lang w:val="sk-SK"/>
        </w:rPr>
        <w:t xml:space="preserve"> polygóny vzniká </w:t>
      </w:r>
      <w:r>
        <w:rPr>
          <w:lang w:val="sk-SK"/>
        </w:rPr>
        <w:t xml:space="preserve">viac </w:t>
      </w:r>
      <w:r w:rsidR="000047F2">
        <w:rPr>
          <w:lang w:val="sk-SK"/>
        </w:rPr>
        <w:t>možností</w:t>
      </w:r>
      <w:r>
        <w:rPr>
          <w:lang w:val="x-none"/>
        </w:rPr>
        <w:t xml:space="preserve"> vyhodnotenia netriviálnych polygónov </w:t>
      </w:r>
      <w:r w:rsidR="00316EBD">
        <w:rPr>
          <w:lang w:val="x-none"/>
        </w:rPr>
        <w:t xml:space="preserve">podla winding-rule </w:t>
      </w:r>
      <w:r>
        <w:rPr>
          <w:lang w:val="x-none"/>
        </w:rPr>
        <w:t xml:space="preserve">(even-odd, </w:t>
      </w:r>
      <w:r w:rsidR="00316EBD">
        <w:rPr>
          <w:lang w:val="x-none"/>
        </w:rPr>
        <w:t>non-zero, positive, negative</w:t>
      </w:r>
      <w:r>
        <w:rPr>
          <w:lang w:val="x-none"/>
        </w:rPr>
        <w:t>)</w:t>
      </w:r>
      <w:r w:rsidR="00316EBD">
        <w:rPr>
          <w:lang w:val="x-none"/>
        </w:rPr>
        <w:t xml:space="preserve">. Môžu tak </w:t>
      </w:r>
      <w:r w:rsidR="00097B69">
        <w:rPr>
          <w:lang w:val="x-none"/>
        </w:rPr>
        <w:t>vzniknúť</w:t>
      </w:r>
      <w:r w:rsidR="00316EBD">
        <w:rPr>
          <w:lang w:val="x-none"/>
        </w:rPr>
        <w:t xml:space="preserve"> diery v jednoduchých polygónoch, ktoré však </w:t>
      </w:r>
      <w:r w:rsidR="00DC5C64">
        <w:rPr>
          <w:lang w:val="sk-SK"/>
        </w:rPr>
        <w:t>podporujú</w:t>
      </w:r>
      <w:r w:rsidR="00316EBD">
        <w:rPr>
          <w:lang w:val="x-none"/>
        </w:rPr>
        <w:t xml:space="preserve"> len niektoré algoritmy.</w:t>
      </w:r>
    </w:p>
    <w:p w14:paraId="7180B63B" w14:textId="77777777" w:rsidR="00316EBD" w:rsidRDefault="00316EBD" w:rsidP="00316EBD">
      <w:pPr>
        <w:ind w:firstLine="708"/>
        <w:rPr>
          <w:lang w:val="x-none"/>
        </w:rPr>
      </w:pPr>
      <w:r>
        <w:rPr>
          <w:lang w:val="x-none"/>
        </w:rPr>
        <w:t>Ďalším problémom je duplicita bodov, efektívne algoritmy nekontrolujú či je bod zhodný z iným bodom alebo sú blízko pri sebe. Počas procesu tria</w:t>
      </w:r>
      <w:r w:rsidR="00550995">
        <w:rPr>
          <w:lang w:val="sk-SK"/>
        </w:rPr>
        <w:t>n</w:t>
      </w:r>
      <w:r>
        <w:rPr>
          <w:lang w:val="x-none"/>
        </w:rPr>
        <w:t xml:space="preserve">gulácie môže algoritmus zlyhať zasiahnutím do </w:t>
      </w:r>
      <w:r w:rsidR="00FA0077">
        <w:rPr>
          <w:lang w:val="x-none"/>
        </w:rPr>
        <w:t>pamäte</w:t>
      </w:r>
      <w:r>
        <w:rPr>
          <w:lang w:val="x-none"/>
        </w:rPr>
        <w:t xml:space="preserve"> alebo zlou aritmetikou. Kontrolu ‘blízkych’ bodov je nutné prevádzať pred trianguláciou.</w:t>
      </w:r>
    </w:p>
    <w:p w14:paraId="71DBF9C1" w14:textId="77777777" w:rsidR="00316EBD" w:rsidRDefault="00316EBD" w:rsidP="00316EBD">
      <w:pPr>
        <w:ind w:firstLine="708"/>
        <w:rPr>
          <w:lang w:val="x-none"/>
        </w:rPr>
      </w:pPr>
      <w:r>
        <w:rPr>
          <w:lang w:val="x-none"/>
        </w:rPr>
        <w:lastRenderedPageBreak/>
        <w:t xml:space="preserve">Knižnica Clipper používa </w:t>
      </w:r>
      <w:r w:rsidR="00FA0077">
        <w:rPr>
          <w:lang w:val="x-none"/>
        </w:rPr>
        <w:t>zaujímavý</w:t>
      </w:r>
      <w:r>
        <w:rPr>
          <w:lang w:val="x-none"/>
        </w:rPr>
        <w:t xml:space="preserve"> prístup odstránenia zhodných bodov a redukovanie implementačných chýb tým, že polygónové body reprezentuje v celých číslach. Každý vstupný bod je pred použitím vynásobiť faktorom presnosti, ktorý udáva počet </w:t>
      </w:r>
      <w:r w:rsidR="00FA0077">
        <w:rPr>
          <w:lang w:val="x-none"/>
        </w:rPr>
        <w:t>desatinných</w:t>
      </w:r>
      <w:r>
        <w:rPr>
          <w:lang w:val="x-none"/>
        </w:rPr>
        <w:t xml:space="preserve"> miest ako presnosť výpočtu. Body po klipnutí sa podelia týmto faktorom na pôvodný priestor.</w:t>
      </w:r>
    </w:p>
    <w:p w14:paraId="1F0958ED" w14:textId="71303877" w:rsidR="00C646FE" w:rsidRPr="00C646FE" w:rsidRDefault="00C646FE" w:rsidP="00316EBD">
      <w:pPr>
        <w:ind w:firstLine="708"/>
        <w:rPr>
          <w:lang w:val="sk-SK"/>
        </w:rPr>
      </w:pPr>
      <w:r>
        <w:rPr>
          <w:lang w:val="sk-SK"/>
        </w:rPr>
        <w:t xml:space="preserve">Triangulácia pomocou metódy </w:t>
      </w:r>
      <w:r w:rsidR="0073005E">
        <w:rPr>
          <w:lang w:val="sk-SK"/>
        </w:rPr>
        <w:t xml:space="preserve">Ear clipping </w:t>
      </w:r>
      <w:r w:rsidR="00024A38">
        <w:rPr>
          <w:lang w:val="sk-SK"/>
        </w:rPr>
        <w:t xml:space="preserve">postupne </w:t>
      </w:r>
      <w:r w:rsidR="00D90851">
        <w:rPr>
          <w:lang w:val="sk-SK"/>
        </w:rPr>
        <w:t xml:space="preserve">prechádza body trojuholníka, a odstriháva „uši“. </w:t>
      </w:r>
      <w:r w:rsidR="008304D1">
        <w:rPr>
          <w:lang w:val="sk-SK"/>
        </w:rPr>
        <w:t xml:space="preserve">Na nájdenie ucha polygónu je potrebné zistiť, či je v danom bode polygón konvexný a či sa nenachádza vnútri trojuholníka niektorý z bodov. </w:t>
      </w:r>
      <w:r w:rsidR="00EF331A">
        <w:rPr>
          <w:lang w:val="sk-SK"/>
        </w:rPr>
        <w:t>Algoritmus pre n</w:t>
      </w:r>
      <w:r w:rsidR="00C86FDD">
        <w:rPr>
          <w:lang w:val="sk-SK"/>
        </w:rPr>
        <w:t>ájdenie</w:t>
      </w:r>
      <w:r w:rsidR="00EF331A">
        <w:rPr>
          <w:lang w:val="sk-SK"/>
        </w:rPr>
        <w:t xml:space="preserve"> ucha</w:t>
      </w:r>
      <w:r w:rsidR="00D90851">
        <w:rPr>
          <w:lang w:val="sk-SK"/>
        </w:rPr>
        <w:t xml:space="preserve"> má zložitosť </w:t>
      </w:r>
      <w:r w:rsidR="00D90851" w:rsidRPr="00D90851">
        <w:rPr>
          <w:lang w:val="sk-SK"/>
        </w:rPr>
        <w:t>O(</w:t>
      </w:r>
      <w:r w:rsidR="00D90851">
        <w:rPr>
          <w:lang w:val="sk-SK"/>
        </w:rPr>
        <w:t>k</w:t>
      </w:r>
      <w:r w:rsidR="00D90851" w:rsidRPr="00D90851">
        <w:rPr>
          <w:lang w:val="sk-SK"/>
        </w:rPr>
        <w:t>n)</w:t>
      </w:r>
      <w:r w:rsidR="00D90851">
        <w:rPr>
          <w:lang w:val="sk-SK"/>
        </w:rPr>
        <w:t>, kde k označuje počet konkávnych uhlov</w:t>
      </w:r>
      <w:r w:rsidR="00EB77F3">
        <w:rPr>
          <w:lang w:val="sk-SK"/>
        </w:rPr>
        <w:t xml:space="preserve"> a teda v najhoršom prípade dosahuje </w:t>
      </w:r>
      <w:r w:rsidR="001A2376">
        <w:rPr>
          <w:lang w:val="sk-SK"/>
        </w:rPr>
        <w:t>zložitosť O(n</w:t>
      </w:r>
      <w:r w:rsidR="001A2376">
        <w:rPr>
          <w:vertAlign w:val="superscript"/>
          <w:lang w:val="sk-SK"/>
        </w:rPr>
        <w:t>2</w:t>
      </w:r>
      <w:r w:rsidR="001A2376">
        <w:rPr>
          <w:lang w:val="sk-SK"/>
        </w:rPr>
        <w:t>)</w:t>
      </w:r>
      <w:r w:rsidR="00D90851">
        <w:rPr>
          <w:lang w:val="sk-SK"/>
        </w:rPr>
        <w:t>.</w:t>
      </w:r>
      <w:r w:rsidR="0066292E">
        <w:rPr>
          <w:lang w:val="sk-SK"/>
        </w:rPr>
        <w:t xml:space="preserve"> Pre trianguláciu polygónu je teda zložitosť O(</w:t>
      </w:r>
      <w:r w:rsidR="006811BA">
        <w:rPr>
          <w:lang w:val="sk-SK"/>
        </w:rPr>
        <w:t>n</w:t>
      </w:r>
      <w:r w:rsidR="006811BA" w:rsidRPr="007F6D48">
        <w:rPr>
          <w:vertAlign w:val="superscript"/>
          <w:lang w:val="sk-SK"/>
        </w:rPr>
        <w:t>3</w:t>
      </w:r>
      <w:r w:rsidR="0066292E">
        <w:rPr>
          <w:lang w:val="sk-SK"/>
        </w:rPr>
        <w:t>)</w:t>
      </w:r>
    </w:p>
    <w:p w14:paraId="44A540A8" w14:textId="0335DE75" w:rsidR="00D518E4" w:rsidRPr="0069778F" w:rsidRDefault="00D518E4" w:rsidP="00D518E4">
      <w:pPr>
        <w:pStyle w:val="Nadpis1"/>
        <w:rPr>
          <w:lang w:val="sk-SK"/>
        </w:rPr>
      </w:pPr>
      <w:r w:rsidRPr="0069778F">
        <w:rPr>
          <w:lang w:val="sk-SK"/>
        </w:rPr>
        <w:t>Autoevaluace</w:t>
      </w:r>
    </w:p>
    <w:p w14:paraId="44B26FB4" w14:textId="2889D8DD" w:rsidR="0042124E" w:rsidRPr="00B24F05" w:rsidRDefault="00E40E4E" w:rsidP="00B24F05">
      <w:pPr>
        <w:rPr>
          <w:b/>
          <w:lang w:val="sk-SK"/>
        </w:rPr>
      </w:pPr>
      <w:r w:rsidRPr="0069778F">
        <w:rPr>
          <w:rFonts w:ascii="Calibri" w:hAnsi="Calibri"/>
          <w:b/>
          <w:lang w:val="sk-SK"/>
        </w:rPr>
        <w:t>Koncept řešení</w:t>
      </w:r>
      <w:r w:rsidR="0042124E" w:rsidRPr="0069778F">
        <w:rPr>
          <w:rFonts w:ascii="Calibri" w:hAnsi="Calibri"/>
          <w:b/>
          <w:lang w:val="sk-SK"/>
        </w:rPr>
        <w:t xml:space="preserve">: </w:t>
      </w:r>
      <w:r w:rsidR="00755A1B">
        <w:rPr>
          <w:rFonts w:ascii="Calibri" w:hAnsi="Calibri"/>
          <w:b/>
          <w:lang w:val="sk-SK"/>
        </w:rPr>
        <w:t>90</w:t>
      </w:r>
      <w:r w:rsidR="0042124E" w:rsidRPr="0069778F">
        <w:rPr>
          <w:rFonts w:ascii="Calibri" w:hAnsi="Calibri"/>
          <w:b/>
          <w:lang w:val="sk-SK"/>
        </w:rPr>
        <w:t>%</w:t>
      </w:r>
      <w:r w:rsidR="0042124E" w:rsidRPr="0069778F">
        <w:rPr>
          <w:lang w:val="sk-SK"/>
        </w:rPr>
        <w:t xml:space="preserve"> (analýza, </w:t>
      </w:r>
      <w:r w:rsidRPr="0069778F">
        <w:rPr>
          <w:lang w:val="sk-SK"/>
        </w:rPr>
        <w:t xml:space="preserve">výběr článků, </w:t>
      </w:r>
      <w:r w:rsidR="0042124E" w:rsidRPr="0069778F">
        <w:rPr>
          <w:lang w:val="sk-SK"/>
        </w:rPr>
        <w:t>dekompozice problému, volba vhodných</w:t>
      </w:r>
      <w:r w:rsidRPr="0069778F">
        <w:rPr>
          <w:lang w:val="sk-SK"/>
        </w:rPr>
        <w:t xml:space="preserve"> prostředků</w:t>
      </w:r>
      <w:r w:rsidR="0042124E" w:rsidRPr="0069778F">
        <w:rPr>
          <w:lang w:val="sk-SK"/>
        </w:rPr>
        <w:t>, …)</w:t>
      </w:r>
      <w:r w:rsidR="0042124E" w:rsidRPr="0069778F">
        <w:rPr>
          <w:b/>
          <w:lang w:val="sk-SK"/>
        </w:rPr>
        <w:t xml:space="preserve"> </w:t>
      </w:r>
    </w:p>
    <w:p w14:paraId="0C741AD8" w14:textId="747A8860" w:rsidR="00A83AC5" w:rsidRDefault="2E6FA349" w:rsidP="00A83AC5">
      <w:pPr>
        <w:rPr>
          <w:lang w:val="sk-SK"/>
        </w:rPr>
      </w:pPr>
      <w:r w:rsidRPr="2E6FA349">
        <w:rPr>
          <w:rFonts w:ascii="Calibri" w:hAnsi="Calibri"/>
          <w:b/>
          <w:bCs/>
          <w:lang w:val="sk-SK"/>
        </w:rPr>
        <w:t>Realizace: 95%</w:t>
      </w:r>
    </w:p>
    <w:p w14:paraId="5D368AC3" w14:textId="13A9E2A3" w:rsidR="00A83AC5" w:rsidRPr="00A83AC5" w:rsidRDefault="00A83AC5" w:rsidP="00E77FD7">
      <w:pPr>
        <w:ind w:left="708"/>
        <w:rPr>
          <w:b/>
          <w:lang w:val="sk-SK"/>
        </w:rPr>
      </w:pPr>
      <w:r>
        <w:rPr>
          <w:lang w:val="sk-SK"/>
        </w:rPr>
        <w:t>N</w:t>
      </w:r>
      <w:r>
        <w:t>ávrch aplikácie zahrňuje rýchle pridanie ďalších tria</w:t>
      </w:r>
      <w:r w:rsidR="00755941">
        <w:t>n</w:t>
      </w:r>
      <w:r>
        <w:t>gulátorov na porovnanie.</w:t>
      </w:r>
      <w:r w:rsidR="724F293C">
        <w:t xml:space="preserve"> Implementácia tria</w:t>
      </w:r>
      <w:r w:rsidR="00E77FD7">
        <w:t>n</w:t>
      </w:r>
      <w:r w:rsidR="724F293C">
        <w:t>gulácie je prehľadná a je možné ju znovu použiť.</w:t>
      </w:r>
    </w:p>
    <w:p w14:paraId="107640D2" w14:textId="77777777" w:rsidR="00A83AC5" w:rsidRDefault="00D22E7C" w:rsidP="00A83AC5">
      <w:pPr>
        <w:rPr>
          <w:lang w:val="sk-SK"/>
        </w:rPr>
      </w:pPr>
      <w:r w:rsidRPr="0069778F">
        <w:rPr>
          <w:rFonts w:ascii="Calibri" w:hAnsi="Calibri"/>
          <w:b/>
          <w:lang w:val="sk-SK"/>
        </w:rPr>
        <w:t xml:space="preserve">Využití zdrojů: </w:t>
      </w:r>
      <w:r w:rsidR="00A83AC5">
        <w:rPr>
          <w:rFonts w:ascii="Calibri" w:hAnsi="Calibri"/>
          <w:b/>
          <w:lang w:val="sk-SK"/>
        </w:rPr>
        <w:t>95</w:t>
      </w:r>
      <w:r w:rsidRPr="0069778F">
        <w:rPr>
          <w:rFonts w:ascii="Calibri" w:hAnsi="Calibri"/>
          <w:b/>
          <w:lang w:val="sk-SK"/>
        </w:rPr>
        <w:t>%</w:t>
      </w:r>
      <w:r w:rsidRPr="0069778F">
        <w:rPr>
          <w:lang w:val="sk-SK"/>
        </w:rPr>
        <w:t xml:space="preserve"> (využití existujícího kódu a dat, využití literatury, …)</w:t>
      </w:r>
    </w:p>
    <w:p w14:paraId="23A173EF" w14:textId="1983B7A9" w:rsidR="00A83AC5" w:rsidRPr="00A83AC5" w:rsidRDefault="00A83AC5" w:rsidP="00A83AC5">
      <w:pPr>
        <w:ind w:left="708"/>
        <w:rPr>
          <w:lang w:val="sk-SK"/>
        </w:rPr>
      </w:pPr>
      <w:r>
        <w:rPr>
          <w:lang w:val="sk-SK"/>
        </w:rPr>
        <w:t>Vyu</w:t>
      </w:r>
      <w:r>
        <w:rPr>
          <w:lang w:val="x-none"/>
        </w:rPr>
        <w:t>žitie externých efektívne implementovaných algoritmov, online recenzie a porovnania</w:t>
      </w:r>
      <w:r>
        <w:rPr>
          <w:lang w:val="sk-SK"/>
        </w:rPr>
        <w:t xml:space="preserve"> </w:t>
      </w:r>
      <w:r>
        <w:rPr>
          <w:lang w:val="x-none"/>
        </w:rPr>
        <w:t>rôznych tria</w:t>
      </w:r>
      <w:r w:rsidR="00BD10A6">
        <w:rPr>
          <w:lang w:val="sk-SK"/>
        </w:rPr>
        <w:t>n</w:t>
      </w:r>
      <w:r>
        <w:rPr>
          <w:lang w:val="x-none"/>
        </w:rPr>
        <w:t>gulačných knižníc.</w:t>
      </w:r>
    </w:p>
    <w:p w14:paraId="03E961C8" w14:textId="01F17F8D" w:rsidR="00A83AC5" w:rsidRDefault="0042124E" w:rsidP="00A83AC5">
      <w:pPr>
        <w:rPr>
          <w:lang w:val="sk-SK"/>
        </w:rPr>
      </w:pPr>
      <w:r w:rsidRPr="0069778F">
        <w:rPr>
          <w:rFonts w:ascii="Calibri" w:hAnsi="Calibri"/>
          <w:b/>
          <w:lang w:val="sk-SK"/>
        </w:rPr>
        <w:t xml:space="preserve">Hospodaření s časem: </w:t>
      </w:r>
      <w:r w:rsidR="25BE7F74" w:rsidRPr="25BE7F74">
        <w:rPr>
          <w:rFonts w:ascii="Calibri" w:hAnsi="Calibri"/>
          <w:b/>
          <w:bCs/>
          <w:lang w:val="sk-SK"/>
        </w:rPr>
        <w:t>90</w:t>
      </w:r>
      <w:r w:rsidRPr="0069778F">
        <w:rPr>
          <w:rFonts w:ascii="Calibri" w:hAnsi="Calibri"/>
          <w:b/>
          <w:lang w:val="sk-SK"/>
        </w:rPr>
        <w:t>%</w:t>
      </w:r>
      <w:r w:rsidRPr="0069778F">
        <w:rPr>
          <w:lang w:val="sk-SK"/>
        </w:rPr>
        <w:t xml:space="preserve"> (rovnoměrné dotažení částí projektu, mír</w:t>
      </w:r>
      <w:r w:rsidR="00E40E4E" w:rsidRPr="0069778F">
        <w:rPr>
          <w:lang w:val="sk-SK"/>
        </w:rPr>
        <w:t>a spěchu, chybějící části</w:t>
      </w:r>
      <w:r w:rsidRPr="0069778F">
        <w:rPr>
          <w:lang w:val="sk-SK"/>
        </w:rPr>
        <w:t>, …)</w:t>
      </w:r>
    </w:p>
    <w:p w14:paraId="2B58F3D9" w14:textId="77777777" w:rsidR="00A83AC5" w:rsidRDefault="00A83AC5" w:rsidP="00A83AC5">
      <w:pPr>
        <w:ind w:left="708"/>
        <w:rPr>
          <w:lang w:val="sk-SK"/>
        </w:rPr>
      </w:pPr>
      <w:r>
        <w:rPr>
          <w:lang w:val="sk-SK"/>
        </w:rPr>
        <w:t>Vzh</w:t>
      </w:r>
      <w:r>
        <w:rPr>
          <w:lang w:val="x-none"/>
        </w:rPr>
        <w:t>ľadom na nával práce s DP, mal projekt menšiu prioritu. S menšou časovou tiesňou by sa mohlo implementovať viac tri</w:t>
      </w:r>
      <w:r w:rsidR="00A66479">
        <w:rPr>
          <w:lang w:val="sk-SK"/>
        </w:rPr>
        <w:t>an</w:t>
      </w:r>
      <w:r>
        <w:rPr>
          <w:lang w:val="x-none"/>
        </w:rPr>
        <w:t>gulátorov.</w:t>
      </w:r>
    </w:p>
    <w:p w14:paraId="0E8F9C88" w14:textId="469A2399" w:rsidR="0042124E" w:rsidRPr="0069778F" w:rsidRDefault="0042124E" w:rsidP="0042124E">
      <w:pPr>
        <w:rPr>
          <w:b/>
          <w:lang w:val="sk-SK"/>
        </w:rPr>
      </w:pPr>
      <w:r w:rsidRPr="0069778F">
        <w:rPr>
          <w:rFonts w:ascii="Calibri" w:hAnsi="Calibri"/>
          <w:b/>
          <w:lang w:val="sk-SK"/>
        </w:rPr>
        <w:t xml:space="preserve">Spolupráce v týmu: </w:t>
      </w:r>
      <w:r w:rsidR="00581D4E">
        <w:rPr>
          <w:rFonts w:ascii="Calibri" w:hAnsi="Calibri"/>
          <w:b/>
          <w:lang w:val="sk-SK"/>
        </w:rPr>
        <w:t>100</w:t>
      </w:r>
      <w:r w:rsidRPr="0069778F">
        <w:rPr>
          <w:rFonts w:ascii="Calibri" w:hAnsi="Calibri"/>
          <w:b/>
          <w:lang w:val="sk-SK"/>
        </w:rPr>
        <w:t>%</w:t>
      </w:r>
      <w:r w:rsidRPr="0069778F">
        <w:rPr>
          <w:lang w:val="sk-SK"/>
        </w:rPr>
        <w:t xml:space="preserve"> (komunikace, dodržování dohod, </w:t>
      </w:r>
      <w:r w:rsidR="00D22E7C" w:rsidRPr="0069778F">
        <w:rPr>
          <w:lang w:val="sk-SK"/>
        </w:rPr>
        <w:t>vzájemné spolehnutí, rovnoměrnost</w:t>
      </w:r>
      <w:r w:rsidRPr="0069778F">
        <w:rPr>
          <w:lang w:val="sk-SK"/>
        </w:rPr>
        <w:t>, …)</w:t>
      </w:r>
    </w:p>
    <w:p w14:paraId="3674D8EF" w14:textId="77777777" w:rsidR="00A83AC5" w:rsidRDefault="00D22E7C" w:rsidP="00A83AC5">
      <w:pPr>
        <w:rPr>
          <w:lang w:val="sk-SK"/>
        </w:rPr>
      </w:pPr>
      <w:r w:rsidRPr="0069778F">
        <w:rPr>
          <w:rFonts w:ascii="Calibri" w:hAnsi="Calibri"/>
          <w:b/>
          <w:lang w:val="sk-SK"/>
        </w:rPr>
        <w:t xml:space="preserve">Celkový dojem: </w:t>
      </w:r>
      <w:r w:rsidR="00A83AC5">
        <w:rPr>
          <w:rFonts w:ascii="Calibri" w:hAnsi="Calibri"/>
          <w:b/>
          <w:lang w:val="sk-SK"/>
        </w:rPr>
        <w:t>10</w:t>
      </w:r>
      <w:r w:rsidRPr="0069778F">
        <w:rPr>
          <w:rFonts w:ascii="Calibri" w:hAnsi="Calibri"/>
          <w:b/>
          <w:lang w:val="sk-SK"/>
        </w:rPr>
        <w:t>0%</w:t>
      </w:r>
      <w:r w:rsidRPr="0069778F">
        <w:rPr>
          <w:lang w:val="sk-SK"/>
        </w:rPr>
        <w:t xml:space="preserve"> (pracnost, získané dovednosti, užitečnost, volba zadání, cokoliv, …)</w:t>
      </w:r>
    </w:p>
    <w:p w14:paraId="3BB32643" w14:textId="77777777" w:rsidR="00A83AC5" w:rsidRDefault="00A83AC5" w:rsidP="00A83AC5">
      <w:pPr>
        <w:ind w:left="700"/>
        <w:rPr>
          <w:lang w:val="x-none"/>
        </w:rPr>
      </w:pPr>
      <w:r>
        <w:rPr>
          <w:lang w:val="sk-SK"/>
        </w:rPr>
        <w:t>Aplik</w:t>
      </w:r>
      <w:r>
        <w:rPr>
          <w:lang w:val="x-none"/>
        </w:rPr>
        <w:t>ácia vyzerá pekne, interakcia s animáciami je príjemná a ako demo je postačujúce.</w:t>
      </w:r>
    </w:p>
    <w:p w14:paraId="62CF9F38" w14:textId="77777777" w:rsidR="00A83AC5" w:rsidRPr="00A83AC5" w:rsidRDefault="00A83AC5" w:rsidP="00A83AC5">
      <w:pPr>
        <w:ind w:left="700"/>
        <w:rPr>
          <w:b/>
          <w:lang w:val="sk-SK"/>
        </w:rPr>
      </w:pPr>
      <w:r>
        <w:rPr>
          <w:lang w:val="x-none"/>
        </w:rPr>
        <w:t xml:space="preserve">Triangulácia </w:t>
      </w:r>
      <w:r w:rsidR="00795A5B">
        <w:rPr>
          <w:lang w:val="x-none"/>
        </w:rPr>
        <w:t>arbitrárnych</w:t>
      </w:r>
      <w:r>
        <w:rPr>
          <w:lang w:val="x-none"/>
        </w:rPr>
        <w:t xml:space="preserve"> polygónov je zaujímavá téma a ešte viac s myšlienkou bézierových útvarov.</w:t>
      </w:r>
    </w:p>
    <w:p w14:paraId="521C211A" w14:textId="77777777" w:rsidR="005828C7" w:rsidRDefault="005828C7" w:rsidP="005828C7">
      <w:pPr>
        <w:pStyle w:val="Nadpis1"/>
        <w:rPr>
          <w:lang w:val="sk-SK"/>
        </w:rPr>
      </w:pPr>
      <w:r w:rsidRPr="0069778F">
        <w:rPr>
          <w:lang w:val="sk-SK"/>
        </w:rPr>
        <w:t>Doporučení pro budoucí zadávání projektů</w:t>
      </w:r>
    </w:p>
    <w:p w14:paraId="1C2EC2A8" w14:textId="054A639C" w:rsidR="00AB7206" w:rsidRPr="0069778F" w:rsidRDefault="00EC3BFF" w:rsidP="005828C7">
      <w:pPr>
        <w:rPr>
          <w:lang w:val="sk-SK"/>
        </w:rPr>
      </w:pPr>
      <w:r>
        <w:rPr>
          <w:lang w:val="sk-SK"/>
        </w:rPr>
        <w:t xml:space="preserve">Zadanie projektu nie je moc </w:t>
      </w:r>
      <w:r>
        <w:t xml:space="preserve">špecifické, </w:t>
      </w:r>
      <w:r w:rsidR="006450D3">
        <w:t>ťažko</w:t>
      </w:r>
      <w:r>
        <w:t xml:space="preserve"> sa odhaduje na akej úrovni má byť spracovanie témy. Z pohľadu time managementu to nie je moc príjemné ale oceňujem</w:t>
      </w:r>
      <w:r w:rsidR="006450D3">
        <w:rPr>
          <w:lang w:val="sk-SK"/>
        </w:rPr>
        <w:t>e</w:t>
      </w:r>
      <w:r>
        <w:t xml:space="preserve"> </w:t>
      </w:r>
      <w:r w:rsidR="006450D3">
        <w:t>voľnosť</w:t>
      </w:r>
      <w:r w:rsidR="7C82D4F1">
        <w:t>.</w:t>
      </w:r>
      <w:bookmarkStart w:id="0" w:name="_GoBack"/>
      <w:bookmarkEnd w:id="0"/>
    </w:p>
    <w:sectPr w:rsidR="00AB7206" w:rsidRPr="0069778F" w:rsidSect="00D90BEE">
      <w:headerReference w:type="default" r:id="rId20"/>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1CFCF" w14:textId="77777777" w:rsidR="00064D63" w:rsidRDefault="00064D63" w:rsidP="00064D63">
      <w:pPr>
        <w:spacing w:after="0"/>
      </w:pPr>
      <w:r>
        <w:separator/>
      </w:r>
    </w:p>
  </w:endnote>
  <w:endnote w:type="continuationSeparator" w:id="0">
    <w:p w14:paraId="419686FE" w14:textId="77777777" w:rsidR="00064D63" w:rsidRDefault="00064D63" w:rsidP="00064D63">
      <w:pPr>
        <w:spacing w:after="0"/>
      </w:pPr>
      <w:r>
        <w:continuationSeparator/>
      </w:r>
    </w:p>
  </w:endnote>
  <w:endnote w:type="continuationNotice" w:id="1">
    <w:p w14:paraId="0E368127" w14:textId="77777777" w:rsidR="00064D63" w:rsidRDefault="00064D6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Book Antiqua">
    <w:altName w:val="Book Antiqua"/>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489"/>
      <w:gridCol w:w="3489"/>
      <w:gridCol w:w="3489"/>
    </w:tblGrid>
    <w:tr w:rsidR="7C82D4F1" w14:paraId="604FACEA" w14:textId="77777777" w:rsidTr="7C82D4F1">
      <w:tc>
        <w:tcPr>
          <w:tcW w:w="3489" w:type="dxa"/>
        </w:tcPr>
        <w:p w14:paraId="2857E352" w14:textId="740FCDDE" w:rsidR="7C82D4F1" w:rsidRDefault="7C82D4F1" w:rsidP="7C82D4F1">
          <w:pPr>
            <w:pStyle w:val="Hlavika"/>
            <w:ind w:left="-115"/>
            <w:jc w:val="left"/>
          </w:pPr>
        </w:p>
      </w:tc>
      <w:tc>
        <w:tcPr>
          <w:tcW w:w="3489" w:type="dxa"/>
        </w:tcPr>
        <w:p w14:paraId="0A3F3691" w14:textId="0B668557" w:rsidR="7C82D4F1" w:rsidRDefault="7C82D4F1" w:rsidP="7C82D4F1">
          <w:pPr>
            <w:pStyle w:val="Hlavika"/>
            <w:jc w:val="center"/>
          </w:pPr>
        </w:p>
      </w:tc>
      <w:tc>
        <w:tcPr>
          <w:tcW w:w="3489" w:type="dxa"/>
        </w:tcPr>
        <w:p w14:paraId="2AC83221" w14:textId="21C6195A" w:rsidR="7C82D4F1" w:rsidRDefault="7C82D4F1" w:rsidP="7C82D4F1">
          <w:pPr>
            <w:pStyle w:val="Hlavika"/>
            <w:ind w:right="-115"/>
            <w:jc w:val="right"/>
          </w:pPr>
        </w:p>
      </w:tc>
    </w:tr>
  </w:tbl>
  <w:p w14:paraId="789581A6" w14:textId="5EF3D6D3" w:rsidR="00064D63" w:rsidRDefault="00064D6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83CE3" w14:textId="77777777" w:rsidR="00064D63" w:rsidRDefault="00064D63" w:rsidP="00064D63">
      <w:pPr>
        <w:spacing w:after="0"/>
      </w:pPr>
      <w:r>
        <w:separator/>
      </w:r>
    </w:p>
  </w:footnote>
  <w:footnote w:type="continuationSeparator" w:id="0">
    <w:p w14:paraId="08AC4C1F" w14:textId="77777777" w:rsidR="00064D63" w:rsidRDefault="00064D63" w:rsidP="00064D63">
      <w:pPr>
        <w:spacing w:after="0"/>
      </w:pPr>
      <w:r>
        <w:continuationSeparator/>
      </w:r>
    </w:p>
  </w:footnote>
  <w:footnote w:type="continuationNotice" w:id="1">
    <w:p w14:paraId="4B668223" w14:textId="77777777" w:rsidR="00064D63" w:rsidRDefault="00064D6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489"/>
      <w:gridCol w:w="3489"/>
      <w:gridCol w:w="3489"/>
    </w:tblGrid>
    <w:tr w:rsidR="7C82D4F1" w14:paraId="52EC9EAD" w14:textId="77777777" w:rsidTr="7C82D4F1">
      <w:tc>
        <w:tcPr>
          <w:tcW w:w="3489" w:type="dxa"/>
        </w:tcPr>
        <w:p w14:paraId="63517021" w14:textId="7F372E2D" w:rsidR="7C82D4F1" w:rsidRDefault="7C82D4F1" w:rsidP="7C82D4F1">
          <w:pPr>
            <w:pStyle w:val="Hlavika"/>
            <w:ind w:left="-115"/>
            <w:jc w:val="left"/>
          </w:pPr>
        </w:p>
      </w:tc>
      <w:tc>
        <w:tcPr>
          <w:tcW w:w="3489" w:type="dxa"/>
        </w:tcPr>
        <w:p w14:paraId="3E0EF909" w14:textId="20993224" w:rsidR="7C82D4F1" w:rsidRDefault="7C82D4F1" w:rsidP="7C82D4F1">
          <w:pPr>
            <w:pStyle w:val="Hlavika"/>
            <w:jc w:val="center"/>
          </w:pPr>
        </w:p>
      </w:tc>
      <w:tc>
        <w:tcPr>
          <w:tcW w:w="3489" w:type="dxa"/>
        </w:tcPr>
        <w:p w14:paraId="4D9EF444" w14:textId="34971E0C" w:rsidR="7C82D4F1" w:rsidRDefault="7C82D4F1" w:rsidP="7C82D4F1">
          <w:pPr>
            <w:pStyle w:val="Hlavika"/>
            <w:ind w:right="-115"/>
            <w:jc w:val="right"/>
          </w:pPr>
        </w:p>
      </w:tc>
    </w:tr>
  </w:tbl>
  <w:p w14:paraId="1D8DF662" w14:textId="1C67E1E8" w:rsidR="00064D63" w:rsidRDefault="00064D63">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3EA5"/>
    <w:multiLevelType w:val="hybridMultilevel"/>
    <w:tmpl w:val="FE98B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55174"/>
    <w:multiLevelType w:val="hybridMultilevel"/>
    <w:tmpl w:val="138E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85D34"/>
    <w:multiLevelType w:val="hybridMultilevel"/>
    <w:tmpl w:val="96A82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350B8"/>
    <w:multiLevelType w:val="hybridMultilevel"/>
    <w:tmpl w:val="EDCAFD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5B7B34AD"/>
    <w:multiLevelType w:val="hybridMultilevel"/>
    <w:tmpl w:val="FFFFFFFF"/>
    <w:lvl w:ilvl="0" w:tplc="1AB88C7A">
      <w:start w:val="1"/>
      <w:numFmt w:val="bullet"/>
      <w:lvlText w:val=""/>
      <w:lvlJc w:val="left"/>
      <w:pPr>
        <w:ind w:left="720" w:hanging="360"/>
      </w:pPr>
      <w:rPr>
        <w:rFonts w:ascii="Symbol" w:hAnsi="Symbol" w:hint="default"/>
      </w:rPr>
    </w:lvl>
    <w:lvl w:ilvl="1" w:tplc="CFA0C248">
      <w:start w:val="1"/>
      <w:numFmt w:val="bullet"/>
      <w:lvlText w:val="o"/>
      <w:lvlJc w:val="left"/>
      <w:pPr>
        <w:ind w:left="1440" w:hanging="360"/>
      </w:pPr>
      <w:rPr>
        <w:rFonts w:ascii="Courier New" w:hAnsi="Courier New" w:hint="default"/>
      </w:rPr>
    </w:lvl>
    <w:lvl w:ilvl="2" w:tplc="EADA4E4E">
      <w:start w:val="1"/>
      <w:numFmt w:val="bullet"/>
      <w:lvlText w:val=""/>
      <w:lvlJc w:val="left"/>
      <w:pPr>
        <w:ind w:left="2160" w:hanging="360"/>
      </w:pPr>
      <w:rPr>
        <w:rFonts w:ascii="Wingdings" w:hAnsi="Wingdings" w:hint="default"/>
      </w:rPr>
    </w:lvl>
    <w:lvl w:ilvl="3" w:tplc="9F1A1328">
      <w:start w:val="1"/>
      <w:numFmt w:val="bullet"/>
      <w:lvlText w:val=""/>
      <w:lvlJc w:val="left"/>
      <w:pPr>
        <w:ind w:left="2880" w:hanging="360"/>
      </w:pPr>
      <w:rPr>
        <w:rFonts w:ascii="Symbol" w:hAnsi="Symbol" w:hint="default"/>
      </w:rPr>
    </w:lvl>
    <w:lvl w:ilvl="4" w:tplc="4878B020">
      <w:start w:val="1"/>
      <w:numFmt w:val="bullet"/>
      <w:lvlText w:val="o"/>
      <w:lvlJc w:val="left"/>
      <w:pPr>
        <w:ind w:left="3600" w:hanging="360"/>
      </w:pPr>
      <w:rPr>
        <w:rFonts w:ascii="Courier New" w:hAnsi="Courier New" w:hint="default"/>
      </w:rPr>
    </w:lvl>
    <w:lvl w:ilvl="5" w:tplc="72B63E72">
      <w:start w:val="1"/>
      <w:numFmt w:val="bullet"/>
      <w:lvlText w:val=""/>
      <w:lvlJc w:val="left"/>
      <w:pPr>
        <w:ind w:left="4320" w:hanging="360"/>
      </w:pPr>
      <w:rPr>
        <w:rFonts w:ascii="Wingdings" w:hAnsi="Wingdings" w:hint="default"/>
      </w:rPr>
    </w:lvl>
    <w:lvl w:ilvl="6" w:tplc="06DED880">
      <w:start w:val="1"/>
      <w:numFmt w:val="bullet"/>
      <w:lvlText w:val=""/>
      <w:lvlJc w:val="left"/>
      <w:pPr>
        <w:ind w:left="5040" w:hanging="360"/>
      </w:pPr>
      <w:rPr>
        <w:rFonts w:ascii="Symbol" w:hAnsi="Symbol" w:hint="default"/>
      </w:rPr>
    </w:lvl>
    <w:lvl w:ilvl="7" w:tplc="604A7916">
      <w:start w:val="1"/>
      <w:numFmt w:val="bullet"/>
      <w:lvlText w:val="o"/>
      <w:lvlJc w:val="left"/>
      <w:pPr>
        <w:ind w:left="5760" w:hanging="360"/>
      </w:pPr>
      <w:rPr>
        <w:rFonts w:ascii="Courier New" w:hAnsi="Courier New" w:hint="default"/>
      </w:rPr>
    </w:lvl>
    <w:lvl w:ilvl="8" w:tplc="D8D4F8E4">
      <w:start w:val="1"/>
      <w:numFmt w:val="bullet"/>
      <w:lvlText w:val=""/>
      <w:lvlJc w:val="left"/>
      <w:pPr>
        <w:ind w:left="6480" w:hanging="360"/>
      </w:pPr>
      <w:rPr>
        <w:rFonts w:ascii="Wingdings" w:hAnsi="Wingdings" w:hint="default"/>
      </w:rPr>
    </w:lvl>
  </w:abstractNum>
  <w:abstractNum w:abstractNumId="5" w15:restartNumberingAfterBreak="0">
    <w:nsid w:val="656E02AF"/>
    <w:multiLevelType w:val="hybridMultilevel"/>
    <w:tmpl w:val="54B4D36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75A87479"/>
    <w:multiLevelType w:val="hybridMultilevel"/>
    <w:tmpl w:val="763C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526B05"/>
    <w:multiLevelType w:val="hybridMultilevel"/>
    <w:tmpl w:val="E458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6"/>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EE"/>
    <w:rsid w:val="000022E2"/>
    <w:rsid w:val="000047F2"/>
    <w:rsid w:val="00020269"/>
    <w:rsid w:val="00024A38"/>
    <w:rsid w:val="000328BE"/>
    <w:rsid w:val="0004632C"/>
    <w:rsid w:val="00064D63"/>
    <w:rsid w:val="00084872"/>
    <w:rsid w:val="00097B69"/>
    <w:rsid w:val="000B15A0"/>
    <w:rsid w:val="000C4B3B"/>
    <w:rsid w:val="000D299E"/>
    <w:rsid w:val="00103A6B"/>
    <w:rsid w:val="00135752"/>
    <w:rsid w:val="001362B2"/>
    <w:rsid w:val="001555FC"/>
    <w:rsid w:val="0015639D"/>
    <w:rsid w:val="00167CBC"/>
    <w:rsid w:val="0018678D"/>
    <w:rsid w:val="001A2376"/>
    <w:rsid w:val="001A5F92"/>
    <w:rsid w:val="001B382D"/>
    <w:rsid w:val="001D2CF7"/>
    <w:rsid w:val="001D7C6B"/>
    <w:rsid w:val="001E61B1"/>
    <w:rsid w:val="001F570C"/>
    <w:rsid w:val="00241623"/>
    <w:rsid w:val="00263FBB"/>
    <w:rsid w:val="00265DBA"/>
    <w:rsid w:val="00274536"/>
    <w:rsid w:val="002820F4"/>
    <w:rsid w:val="00286043"/>
    <w:rsid w:val="002D5ADA"/>
    <w:rsid w:val="002D65D0"/>
    <w:rsid w:val="002E7FF0"/>
    <w:rsid w:val="00316EBD"/>
    <w:rsid w:val="003770FE"/>
    <w:rsid w:val="00392478"/>
    <w:rsid w:val="003B2133"/>
    <w:rsid w:val="003B4AC8"/>
    <w:rsid w:val="003D14F4"/>
    <w:rsid w:val="003E5247"/>
    <w:rsid w:val="0042124E"/>
    <w:rsid w:val="004528CF"/>
    <w:rsid w:val="004800F7"/>
    <w:rsid w:val="004813B8"/>
    <w:rsid w:val="004861FD"/>
    <w:rsid w:val="004A6114"/>
    <w:rsid w:val="004D2566"/>
    <w:rsid w:val="004D699D"/>
    <w:rsid w:val="004E2FDF"/>
    <w:rsid w:val="00511280"/>
    <w:rsid w:val="00514478"/>
    <w:rsid w:val="00545A83"/>
    <w:rsid w:val="00550995"/>
    <w:rsid w:val="00581D4E"/>
    <w:rsid w:val="005828C7"/>
    <w:rsid w:val="005944A6"/>
    <w:rsid w:val="0059513F"/>
    <w:rsid w:val="005C3C7C"/>
    <w:rsid w:val="005D38E8"/>
    <w:rsid w:val="00626D5E"/>
    <w:rsid w:val="00632EA3"/>
    <w:rsid w:val="00634CE3"/>
    <w:rsid w:val="00637CDB"/>
    <w:rsid w:val="006424C3"/>
    <w:rsid w:val="006450D3"/>
    <w:rsid w:val="006534DD"/>
    <w:rsid w:val="0066292E"/>
    <w:rsid w:val="006811BA"/>
    <w:rsid w:val="00693934"/>
    <w:rsid w:val="0069778F"/>
    <w:rsid w:val="006D69B6"/>
    <w:rsid w:val="006F5851"/>
    <w:rsid w:val="0073005E"/>
    <w:rsid w:val="00733862"/>
    <w:rsid w:val="00743B05"/>
    <w:rsid w:val="00744AED"/>
    <w:rsid w:val="00755941"/>
    <w:rsid w:val="00755A1B"/>
    <w:rsid w:val="0076278D"/>
    <w:rsid w:val="00782F87"/>
    <w:rsid w:val="007930FA"/>
    <w:rsid w:val="00795A5B"/>
    <w:rsid w:val="007A2D7D"/>
    <w:rsid w:val="007B0489"/>
    <w:rsid w:val="007B11BC"/>
    <w:rsid w:val="007B1232"/>
    <w:rsid w:val="007F6D48"/>
    <w:rsid w:val="0080436D"/>
    <w:rsid w:val="008304D1"/>
    <w:rsid w:val="00853440"/>
    <w:rsid w:val="00871A10"/>
    <w:rsid w:val="008B36AD"/>
    <w:rsid w:val="008C56CE"/>
    <w:rsid w:val="00905A36"/>
    <w:rsid w:val="00910F4D"/>
    <w:rsid w:val="00925D35"/>
    <w:rsid w:val="0094221F"/>
    <w:rsid w:val="00944216"/>
    <w:rsid w:val="009458F3"/>
    <w:rsid w:val="009C2305"/>
    <w:rsid w:val="009C6483"/>
    <w:rsid w:val="009C6712"/>
    <w:rsid w:val="009D03FA"/>
    <w:rsid w:val="009F5E57"/>
    <w:rsid w:val="009F604E"/>
    <w:rsid w:val="00A02D39"/>
    <w:rsid w:val="00A060E5"/>
    <w:rsid w:val="00A102D0"/>
    <w:rsid w:val="00A46399"/>
    <w:rsid w:val="00A66479"/>
    <w:rsid w:val="00A83200"/>
    <w:rsid w:val="00A83AC5"/>
    <w:rsid w:val="00A9070A"/>
    <w:rsid w:val="00AA1394"/>
    <w:rsid w:val="00AA4410"/>
    <w:rsid w:val="00AB7206"/>
    <w:rsid w:val="00AC6F07"/>
    <w:rsid w:val="00AE6177"/>
    <w:rsid w:val="00B05B68"/>
    <w:rsid w:val="00B24F05"/>
    <w:rsid w:val="00B40DE2"/>
    <w:rsid w:val="00B424E6"/>
    <w:rsid w:val="00B714FE"/>
    <w:rsid w:val="00BB4977"/>
    <w:rsid w:val="00BD10A6"/>
    <w:rsid w:val="00BE1F86"/>
    <w:rsid w:val="00C01F68"/>
    <w:rsid w:val="00C0335A"/>
    <w:rsid w:val="00C431DB"/>
    <w:rsid w:val="00C646FE"/>
    <w:rsid w:val="00C86FDD"/>
    <w:rsid w:val="00C93B08"/>
    <w:rsid w:val="00CA170E"/>
    <w:rsid w:val="00CA3334"/>
    <w:rsid w:val="00CA4DE0"/>
    <w:rsid w:val="00CB07B2"/>
    <w:rsid w:val="00CB18E8"/>
    <w:rsid w:val="00CC3B1A"/>
    <w:rsid w:val="00CD0FB9"/>
    <w:rsid w:val="00CF39E5"/>
    <w:rsid w:val="00CF4DA7"/>
    <w:rsid w:val="00D22E7C"/>
    <w:rsid w:val="00D25C86"/>
    <w:rsid w:val="00D33E2B"/>
    <w:rsid w:val="00D43578"/>
    <w:rsid w:val="00D518E4"/>
    <w:rsid w:val="00D60BBC"/>
    <w:rsid w:val="00D652EE"/>
    <w:rsid w:val="00D81DB3"/>
    <w:rsid w:val="00D9022B"/>
    <w:rsid w:val="00D90851"/>
    <w:rsid w:val="00D90BEE"/>
    <w:rsid w:val="00D92C98"/>
    <w:rsid w:val="00DA3238"/>
    <w:rsid w:val="00DC5C64"/>
    <w:rsid w:val="00DC660C"/>
    <w:rsid w:val="00DD0D1C"/>
    <w:rsid w:val="00DE32A7"/>
    <w:rsid w:val="00DE5845"/>
    <w:rsid w:val="00DF3661"/>
    <w:rsid w:val="00DF7DAD"/>
    <w:rsid w:val="00E40E4E"/>
    <w:rsid w:val="00E62AC3"/>
    <w:rsid w:val="00E77FD7"/>
    <w:rsid w:val="00E86922"/>
    <w:rsid w:val="00EB77F3"/>
    <w:rsid w:val="00EC3BFF"/>
    <w:rsid w:val="00EF331A"/>
    <w:rsid w:val="00EF7BEB"/>
    <w:rsid w:val="00F55FD0"/>
    <w:rsid w:val="00F6288F"/>
    <w:rsid w:val="00F63104"/>
    <w:rsid w:val="00FA0077"/>
    <w:rsid w:val="00FA31B7"/>
    <w:rsid w:val="00FE7655"/>
    <w:rsid w:val="00FF1F34"/>
    <w:rsid w:val="00FF685B"/>
    <w:rsid w:val="0521646E"/>
    <w:rsid w:val="07A7B767"/>
    <w:rsid w:val="10B01673"/>
    <w:rsid w:val="1F9688A8"/>
    <w:rsid w:val="21BA73E5"/>
    <w:rsid w:val="25BE7F74"/>
    <w:rsid w:val="2A1AE752"/>
    <w:rsid w:val="2E6FA349"/>
    <w:rsid w:val="37FF8B81"/>
    <w:rsid w:val="38167AF7"/>
    <w:rsid w:val="3D2B9484"/>
    <w:rsid w:val="43E44554"/>
    <w:rsid w:val="55E9EFFB"/>
    <w:rsid w:val="642CB2BE"/>
    <w:rsid w:val="682C4540"/>
    <w:rsid w:val="6A17238B"/>
    <w:rsid w:val="6A444B48"/>
    <w:rsid w:val="6EE836E7"/>
    <w:rsid w:val="724F293C"/>
    <w:rsid w:val="7B1E43A4"/>
    <w:rsid w:val="7C82D4F1"/>
    <w:rsid w:val="7F4B45E4"/>
    <w:rsid w:val="7F5E610F"/>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8B16387"/>
  <w15:chartTrackingRefBased/>
  <w15:docId w15:val="{294FE389-4191-4450-A0ED-5CBBBA39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B11BC"/>
    <w:pPr>
      <w:spacing w:after="80"/>
      <w:jc w:val="both"/>
    </w:pPr>
    <w:rPr>
      <w:rFonts w:ascii="Book Antiqua" w:hAnsi="Book Antiqua"/>
      <w:sz w:val="22"/>
      <w:szCs w:val="22"/>
      <w:lang w:val="cs-CZ" w:eastAsia="en-US"/>
    </w:rPr>
  </w:style>
  <w:style w:type="paragraph" w:styleId="Nadpis1">
    <w:name w:val="heading 1"/>
    <w:basedOn w:val="Normlny"/>
    <w:next w:val="Normlny"/>
    <w:link w:val="Nadpis1Char"/>
    <w:uiPriority w:val="9"/>
    <w:qFormat/>
    <w:rsid w:val="007B11BC"/>
    <w:pPr>
      <w:keepNext/>
      <w:keepLines/>
      <w:spacing w:before="200" w:after="0"/>
      <w:outlineLvl w:val="0"/>
    </w:pPr>
    <w:rPr>
      <w:rFonts w:ascii="Calibri" w:eastAsia="Times New Roman" w:hAnsi="Calibri"/>
      <w:b/>
      <w:bCs/>
      <w:color w:val="365F91"/>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90BEE"/>
    <w:pPr>
      <w:ind w:left="720"/>
      <w:contextualSpacing/>
    </w:pPr>
  </w:style>
  <w:style w:type="character" w:customStyle="1" w:styleId="Nadpis1Char">
    <w:name w:val="Nadpis 1 Char"/>
    <w:link w:val="Nadpis1"/>
    <w:uiPriority w:val="9"/>
    <w:rsid w:val="007B11BC"/>
    <w:rPr>
      <w:rFonts w:eastAsia="Times New Roman" w:cs="Times New Roman"/>
      <w:b/>
      <w:bCs/>
      <w:color w:val="365F91"/>
      <w:sz w:val="28"/>
      <w:szCs w:val="28"/>
    </w:rPr>
  </w:style>
  <w:style w:type="character" w:styleId="Hypertextovprepojenie">
    <w:name w:val="Hyperlink"/>
    <w:uiPriority w:val="99"/>
    <w:unhideWhenUsed/>
    <w:rsid w:val="00693934"/>
    <w:rPr>
      <w:color w:val="0563C1"/>
      <w:u w:val="single"/>
    </w:rPr>
  </w:style>
  <w:style w:type="character" w:styleId="Nevyrieenzmienka">
    <w:name w:val="Unresolved Mention"/>
    <w:uiPriority w:val="99"/>
    <w:semiHidden/>
    <w:unhideWhenUsed/>
    <w:rsid w:val="00693934"/>
    <w:rPr>
      <w:color w:val="605E5C"/>
      <w:shd w:val="clear" w:color="auto" w:fill="E1DFDD"/>
    </w:rPr>
  </w:style>
  <w:style w:type="character" w:styleId="PouitHypertextovPrepojenie">
    <w:name w:val="FollowedHyperlink"/>
    <w:uiPriority w:val="99"/>
    <w:semiHidden/>
    <w:unhideWhenUsed/>
    <w:rsid w:val="00693934"/>
    <w:rPr>
      <w:color w:val="954F72"/>
      <w:u w:val="single"/>
    </w:rPr>
  </w:style>
  <w:style w:type="paragraph" w:styleId="Textbubliny">
    <w:name w:val="Balloon Text"/>
    <w:basedOn w:val="Normlny"/>
    <w:link w:val="TextbublinyChar"/>
    <w:uiPriority w:val="99"/>
    <w:semiHidden/>
    <w:unhideWhenUsed/>
    <w:rsid w:val="00C0335A"/>
    <w:pPr>
      <w:spacing w:after="0"/>
    </w:pPr>
    <w:rPr>
      <w:rFonts w:ascii="Times New Roman" w:hAnsi="Times New Roman"/>
      <w:sz w:val="18"/>
      <w:szCs w:val="18"/>
    </w:rPr>
  </w:style>
  <w:style w:type="character" w:customStyle="1" w:styleId="TextbublinyChar">
    <w:name w:val="Text bubliny Char"/>
    <w:link w:val="Textbubliny"/>
    <w:uiPriority w:val="99"/>
    <w:semiHidden/>
    <w:rsid w:val="00C0335A"/>
    <w:rPr>
      <w:rFonts w:ascii="Times New Roman" w:hAnsi="Times New Roman"/>
      <w:sz w:val="18"/>
      <w:szCs w:val="18"/>
      <w:lang w:val="cs-CZ"/>
    </w:rPr>
  </w:style>
  <w:style w:type="paragraph" w:styleId="Hlavika">
    <w:name w:val="header"/>
    <w:basedOn w:val="Normlny"/>
    <w:link w:val="HlavikaChar"/>
    <w:uiPriority w:val="99"/>
    <w:unhideWhenUsed/>
    <w:rsid w:val="00064D63"/>
    <w:pPr>
      <w:tabs>
        <w:tab w:val="center" w:pos="4536"/>
        <w:tab w:val="right" w:pos="9072"/>
      </w:tabs>
    </w:pPr>
  </w:style>
  <w:style w:type="character" w:customStyle="1" w:styleId="HlavikaChar">
    <w:name w:val="Hlavička Char"/>
    <w:link w:val="Hlavika"/>
    <w:uiPriority w:val="99"/>
    <w:rsid w:val="00064D63"/>
    <w:rPr>
      <w:rFonts w:ascii="Book Antiqua" w:hAnsi="Book Antiqua"/>
      <w:sz w:val="22"/>
      <w:szCs w:val="22"/>
      <w:lang w:val="cs-CZ" w:eastAsia="en-US"/>
    </w:rPr>
  </w:style>
  <w:style w:type="paragraph" w:styleId="Pta">
    <w:name w:val="footer"/>
    <w:basedOn w:val="Normlny"/>
    <w:link w:val="PtaChar"/>
    <w:uiPriority w:val="99"/>
    <w:unhideWhenUsed/>
    <w:rsid w:val="00064D63"/>
    <w:pPr>
      <w:tabs>
        <w:tab w:val="center" w:pos="4536"/>
        <w:tab w:val="right" w:pos="9072"/>
      </w:tabs>
    </w:pPr>
  </w:style>
  <w:style w:type="character" w:customStyle="1" w:styleId="PtaChar">
    <w:name w:val="Päta Char"/>
    <w:link w:val="Pta"/>
    <w:uiPriority w:val="99"/>
    <w:rsid w:val="00064D63"/>
    <w:rPr>
      <w:rFonts w:ascii="Book Antiqua" w:hAnsi="Book Antiqua"/>
      <w:sz w:val="22"/>
      <w:szCs w:val="22"/>
      <w:lang w:val="cs-CZ" w:eastAsia="en-US"/>
    </w:rPr>
  </w:style>
  <w:style w:type="table" w:styleId="Mriekatabuky">
    <w:name w:val="Table Grid"/>
    <w:basedOn w:val="Normlnatabuka"/>
    <w:uiPriority w:val="59"/>
    <w:rsid w:val="00064D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04358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lm.g-truc.net/0.9.9/index.html" TargetMode="External"/><Relationship Id="rId13" Type="http://schemas.openxmlformats.org/officeDocument/2006/relationships/hyperlink" Target="file:///D:\Workspace\VGE\source\&#8226;%09http:\vterrain.org\Implementation\Libs\triangulate.htm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glew.sourceforge.net/" TargetMode="External"/><Relationship Id="rId12" Type="http://schemas.openxmlformats.org/officeDocument/2006/relationships/hyperlink" Target="http://www.angusj.com/delphi/clipper.php"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ometrictools.com/Documentation/TriangulationByEarClipping.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ndfonline.com/doi/abs/10.1080/13658810701492241" TargetMode="External"/><Relationship Id="rId5" Type="http://schemas.openxmlformats.org/officeDocument/2006/relationships/footnotes" Target="footnotes.xml"/><Relationship Id="rId15" Type="http://schemas.openxmlformats.org/officeDocument/2006/relationships/hyperlink" Target="http://www.personal.kent.edu/~rmuhamma/Compgeometry/MyCG/TwoEar/two-ear.htm" TargetMode="External"/><Relationship Id="rId23" Type="http://schemas.openxmlformats.org/officeDocument/2006/relationships/theme" Target="theme/theme1.xml"/><Relationship Id="rId10" Type="http://schemas.openxmlformats.org/officeDocument/2006/relationships/hyperlink" Target="https://github.com/greenm01/poly2tri"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libsdl.org/download-2.0.php" TargetMode="External"/><Relationship Id="rId14" Type="http://schemas.openxmlformats.org/officeDocument/2006/relationships/hyperlink" Target="http://en.cppreference.com/w/cpp/types/numeric_limits/epsilon" TargetMode="External"/><Relationship Id="rId22"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1116</Words>
  <Characters>6366</Characters>
  <Application>Microsoft Office Word</Application>
  <DocSecurity>0</DocSecurity>
  <Lines>53</Lines>
  <Paragraphs>14</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7468</CharactersWithSpaces>
  <SharedDoc>false</SharedDoc>
  <HLinks>
    <vt:vector size="60" baseType="variant">
      <vt:variant>
        <vt:i4>8323194</vt:i4>
      </vt:variant>
      <vt:variant>
        <vt:i4>27</vt:i4>
      </vt:variant>
      <vt:variant>
        <vt:i4>0</vt:i4>
      </vt:variant>
      <vt:variant>
        <vt:i4>5</vt:i4>
      </vt:variant>
      <vt:variant>
        <vt:lpwstr>https://www.geometrictools.com/Documentation/TriangulationByEarClipping.pdf</vt:lpwstr>
      </vt:variant>
      <vt:variant>
        <vt:lpwstr/>
      </vt:variant>
      <vt:variant>
        <vt:i4>7012415</vt:i4>
      </vt:variant>
      <vt:variant>
        <vt:i4>24</vt:i4>
      </vt:variant>
      <vt:variant>
        <vt:i4>0</vt:i4>
      </vt:variant>
      <vt:variant>
        <vt:i4>5</vt:i4>
      </vt:variant>
      <vt:variant>
        <vt:lpwstr>http://www.personal.kent.edu/~rmuhamma/Compgeometry/MyCG/TwoEar/two-ear.htm</vt:lpwstr>
      </vt:variant>
      <vt:variant>
        <vt:lpwstr/>
      </vt:variant>
      <vt:variant>
        <vt:i4>6160496</vt:i4>
      </vt:variant>
      <vt:variant>
        <vt:i4>21</vt:i4>
      </vt:variant>
      <vt:variant>
        <vt:i4>0</vt:i4>
      </vt:variant>
      <vt:variant>
        <vt:i4>5</vt:i4>
      </vt:variant>
      <vt:variant>
        <vt:lpwstr>http://en.cppreference.com/w/cpp/types/numeric_limits/epsilon</vt:lpwstr>
      </vt:variant>
      <vt:variant>
        <vt:lpwstr/>
      </vt:variant>
      <vt:variant>
        <vt:i4>335932</vt:i4>
      </vt:variant>
      <vt:variant>
        <vt:i4>18</vt:i4>
      </vt:variant>
      <vt:variant>
        <vt:i4>0</vt:i4>
      </vt:variant>
      <vt:variant>
        <vt:i4>5</vt:i4>
      </vt:variant>
      <vt:variant>
        <vt:lpwstr>D:\Workspace\VGE\source\•	http:\vterrain.org\Implementation\Libs\triangulate.html</vt:lpwstr>
      </vt:variant>
      <vt:variant>
        <vt:lpwstr/>
      </vt:variant>
      <vt:variant>
        <vt:i4>4456543</vt:i4>
      </vt:variant>
      <vt:variant>
        <vt:i4>15</vt:i4>
      </vt:variant>
      <vt:variant>
        <vt:i4>0</vt:i4>
      </vt:variant>
      <vt:variant>
        <vt:i4>5</vt:i4>
      </vt:variant>
      <vt:variant>
        <vt:lpwstr>http://www.angusj.com/delphi/clipper.php</vt:lpwstr>
      </vt:variant>
      <vt:variant>
        <vt:lpwstr/>
      </vt:variant>
      <vt:variant>
        <vt:i4>5832787</vt:i4>
      </vt:variant>
      <vt:variant>
        <vt:i4>12</vt:i4>
      </vt:variant>
      <vt:variant>
        <vt:i4>0</vt:i4>
      </vt:variant>
      <vt:variant>
        <vt:i4>5</vt:i4>
      </vt:variant>
      <vt:variant>
        <vt:lpwstr>https://www.tandfonline.com/doi/abs/10.1080/13658810701492241</vt:lpwstr>
      </vt:variant>
      <vt:variant>
        <vt:lpwstr/>
      </vt:variant>
      <vt:variant>
        <vt:i4>262239</vt:i4>
      </vt:variant>
      <vt:variant>
        <vt:i4>9</vt:i4>
      </vt:variant>
      <vt:variant>
        <vt:i4>0</vt:i4>
      </vt:variant>
      <vt:variant>
        <vt:i4>5</vt:i4>
      </vt:variant>
      <vt:variant>
        <vt:lpwstr>https://github.com/greenm01/poly2tri</vt:lpwstr>
      </vt:variant>
      <vt:variant>
        <vt:lpwstr/>
      </vt:variant>
      <vt:variant>
        <vt:i4>7143457</vt:i4>
      </vt:variant>
      <vt:variant>
        <vt:i4>6</vt:i4>
      </vt:variant>
      <vt:variant>
        <vt:i4>0</vt:i4>
      </vt:variant>
      <vt:variant>
        <vt:i4>5</vt:i4>
      </vt:variant>
      <vt:variant>
        <vt:lpwstr>https://www.libsdl.org/download-2.0.php</vt:lpwstr>
      </vt:variant>
      <vt:variant>
        <vt:lpwstr/>
      </vt:variant>
      <vt:variant>
        <vt:i4>3473462</vt:i4>
      </vt:variant>
      <vt:variant>
        <vt:i4>3</vt:i4>
      </vt:variant>
      <vt:variant>
        <vt:i4>0</vt:i4>
      </vt:variant>
      <vt:variant>
        <vt:i4>5</vt:i4>
      </vt:variant>
      <vt:variant>
        <vt:lpwstr>https://glm.g-truc.net/0.9.9/index.html</vt:lpwstr>
      </vt:variant>
      <vt:variant>
        <vt:lpwstr/>
      </vt:variant>
      <vt:variant>
        <vt:i4>1245212</vt:i4>
      </vt:variant>
      <vt:variant>
        <vt:i4>0</vt:i4>
      </vt:variant>
      <vt:variant>
        <vt:i4>0</vt:i4>
      </vt:variant>
      <vt:variant>
        <vt:i4>5</vt:i4>
      </vt:variant>
      <vt:variant>
        <vt:lpwstr>http://glew.sourceforge.net/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Atom</dc:creator>
  <cp:keywords/>
  <cp:lastModifiedBy>michal ondrejo</cp:lastModifiedBy>
  <cp:revision>2</cp:revision>
  <dcterms:created xsi:type="dcterms:W3CDTF">2019-04-30T12:47:00Z</dcterms:created>
  <dcterms:modified xsi:type="dcterms:W3CDTF">2019-04-30T12:47:00Z</dcterms:modified>
</cp:coreProperties>
</file>