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55" w:rsidRDefault="00DF2D55">
      <w:r>
        <w:t>短时间内的娱乐需求</w:t>
      </w:r>
    </w:p>
    <w:p w:rsidR="00DF2D55" w:rsidRDefault="00DF2D55">
      <w:r>
        <w:t>手机及其使用的特点</w:t>
      </w:r>
    </w:p>
    <w:p w:rsidR="00DF2D55" w:rsidRDefault="00DF2D55">
      <w:r>
        <w:t>屏幕小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内容优先</w:t>
      </w:r>
      <w:r>
        <w:t>—</w:t>
      </w:r>
      <w:r>
        <w:t>更有针对性</w:t>
      </w:r>
      <w:r>
        <w:rPr>
          <w:rFonts w:hint="eastAsia"/>
        </w:rPr>
        <w:t>|</w:t>
      </w:r>
      <w:r>
        <w:rPr>
          <w:rFonts w:hint="eastAsia"/>
        </w:rPr>
        <w:t>（大众点评）</w:t>
      </w:r>
      <w:r>
        <w:t>GPS</w:t>
      </w:r>
      <w:r>
        <w:t>定位</w:t>
      </w:r>
      <w:r>
        <w:t>—</w:t>
      </w:r>
      <w:r>
        <w:t>传感器</w:t>
      </w:r>
    </w:p>
    <w:p w:rsidR="00DB066A" w:rsidRDefault="00DB066A" w:rsidP="00DB066A">
      <w:pPr>
        <w:ind w:leftChars="400" w:left="1260" w:hangingChars="200" w:hanging="420"/>
      </w:pPr>
      <w:r>
        <w:rPr>
          <w:rFonts w:hint="eastAsia"/>
        </w:rPr>
        <w:t>2</w:t>
      </w:r>
      <w:r>
        <w:rPr>
          <w:rFonts w:hint="eastAsia"/>
        </w:rPr>
        <w:t>、显示更重要的内容</w:t>
      </w:r>
      <w:r>
        <w:t>—</w:t>
      </w:r>
      <w:r>
        <w:rPr>
          <w:rFonts w:hint="eastAsia"/>
        </w:rPr>
        <w:t>对用户而言</w:t>
      </w:r>
      <w:r>
        <w:rPr>
          <w:rFonts w:hint="eastAsia"/>
        </w:rPr>
        <w:t>|</w:t>
      </w:r>
      <w:r>
        <w:t>从用户角度分类问题</w:t>
      </w:r>
      <w:r>
        <w:rPr>
          <w:rFonts w:hint="eastAsia"/>
        </w:rPr>
        <w:t>：</w:t>
      </w:r>
      <w:r>
        <w:t>标出公司下的产品</w:t>
      </w:r>
      <w:r>
        <w:rPr>
          <w:rFonts w:hint="eastAsia"/>
        </w:rPr>
        <w:t>；</w:t>
      </w:r>
      <w:r>
        <w:t>若给互联网用户使用</w:t>
      </w:r>
      <w:r>
        <w:rPr>
          <w:rFonts w:hint="eastAsia"/>
        </w:rPr>
        <w:t>，</w:t>
      </w:r>
      <w:r>
        <w:t>以产品分类更合理</w:t>
      </w:r>
      <w:r>
        <w:rPr>
          <w:rFonts w:hint="eastAsia"/>
        </w:rPr>
        <w:t>。</w:t>
      </w:r>
    </w:p>
    <w:p w:rsidR="00DB066A" w:rsidRDefault="00DB066A" w:rsidP="00DB066A">
      <w:pPr>
        <w:ind w:leftChars="400" w:left="1260" w:hangingChars="200" w:hanging="420"/>
      </w:pPr>
      <w:r>
        <w:t>3</w:t>
      </w:r>
      <w:r>
        <w:rPr>
          <w:rFonts w:hint="eastAsia"/>
        </w:rPr>
        <w:t>、</w:t>
      </w:r>
      <w:r>
        <w:t>小架构但要显而易见</w:t>
      </w:r>
      <w:r>
        <w:rPr>
          <w:rFonts w:hint="eastAsia"/>
        </w:rPr>
        <w:t>，</w:t>
      </w:r>
      <w:r>
        <w:t>充分</w:t>
      </w:r>
      <w:r>
        <w:rPr>
          <w:rFonts w:hint="eastAsia"/>
        </w:rPr>
        <w:t>、</w:t>
      </w:r>
      <w:r>
        <w:t>合理利用水平及垂直空间</w:t>
      </w:r>
      <w:r>
        <w:t>—</w:t>
      </w:r>
      <w:r>
        <w:t>小架构</w:t>
      </w:r>
    </w:p>
    <w:p w:rsidR="00DB066A" w:rsidRDefault="00DB066A" w:rsidP="00DB066A">
      <w:pPr>
        <w:ind w:leftChars="400" w:left="1260" w:hangingChars="200" w:hanging="420"/>
      </w:pPr>
      <w:r>
        <w:rPr>
          <w:rFonts w:hint="eastAsia"/>
        </w:rPr>
        <w:t>4</w:t>
      </w:r>
      <w:r>
        <w:rPr>
          <w:rFonts w:hint="eastAsia"/>
        </w:rPr>
        <w:t>、清晰表达业务操作流程</w:t>
      </w:r>
      <w:r>
        <w:rPr>
          <w:rFonts w:hint="eastAsia"/>
        </w:rPr>
        <w:t>|</w:t>
      </w:r>
      <w:r>
        <w:rPr>
          <w:rFonts w:hint="eastAsia"/>
        </w:rPr>
        <w:t>操作流程的清晰比框架更重要，功能合并要合理</w:t>
      </w:r>
    </w:p>
    <w:p w:rsidR="00DB066A" w:rsidRDefault="00DB066A" w:rsidP="00DB066A">
      <w:pPr>
        <w:ind w:leftChars="600" w:left="1260"/>
      </w:pPr>
      <w:r>
        <w:t>线性用户使用流程</w:t>
      </w:r>
      <w:r>
        <w:rPr>
          <w:rFonts w:hint="eastAsia"/>
        </w:rPr>
        <w:t>|</w:t>
      </w:r>
      <w:r>
        <w:t>每一步只完成一个动作</w:t>
      </w:r>
    </w:p>
    <w:p w:rsidR="00DB066A" w:rsidRDefault="00DB066A" w:rsidP="00DB066A">
      <w:r>
        <w:rPr>
          <w:rFonts w:hint="eastAsia"/>
        </w:rPr>
        <w:t xml:space="preserve">        5</w:t>
      </w:r>
      <w:r>
        <w:rPr>
          <w:rFonts w:hint="eastAsia"/>
        </w:rPr>
        <w:t>、更精准的抓住用户需求</w:t>
      </w:r>
    </w:p>
    <w:p w:rsidR="00DB066A" w:rsidRDefault="00DB066A" w:rsidP="00DB066A">
      <w:r>
        <w:t xml:space="preserve">        6</w:t>
      </w:r>
      <w:r>
        <w:rPr>
          <w:rFonts w:hint="eastAsia"/>
        </w:rPr>
        <w:t>、</w:t>
      </w:r>
      <w:r>
        <w:t>功能简单</w:t>
      </w:r>
      <w:r>
        <w:rPr>
          <w:rFonts w:hint="eastAsia"/>
        </w:rPr>
        <w:t>，</w:t>
      </w:r>
      <w:r>
        <w:t>充分利用环境</w:t>
      </w:r>
    </w:p>
    <w:p w:rsidR="004D6FF6" w:rsidRDefault="004D6FF6" w:rsidP="00DB066A">
      <w:r>
        <w:rPr>
          <w:rFonts w:hint="eastAsia"/>
        </w:rPr>
        <w:t xml:space="preserve">        7</w:t>
      </w:r>
      <w:r>
        <w:rPr>
          <w:rFonts w:hint="eastAsia"/>
        </w:rPr>
        <w:t>、页面元素含义应该更准确</w:t>
      </w:r>
      <w:r>
        <w:rPr>
          <w:rFonts w:hint="eastAsia"/>
        </w:rPr>
        <w:t>|</w:t>
      </w:r>
      <w:r>
        <w:rPr>
          <w:rFonts w:hint="eastAsia"/>
        </w:rPr>
        <w:t>准确、一致</w:t>
      </w:r>
    </w:p>
    <w:p w:rsidR="004D6FF6" w:rsidRDefault="004D6FF6" w:rsidP="004D6FF6">
      <w:pPr>
        <w:ind w:left="1260" w:hangingChars="600" w:hanging="1260"/>
      </w:pPr>
      <w:r>
        <w:rPr>
          <w:rFonts w:hint="eastAsia"/>
        </w:rPr>
        <w:t xml:space="preserve">        8</w:t>
      </w:r>
      <w:r>
        <w:rPr>
          <w:rFonts w:hint="eastAsia"/>
        </w:rPr>
        <w:t>、拒绝粗暴适配，内容要重新编排</w:t>
      </w:r>
      <w:r>
        <w:rPr>
          <w:rFonts w:hint="eastAsia"/>
        </w:rPr>
        <w:t>|</w:t>
      </w:r>
      <w:r>
        <w:rPr>
          <w:rFonts w:hint="eastAsia"/>
        </w:rPr>
        <w:t>原有图片可能也不再合适</w:t>
      </w:r>
      <w:r>
        <w:rPr>
          <w:rFonts w:hint="eastAsia"/>
        </w:rPr>
        <w:t>|</w:t>
      </w:r>
      <w:r>
        <w:rPr>
          <w:rFonts w:hint="eastAsia"/>
        </w:rPr>
        <w:t>提供全屏体验</w:t>
      </w:r>
      <w:r>
        <w:rPr>
          <w:rFonts w:hint="eastAsia"/>
        </w:rPr>
        <w:t>|</w:t>
      </w:r>
      <w:r>
        <w:rPr>
          <w:rFonts w:hint="eastAsia"/>
        </w:rPr>
        <w:t>适应短时间注意力的视频</w:t>
      </w:r>
    </w:p>
    <w:p w:rsidR="004D6FF6" w:rsidRPr="00DB066A" w:rsidRDefault="004D6FF6" w:rsidP="004D6FF6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</w:p>
    <w:p w:rsidR="00DF2D55" w:rsidRDefault="00DF2D55">
      <w:r>
        <w:t>网络情况多样</w:t>
      </w:r>
    </w:p>
    <w:p w:rsidR="00EC470A" w:rsidRDefault="00EC470A" w:rsidP="00EC4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避免出现空白页面</w:t>
      </w:r>
    </w:p>
    <w:p w:rsidR="00EC470A" w:rsidRDefault="00EC470A" w:rsidP="00EC470A">
      <w:pPr>
        <w:pStyle w:val="a3"/>
        <w:numPr>
          <w:ilvl w:val="0"/>
          <w:numId w:val="1"/>
        </w:numPr>
        <w:ind w:firstLineChars="0"/>
      </w:pPr>
      <w:r>
        <w:t>避免不停加载</w:t>
      </w:r>
      <w:r>
        <w:rPr>
          <w:rFonts w:hint="eastAsia"/>
        </w:rPr>
        <w:t>|</w:t>
      </w:r>
      <w:r>
        <w:t>尽量避免长时间卡住</w:t>
      </w:r>
      <w:r>
        <w:rPr>
          <w:rFonts w:hint="eastAsia"/>
        </w:rPr>
        <w:t>，</w:t>
      </w:r>
      <w:r>
        <w:t>考虑提供终止方式</w:t>
      </w:r>
      <w:r>
        <w:rPr>
          <w:rFonts w:hint="eastAsia"/>
        </w:rPr>
        <w:t>；</w:t>
      </w:r>
      <w:r>
        <w:t>判断加载时间</w:t>
      </w:r>
    </w:p>
    <w:p w:rsidR="00EC470A" w:rsidRDefault="00EC470A" w:rsidP="00EC470A">
      <w:pPr>
        <w:pStyle w:val="a3"/>
        <w:numPr>
          <w:ilvl w:val="0"/>
          <w:numId w:val="1"/>
        </w:numPr>
        <w:ind w:firstLineChars="0"/>
      </w:pPr>
      <w:r>
        <w:t>优化加载反馈</w:t>
      </w:r>
      <w:r>
        <w:rPr>
          <w:rFonts w:hint="eastAsia"/>
        </w:rPr>
        <w:t>|</w:t>
      </w:r>
    </w:p>
    <w:p w:rsidR="00EC470A" w:rsidRDefault="00EC470A" w:rsidP="00EC470A">
      <w:pPr>
        <w:pStyle w:val="a3"/>
        <w:numPr>
          <w:ilvl w:val="0"/>
          <w:numId w:val="1"/>
        </w:numPr>
        <w:ind w:firstLineChars="0"/>
      </w:pPr>
      <w:r>
        <w:t>加载策略</w:t>
      </w:r>
      <w:r>
        <w:t>—</w:t>
      </w:r>
      <w:r>
        <w:t>全屏加载</w:t>
      </w:r>
      <w:r>
        <w:rPr>
          <w:rFonts w:hint="eastAsia"/>
        </w:rPr>
        <w:t>，</w:t>
      </w:r>
      <w:r>
        <w:t>分布加载</w:t>
      </w:r>
      <w:r>
        <w:rPr>
          <w:rFonts w:hint="eastAsia"/>
        </w:rPr>
        <w:t>，</w:t>
      </w:r>
      <w:r>
        <w:t>懒加载</w:t>
      </w:r>
      <w:r>
        <w:rPr>
          <w:rFonts w:hint="eastAsia"/>
        </w:rPr>
        <w:t>，离线访问</w:t>
      </w:r>
    </w:p>
    <w:p w:rsidR="00EC470A" w:rsidRDefault="00EC470A" w:rsidP="00EC470A">
      <w:r>
        <w:t>随时可能中断</w:t>
      </w:r>
      <w:r>
        <w:rPr>
          <w:rFonts w:hint="eastAsia"/>
        </w:rPr>
        <w:t>|</w:t>
      </w:r>
      <w:r>
        <w:rPr>
          <w:rFonts w:hint="eastAsia"/>
        </w:rPr>
        <w:t>利用碎片化时间</w:t>
      </w:r>
    </w:p>
    <w:p w:rsidR="00EC470A" w:rsidRDefault="00EC470A" w:rsidP="00EC470A">
      <w:pPr>
        <w:pStyle w:val="a3"/>
        <w:numPr>
          <w:ilvl w:val="0"/>
          <w:numId w:val="2"/>
        </w:numPr>
        <w:ind w:firstLineChars="0"/>
      </w:pPr>
      <w:r>
        <w:t>保存用户操作</w:t>
      </w:r>
      <w:r>
        <w:rPr>
          <w:rFonts w:hint="eastAsia"/>
        </w:rPr>
        <w:t>，</w:t>
      </w:r>
      <w:r>
        <w:t>减少重复劳动</w:t>
      </w:r>
    </w:p>
    <w:p w:rsidR="00EC470A" w:rsidRDefault="00EC470A" w:rsidP="00EC470A">
      <w:pPr>
        <w:pStyle w:val="a3"/>
        <w:numPr>
          <w:ilvl w:val="0"/>
          <w:numId w:val="2"/>
        </w:numPr>
        <w:ind w:firstLineChars="0"/>
      </w:pPr>
      <w:r>
        <w:t>帮助用户衔接内容</w:t>
      </w:r>
      <w:r>
        <w:rPr>
          <w:rFonts w:hint="eastAsia"/>
        </w:rPr>
        <w:t>、</w:t>
      </w:r>
      <w:r>
        <w:t>时间</w:t>
      </w:r>
    </w:p>
    <w:p w:rsidR="00EC470A" w:rsidRDefault="00EC470A" w:rsidP="00EC470A">
      <w:pPr>
        <w:pStyle w:val="a3"/>
        <w:numPr>
          <w:ilvl w:val="0"/>
          <w:numId w:val="2"/>
        </w:numPr>
        <w:ind w:firstLineChars="0"/>
      </w:pPr>
      <w:r>
        <w:t>再次看到仍不感到诧异</w:t>
      </w:r>
      <w:r>
        <w:rPr>
          <w:rFonts w:hint="eastAsia"/>
        </w:rPr>
        <w:t>|</w:t>
      </w:r>
      <w:r>
        <w:rPr>
          <w:rFonts w:hint="eastAsia"/>
        </w:rPr>
        <w:t>标题有提示性</w:t>
      </w:r>
    </w:p>
    <w:p w:rsidR="00EC470A" w:rsidRDefault="00EC470A" w:rsidP="00EC470A">
      <w:pPr>
        <w:pStyle w:val="a3"/>
        <w:numPr>
          <w:ilvl w:val="0"/>
          <w:numId w:val="2"/>
        </w:numPr>
        <w:ind w:firstLineChars="0"/>
      </w:pPr>
      <w:r>
        <w:t>根据用户需求</w:t>
      </w:r>
      <w:r>
        <w:rPr>
          <w:rFonts w:hint="eastAsia"/>
        </w:rPr>
        <w:t>，</w:t>
      </w:r>
      <w:r>
        <w:t>衔接用户记忆</w:t>
      </w:r>
      <w:r>
        <w:rPr>
          <w:rFonts w:hint="eastAsia"/>
        </w:rPr>
        <w:t>|</w:t>
      </w:r>
      <w:r>
        <w:t>合理的衔接</w:t>
      </w:r>
      <w:r w:rsidR="00A578F5">
        <w:rPr>
          <w:rFonts w:hint="eastAsia"/>
        </w:rPr>
        <w:t>、</w:t>
      </w:r>
      <w:r>
        <w:t>更新策略</w:t>
      </w:r>
      <w:r>
        <w:rPr>
          <w:rFonts w:hint="eastAsia"/>
        </w:rPr>
        <w:t>；</w:t>
      </w:r>
      <w:r>
        <w:t>时间是唤醒记忆的好方式</w:t>
      </w:r>
    </w:p>
    <w:p w:rsidR="00A578F5" w:rsidRDefault="00A578F5" w:rsidP="00EC470A">
      <w:pPr>
        <w:pStyle w:val="a3"/>
        <w:numPr>
          <w:ilvl w:val="0"/>
          <w:numId w:val="2"/>
        </w:numPr>
        <w:ind w:firstLineChars="0"/>
      </w:pPr>
      <w:r>
        <w:t>终端间的无缝衔接</w:t>
      </w:r>
    </w:p>
    <w:p w:rsidR="00A578F5" w:rsidRDefault="00A578F5" w:rsidP="00A578F5">
      <w:r>
        <w:t>通过触摸完成大量的交互</w:t>
      </w:r>
    </w:p>
    <w:p w:rsidR="00A578F5" w:rsidRDefault="00A578F5" w:rsidP="00A578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按钮位置</w:t>
      </w:r>
      <w:r>
        <w:rPr>
          <w:rFonts w:hint="eastAsia"/>
        </w:rPr>
        <w:t>|Android</w:t>
      </w:r>
      <w:r>
        <w:rPr>
          <w:rFonts w:hint="eastAsia"/>
        </w:rPr>
        <w:t>：确定按钮在右侧</w:t>
      </w:r>
    </w:p>
    <w:p w:rsidR="00A578F5" w:rsidRDefault="00A578F5" w:rsidP="00A578F5">
      <w:pPr>
        <w:pStyle w:val="a3"/>
        <w:numPr>
          <w:ilvl w:val="0"/>
          <w:numId w:val="3"/>
        </w:numPr>
        <w:ind w:firstLineChars="0"/>
      </w:pPr>
      <w:r>
        <w:t>点击操作</w:t>
      </w:r>
      <w:r>
        <w:rPr>
          <w:rFonts w:hint="eastAsia"/>
        </w:rPr>
        <w:t>|</w:t>
      </w:r>
      <w:r>
        <w:t>点</w:t>
      </w:r>
      <w:proofErr w:type="gramStart"/>
      <w:r>
        <w:t>触区域</w:t>
      </w:r>
      <w:proofErr w:type="gramEnd"/>
      <w:r>
        <w:t>必须要比视觉区域略大并且靠下</w:t>
      </w:r>
    </w:p>
    <w:p w:rsidR="00A578F5" w:rsidRDefault="00A578F5" w:rsidP="00A578F5">
      <w:pPr>
        <w:pStyle w:val="a3"/>
        <w:numPr>
          <w:ilvl w:val="0"/>
          <w:numId w:val="3"/>
        </w:numPr>
        <w:ind w:firstLineChars="0"/>
      </w:pPr>
      <w:r>
        <w:t>手势比点击更自然</w:t>
      </w:r>
      <w:r>
        <w:rPr>
          <w:rFonts w:hint="eastAsia"/>
        </w:rPr>
        <w:t>，</w:t>
      </w:r>
      <w:r>
        <w:t>容易找到交互的乐趣</w:t>
      </w:r>
      <w:r>
        <w:rPr>
          <w:rFonts w:hint="eastAsia"/>
        </w:rPr>
        <w:t>|</w:t>
      </w:r>
      <w:r>
        <w:t>手势的学习需要一定成本</w:t>
      </w:r>
      <w:r>
        <w:rPr>
          <w:rFonts w:hint="eastAsia"/>
        </w:rPr>
        <w:t>，</w:t>
      </w:r>
      <w:r>
        <w:t>需要合理引导</w:t>
      </w:r>
      <w:r>
        <w:rPr>
          <w:rFonts w:hint="eastAsia"/>
        </w:rPr>
        <w:t>；</w:t>
      </w:r>
      <w:r>
        <w:t>提供手势的替代方式</w:t>
      </w:r>
    </w:p>
    <w:p w:rsidR="00A578F5" w:rsidRDefault="00A578F5" w:rsidP="00A578F5">
      <w:pPr>
        <w:pStyle w:val="a3"/>
        <w:numPr>
          <w:ilvl w:val="0"/>
          <w:numId w:val="3"/>
        </w:numPr>
        <w:ind w:firstLineChars="0"/>
      </w:pPr>
      <w:r>
        <w:t>打破</w:t>
      </w:r>
      <w:r>
        <w:t>PC</w:t>
      </w:r>
      <w:r>
        <w:t>端的反馈方式</w:t>
      </w:r>
      <w:r>
        <w:rPr>
          <w:rFonts w:hint="eastAsia"/>
        </w:rPr>
        <w:t>，</w:t>
      </w:r>
      <w:r>
        <w:t>减少提示框</w:t>
      </w:r>
      <w:r>
        <w:rPr>
          <w:rFonts w:hint="eastAsia"/>
        </w:rPr>
        <w:t>，</w:t>
      </w:r>
      <w:r>
        <w:t>减少点击</w:t>
      </w:r>
    </w:p>
    <w:p w:rsidR="00A578F5" w:rsidRDefault="00A578F5" w:rsidP="00E46FEA">
      <w:pPr>
        <w:pStyle w:val="a3"/>
        <w:numPr>
          <w:ilvl w:val="0"/>
          <w:numId w:val="3"/>
        </w:numPr>
        <w:ind w:firstLineChars="0"/>
      </w:pPr>
      <w:r>
        <w:t>渐进式的信息展示</w:t>
      </w:r>
    </w:p>
    <w:p w:rsidR="00E46FEA" w:rsidRDefault="00E46FEA" w:rsidP="00E46FEA">
      <w:pPr>
        <w:pStyle w:val="a3"/>
        <w:numPr>
          <w:ilvl w:val="0"/>
          <w:numId w:val="3"/>
        </w:numPr>
        <w:ind w:firstLineChars="0"/>
      </w:pPr>
      <w:r>
        <w:t>输入</w:t>
      </w:r>
    </w:p>
    <w:p w:rsidR="00E46FEA" w:rsidRDefault="00E46FEA" w:rsidP="00E46FEA">
      <w:r>
        <w:t>设备及其使用情况各不相同</w:t>
      </w:r>
    </w:p>
    <w:p w:rsidR="00E46FEA" w:rsidRDefault="00E46FEA" w:rsidP="00E46F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元素适配</w:t>
      </w:r>
      <w:r>
        <w:rPr>
          <w:rFonts w:hint="eastAsia"/>
        </w:rPr>
        <w:t>|</w:t>
      </w:r>
      <w:r>
        <w:rPr>
          <w:rFonts w:hint="eastAsia"/>
        </w:rPr>
        <w:t>做好微内容</w:t>
      </w:r>
    </w:p>
    <w:p w:rsidR="00E46FEA" w:rsidRDefault="00E46FEA" w:rsidP="00E46FEA">
      <w:pPr>
        <w:pStyle w:val="a3"/>
        <w:numPr>
          <w:ilvl w:val="0"/>
          <w:numId w:val="4"/>
        </w:numPr>
        <w:ind w:firstLineChars="0"/>
      </w:pPr>
      <w:r>
        <w:t>文字块</w:t>
      </w:r>
      <w:proofErr w:type="gramStart"/>
      <w:r>
        <w:t>—</w:t>
      </w:r>
      <w:r>
        <w:t>方便</w:t>
      </w:r>
      <w:proofErr w:type="gramEnd"/>
      <w:r>
        <w:t>整体运动</w:t>
      </w:r>
      <w:r>
        <w:rPr>
          <w:rFonts w:hint="eastAsia"/>
        </w:rPr>
        <w:t>|</w:t>
      </w:r>
      <w:r>
        <w:t>宽度是适配的重点</w:t>
      </w:r>
    </w:p>
    <w:p w:rsidR="00E46FEA" w:rsidRDefault="00E46FEA" w:rsidP="00E46FE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启动画面</w:t>
      </w:r>
      <w:r>
        <w:t>—</w:t>
      </w:r>
      <w:r>
        <w:t>多用纯色背景</w:t>
      </w:r>
      <w:r>
        <w:rPr>
          <w:rFonts w:hint="eastAsia"/>
        </w:rPr>
        <w:t>；</w:t>
      </w:r>
      <w:r>
        <w:t>告知用户使用方向</w:t>
      </w:r>
      <w:r w:rsidR="004770DD">
        <w:rPr>
          <w:rFonts w:hint="eastAsia"/>
        </w:rPr>
        <w:t>（</w:t>
      </w:r>
      <w:r>
        <w:t>适配很困难</w:t>
      </w:r>
      <w:r>
        <w:rPr>
          <w:rFonts w:hint="eastAsia"/>
        </w:rPr>
        <w:t>，</w:t>
      </w:r>
      <w:r>
        <w:t>旋转需谨慎</w:t>
      </w:r>
      <w:r>
        <w:rPr>
          <w:rFonts w:hint="eastAsia"/>
        </w:rPr>
        <w:t>！</w:t>
      </w:r>
      <w:r w:rsidR="004770DD">
        <w:rPr>
          <w:rFonts w:hint="eastAsia"/>
        </w:rPr>
        <w:t>）；有颜色对比的更能适应背景变化</w:t>
      </w:r>
    </w:p>
    <w:p w:rsidR="004770DD" w:rsidRDefault="004770DD" w:rsidP="004770DD">
      <w:r>
        <w:t>其他说明</w:t>
      </w:r>
      <w:r>
        <w:rPr>
          <w:rFonts w:hint="eastAsia"/>
        </w:rPr>
        <w:t xml:space="preserve"> </w:t>
      </w:r>
    </w:p>
    <w:p w:rsidR="004770DD" w:rsidRDefault="004770DD" w:rsidP="004770DD">
      <w:pPr>
        <w:ind w:leftChars="400" w:left="1260" w:hangingChars="200" w:hanging="420"/>
      </w:pPr>
      <w:r>
        <w:rPr>
          <w:rFonts w:hint="eastAsia"/>
        </w:rPr>
        <w:t>其他设计思想及测试方向：根据用户的使用场景确定需求；符合平台标准，如元素</w:t>
      </w:r>
      <w:bookmarkStart w:id="0" w:name="_GoBack"/>
      <w:bookmarkEnd w:id="0"/>
      <w:r>
        <w:rPr>
          <w:rFonts w:hint="eastAsia"/>
        </w:rPr>
        <w:t>样式，字体及其大小</w:t>
      </w:r>
      <w:r>
        <w:rPr>
          <w:rFonts w:hint="eastAsia"/>
        </w:rPr>
        <w:t xml:space="preserve">  </w:t>
      </w:r>
    </w:p>
    <w:p w:rsidR="004770DD" w:rsidRDefault="004770DD" w:rsidP="004770DD">
      <w:pPr>
        <w:ind w:leftChars="400" w:left="1260" w:hangingChars="200" w:hanging="420"/>
      </w:pPr>
      <w:r>
        <w:rPr>
          <w:rFonts w:hint="eastAsia"/>
        </w:rPr>
        <w:t>测试方法：可用性测试；完形填空</w:t>
      </w:r>
    </w:p>
    <w:p w:rsidR="004770DD" w:rsidRDefault="004770DD" w:rsidP="004770DD">
      <w:pPr>
        <w:rPr>
          <w:rFonts w:hint="eastAsia"/>
        </w:rPr>
      </w:pPr>
      <w:r>
        <w:t>总结</w:t>
      </w:r>
      <w:r>
        <w:rPr>
          <w:rFonts w:hint="eastAsia"/>
        </w:rPr>
        <w:t>：</w:t>
      </w:r>
      <w:r>
        <w:t>设计是需要测试的</w:t>
      </w:r>
      <w:r>
        <w:rPr>
          <w:rFonts w:hint="eastAsia"/>
        </w:rPr>
        <w:t>。</w:t>
      </w:r>
    </w:p>
    <w:p w:rsidR="00DF2D55" w:rsidRPr="004770DD" w:rsidRDefault="00DF2D55">
      <w:pPr>
        <w:rPr>
          <w:rFonts w:hint="eastAsia"/>
        </w:rPr>
      </w:pPr>
    </w:p>
    <w:sectPr w:rsidR="00DF2D55" w:rsidRPr="0047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6338"/>
    <w:multiLevelType w:val="hybridMultilevel"/>
    <w:tmpl w:val="17FC76E8"/>
    <w:lvl w:ilvl="0" w:tplc="E566256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3E7F7C"/>
    <w:multiLevelType w:val="hybridMultilevel"/>
    <w:tmpl w:val="B0A4F1A4"/>
    <w:lvl w:ilvl="0" w:tplc="8B1A01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9D151B1"/>
    <w:multiLevelType w:val="hybridMultilevel"/>
    <w:tmpl w:val="A52040CC"/>
    <w:lvl w:ilvl="0" w:tplc="08D2DB5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641792D"/>
    <w:multiLevelType w:val="hybridMultilevel"/>
    <w:tmpl w:val="D7520C02"/>
    <w:lvl w:ilvl="0" w:tplc="65B68EC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6F"/>
    <w:rsid w:val="001D6A6F"/>
    <w:rsid w:val="004770DD"/>
    <w:rsid w:val="004D6FF6"/>
    <w:rsid w:val="005A0499"/>
    <w:rsid w:val="007A6524"/>
    <w:rsid w:val="00A578F5"/>
    <w:rsid w:val="00DB066A"/>
    <w:rsid w:val="00DF2D55"/>
    <w:rsid w:val="00E46FEA"/>
    <w:rsid w:val="00E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F0491-931E-4CCE-AA2B-2E2FC9A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 Zhao (赵一统)</dc:creator>
  <cp:keywords/>
  <dc:description/>
  <cp:lastModifiedBy>Jenson Zhao (赵一统)</cp:lastModifiedBy>
  <cp:revision>2</cp:revision>
  <dcterms:created xsi:type="dcterms:W3CDTF">2018-08-11T01:04:00Z</dcterms:created>
  <dcterms:modified xsi:type="dcterms:W3CDTF">2018-08-11T02:13:00Z</dcterms:modified>
</cp:coreProperties>
</file>