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41746" w14:textId="54FE2D2F" w:rsidR="00717D2A" w:rsidRPr="001E6B56" w:rsidRDefault="00ED67E4" w:rsidP="001E6B56">
      <w:pPr>
        <w:jc w:val="center"/>
        <w:rPr>
          <w:rFonts w:cs="Arial"/>
          <w:b/>
          <w:bCs/>
          <w:sz w:val="36"/>
          <w:szCs w:val="48"/>
        </w:rPr>
      </w:pPr>
      <w:r w:rsidRPr="001E6B56">
        <w:rPr>
          <w:rFonts w:cs="Arial"/>
          <w:b/>
          <w:bCs/>
          <w:sz w:val="36"/>
          <w:szCs w:val="48"/>
        </w:rPr>
        <w:t xml:space="preserve">Big Data Project – Report </w:t>
      </w:r>
      <w:r w:rsidR="00BB07F4">
        <w:rPr>
          <w:rFonts w:cs="Arial"/>
          <w:b/>
          <w:bCs/>
          <w:sz w:val="36"/>
          <w:szCs w:val="48"/>
        </w:rPr>
        <w:t>2</w:t>
      </w:r>
    </w:p>
    <w:p w14:paraId="461FE22B" w14:textId="2E1867A4" w:rsidR="00ED67E4" w:rsidRPr="001E6B56" w:rsidRDefault="00ED67E4" w:rsidP="001E6B56">
      <w:pPr>
        <w:jc w:val="center"/>
        <w:rPr>
          <w:rFonts w:cs="Arial"/>
          <w:b/>
          <w:bCs/>
          <w:sz w:val="30"/>
          <w:szCs w:val="30"/>
        </w:rPr>
      </w:pPr>
      <w:r w:rsidRPr="001E6B56">
        <w:rPr>
          <w:rFonts w:cs="Arial"/>
          <w:b/>
          <w:bCs/>
          <w:sz w:val="30"/>
          <w:szCs w:val="30"/>
        </w:rPr>
        <w:t>Iceland Short-Term Wind Forecast &amp; Extreme Wind Alerts</w:t>
      </w:r>
    </w:p>
    <w:p w14:paraId="794CC203" w14:textId="0F7527CA" w:rsidR="00ED67E4" w:rsidRPr="001E6B56" w:rsidRDefault="001E6B56" w:rsidP="001E6B56">
      <w:pPr>
        <w:jc w:val="right"/>
        <w:rPr>
          <w:rFonts w:eastAsiaTheme="minorEastAsia"/>
          <w:sz w:val="20"/>
          <w:szCs w:val="24"/>
          <w:lang w:val="de-DE"/>
        </w:rPr>
      </w:pPr>
      <w:r w:rsidRPr="001E6B56">
        <w:rPr>
          <w:rFonts w:eastAsiaTheme="minorEastAsia" w:hint="eastAsia"/>
          <w:sz w:val="20"/>
          <w:szCs w:val="24"/>
        </w:rPr>
        <w:t>M</w:t>
      </w:r>
      <w:r w:rsidRPr="001E6B56">
        <w:rPr>
          <w:rFonts w:eastAsiaTheme="minorEastAsia"/>
          <w:sz w:val="20"/>
          <w:szCs w:val="24"/>
        </w:rPr>
        <w:t xml:space="preserve">is </w:t>
      </w:r>
      <w:r w:rsidRPr="001E6B56">
        <w:rPr>
          <w:rFonts w:eastAsiaTheme="minorEastAsia"/>
          <w:sz w:val="20"/>
          <w:szCs w:val="24"/>
          <w:lang w:val="fr-CA"/>
        </w:rPr>
        <w:t xml:space="preserve">à jour: </w:t>
      </w:r>
      <w:r w:rsidR="00BB07F4">
        <w:rPr>
          <w:rFonts w:eastAsiaTheme="minorEastAsia"/>
          <w:sz w:val="20"/>
          <w:szCs w:val="24"/>
          <w:lang w:val="fr-CA"/>
        </w:rPr>
        <w:t>28</w:t>
      </w:r>
      <w:r w:rsidRPr="001E6B56">
        <w:rPr>
          <w:rFonts w:eastAsiaTheme="minorEastAsia" w:hint="eastAsia"/>
          <w:sz w:val="20"/>
          <w:szCs w:val="24"/>
          <w:lang w:val="de-DE"/>
        </w:rPr>
        <w:t>/</w:t>
      </w:r>
      <w:r w:rsidRPr="001E6B56">
        <w:rPr>
          <w:rFonts w:eastAsiaTheme="minorEastAsia"/>
          <w:sz w:val="20"/>
          <w:szCs w:val="24"/>
          <w:lang w:val="de-DE"/>
        </w:rPr>
        <w:t>11/2025</w:t>
      </w:r>
    </w:p>
    <w:p w14:paraId="690CE844" w14:textId="654DD716" w:rsidR="001E6B56" w:rsidRDefault="001E6B56" w:rsidP="001E6B56">
      <w:pPr>
        <w:jc w:val="right"/>
        <w:rPr>
          <w:rFonts w:eastAsiaTheme="minorEastAsia"/>
          <w:sz w:val="20"/>
          <w:szCs w:val="24"/>
          <w:lang w:val="de-DE"/>
        </w:rPr>
      </w:pPr>
      <w:r w:rsidRPr="001E6B56">
        <w:rPr>
          <w:rFonts w:eastAsiaTheme="minorEastAsia" w:hint="eastAsia"/>
          <w:sz w:val="20"/>
          <w:szCs w:val="24"/>
          <w:lang w:val="de-DE"/>
        </w:rPr>
        <w:t>Tengzhe</w:t>
      </w:r>
      <w:r w:rsidRPr="001E6B56">
        <w:rPr>
          <w:rFonts w:eastAsiaTheme="minorEastAsia"/>
          <w:sz w:val="20"/>
          <w:szCs w:val="24"/>
          <w:lang w:val="de-DE"/>
        </w:rPr>
        <w:t xml:space="preserve"> ZHANG</w:t>
      </w:r>
    </w:p>
    <w:p w14:paraId="7641610C" w14:textId="77777777" w:rsidR="001E6B56" w:rsidRPr="001E6B56" w:rsidRDefault="001E6B56" w:rsidP="001E6B56">
      <w:pPr>
        <w:jc w:val="right"/>
        <w:rPr>
          <w:rFonts w:eastAsiaTheme="minorEastAsia"/>
          <w:sz w:val="20"/>
          <w:szCs w:val="24"/>
          <w:lang w:val="de-DE"/>
        </w:rPr>
      </w:pPr>
    </w:p>
    <w:p w14:paraId="1188CAA8" w14:textId="1C4F9143" w:rsidR="00ED67E4" w:rsidRDefault="00BB07F4" w:rsidP="0014486D">
      <w:pPr>
        <w:pStyle w:val="1"/>
        <w:numPr>
          <w:ilvl w:val="0"/>
          <w:numId w:val="5"/>
        </w:numPr>
      </w:pPr>
      <w:r>
        <w:t>Cluster map</w:t>
      </w:r>
    </w:p>
    <w:p w14:paraId="79EFF91E" w14:textId="74A7F547" w:rsidR="009A2D7D" w:rsidRDefault="00BB07F4" w:rsidP="009A2D7D">
      <w:r>
        <w:t xml:space="preserve">This section describes </w:t>
      </w:r>
      <w:r>
        <w:rPr>
          <w:rStyle w:val="ad"/>
        </w:rPr>
        <w:t>which component runs on which VM and on which port</w:t>
      </w:r>
      <w:r>
        <w:t>.</w:t>
      </w:r>
    </w:p>
    <w:p w14:paraId="35AB3C0B" w14:textId="181CD535" w:rsidR="009A2D7D" w:rsidRDefault="00BB07F4" w:rsidP="00BB07F4">
      <w:pPr>
        <w:pStyle w:val="2"/>
        <w:numPr>
          <w:ilvl w:val="1"/>
          <w:numId w:val="5"/>
        </w:numPr>
        <w:ind w:leftChars="0" w:right="180"/>
      </w:pPr>
      <w:r>
        <w:t>Nodes and roles</w:t>
      </w:r>
    </w:p>
    <w:tbl>
      <w:tblPr>
        <w:tblStyle w:val="5-3"/>
        <w:tblW w:w="0" w:type="auto"/>
        <w:tblLook w:val="04A0" w:firstRow="1" w:lastRow="0" w:firstColumn="1" w:lastColumn="0" w:noHBand="0" w:noVBand="1"/>
      </w:tblPr>
      <w:tblGrid>
        <w:gridCol w:w="1129"/>
        <w:gridCol w:w="993"/>
        <w:gridCol w:w="6174"/>
      </w:tblGrid>
      <w:tr w:rsidR="00BB07F4" w14:paraId="6C19521B" w14:textId="77777777" w:rsidTr="00964C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bottom w:val="nil"/>
            </w:tcBorders>
          </w:tcPr>
          <w:p w14:paraId="60659B74" w14:textId="4E064A80" w:rsidR="00BB07F4" w:rsidRPr="00BB07F4" w:rsidRDefault="00BB07F4" w:rsidP="00BB07F4">
            <w:pPr>
              <w:jc w:val="center"/>
              <w:rPr>
                <w:rFonts w:eastAsiaTheme="minorEastAsia" w:cs="Arial"/>
                <w:b w:val="0"/>
                <w:bCs w:val="0"/>
                <w:sz w:val="21"/>
                <w:szCs w:val="28"/>
              </w:rPr>
            </w:pPr>
            <w:r w:rsidRPr="00BB07F4">
              <w:rPr>
                <w:rFonts w:cs="Arial"/>
                <w:b w:val="0"/>
                <w:bCs w:val="0"/>
                <w:sz w:val="21"/>
                <w:szCs w:val="28"/>
              </w:rPr>
              <w:t>Node</w:t>
            </w:r>
          </w:p>
        </w:tc>
        <w:tc>
          <w:tcPr>
            <w:tcW w:w="993" w:type="dxa"/>
            <w:tcBorders>
              <w:bottom w:val="nil"/>
            </w:tcBorders>
          </w:tcPr>
          <w:p w14:paraId="3509ADD3" w14:textId="02D30F47" w:rsidR="00BB07F4" w:rsidRPr="00BB07F4" w:rsidRDefault="00BB07F4" w:rsidP="00BB07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Arial"/>
                <w:b w:val="0"/>
                <w:bCs w:val="0"/>
                <w:sz w:val="21"/>
                <w:szCs w:val="28"/>
              </w:rPr>
            </w:pPr>
            <w:r w:rsidRPr="00BB07F4">
              <w:rPr>
                <w:rFonts w:cs="Arial"/>
                <w:b w:val="0"/>
                <w:bCs w:val="0"/>
                <w:sz w:val="21"/>
                <w:szCs w:val="28"/>
              </w:rPr>
              <w:t>IP</w:t>
            </w:r>
          </w:p>
        </w:tc>
        <w:tc>
          <w:tcPr>
            <w:tcW w:w="6174" w:type="dxa"/>
            <w:tcBorders>
              <w:bottom w:val="nil"/>
            </w:tcBorders>
          </w:tcPr>
          <w:p w14:paraId="4F5E34B8" w14:textId="23CEEBE5" w:rsidR="00BB07F4" w:rsidRPr="00BB07F4" w:rsidRDefault="00BB07F4" w:rsidP="00BB07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Arial"/>
                <w:b w:val="0"/>
                <w:bCs w:val="0"/>
                <w:sz w:val="21"/>
                <w:szCs w:val="28"/>
              </w:rPr>
            </w:pPr>
            <w:r w:rsidRPr="00BB07F4">
              <w:rPr>
                <w:rFonts w:cs="Arial"/>
                <w:b w:val="0"/>
                <w:bCs w:val="0"/>
                <w:sz w:val="21"/>
                <w:szCs w:val="28"/>
              </w:rPr>
              <w:t>Role</w:t>
            </w:r>
          </w:p>
        </w:tc>
      </w:tr>
      <w:tr w:rsidR="00964CC5" w14:paraId="520BFC78" w14:textId="77777777" w:rsidTr="00765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il"/>
              <w:left w:val="nil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26FB8CA" w14:textId="01D247BF" w:rsidR="00BB07F4" w:rsidRPr="00765EDC" w:rsidRDefault="00BB07F4" w:rsidP="00964CC5">
            <w:pPr>
              <w:jc w:val="center"/>
              <w:rPr>
                <w:rFonts w:eastAsiaTheme="minorEastAsia"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765EDC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master</w:t>
            </w:r>
          </w:p>
        </w:tc>
        <w:tc>
          <w:tcPr>
            <w:tcW w:w="993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310F546" w14:textId="0C6F90F8" w:rsidR="00BB07F4" w:rsidRPr="00765EDC" w:rsidRDefault="00BB07F4" w:rsidP="00964C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Arial"/>
                <w:color w:val="000000" w:themeColor="text1"/>
                <w:sz w:val="16"/>
                <w:szCs w:val="16"/>
              </w:rPr>
            </w:pPr>
            <w:r w:rsidRPr="00765EDC">
              <w:rPr>
                <w:rFonts w:cs="Arial"/>
                <w:color w:val="000000" w:themeColor="text1"/>
                <w:sz w:val="16"/>
                <w:szCs w:val="16"/>
              </w:rPr>
              <w:t>10.0.0.36</w:t>
            </w:r>
          </w:p>
        </w:tc>
        <w:tc>
          <w:tcPr>
            <w:tcW w:w="6174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14:paraId="2C9E5ABE" w14:textId="5C42591A" w:rsidR="00BB07F4" w:rsidRPr="00765EDC" w:rsidRDefault="00BB07F4" w:rsidP="00964C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Arial"/>
                <w:sz w:val="16"/>
                <w:szCs w:val="16"/>
              </w:rPr>
            </w:pPr>
            <w:r w:rsidRPr="00765EDC">
              <w:rPr>
                <w:rFonts w:cs="Arial"/>
                <w:sz w:val="16"/>
                <w:szCs w:val="16"/>
              </w:rPr>
              <w:t>HDFS NameNode, DataNode, YARN ResourceManager, Kafka broker #1, ZooKeeper, Spark driver/executors, Time-series DB, Grafana</w:t>
            </w:r>
          </w:p>
        </w:tc>
      </w:tr>
      <w:tr w:rsidR="00964CC5" w14:paraId="4DDAF8CC" w14:textId="77777777" w:rsidTr="00765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8" w:space="0" w:color="FFFFFF" w:themeColor="background1"/>
              <w:left w:val="nil"/>
              <w:bottom w:val="nil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0E17271" w14:textId="6AB0F71E" w:rsidR="00BB07F4" w:rsidRPr="00765EDC" w:rsidRDefault="00BB07F4" w:rsidP="00964CC5">
            <w:pPr>
              <w:jc w:val="center"/>
              <w:rPr>
                <w:rFonts w:eastAsiaTheme="minorEastAsia"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765EDC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worker1</w:t>
            </w:r>
          </w:p>
        </w:tc>
        <w:tc>
          <w:tcPr>
            <w:tcW w:w="99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3F033A3" w14:textId="4451814C" w:rsidR="00BB07F4" w:rsidRPr="00765EDC" w:rsidRDefault="00BB07F4" w:rsidP="00964C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Arial"/>
                <w:color w:val="000000" w:themeColor="text1"/>
                <w:sz w:val="16"/>
                <w:szCs w:val="16"/>
              </w:rPr>
            </w:pPr>
            <w:r w:rsidRPr="00765EDC">
              <w:rPr>
                <w:rFonts w:cs="Arial"/>
                <w:color w:val="000000" w:themeColor="text1"/>
                <w:sz w:val="16"/>
                <w:szCs w:val="16"/>
              </w:rPr>
              <w:t>10.0.0.37</w:t>
            </w:r>
          </w:p>
        </w:tc>
        <w:tc>
          <w:tcPr>
            <w:tcW w:w="617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0F9E535" w14:textId="729DAE23" w:rsidR="00BB07F4" w:rsidRPr="00765EDC" w:rsidRDefault="00BB07F4" w:rsidP="00964C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Arial"/>
                <w:sz w:val="16"/>
                <w:szCs w:val="16"/>
              </w:rPr>
            </w:pPr>
            <w:r w:rsidRPr="00765EDC">
              <w:rPr>
                <w:rFonts w:cs="Arial"/>
                <w:sz w:val="16"/>
                <w:szCs w:val="16"/>
              </w:rPr>
              <w:t>HDFS DataNode, YARN NodeManager, Kafka broker #2, Spark executors</w:t>
            </w:r>
          </w:p>
        </w:tc>
      </w:tr>
    </w:tbl>
    <w:p w14:paraId="252C1AF0" w14:textId="0C0AA89B" w:rsidR="00BB07F4" w:rsidRDefault="00BB07F4" w:rsidP="00BB07F4">
      <w:pPr>
        <w:rPr>
          <w:rFonts w:eastAsiaTheme="minorEastAsia"/>
        </w:rPr>
      </w:pPr>
    </w:p>
    <w:p w14:paraId="0FF2EA06" w14:textId="0C2724C0" w:rsidR="00964CC5" w:rsidRPr="00BB07F4" w:rsidRDefault="00964CC5" w:rsidP="00964CC5">
      <w:pPr>
        <w:pStyle w:val="2"/>
        <w:numPr>
          <w:ilvl w:val="1"/>
          <w:numId w:val="5"/>
        </w:numPr>
        <w:ind w:leftChars="0" w:right="180"/>
        <w:rPr>
          <w:rFonts w:eastAsiaTheme="minorEastAsia"/>
        </w:rPr>
      </w:pPr>
      <w:r>
        <w:t>Component-level cluster map</w:t>
      </w:r>
    </w:p>
    <w:tbl>
      <w:tblPr>
        <w:tblStyle w:val="5-3"/>
        <w:tblW w:w="8536" w:type="dxa"/>
        <w:tblLayout w:type="fixed"/>
        <w:tblLook w:val="04A0" w:firstRow="1" w:lastRow="0" w:firstColumn="1" w:lastColumn="0" w:noHBand="0" w:noVBand="1"/>
      </w:tblPr>
      <w:tblGrid>
        <w:gridCol w:w="1555"/>
        <w:gridCol w:w="2126"/>
        <w:gridCol w:w="1559"/>
        <w:gridCol w:w="3296"/>
      </w:tblGrid>
      <w:tr w:rsidR="0029708A" w14:paraId="0FFC510C" w14:textId="03F07070" w:rsidTr="002970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bottom w:val="single" w:sz="6" w:space="0" w:color="FFFFFF" w:themeColor="background1"/>
            </w:tcBorders>
          </w:tcPr>
          <w:p w14:paraId="2B14F05B" w14:textId="08B157F3" w:rsidR="00964CC5" w:rsidRPr="0029708A" w:rsidRDefault="00964CC5" w:rsidP="0029708A">
            <w:pPr>
              <w:jc w:val="center"/>
              <w:rPr>
                <w:rFonts w:cs="Arial"/>
                <w:b w:val="0"/>
                <w:bCs w:val="0"/>
                <w:sz w:val="20"/>
                <w:szCs w:val="24"/>
              </w:rPr>
            </w:pPr>
            <w:r w:rsidRPr="0029708A">
              <w:rPr>
                <w:rFonts w:cs="Arial"/>
                <w:b w:val="0"/>
                <w:bCs w:val="0"/>
                <w:sz w:val="20"/>
                <w:szCs w:val="24"/>
              </w:rPr>
              <w:t>Component</w:t>
            </w:r>
          </w:p>
        </w:tc>
        <w:tc>
          <w:tcPr>
            <w:tcW w:w="2126" w:type="dxa"/>
            <w:tcBorders>
              <w:bottom w:val="single" w:sz="6" w:space="0" w:color="FFFFFF" w:themeColor="background1"/>
            </w:tcBorders>
          </w:tcPr>
          <w:p w14:paraId="5D559B5D" w14:textId="5553FF4F" w:rsidR="00964CC5" w:rsidRPr="0029708A" w:rsidRDefault="00964CC5" w:rsidP="002970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0"/>
                <w:szCs w:val="24"/>
              </w:rPr>
            </w:pPr>
            <w:r w:rsidRPr="0029708A">
              <w:rPr>
                <w:rFonts w:cs="Arial"/>
                <w:b w:val="0"/>
                <w:bCs w:val="0"/>
                <w:sz w:val="20"/>
                <w:szCs w:val="24"/>
              </w:rPr>
              <w:t>Role</w:t>
            </w:r>
          </w:p>
        </w:tc>
        <w:tc>
          <w:tcPr>
            <w:tcW w:w="1559" w:type="dxa"/>
            <w:tcBorders>
              <w:bottom w:val="single" w:sz="6" w:space="0" w:color="FFFFFF" w:themeColor="background1"/>
            </w:tcBorders>
          </w:tcPr>
          <w:p w14:paraId="3836237D" w14:textId="6700E2C0" w:rsidR="00964CC5" w:rsidRPr="0029708A" w:rsidRDefault="00964CC5" w:rsidP="002970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0"/>
                <w:szCs w:val="24"/>
              </w:rPr>
            </w:pPr>
            <w:proofErr w:type="gramStart"/>
            <w:r w:rsidRPr="0029708A">
              <w:rPr>
                <w:rFonts w:cs="Arial"/>
                <w:b w:val="0"/>
                <w:bCs w:val="0"/>
                <w:sz w:val="20"/>
                <w:szCs w:val="24"/>
              </w:rPr>
              <w:t>Host:Port</w:t>
            </w:r>
            <w:proofErr w:type="gramEnd"/>
          </w:p>
        </w:tc>
        <w:tc>
          <w:tcPr>
            <w:tcW w:w="3296" w:type="dxa"/>
            <w:tcBorders>
              <w:bottom w:val="single" w:sz="6" w:space="0" w:color="FFFFFF" w:themeColor="background1"/>
            </w:tcBorders>
          </w:tcPr>
          <w:p w14:paraId="3A162DE3" w14:textId="4CC6B90A" w:rsidR="00964CC5" w:rsidRPr="0029708A" w:rsidRDefault="00964CC5" w:rsidP="002970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0"/>
                <w:szCs w:val="24"/>
              </w:rPr>
            </w:pPr>
            <w:r w:rsidRPr="0029708A">
              <w:rPr>
                <w:rFonts w:cs="Arial"/>
                <w:b w:val="0"/>
                <w:bCs w:val="0"/>
                <w:sz w:val="20"/>
                <w:szCs w:val="24"/>
              </w:rPr>
              <w:t>Notes</w:t>
            </w:r>
          </w:p>
        </w:tc>
      </w:tr>
      <w:tr w:rsidR="0029708A" w:rsidRPr="0029708A" w14:paraId="00322691" w14:textId="7FEB35F4" w:rsidTr="00765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DBDFCA5" w14:textId="44A84D4B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HDFS NameNode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C922420" w14:textId="4C567111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Metadata service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D80C5D3" w14:textId="498D7853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master:9000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D81BF55" w14:textId="38229F18" w:rsidR="00964CC5" w:rsidRPr="00765EDC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Arial"/>
                <w:color w:val="000000" w:themeColor="text1"/>
                <w:sz w:val="15"/>
                <w:szCs w:val="15"/>
              </w:rPr>
            </w:pPr>
            <w:r w:rsidRPr="00765EDC"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  <w:t>dfs.namenode.name.dir=/usr/local/hadoop/data/namenode</w:t>
            </w:r>
          </w:p>
        </w:tc>
      </w:tr>
      <w:tr w:rsidR="0029708A" w:rsidRPr="0029708A" w14:paraId="3AFA631C" w14:textId="75961D15" w:rsidTr="00765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EFE4658" w14:textId="63F4F135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HDFS DataNode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BDD6441" w14:textId="77B94AC2" w:rsidR="00964CC5" w:rsidRPr="0029708A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Block storage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75BE204" w14:textId="4835B5A7" w:rsidR="00964CC5" w:rsidRPr="0029708A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master, worker1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AE69C8D" w14:textId="0C65111C" w:rsidR="00964CC5" w:rsidRPr="00765EDC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Arial"/>
                <w:color w:val="000000" w:themeColor="text1"/>
                <w:sz w:val="16"/>
                <w:szCs w:val="16"/>
                <w:highlight w:val="lightGray"/>
              </w:rPr>
            </w:pPr>
            <w:r w:rsidRPr="00765EDC"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  <w:t>dfs.datanode.data.dir=/usr/local/hadoop/data/datanode</w:t>
            </w:r>
          </w:p>
        </w:tc>
      </w:tr>
      <w:tr w:rsidR="0029708A" w:rsidRPr="0029708A" w14:paraId="32357028" w14:textId="1C1092AF" w:rsidTr="00765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86EB730" w14:textId="4C5C7376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YARN ResourceManage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A7672B9" w14:textId="4EE5CB25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Cluster scheduler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D1BE537" w14:textId="748B13B9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master:8088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2D805A9" w14:textId="5B20D768" w:rsidR="00964CC5" w:rsidRPr="00765EDC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765EDC">
              <w:rPr>
                <w:rFonts w:cs="Arial"/>
                <w:color w:val="000000" w:themeColor="text1"/>
                <w:sz w:val="16"/>
                <w:szCs w:val="16"/>
              </w:rPr>
              <w:t>Manages Spark/YARN containers</w:t>
            </w:r>
          </w:p>
        </w:tc>
      </w:tr>
      <w:tr w:rsidR="0029708A" w:rsidRPr="0029708A" w14:paraId="593AECDD" w14:textId="745E062C" w:rsidTr="00765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71C8E11" w14:textId="16F4587A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YARN NodeManager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D82EC5B" w14:textId="5C1F197D" w:rsidR="00964CC5" w:rsidRPr="0029708A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Container agent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2B23228" w14:textId="5D37DD91" w:rsidR="00964CC5" w:rsidRPr="0029708A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master, worker1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61FC7C2" w14:textId="50501CDC" w:rsidR="00964CC5" w:rsidRPr="00765EDC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765EDC">
              <w:rPr>
                <w:rFonts w:cs="Arial"/>
                <w:color w:val="000000" w:themeColor="text1"/>
                <w:sz w:val="16"/>
                <w:szCs w:val="16"/>
              </w:rPr>
              <w:t>Runs individual Spark executors</w:t>
            </w:r>
          </w:p>
        </w:tc>
      </w:tr>
      <w:tr w:rsidR="0029708A" w:rsidRPr="0029708A" w14:paraId="20109D49" w14:textId="1C3F4E65" w:rsidTr="00765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21C6086" w14:textId="7F5A2A13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Spark Driver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5AFF029" w14:textId="788E4DA3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Streaming job driver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99D3BEB" w14:textId="124DCDA5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master (YARN client mode)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3AF4844" w14:textId="01B42C3C" w:rsidR="00964CC5" w:rsidRPr="00765EDC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765EDC">
              <w:rPr>
                <w:rFonts w:cs="Arial"/>
                <w:color w:val="000000" w:themeColor="text1"/>
                <w:sz w:val="16"/>
                <w:szCs w:val="16"/>
              </w:rPr>
              <w:t xml:space="preserve">Submitted via </w:t>
            </w:r>
            <w:r w:rsidRPr="00765EDC"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  <w:t>spark-submit --master yarn --deploy-mode client</w:t>
            </w:r>
          </w:p>
        </w:tc>
      </w:tr>
      <w:tr w:rsidR="00765EDC" w:rsidRPr="0029708A" w14:paraId="2607E6B5" w14:textId="77777777" w:rsidTr="00765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5BB5DCA" w14:textId="445714F9" w:rsidR="0029708A" w:rsidRPr="0029708A" w:rsidRDefault="0029708A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Spark Executors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009FDA8" w14:textId="47A210C9" w:rsidR="0029708A" w:rsidRPr="0029708A" w:rsidRDefault="0029708A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Run the streaming computation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A54BF64" w14:textId="0BDF5DFA" w:rsidR="0029708A" w:rsidRPr="0029708A" w:rsidRDefault="0029708A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YARN containers on master/worker1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03F435B" w14:textId="79EBDA8F" w:rsidR="0029708A" w:rsidRPr="00765EDC" w:rsidRDefault="0029708A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765EDC">
              <w:rPr>
                <w:rFonts w:cs="Arial"/>
                <w:color w:val="000000" w:themeColor="text1"/>
                <w:sz w:val="16"/>
                <w:szCs w:val="16"/>
              </w:rPr>
              <w:t>Automatically scheduled by YARN</w:t>
            </w:r>
          </w:p>
        </w:tc>
      </w:tr>
      <w:tr w:rsidR="0029708A" w:rsidRPr="0029708A" w14:paraId="44C10AF3" w14:textId="36742ECC" w:rsidTr="00765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0A9A190" w14:textId="74534591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ZooKeeper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6A7EB86" w14:textId="58E64A98" w:rsidR="00964CC5" w:rsidRPr="0029708A" w:rsidRDefault="0029708A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Kafka coordination service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3036831" w14:textId="05BB1BD7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master:2181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23416A3" w14:textId="5B83DBC1" w:rsidR="00E11799" w:rsidRPr="00765EDC" w:rsidRDefault="0029708A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765EDC">
              <w:rPr>
                <w:rFonts w:cs="Arial"/>
                <w:color w:val="000000" w:themeColor="text1"/>
                <w:sz w:val="16"/>
                <w:szCs w:val="16"/>
              </w:rPr>
              <w:t>Handles Kafka cluster metadata and broker registration</w:t>
            </w:r>
          </w:p>
        </w:tc>
      </w:tr>
      <w:tr w:rsidR="0029708A" w:rsidRPr="0029708A" w14:paraId="47F36FD4" w14:textId="43552C7A" w:rsidTr="00765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CCDDC60" w14:textId="68EAC931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Kafka Broker #1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08C2F62" w14:textId="50581D66" w:rsidR="00964CC5" w:rsidRPr="0029708A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Main Kafka entrypoint for producers/consumers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D029AA4" w14:textId="58A6D6DE" w:rsidR="00964CC5" w:rsidRPr="0029708A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master:9092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598262D" w14:textId="01015A8A" w:rsidR="00964CC5" w:rsidRPr="00765EDC" w:rsidRDefault="0029708A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Arial"/>
                <w:color w:val="000000" w:themeColor="text1"/>
                <w:sz w:val="16"/>
                <w:szCs w:val="16"/>
                <w:highlight w:val="lightGray"/>
              </w:rPr>
            </w:pPr>
            <w:proofErr w:type="gramStart"/>
            <w:r w:rsidRPr="00765EDC"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  <w:t>log.dirs</w:t>
            </w:r>
            <w:proofErr w:type="gramEnd"/>
            <w:r w:rsidRPr="00765EDC"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  <w:t>=/data/kafka/broker</w:t>
            </w:r>
          </w:p>
        </w:tc>
      </w:tr>
      <w:tr w:rsidR="0029708A" w:rsidRPr="0029708A" w14:paraId="24BC2379" w14:textId="28FD6EBB" w:rsidTr="00765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C84046E" w14:textId="7A29458C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Kafka Broker #2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FAAC8AD" w14:textId="0C43848C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Second broker for availability / scalability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5E17116" w14:textId="6F10C69E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worker1:9092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D8DC25E" w14:textId="274B7744" w:rsidR="00E11799" w:rsidRPr="00765EDC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Arial"/>
                <w:color w:val="000000" w:themeColor="text1"/>
                <w:sz w:val="16"/>
                <w:szCs w:val="16"/>
                <w:highlight w:val="lightGray"/>
              </w:rPr>
            </w:pPr>
            <w:proofErr w:type="gramStart"/>
            <w:r w:rsidRPr="00765EDC"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  <w:t>log.dirs</w:t>
            </w:r>
            <w:proofErr w:type="gramEnd"/>
            <w:r w:rsidRPr="00765EDC"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  <w:t>=/data/kafka/broker</w:t>
            </w:r>
          </w:p>
        </w:tc>
      </w:tr>
      <w:tr w:rsidR="0029708A" w:rsidRPr="0029708A" w14:paraId="2BBA0F3F" w14:textId="62666018" w:rsidTr="00765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F47A470" w14:textId="4E96CBEC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Kafka topic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A7C6009" w14:textId="2362B87B" w:rsidR="00964CC5" w:rsidRPr="0029708A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Raw wind data stream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07D2325" w14:textId="715514CA" w:rsidR="00964CC5" w:rsidRPr="0029708A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C8171A8" w14:textId="40EBC9AF" w:rsidR="00964CC5" w:rsidRPr="00765EDC" w:rsidRDefault="0029708A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765EDC">
              <w:rPr>
                <w:rFonts w:cs="Arial"/>
                <w:color w:val="000000" w:themeColor="text1"/>
                <w:sz w:val="16"/>
                <w:szCs w:val="16"/>
              </w:rPr>
              <w:t>Topic name:</w:t>
            </w:r>
            <w:r w:rsidRPr="00765EDC">
              <w:rPr>
                <w:rFonts w:ascii="Consolas" w:hAnsi="Consolas" w:cs="Arial"/>
                <w:color w:val="000000" w:themeColor="text1"/>
                <w:sz w:val="16"/>
                <w:szCs w:val="16"/>
              </w:rPr>
              <w:t xml:space="preserve"> </w:t>
            </w:r>
            <w:r w:rsidRPr="00765EDC"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  <w:t>weather_iceland_raw</w:t>
            </w:r>
            <w:r w:rsidRPr="00765EDC">
              <w:rPr>
                <w:rFonts w:cs="Arial"/>
                <w:color w:val="000000" w:themeColor="text1"/>
                <w:sz w:val="16"/>
                <w:szCs w:val="16"/>
              </w:rPr>
              <w:t xml:space="preserve">, 3 partitions, </w:t>
            </w:r>
            <w:r w:rsidRPr="00765EDC"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  <w:t>replication-factor=1</w:t>
            </w:r>
          </w:p>
        </w:tc>
      </w:tr>
      <w:tr w:rsidR="0029708A" w:rsidRPr="0029708A" w14:paraId="2053FB47" w14:textId="5CF1F3F3" w:rsidTr="00765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BE79E55" w14:textId="1A5D7AB2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Time-series DB (InfluxDB)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FB1F06F" w14:textId="7C56DB9E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Stores aggregated wind-speed time series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86185BB" w14:textId="44501EB7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master:8086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9289AC7" w14:textId="4DF63D0F" w:rsidR="00964CC5" w:rsidRPr="0029708A" w:rsidRDefault="0029708A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store aggregated metrics</w:t>
            </w:r>
          </w:p>
        </w:tc>
      </w:tr>
      <w:tr w:rsidR="0029708A" w:rsidRPr="0029708A" w14:paraId="6A41F457" w14:textId="35C6948B" w:rsidTr="00765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FE17FDE" w14:textId="20917FD8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Grafana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8F31B93" w14:textId="17ECD918" w:rsidR="00964CC5" w:rsidRPr="0029708A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Dashboard frontend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175AB86" w14:textId="732E12F9" w:rsidR="00964CC5" w:rsidRPr="0029708A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master:3000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E3D6094" w14:textId="0AB0D002" w:rsidR="00964CC5" w:rsidRPr="0029708A" w:rsidRDefault="0029708A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Reads wind metrics from the TSDB for visualization</w:t>
            </w:r>
          </w:p>
        </w:tc>
      </w:tr>
      <w:tr w:rsidR="0029708A" w:rsidRPr="0029708A" w14:paraId="50B49D34" w14:textId="77777777" w:rsidTr="00765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2446C63" w14:textId="0BC0622F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HDFS path – raw data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5FECAC2" w14:textId="52CCB6D2" w:rsidR="00964CC5" w:rsidRPr="0029708A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Landing zone for raw Kafka data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AB5688A" w14:textId="36637921" w:rsidR="00964CC5" w:rsidRPr="00765EDC" w:rsidRDefault="00E11799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</w:pPr>
            <w:r w:rsidRPr="00765EDC"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  <w:t>hdfs:///data/weather/raw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C785DD6" w14:textId="0D6CF04D" w:rsidR="0029708A" w:rsidRPr="0029708A" w:rsidRDefault="0029708A" w:rsidP="0029708A">
            <w:pPr>
              <w:spacing w:line="2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Spark Structured Streaming output path</w:t>
            </w:r>
          </w:p>
        </w:tc>
      </w:tr>
      <w:tr w:rsidR="0029708A" w:rsidRPr="0029708A" w14:paraId="1EE90424" w14:textId="77777777" w:rsidTr="00765E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BFFB227" w14:textId="22DE5E40" w:rsidR="00964CC5" w:rsidRPr="0029708A" w:rsidRDefault="00E11799" w:rsidP="0029708A">
            <w:pPr>
              <w:spacing w:line="240" w:lineRule="exact"/>
              <w:jc w:val="center"/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b w:val="0"/>
                <w:bCs w:val="0"/>
                <w:color w:val="000000" w:themeColor="text1"/>
                <w:sz w:val="16"/>
                <w:szCs w:val="16"/>
              </w:rPr>
              <w:t>HDFS path – checkpoints</w:t>
            </w:r>
          </w:p>
        </w:tc>
        <w:tc>
          <w:tcPr>
            <w:tcW w:w="212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B6248F9" w14:textId="4993832D" w:rsidR="00964CC5" w:rsidRPr="0029708A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Spark state and Kafka offsets</w:t>
            </w:r>
          </w:p>
        </w:tc>
        <w:tc>
          <w:tcPr>
            <w:tcW w:w="1559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4966B3F" w14:textId="07ED810B" w:rsidR="00964CC5" w:rsidRPr="00765EDC" w:rsidRDefault="00E11799" w:rsidP="0029708A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</w:pPr>
            <w:r w:rsidRPr="00765EDC">
              <w:rPr>
                <w:rFonts w:ascii="Consolas" w:hAnsi="Consolas" w:cs="Arial"/>
                <w:color w:val="000000" w:themeColor="text1"/>
                <w:sz w:val="15"/>
                <w:szCs w:val="15"/>
                <w:highlight w:val="lightGray"/>
              </w:rPr>
              <w:t>hdfs:///checkpoints/weather_raw</w:t>
            </w:r>
          </w:p>
        </w:tc>
        <w:tc>
          <w:tcPr>
            <w:tcW w:w="32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99D3436" w14:textId="45056826" w:rsidR="00964CC5" w:rsidRPr="0029708A" w:rsidRDefault="0029708A" w:rsidP="0029708A">
            <w:pPr>
              <w:widowControl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29708A">
              <w:rPr>
                <w:rFonts w:cs="Arial"/>
                <w:color w:val="000000" w:themeColor="text1"/>
                <w:sz w:val="16"/>
                <w:szCs w:val="16"/>
              </w:rPr>
              <w:t>Used for exactly-once semantics and fault tolerance</w:t>
            </w:r>
          </w:p>
        </w:tc>
      </w:tr>
    </w:tbl>
    <w:p w14:paraId="3F4A7AD4" w14:textId="56FFD44B" w:rsidR="00964CC5" w:rsidRPr="0029708A" w:rsidRDefault="00964CC5" w:rsidP="009A2D7D">
      <w:pPr>
        <w:rPr>
          <w:sz w:val="21"/>
          <w:szCs w:val="28"/>
        </w:rPr>
      </w:pPr>
    </w:p>
    <w:p w14:paraId="71AB4125" w14:textId="77777777" w:rsidR="009A2D7D" w:rsidRPr="009A2D7D" w:rsidRDefault="009A2D7D" w:rsidP="009A2D7D"/>
    <w:p w14:paraId="2AADAAFE" w14:textId="7E716096" w:rsidR="00ED67E4" w:rsidRDefault="00765EDC" w:rsidP="0014486D">
      <w:pPr>
        <w:pStyle w:val="1"/>
        <w:numPr>
          <w:ilvl w:val="0"/>
          <w:numId w:val="5"/>
        </w:numPr>
      </w:pPr>
      <w:r>
        <w:lastRenderedPageBreak/>
        <w:t>Architecture description</w:t>
      </w:r>
    </w:p>
    <w:p w14:paraId="3051C263" w14:textId="1FF015A4" w:rsidR="00E86FB1" w:rsidRDefault="00765EDC" w:rsidP="00E86FB1">
      <w:r>
        <w:t xml:space="preserve">This </w:t>
      </w:r>
      <w:r w:rsidRPr="00765EDC">
        <w:rPr>
          <w:rFonts w:hint="eastAsia"/>
        </w:rPr>
        <w:t>section</w:t>
      </w:r>
      <w:r>
        <w:t xml:space="preserve"> </w:t>
      </w:r>
      <w:r w:rsidRPr="00765EDC">
        <w:rPr>
          <w:rFonts w:hint="eastAsia"/>
        </w:rPr>
        <w:t>s</w:t>
      </w:r>
      <w:r>
        <w:t>hows how components connect (topics, checkpoints, tables, ports).</w:t>
      </w:r>
    </w:p>
    <w:p w14:paraId="6ADFCFC2" w14:textId="2F51F4BB" w:rsidR="00765EDC" w:rsidRDefault="00765EDC" w:rsidP="00765EDC">
      <w:pPr>
        <w:pStyle w:val="2"/>
        <w:numPr>
          <w:ilvl w:val="1"/>
          <w:numId w:val="5"/>
        </w:numPr>
        <w:ind w:leftChars="0" w:right="180"/>
      </w:pPr>
      <w:r>
        <w:t>Data flow overview</w:t>
      </w:r>
    </w:p>
    <w:p w14:paraId="49A30FB1" w14:textId="76267FF3" w:rsidR="00765EDC" w:rsidRPr="00765EDC" w:rsidRDefault="00765EDC" w:rsidP="00765EDC">
      <w:pPr>
        <w:pStyle w:val="a3"/>
        <w:numPr>
          <w:ilvl w:val="0"/>
          <w:numId w:val="22"/>
        </w:numPr>
        <w:ind w:firstLineChars="0"/>
        <w:rPr>
          <w:b/>
          <w:bCs/>
          <w:i/>
          <w:iCs/>
        </w:rPr>
      </w:pPr>
      <w:r w:rsidRPr="00765EDC">
        <w:rPr>
          <w:b/>
          <w:bCs/>
          <w:i/>
          <w:iCs/>
        </w:rPr>
        <w:t xml:space="preserve">External data source </w:t>
      </w:r>
      <w:r w:rsidRPr="00765EDC">
        <w:rPr>
          <w:rFonts w:hint="eastAsia"/>
          <w:b/>
          <w:bCs/>
          <w:i/>
          <w:iCs/>
        </w:rPr>
        <w:t>→</w:t>
      </w:r>
      <w:r w:rsidRPr="00765EDC">
        <w:rPr>
          <w:b/>
          <w:bCs/>
          <w:i/>
          <w:iCs/>
        </w:rPr>
        <w:t xml:space="preserve"> Kafka</w:t>
      </w:r>
    </w:p>
    <w:p w14:paraId="34C27D5D" w14:textId="282029BE" w:rsidR="00765EDC" w:rsidRPr="00765EDC" w:rsidRDefault="00765EDC" w:rsidP="00765EDC">
      <w:pPr>
        <w:rPr>
          <w:rFonts w:eastAsiaTheme="minorEastAsia"/>
        </w:rPr>
      </w:pPr>
      <w:r>
        <w:t>A Python producer periodically calls a weather API to fetch 48-hour wind forecasts.</w:t>
      </w:r>
    </w:p>
    <w:p w14:paraId="4A83B132" w14:textId="2F7B4C05" w:rsidR="00765EDC" w:rsidRPr="00765EDC" w:rsidRDefault="00765EDC" w:rsidP="00765EDC">
      <w:pPr>
        <w:rPr>
          <w:rFonts w:eastAsiaTheme="minorEastAsia"/>
        </w:rPr>
      </w:pPr>
      <w:r>
        <w:t>The producer converts each forecast record into one JSON/CSV line and sends it to the Kafka topic weather_iceland_raw, using:</w:t>
      </w:r>
      <w:r>
        <w:rPr>
          <w:rFonts w:eastAsiaTheme="minorEastAsia" w:hint="eastAsia"/>
        </w:rPr>
        <w:t xml:space="preserve"> </w:t>
      </w:r>
      <w:proofErr w:type="gramStart"/>
      <w:r w:rsidRPr="00765EDC">
        <w:rPr>
          <w:rFonts w:ascii="Consolas" w:hAnsi="Consolas"/>
          <w:highlight w:val="lightGray"/>
        </w:rPr>
        <w:t>bootstrap.servers</w:t>
      </w:r>
      <w:proofErr w:type="gramEnd"/>
      <w:r w:rsidRPr="00765EDC">
        <w:rPr>
          <w:rFonts w:ascii="Consolas" w:hAnsi="Consolas"/>
          <w:highlight w:val="lightGray"/>
        </w:rPr>
        <w:t>=master:9092,worker1:9092</w:t>
      </w:r>
    </w:p>
    <w:p w14:paraId="3931A60E" w14:textId="77777777" w:rsidR="00765EDC" w:rsidRDefault="00765EDC" w:rsidP="00765EDC"/>
    <w:p w14:paraId="0D39A222" w14:textId="095504DB" w:rsidR="00765EDC" w:rsidRPr="00765EDC" w:rsidRDefault="00765EDC" w:rsidP="00765EDC">
      <w:pPr>
        <w:pStyle w:val="a3"/>
        <w:numPr>
          <w:ilvl w:val="0"/>
          <w:numId w:val="22"/>
        </w:numPr>
        <w:ind w:firstLineChars="0"/>
        <w:rPr>
          <w:b/>
          <w:bCs/>
          <w:i/>
          <w:iCs/>
        </w:rPr>
      </w:pPr>
      <w:r w:rsidRPr="00765EDC">
        <w:rPr>
          <w:b/>
          <w:bCs/>
          <w:i/>
          <w:iCs/>
        </w:rPr>
        <w:t xml:space="preserve">Kafka </w:t>
      </w:r>
      <w:r w:rsidRPr="00765EDC">
        <w:rPr>
          <w:rFonts w:hint="eastAsia"/>
          <w:b/>
          <w:bCs/>
          <w:i/>
          <w:iCs/>
        </w:rPr>
        <w:t>→</w:t>
      </w:r>
      <w:r w:rsidRPr="00765EDC">
        <w:rPr>
          <w:b/>
          <w:bCs/>
          <w:i/>
          <w:iCs/>
        </w:rPr>
        <w:t xml:space="preserve"> Spark Structured Streaming</w:t>
      </w:r>
    </w:p>
    <w:p w14:paraId="006EF5B5" w14:textId="1E67CAA2" w:rsidR="00765EDC" w:rsidRPr="00AC427E" w:rsidRDefault="00765EDC" w:rsidP="00765EDC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58C9668" wp14:editId="2BC77888">
                <wp:simplePos x="0" y="0"/>
                <wp:positionH relativeFrom="margin">
                  <wp:align>left</wp:align>
                </wp:positionH>
                <wp:positionV relativeFrom="paragraph">
                  <wp:posOffset>311785</wp:posOffset>
                </wp:positionV>
                <wp:extent cx="5219700" cy="1295400"/>
                <wp:effectExtent l="0" t="0" r="19050" b="190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1295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8B7D88" w14:textId="7C58B8F7" w:rsidR="00765EDC" w:rsidRPr="00765EDC" w:rsidRDefault="00765EDC" w:rsidP="00765ED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765EDC">
                              <w:rPr>
                                <w:rFonts w:ascii="Consolas" w:hAnsi="Consolas"/>
                              </w:rPr>
                              <w:t>df = (</w:t>
                            </w:r>
                            <w:proofErr w:type="gramStart"/>
                            <w:r w:rsidRPr="00765EDC">
                              <w:rPr>
                                <w:rFonts w:ascii="Consolas" w:hAnsi="Consolas"/>
                              </w:rPr>
                              <w:t>spark.readStream</w:t>
                            </w:r>
                            <w:proofErr w:type="gramEnd"/>
                          </w:p>
                          <w:p w14:paraId="765B8C44" w14:textId="77777777" w:rsidR="00765EDC" w:rsidRPr="00765EDC" w:rsidRDefault="00765EDC" w:rsidP="00765ED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765EDC">
                              <w:rPr>
                                <w:rFonts w:ascii="Consolas" w:hAnsi="Consolas"/>
                              </w:rPr>
                              <w:t xml:space="preserve">      </w:t>
                            </w:r>
                            <w:proofErr w:type="gramStart"/>
                            <w:r w:rsidRPr="00765EDC">
                              <w:rPr>
                                <w:rFonts w:ascii="Consolas" w:hAnsi="Consolas"/>
                              </w:rPr>
                              <w:t>.format</w:t>
                            </w:r>
                            <w:proofErr w:type="gramEnd"/>
                            <w:r w:rsidRPr="00765EDC">
                              <w:rPr>
                                <w:rFonts w:ascii="Consolas" w:hAnsi="Consolas"/>
                              </w:rPr>
                              <w:t>("kafka")</w:t>
                            </w:r>
                          </w:p>
                          <w:p w14:paraId="3120FFF2" w14:textId="77777777" w:rsidR="00765EDC" w:rsidRPr="00765EDC" w:rsidRDefault="00765EDC" w:rsidP="00765ED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765EDC">
                              <w:rPr>
                                <w:rFonts w:ascii="Consolas" w:hAnsi="Consolas"/>
                              </w:rPr>
                              <w:t xml:space="preserve">      </w:t>
                            </w:r>
                            <w:proofErr w:type="gramStart"/>
                            <w:r w:rsidRPr="00765EDC">
                              <w:rPr>
                                <w:rFonts w:ascii="Consolas" w:hAnsi="Consolas"/>
                              </w:rPr>
                              <w:t>.option</w:t>
                            </w:r>
                            <w:proofErr w:type="gramEnd"/>
                            <w:r w:rsidRPr="00765EDC">
                              <w:rPr>
                                <w:rFonts w:ascii="Consolas" w:hAnsi="Consolas"/>
                              </w:rPr>
                              <w:t>("kafka.bootstrap.servers", "master:9092,worker1:9092")</w:t>
                            </w:r>
                          </w:p>
                          <w:p w14:paraId="5A07A87A" w14:textId="77777777" w:rsidR="00765EDC" w:rsidRPr="00765EDC" w:rsidRDefault="00765EDC" w:rsidP="00765ED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765EDC">
                              <w:rPr>
                                <w:rFonts w:ascii="Consolas" w:hAnsi="Consolas"/>
                              </w:rPr>
                              <w:t xml:space="preserve">      </w:t>
                            </w:r>
                            <w:proofErr w:type="gramStart"/>
                            <w:r w:rsidRPr="00765EDC">
                              <w:rPr>
                                <w:rFonts w:ascii="Consolas" w:hAnsi="Consolas"/>
                              </w:rPr>
                              <w:t>.option</w:t>
                            </w:r>
                            <w:proofErr w:type="gramEnd"/>
                            <w:r w:rsidRPr="00765EDC">
                              <w:rPr>
                                <w:rFonts w:ascii="Consolas" w:hAnsi="Consolas"/>
                              </w:rPr>
                              <w:t>("subscribe", "weather_iceland_raw")</w:t>
                            </w:r>
                          </w:p>
                          <w:p w14:paraId="72D727AF" w14:textId="77777777" w:rsidR="00765EDC" w:rsidRPr="00765EDC" w:rsidRDefault="00765EDC" w:rsidP="00765ED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765EDC">
                              <w:rPr>
                                <w:rFonts w:ascii="Consolas" w:hAnsi="Consolas"/>
                              </w:rPr>
                              <w:t xml:space="preserve">      </w:t>
                            </w:r>
                            <w:proofErr w:type="gramStart"/>
                            <w:r w:rsidRPr="00765EDC">
                              <w:rPr>
                                <w:rFonts w:ascii="Consolas" w:hAnsi="Consolas"/>
                              </w:rPr>
                              <w:t>.option</w:t>
                            </w:r>
                            <w:proofErr w:type="gramEnd"/>
                            <w:r w:rsidRPr="00765EDC">
                              <w:rPr>
                                <w:rFonts w:ascii="Consolas" w:hAnsi="Consolas"/>
                              </w:rPr>
                              <w:t>("startingOffsets", "latest")</w:t>
                            </w:r>
                          </w:p>
                          <w:p w14:paraId="431A5CD6" w14:textId="77777777" w:rsidR="00765EDC" w:rsidRPr="00765EDC" w:rsidRDefault="00765EDC" w:rsidP="00765EDC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765EDC">
                              <w:rPr>
                                <w:rFonts w:ascii="Consolas" w:hAnsi="Consolas"/>
                              </w:rPr>
                              <w:t xml:space="preserve">      </w:t>
                            </w:r>
                            <w:proofErr w:type="gramStart"/>
                            <w:r w:rsidRPr="00765EDC">
                              <w:rPr>
                                <w:rFonts w:ascii="Consolas" w:hAnsi="Consolas"/>
                              </w:rPr>
                              <w:t>.load</w:t>
                            </w:r>
                            <w:proofErr w:type="gramEnd"/>
                            <w:r w:rsidRPr="00765EDC">
                              <w:rPr>
                                <w:rFonts w:ascii="Consolas" w:hAnsi="Consolas"/>
                              </w:rPr>
                              <w:t>())</w:t>
                            </w:r>
                          </w:p>
                          <w:p w14:paraId="523999CE" w14:textId="7B836F7B" w:rsidR="00765EDC" w:rsidRDefault="00765ED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8C966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24.55pt;width:411pt;height:102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IGfXgIAAL0EAAAOAAAAZHJzL2Uyb0RvYy54bWysVM2O0zAQviPxDpbvbJqopduo6Wrpsghp&#10;+ZEWHsB1nMbC9gTbbVIeAN6AExfuPFefg7Hd7RZW2gPiEnk84++bmW8m84tBK7IV1kkwFc3PRpQI&#10;w6GWZl3Rjx+un51T4jwzNVNgREV3wtGLxdMn874rRQEtqFpYgiDGlX1X0db7rswyx1uhmTuDThh0&#10;NmA182jadVZb1iO6VlkxGj3PerB1Z4EL5/D2KjnpIuI3jeD+XdM44YmqKObm49fG7yp8s8WclWvL&#10;ulbyQxrsH7LQTBokPUJdMc/IxsoHUFpyCw4af8ZBZ9A0kotYA1aTj/6q5rZlnYi1YHNcd2yT+3+w&#10;/O32vSWyrmiRTykxTKNI++/f9j9+7X9+JUVoUN+5EuNuO4z0wwsYUOhYrOtugH9yxMCyZWYtLq2F&#10;vhWsxgTz8DI7eZpwXABZ9W+gRh628RCBhsbq0D3sB0F0FGp3FEcMnnC8nBT5bDpCF0dfXswmYzQC&#10;ByvvnnfW+VcCNAmHilpUP8Kz7Y3zKfQuJLA5ULK+lkpFI0ycWCpLtgxnZbVOJaqNxlzT3flkdKSM&#10;AxrCYwJ/IClD+orOJsUkNekRFj88ZAkkh7lEcpzeRH68xnofIQ/1XTHXpkc1ntKIa+lxz5TUFT0P&#10;BAeGINZLU2NvWOmZVOmMFMoc1AuCJen8sBowMEi6gnqHOlpI+4T7j4cW7BdKetylirrPG2YFJeq1&#10;wVmY5eNxWL5ojCfTAg176lmdepjhCFVRT0k6Ln1c2JCjgUucmUZGNe8zOeSKOxLlOOxzWMJTO0bd&#10;/3UWvwEAAP//AwBQSwMEFAAGAAgAAAAhAGhJnVLcAAAABwEAAA8AAABkcnMvZG93bnJldi54bWxM&#10;j81OwzAQhO9IvIO1SFxQ68TQKg3ZVFEEZyBw4OjGJrHwT4jdNrw9ywmOOzOa+bbaL86yk56jCR4h&#10;X2fAtO+DMn5AeHt9XBXAYpJeSRu8RvjWEfb15UUlSxXO/kWfujQwKvGxlAhjSlPJeexH7WRch0l7&#10;8j7C7GSicx64muWZyp3lIsu23EnjaWGUk25H3X92R4fQdKLI283785c1bffwdGOaXdYiXl8tzT2w&#10;pJf0F4ZffEKHmpgO4ehVZBaBHkkId7scGLmFECQcEMTmNgdeV/w/f/0DAAD//wMAUEsBAi0AFAAG&#10;AAgAAAAhALaDOJL+AAAA4QEAABMAAAAAAAAAAAAAAAAAAAAAAFtDb250ZW50X1R5cGVzXS54bWxQ&#10;SwECLQAUAAYACAAAACEAOP0h/9YAAACUAQAACwAAAAAAAAAAAAAAAAAvAQAAX3JlbHMvLnJlbHNQ&#10;SwECLQAUAAYACAAAACEAOcSBn14CAAC9BAAADgAAAAAAAAAAAAAAAAAuAgAAZHJzL2Uyb0RvYy54&#10;bWxQSwECLQAUAAYACAAAACEAaEmdUtwAAAAHAQAADwAAAAAAAAAAAAAAAAC4BAAAZHJzL2Rvd25y&#10;ZXYueG1sUEsFBgAAAAAEAAQA8wAAAMEFAAAAAA==&#10;" fillcolor="#d8d8d8 [2732]" strokecolor="gray [1629]">
                <v:stroke dashstyle="dash"/>
                <v:textbox>
                  <w:txbxContent>
                    <w:p w14:paraId="048B7D88" w14:textId="7C58B8F7" w:rsidR="00765EDC" w:rsidRPr="00765EDC" w:rsidRDefault="00765EDC" w:rsidP="00765EDC">
                      <w:pPr>
                        <w:rPr>
                          <w:rFonts w:ascii="Consolas" w:hAnsi="Consolas"/>
                        </w:rPr>
                      </w:pPr>
                      <w:r w:rsidRPr="00765EDC">
                        <w:rPr>
                          <w:rFonts w:ascii="Consolas" w:hAnsi="Consolas"/>
                        </w:rPr>
                        <w:t>df = (</w:t>
                      </w:r>
                      <w:proofErr w:type="gramStart"/>
                      <w:r w:rsidRPr="00765EDC">
                        <w:rPr>
                          <w:rFonts w:ascii="Consolas" w:hAnsi="Consolas"/>
                        </w:rPr>
                        <w:t>spark.readStream</w:t>
                      </w:r>
                      <w:proofErr w:type="gramEnd"/>
                    </w:p>
                    <w:p w14:paraId="765B8C44" w14:textId="77777777" w:rsidR="00765EDC" w:rsidRPr="00765EDC" w:rsidRDefault="00765EDC" w:rsidP="00765EDC">
                      <w:pPr>
                        <w:rPr>
                          <w:rFonts w:ascii="Consolas" w:hAnsi="Consolas"/>
                        </w:rPr>
                      </w:pPr>
                      <w:r w:rsidRPr="00765EDC">
                        <w:rPr>
                          <w:rFonts w:ascii="Consolas" w:hAnsi="Consolas"/>
                        </w:rPr>
                        <w:t xml:space="preserve">      </w:t>
                      </w:r>
                      <w:proofErr w:type="gramStart"/>
                      <w:r w:rsidRPr="00765EDC">
                        <w:rPr>
                          <w:rFonts w:ascii="Consolas" w:hAnsi="Consolas"/>
                        </w:rPr>
                        <w:t>.format</w:t>
                      </w:r>
                      <w:proofErr w:type="gramEnd"/>
                      <w:r w:rsidRPr="00765EDC">
                        <w:rPr>
                          <w:rFonts w:ascii="Consolas" w:hAnsi="Consolas"/>
                        </w:rPr>
                        <w:t>("kafka")</w:t>
                      </w:r>
                    </w:p>
                    <w:p w14:paraId="3120FFF2" w14:textId="77777777" w:rsidR="00765EDC" w:rsidRPr="00765EDC" w:rsidRDefault="00765EDC" w:rsidP="00765EDC">
                      <w:pPr>
                        <w:rPr>
                          <w:rFonts w:ascii="Consolas" w:hAnsi="Consolas"/>
                        </w:rPr>
                      </w:pPr>
                      <w:r w:rsidRPr="00765EDC">
                        <w:rPr>
                          <w:rFonts w:ascii="Consolas" w:hAnsi="Consolas"/>
                        </w:rPr>
                        <w:t xml:space="preserve">      </w:t>
                      </w:r>
                      <w:proofErr w:type="gramStart"/>
                      <w:r w:rsidRPr="00765EDC">
                        <w:rPr>
                          <w:rFonts w:ascii="Consolas" w:hAnsi="Consolas"/>
                        </w:rPr>
                        <w:t>.option</w:t>
                      </w:r>
                      <w:proofErr w:type="gramEnd"/>
                      <w:r w:rsidRPr="00765EDC">
                        <w:rPr>
                          <w:rFonts w:ascii="Consolas" w:hAnsi="Consolas"/>
                        </w:rPr>
                        <w:t>("kafka.bootstrap.servers", "master:9092,worker1:9092")</w:t>
                      </w:r>
                    </w:p>
                    <w:p w14:paraId="5A07A87A" w14:textId="77777777" w:rsidR="00765EDC" w:rsidRPr="00765EDC" w:rsidRDefault="00765EDC" w:rsidP="00765EDC">
                      <w:pPr>
                        <w:rPr>
                          <w:rFonts w:ascii="Consolas" w:hAnsi="Consolas"/>
                        </w:rPr>
                      </w:pPr>
                      <w:r w:rsidRPr="00765EDC">
                        <w:rPr>
                          <w:rFonts w:ascii="Consolas" w:hAnsi="Consolas"/>
                        </w:rPr>
                        <w:t xml:space="preserve">      </w:t>
                      </w:r>
                      <w:proofErr w:type="gramStart"/>
                      <w:r w:rsidRPr="00765EDC">
                        <w:rPr>
                          <w:rFonts w:ascii="Consolas" w:hAnsi="Consolas"/>
                        </w:rPr>
                        <w:t>.option</w:t>
                      </w:r>
                      <w:proofErr w:type="gramEnd"/>
                      <w:r w:rsidRPr="00765EDC">
                        <w:rPr>
                          <w:rFonts w:ascii="Consolas" w:hAnsi="Consolas"/>
                        </w:rPr>
                        <w:t>("subscribe", "weather_iceland_raw")</w:t>
                      </w:r>
                    </w:p>
                    <w:p w14:paraId="72D727AF" w14:textId="77777777" w:rsidR="00765EDC" w:rsidRPr="00765EDC" w:rsidRDefault="00765EDC" w:rsidP="00765EDC">
                      <w:pPr>
                        <w:rPr>
                          <w:rFonts w:ascii="Consolas" w:hAnsi="Consolas"/>
                        </w:rPr>
                      </w:pPr>
                      <w:r w:rsidRPr="00765EDC">
                        <w:rPr>
                          <w:rFonts w:ascii="Consolas" w:hAnsi="Consolas"/>
                        </w:rPr>
                        <w:t xml:space="preserve">      </w:t>
                      </w:r>
                      <w:proofErr w:type="gramStart"/>
                      <w:r w:rsidRPr="00765EDC">
                        <w:rPr>
                          <w:rFonts w:ascii="Consolas" w:hAnsi="Consolas"/>
                        </w:rPr>
                        <w:t>.option</w:t>
                      </w:r>
                      <w:proofErr w:type="gramEnd"/>
                      <w:r w:rsidRPr="00765EDC">
                        <w:rPr>
                          <w:rFonts w:ascii="Consolas" w:hAnsi="Consolas"/>
                        </w:rPr>
                        <w:t>("startingOffsets", "latest")</w:t>
                      </w:r>
                    </w:p>
                    <w:p w14:paraId="431A5CD6" w14:textId="77777777" w:rsidR="00765EDC" w:rsidRPr="00765EDC" w:rsidRDefault="00765EDC" w:rsidP="00765EDC">
                      <w:pPr>
                        <w:rPr>
                          <w:rFonts w:ascii="Consolas" w:hAnsi="Consolas"/>
                        </w:rPr>
                      </w:pPr>
                      <w:r w:rsidRPr="00765EDC">
                        <w:rPr>
                          <w:rFonts w:ascii="Consolas" w:hAnsi="Consolas"/>
                        </w:rPr>
                        <w:t xml:space="preserve">      </w:t>
                      </w:r>
                      <w:proofErr w:type="gramStart"/>
                      <w:r w:rsidRPr="00765EDC">
                        <w:rPr>
                          <w:rFonts w:ascii="Consolas" w:hAnsi="Consolas"/>
                        </w:rPr>
                        <w:t>.load</w:t>
                      </w:r>
                      <w:proofErr w:type="gramEnd"/>
                      <w:r w:rsidRPr="00765EDC">
                        <w:rPr>
                          <w:rFonts w:ascii="Consolas" w:hAnsi="Consolas"/>
                        </w:rPr>
                        <w:t>())</w:t>
                      </w:r>
                    </w:p>
                    <w:p w14:paraId="523999CE" w14:textId="7B836F7B" w:rsidR="00765EDC" w:rsidRDefault="00765EDC"/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On master, we submit the </w:t>
      </w:r>
      <w:r w:rsidRPr="00765EDC">
        <w:rPr>
          <w:rFonts w:ascii="Consolas" w:hAnsi="Consolas"/>
          <w:highlight w:val="lightGray"/>
        </w:rPr>
        <w:t>spark_streaming_</w:t>
      </w:r>
      <w:proofErr w:type="gramStart"/>
      <w:r w:rsidRPr="00765EDC">
        <w:rPr>
          <w:rFonts w:ascii="Consolas" w:hAnsi="Consolas"/>
          <w:highlight w:val="lightGray"/>
        </w:rPr>
        <w:t>job.ipynb</w:t>
      </w:r>
      <w:proofErr w:type="gramEnd"/>
      <w:r>
        <w:t xml:space="preserve"> via </w:t>
      </w:r>
      <w:r w:rsidRPr="00765EDC">
        <w:rPr>
          <w:rFonts w:ascii="Consolas" w:hAnsi="Consolas"/>
          <w:highlight w:val="lightGray"/>
        </w:rPr>
        <w:t>spark</w:t>
      </w:r>
      <w:r w:rsidRPr="00AC427E">
        <w:rPr>
          <w:rFonts w:ascii="Consolas" w:hAnsi="Consolas"/>
        </w:rPr>
        <w:t>-sub</w:t>
      </w:r>
      <w:r w:rsidRPr="00765EDC">
        <w:rPr>
          <w:rFonts w:ascii="Consolas" w:hAnsi="Consolas"/>
          <w:highlight w:val="lightGray"/>
        </w:rPr>
        <w:t>mit</w:t>
      </w:r>
      <w:r>
        <w:t>. The core input logic is:</w:t>
      </w:r>
    </w:p>
    <w:p w14:paraId="3BD4E311" w14:textId="77777777" w:rsidR="00765EDC" w:rsidRDefault="00765EDC" w:rsidP="00765EDC">
      <w:r>
        <w:t xml:space="preserve">The streaming job converts the Kafka </w:t>
      </w:r>
      <w:r w:rsidRPr="00AC427E">
        <w:rPr>
          <w:rFonts w:ascii="Consolas" w:hAnsi="Consolas"/>
          <w:highlight w:val="lightGray"/>
        </w:rPr>
        <w:t>value</w:t>
      </w:r>
      <w:r>
        <w:t xml:space="preserve"> from binary to string and parses fields such as location, timestamp, wind_speed, etc.</w:t>
      </w:r>
    </w:p>
    <w:p w14:paraId="7117D37F" w14:textId="77777777" w:rsidR="00765EDC" w:rsidRDefault="00765EDC" w:rsidP="00765EDC"/>
    <w:p w14:paraId="06824D1E" w14:textId="122DBE77" w:rsidR="00765EDC" w:rsidRPr="00AC427E" w:rsidRDefault="00765EDC" w:rsidP="00765EDC">
      <w:pPr>
        <w:pStyle w:val="a3"/>
        <w:numPr>
          <w:ilvl w:val="0"/>
          <w:numId w:val="22"/>
        </w:numPr>
        <w:ind w:firstLineChars="0"/>
        <w:rPr>
          <w:b/>
          <w:bCs/>
          <w:i/>
          <w:iCs/>
        </w:rPr>
      </w:pPr>
      <w:r w:rsidRPr="00AC427E">
        <w:rPr>
          <w:b/>
          <w:bCs/>
          <w:i/>
          <w:iCs/>
        </w:rPr>
        <w:t xml:space="preserve">Spark </w:t>
      </w:r>
      <w:r w:rsidRPr="00AC427E">
        <w:rPr>
          <w:rFonts w:hint="eastAsia"/>
          <w:b/>
          <w:bCs/>
          <w:i/>
          <w:iCs/>
        </w:rPr>
        <w:t>→</w:t>
      </w:r>
      <w:r w:rsidRPr="00AC427E">
        <w:rPr>
          <w:b/>
          <w:bCs/>
          <w:i/>
          <w:iCs/>
        </w:rPr>
        <w:t xml:space="preserve"> HDFS </w:t>
      </w:r>
    </w:p>
    <w:p w14:paraId="0DD39C10" w14:textId="2835D010" w:rsidR="00765EDC" w:rsidRPr="00AC427E" w:rsidRDefault="00765EDC" w:rsidP="00765EDC">
      <w:r>
        <w:t>The raw or lightly cleaned data is written to HDFS:</w:t>
      </w:r>
      <w:r w:rsidR="00AC427E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6ED549D" wp14:editId="19D3E148">
                <wp:simplePos x="0" y="0"/>
                <wp:positionH relativeFrom="margin">
                  <wp:posOffset>0</wp:posOffset>
                </wp:positionH>
                <wp:positionV relativeFrom="paragraph">
                  <wp:posOffset>245745</wp:posOffset>
                </wp:positionV>
                <wp:extent cx="5219700" cy="1295400"/>
                <wp:effectExtent l="0" t="0" r="19050" b="19050"/>
                <wp:wrapSquare wrapText="bothSides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1295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1A0D6" w14:textId="77777777" w:rsidR="00AC427E" w:rsidRPr="00AC427E" w:rsidRDefault="00AC427E" w:rsidP="00AC427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C427E">
                              <w:rPr>
                                <w:rFonts w:ascii="Consolas" w:hAnsi="Consolas"/>
                              </w:rPr>
                              <w:t>query = (parsed_</w:t>
                            </w:r>
                            <w:proofErr w:type="gramStart"/>
                            <w:r w:rsidRPr="00AC427E">
                              <w:rPr>
                                <w:rFonts w:ascii="Consolas" w:hAnsi="Consolas"/>
                              </w:rPr>
                              <w:t>df.writeStream</w:t>
                            </w:r>
                            <w:proofErr w:type="gramEnd"/>
                          </w:p>
                          <w:p w14:paraId="6D13F7DF" w14:textId="77777777" w:rsidR="00AC427E" w:rsidRPr="00AC427E" w:rsidRDefault="00AC427E" w:rsidP="00AC427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C427E">
                              <w:rPr>
                                <w:rFonts w:ascii="Consolas" w:hAnsi="Consolas"/>
                              </w:rPr>
                              <w:t xml:space="preserve">         </w:t>
                            </w:r>
                            <w:proofErr w:type="gramStart"/>
                            <w:r w:rsidRPr="00AC427E">
                              <w:rPr>
                                <w:rFonts w:ascii="Consolas" w:hAnsi="Consolas"/>
                              </w:rPr>
                              <w:t>.format</w:t>
                            </w:r>
                            <w:proofErr w:type="gramEnd"/>
                            <w:r w:rsidRPr="00AC427E">
                              <w:rPr>
                                <w:rFonts w:ascii="Consolas" w:hAnsi="Consolas"/>
                              </w:rPr>
                              <w:t>("parquet")  # or "csv"</w:t>
                            </w:r>
                          </w:p>
                          <w:p w14:paraId="321926D1" w14:textId="77777777" w:rsidR="00AC427E" w:rsidRPr="00AC427E" w:rsidRDefault="00AC427E" w:rsidP="00AC427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C427E">
                              <w:rPr>
                                <w:rFonts w:ascii="Consolas" w:hAnsi="Consolas"/>
                              </w:rPr>
                              <w:t xml:space="preserve">         </w:t>
                            </w:r>
                            <w:proofErr w:type="gramStart"/>
                            <w:r w:rsidRPr="00AC427E">
                              <w:rPr>
                                <w:rFonts w:ascii="Consolas" w:hAnsi="Consolas"/>
                              </w:rPr>
                              <w:t>.option</w:t>
                            </w:r>
                            <w:proofErr w:type="gramEnd"/>
                            <w:r w:rsidRPr="00AC427E">
                              <w:rPr>
                                <w:rFonts w:ascii="Consolas" w:hAnsi="Consolas"/>
                              </w:rPr>
                              <w:t>("path", "/data/weather/raw")</w:t>
                            </w:r>
                          </w:p>
                          <w:p w14:paraId="09F2DCB2" w14:textId="77777777" w:rsidR="00AC427E" w:rsidRPr="00AC427E" w:rsidRDefault="00AC427E" w:rsidP="00AC427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C427E">
                              <w:rPr>
                                <w:rFonts w:ascii="Consolas" w:hAnsi="Consolas"/>
                              </w:rPr>
                              <w:t xml:space="preserve">         </w:t>
                            </w:r>
                            <w:proofErr w:type="gramStart"/>
                            <w:r w:rsidRPr="00AC427E">
                              <w:rPr>
                                <w:rFonts w:ascii="Consolas" w:hAnsi="Consolas"/>
                              </w:rPr>
                              <w:t>.option</w:t>
                            </w:r>
                            <w:proofErr w:type="gramEnd"/>
                            <w:r w:rsidRPr="00AC427E">
                              <w:rPr>
                                <w:rFonts w:ascii="Consolas" w:hAnsi="Consolas"/>
                              </w:rPr>
                              <w:t>("checkpointLocation", "/checkpoints/weather_raw")</w:t>
                            </w:r>
                          </w:p>
                          <w:p w14:paraId="4509580E" w14:textId="77777777" w:rsidR="00AC427E" w:rsidRPr="00AC427E" w:rsidRDefault="00AC427E" w:rsidP="00AC427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C427E">
                              <w:rPr>
                                <w:rFonts w:ascii="Consolas" w:hAnsi="Consolas"/>
                              </w:rPr>
                              <w:t xml:space="preserve">         </w:t>
                            </w:r>
                            <w:proofErr w:type="gramStart"/>
                            <w:r w:rsidRPr="00AC427E">
                              <w:rPr>
                                <w:rFonts w:ascii="Consolas" w:hAnsi="Consolas"/>
                              </w:rPr>
                              <w:t>.outputMode</w:t>
                            </w:r>
                            <w:proofErr w:type="gramEnd"/>
                            <w:r w:rsidRPr="00AC427E">
                              <w:rPr>
                                <w:rFonts w:ascii="Consolas" w:hAnsi="Consolas"/>
                              </w:rPr>
                              <w:t>("append")</w:t>
                            </w:r>
                          </w:p>
                          <w:p w14:paraId="28F74F37" w14:textId="1283DE31" w:rsidR="00AC427E" w:rsidRDefault="00AC427E" w:rsidP="00AC427E">
                            <w:r w:rsidRPr="00AC427E">
                              <w:rPr>
                                <w:rFonts w:ascii="Consolas" w:hAnsi="Consolas"/>
                              </w:rPr>
                              <w:t xml:space="preserve">         </w:t>
                            </w:r>
                            <w:proofErr w:type="gramStart"/>
                            <w:r w:rsidRPr="00AC427E">
                              <w:rPr>
                                <w:rFonts w:ascii="Consolas" w:hAnsi="Consolas"/>
                              </w:rPr>
                              <w:t>.start</w:t>
                            </w:r>
                            <w:proofErr w:type="gramEnd"/>
                            <w:r w:rsidRPr="00AC427E">
                              <w:rPr>
                                <w:rFonts w:ascii="Consolas" w:hAnsi="Consolas"/>
                              </w:rPr>
                              <w:t>())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D549D" id="_x0000_s1027" type="#_x0000_t202" style="position:absolute;left:0;text-align:left;margin-left:0;margin-top:19.35pt;width:411pt;height:10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IMzXwIAAMIEAAAOAAAAZHJzL2Uyb0RvYy54bWysVM2O0zAQviPxDpbvNG3Usm3UdLW0LEJa&#10;fqSFB3Adp7GwPcF2m5QHgDfgxIU7z9XnYGx3u4WV9oC4RB7P+Ptm5pvJ/LLXiuyEdRJMSUeDISXC&#10;cKik2ZT044frZ1NKnGemYgqMKOleOHq5ePpk3rWFyKEBVQlLEMS4omtL2njfFlnmeCM0cwNohUFn&#10;DVYzj6bdZJVlHaJrleXD4fOsA1u1FrhwDm9XyUkXEb+uBffv6toJT1RJMTcfvzZ+1+GbLeas2FjW&#10;NpIf02D/kIVm0iDpCWrFPCNbKx9AacktOKj9gIPOoK4lF7EGrGY0/Kua24a1ItaCzXHtqU3u/8Hy&#10;t7v3lsiqpDklhmmU6PD92+HHr8PPryQP7elaV2DUbYtxvn8BPcocS3XtDfBPjhhYNsxsxJW10DWC&#10;VZjeKLzMzp4mHBdA1t0bqJCHbT1EoL62OvQOu0EQHWXan6QRvSccLyf5aHYxRBdH3yifTcZoBA5W&#10;3D1vrfOvBGgSDiW1qH2EZ7sb51PoXUhgc6BkdS2VikaYN7FUluwYTsp6k0pUW425prvpZHiijOMZ&#10;wmMCfyApQ7qSzib5JDXpERbfP2QJJMepRHKc3UR+usZ6HyEP9a2Ya9KjCk9pwLX0uGVK6pJOA8GR&#10;IYj10lTYG1Z4JlU6I4UyR/WCYEk636/7OCdR2qDsGqo9ymkhLRX+BPDQgP1CSYcLVVL3ecusoES9&#10;NjgSs9F4HDYwGuPJRY6GPfeszz3McIQqqackHZc+bm1I1cAVjk4to6j3mRxTxkWJqhyXOmziuR2j&#10;7n89i98AAAD//wMAUEsDBBQABgAIAAAAIQCfTXg+3AAAAAcBAAAPAAAAZHJzL2Rvd25yZXYueG1s&#10;TI9LT8MwEITvSPwHa5G4IOrUPBpCNlUUwRkIHDi68ZJE+BFitw3/nuUEx50ZzXxbbhdnxYHmOAaP&#10;sF5lIMh3wYy+R3h7fbzMQcSkvdE2eEL4pgjb6vSk1IUJR/9Chzb1gkt8LDTCkNJUSBm7gZyOqzCR&#10;Z+8jzE4nPudemlkfudxZqbLsVjo9el4Y9ETNQN1nu3cIdavydXPz/vxlx6Z9eLoY67usQTw/W+p7&#10;EImW9BeGX3xGh4qZdmHvTRQWgR9JCFf5BgS7uVIs7BDUtdqArEr5n7/6AQAA//8DAFBLAQItABQA&#10;BgAIAAAAIQC2gziS/gAAAOEBAAATAAAAAAAAAAAAAAAAAAAAAABbQ29udGVudF9UeXBlc10ueG1s&#10;UEsBAi0AFAAGAAgAAAAhADj9If/WAAAAlAEAAAsAAAAAAAAAAAAAAAAALwEAAF9yZWxzLy5yZWxz&#10;UEsBAi0AFAAGAAgAAAAhAAzAgzNfAgAAwgQAAA4AAAAAAAAAAAAAAAAALgIAAGRycy9lMm9Eb2Mu&#10;eG1sUEsBAi0AFAAGAAgAAAAhAJ9NeD7cAAAABwEAAA8AAAAAAAAAAAAAAAAAuQQAAGRycy9kb3du&#10;cmV2LnhtbFBLBQYAAAAABAAEAPMAAADCBQAAAAA=&#10;" fillcolor="#d8d8d8 [2732]" strokecolor="gray [1629]">
                <v:stroke dashstyle="dash"/>
                <v:textbox>
                  <w:txbxContent>
                    <w:p w14:paraId="08D1A0D6" w14:textId="77777777" w:rsidR="00AC427E" w:rsidRPr="00AC427E" w:rsidRDefault="00AC427E" w:rsidP="00AC427E">
                      <w:pPr>
                        <w:rPr>
                          <w:rFonts w:ascii="Consolas" w:hAnsi="Consolas"/>
                        </w:rPr>
                      </w:pPr>
                      <w:r w:rsidRPr="00AC427E">
                        <w:rPr>
                          <w:rFonts w:ascii="Consolas" w:hAnsi="Consolas"/>
                        </w:rPr>
                        <w:t>query = (parsed_</w:t>
                      </w:r>
                      <w:proofErr w:type="gramStart"/>
                      <w:r w:rsidRPr="00AC427E">
                        <w:rPr>
                          <w:rFonts w:ascii="Consolas" w:hAnsi="Consolas"/>
                        </w:rPr>
                        <w:t>df.writeStream</w:t>
                      </w:r>
                      <w:proofErr w:type="gramEnd"/>
                    </w:p>
                    <w:p w14:paraId="6D13F7DF" w14:textId="77777777" w:rsidR="00AC427E" w:rsidRPr="00AC427E" w:rsidRDefault="00AC427E" w:rsidP="00AC427E">
                      <w:pPr>
                        <w:rPr>
                          <w:rFonts w:ascii="Consolas" w:hAnsi="Consolas"/>
                        </w:rPr>
                      </w:pPr>
                      <w:r w:rsidRPr="00AC427E">
                        <w:rPr>
                          <w:rFonts w:ascii="Consolas" w:hAnsi="Consolas"/>
                        </w:rPr>
                        <w:t xml:space="preserve">         </w:t>
                      </w:r>
                      <w:proofErr w:type="gramStart"/>
                      <w:r w:rsidRPr="00AC427E">
                        <w:rPr>
                          <w:rFonts w:ascii="Consolas" w:hAnsi="Consolas"/>
                        </w:rPr>
                        <w:t>.format</w:t>
                      </w:r>
                      <w:proofErr w:type="gramEnd"/>
                      <w:r w:rsidRPr="00AC427E">
                        <w:rPr>
                          <w:rFonts w:ascii="Consolas" w:hAnsi="Consolas"/>
                        </w:rPr>
                        <w:t>("parquet")  # or "csv"</w:t>
                      </w:r>
                    </w:p>
                    <w:p w14:paraId="321926D1" w14:textId="77777777" w:rsidR="00AC427E" w:rsidRPr="00AC427E" w:rsidRDefault="00AC427E" w:rsidP="00AC427E">
                      <w:pPr>
                        <w:rPr>
                          <w:rFonts w:ascii="Consolas" w:hAnsi="Consolas"/>
                        </w:rPr>
                      </w:pPr>
                      <w:r w:rsidRPr="00AC427E">
                        <w:rPr>
                          <w:rFonts w:ascii="Consolas" w:hAnsi="Consolas"/>
                        </w:rPr>
                        <w:t xml:space="preserve">         </w:t>
                      </w:r>
                      <w:proofErr w:type="gramStart"/>
                      <w:r w:rsidRPr="00AC427E">
                        <w:rPr>
                          <w:rFonts w:ascii="Consolas" w:hAnsi="Consolas"/>
                        </w:rPr>
                        <w:t>.option</w:t>
                      </w:r>
                      <w:proofErr w:type="gramEnd"/>
                      <w:r w:rsidRPr="00AC427E">
                        <w:rPr>
                          <w:rFonts w:ascii="Consolas" w:hAnsi="Consolas"/>
                        </w:rPr>
                        <w:t>("path", "/data/weather/raw")</w:t>
                      </w:r>
                    </w:p>
                    <w:p w14:paraId="09F2DCB2" w14:textId="77777777" w:rsidR="00AC427E" w:rsidRPr="00AC427E" w:rsidRDefault="00AC427E" w:rsidP="00AC427E">
                      <w:pPr>
                        <w:rPr>
                          <w:rFonts w:ascii="Consolas" w:hAnsi="Consolas"/>
                        </w:rPr>
                      </w:pPr>
                      <w:r w:rsidRPr="00AC427E">
                        <w:rPr>
                          <w:rFonts w:ascii="Consolas" w:hAnsi="Consolas"/>
                        </w:rPr>
                        <w:t xml:space="preserve">         </w:t>
                      </w:r>
                      <w:proofErr w:type="gramStart"/>
                      <w:r w:rsidRPr="00AC427E">
                        <w:rPr>
                          <w:rFonts w:ascii="Consolas" w:hAnsi="Consolas"/>
                        </w:rPr>
                        <w:t>.option</w:t>
                      </w:r>
                      <w:proofErr w:type="gramEnd"/>
                      <w:r w:rsidRPr="00AC427E">
                        <w:rPr>
                          <w:rFonts w:ascii="Consolas" w:hAnsi="Consolas"/>
                        </w:rPr>
                        <w:t>("checkpointLocation", "/checkpoints/weather_raw")</w:t>
                      </w:r>
                    </w:p>
                    <w:p w14:paraId="4509580E" w14:textId="77777777" w:rsidR="00AC427E" w:rsidRPr="00AC427E" w:rsidRDefault="00AC427E" w:rsidP="00AC427E">
                      <w:pPr>
                        <w:rPr>
                          <w:rFonts w:ascii="Consolas" w:hAnsi="Consolas"/>
                        </w:rPr>
                      </w:pPr>
                      <w:r w:rsidRPr="00AC427E">
                        <w:rPr>
                          <w:rFonts w:ascii="Consolas" w:hAnsi="Consolas"/>
                        </w:rPr>
                        <w:t xml:space="preserve">         </w:t>
                      </w:r>
                      <w:proofErr w:type="gramStart"/>
                      <w:r w:rsidRPr="00AC427E">
                        <w:rPr>
                          <w:rFonts w:ascii="Consolas" w:hAnsi="Consolas"/>
                        </w:rPr>
                        <w:t>.outputMode</w:t>
                      </w:r>
                      <w:proofErr w:type="gramEnd"/>
                      <w:r w:rsidRPr="00AC427E">
                        <w:rPr>
                          <w:rFonts w:ascii="Consolas" w:hAnsi="Consolas"/>
                        </w:rPr>
                        <w:t>("append")</w:t>
                      </w:r>
                    </w:p>
                    <w:p w14:paraId="28F74F37" w14:textId="1283DE31" w:rsidR="00AC427E" w:rsidRDefault="00AC427E" w:rsidP="00AC427E">
                      <w:r w:rsidRPr="00AC427E">
                        <w:rPr>
                          <w:rFonts w:ascii="Consolas" w:hAnsi="Consolas"/>
                        </w:rPr>
                        <w:t xml:space="preserve">         </w:t>
                      </w:r>
                      <w:proofErr w:type="gramStart"/>
                      <w:r w:rsidRPr="00AC427E">
                        <w:rPr>
                          <w:rFonts w:ascii="Consolas" w:hAnsi="Consolas"/>
                        </w:rPr>
                        <w:t>.start</w:t>
                      </w:r>
                      <w:proofErr w:type="gramEnd"/>
                      <w:r w:rsidRPr="00AC427E">
                        <w:rPr>
                          <w:rFonts w:ascii="Consolas" w:hAnsi="Consolas"/>
                        </w:rPr>
                        <w:t>())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5BE2384" w14:textId="7ADFEE53" w:rsidR="00765EDC" w:rsidRPr="00AC427E" w:rsidRDefault="00765EDC" w:rsidP="00765EDC">
      <w:pPr>
        <w:rPr>
          <w:rFonts w:eastAsiaTheme="minorEastAsia"/>
        </w:rPr>
      </w:pPr>
      <w:r w:rsidRPr="00AC427E">
        <w:rPr>
          <w:rFonts w:ascii="Consolas" w:hAnsi="Consolas"/>
          <w:highlight w:val="lightGray"/>
        </w:rPr>
        <w:t>/data/weather/raw</w:t>
      </w:r>
      <w:r>
        <w:t xml:space="preserve">: landing directory in HDFS. </w:t>
      </w:r>
    </w:p>
    <w:p w14:paraId="1A8CA095" w14:textId="05A4DEC2" w:rsidR="00765EDC" w:rsidRDefault="00765EDC" w:rsidP="00765EDC">
      <w:r w:rsidRPr="00AC427E">
        <w:rPr>
          <w:rFonts w:ascii="Consolas" w:hAnsi="Consolas"/>
          <w:highlight w:val="lightGray"/>
        </w:rPr>
        <w:t>/checkpoints/weather_raw</w:t>
      </w:r>
      <w:r>
        <w:t>: checkpoint directory. Spark maintains here:</w:t>
      </w:r>
      <w:r w:rsidR="00AC427E">
        <w:t>&lt;</w:t>
      </w:r>
      <w:r>
        <w:t>Which Kafka offset has already been processed</w:t>
      </w:r>
      <w:r w:rsidR="00AC427E">
        <w:t>&gt;</w:t>
      </w:r>
      <w:r>
        <w:t>;</w:t>
      </w:r>
      <w:r w:rsidR="00AC427E">
        <w:t xml:space="preserve"> &lt;</w:t>
      </w:r>
      <w:r>
        <w:t>The streaming job’s state (e.g., watermarks, window aggregates)</w:t>
      </w:r>
      <w:r w:rsidR="00AC427E">
        <w:t>&gt;</w:t>
      </w:r>
      <w:r>
        <w:t>.</w:t>
      </w:r>
    </w:p>
    <w:p w14:paraId="1FF92F66" w14:textId="77777777" w:rsidR="00765EDC" w:rsidRDefault="00765EDC" w:rsidP="00765EDC"/>
    <w:p w14:paraId="42F21934" w14:textId="2E5674A5" w:rsidR="00765EDC" w:rsidRPr="00AC427E" w:rsidRDefault="00765EDC" w:rsidP="00765EDC">
      <w:pPr>
        <w:pStyle w:val="a3"/>
        <w:numPr>
          <w:ilvl w:val="0"/>
          <w:numId w:val="22"/>
        </w:numPr>
        <w:ind w:firstLineChars="0"/>
        <w:rPr>
          <w:b/>
          <w:bCs/>
          <w:i/>
          <w:iCs/>
        </w:rPr>
      </w:pPr>
      <w:r w:rsidRPr="00AC427E">
        <w:rPr>
          <w:b/>
          <w:bCs/>
          <w:i/>
          <w:iCs/>
        </w:rPr>
        <w:t xml:space="preserve">Spark </w:t>
      </w:r>
      <w:r w:rsidRPr="00AC427E">
        <w:rPr>
          <w:rFonts w:hint="eastAsia"/>
          <w:b/>
          <w:bCs/>
          <w:i/>
          <w:iCs/>
        </w:rPr>
        <w:t>→</w:t>
      </w:r>
      <w:r w:rsidRPr="00AC427E">
        <w:rPr>
          <w:b/>
          <w:bCs/>
          <w:i/>
          <w:iCs/>
        </w:rPr>
        <w:t xml:space="preserve"> Time-series DB (planned)</w:t>
      </w:r>
    </w:p>
    <w:p w14:paraId="73E47F9D" w14:textId="45C5B7C8" w:rsidR="00765EDC" w:rsidRPr="00AC427E" w:rsidRDefault="00765EDC" w:rsidP="00765EDC">
      <w:pPr>
        <w:rPr>
          <w:rFonts w:eastAsiaTheme="minorEastAsia"/>
        </w:rPr>
      </w:pPr>
      <w:r>
        <w:t>In a later version, the same streaming job will be extended with another branch:</w:t>
      </w:r>
    </w:p>
    <w:p w14:paraId="534AE698" w14:textId="4D284554" w:rsidR="00765EDC" w:rsidRPr="00AC427E" w:rsidRDefault="00765EDC" w:rsidP="00AC427E">
      <w:pPr>
        <w:pStyle w:val="a3"/>
        <w:numPr>
          <w:ilvl w:val="0"/>
          <w:numId w:val="23"/>
        </w:numPr>
        <w:ind w:firstLineChars="0"/>
        <w:rPr>
          <w:rFonts w:eastAsiaTheme="minorEastAsia"/>
        </w:rPr>
      </w:pPr>
      <w:r>
        <w:t xml:space="preserve">Within each micro-batch, aggregate by </w:t>
      </w:r>
      <w:r w:rsidRPr="00AC427E">
        <w:rPr>
          <w:rFonts w:ascii="Consolas" w:hAnsi="Consolas"/>
          <w:highlight w:val="lightGray"/>
        </w:rPr>
        <w:t>location</w:t>
      </w:r>
      <w:r>
        <w:t xml:space="preserve"> and time window (e.g., 10 minutes / 1 hour);</w:t>
      </w:r>
    </w:p>
    <w:p w14:paraId="0F54A3AA" w14:textId="1CF880E8" w:rsidR="00765EDC" w:rsidRPr="00AC427E" w:rsidRDefault="00765EDC" w:rsidP="00AC427E">
      <w:pPr>
        <w:pStyle w:val="a3"/>
        <w:numPr>
          <w:ilvl w:val="0"/>
          <w:numId w:val="23"/>
        </w:numPr>
        <w:ind w:firstLineChars="0"/>
        <w:rPr>
          <w:rFonts w:eastAsiaTheme="minorEastAsia"/>
        </w:rPr>
      </w:pPr>
      <w:r>
        <w:t>Compute metrics such as average/max wind speed and gust speed;</w:t>
      </w:r>
    </w:p>
    <w:p w14:paraId="459561A8" w14:textId="62B8338D" w:rsidR="00765EDC" w:rsidRPr="00AC427E" w:rsidRDefault="00765EDC" w:rsidP="00AC427E">
      <w:pPr>
        <w:pStyle w:val="a3"/>
        <w:numPr>
          <w:ilvl w:val="0"/>
          <w:numId w:val="23"/>
        </w:numPr>
        <w:ind w:firstLineChars="0"/>
        <w:rPr>
          <w:rFonts w:eastAsiaTheme="minorEastAsia"/>
        </w:rPr>
      </w:pPr>
      <w:r>
        <w:t xml:space="preserve">Use </w:t>
      </w:r>
      <w:r w:rsidRPr="00AC427E">
        <w:rPr>
          <w:rFonts w:ascii="Consolas" w:hAnsi="Consolas"/>
          <w:highlight w:val="lightGray"/>
        </w:rPr>
        <w:t>foreachBatch</w:t>
      </w:r>
      <w:r>
        <w:t xml:space="preserve"> or </w:t>
      </w:r>
      <w:r w:rsidRPr="00AC427E">
        <w:rPr>
          <w:rFonts w:ascii="Consolas" w:hAnsi="Consolas"/>
          <w:highlight w:val="lightGray"/>
        </w:rPr>
        <w:t>writeStream.format("</w:t>
      </w:r>
      <w:proofErr w:type="gramStart"/>
      <w:r w:rsidRPr="00AC427E">
        <w:rPr>
          <w:rFonts w:ascii="Consolas" w:hAnsi="Consolas"/>
          <w:highlight w:val="lightGray"/>
        </w:rPr>
        <w:t>org.influxdb</w:t>
      </w:r>
      <w:proofErr w:type="gramEnd"/>
      <w:r w:rsidRPr="00AC427E">
        <w:rPr>
          <w:rFonts w:ascii="Consolas" w:hAnsi="Consolas"/>
          <w:highlight w:val="lightGray"/>
        </w:rPr>
        <w:t>.spark")</w:t>
      </w:r>
      <w:r>
        <w:t xml:space="preserve"> to write the aggregates into InfluxDB (</w:t>
      </w:r>
      <w:r w:rsidRPr="00AC427E">
        <w:rPr>
          <w:rFonts w:ascii="Consolas" w:hAnsi="Consolas"/>
          <w:highlight w:val="lightGray"/>
        </w:rPr>
        <w:t>master:8086</w:t>
      </w:r>
      <w:r>
        <w:t>).</w:t>
      </w:r>
    </w:p>
    <w:p w14:paraId="0ED05675" w14:textId="77777777" w:rsidR="00765EDC" w:rsidRDefault="00765EDC" w:rsidP="00765EDC">
      <w:r>
        <w:t>The TSDB will thus store pre-aggregated time series, making it easy for Grafana to query.</w:t>
      </w:r>
    </w:p>
    <w:p w14:paraId="6991739C" w14:textId="77777777" w:rsidR="00765EDC" w:rsidRDefault="00765EDC" w:rsidP="00765EDC"/>
    <w:p w14:paraId="6BFF793D" w14:textId="745259C3" w:rsidR="00765EDC" w:rsidRPr="007A2E9B" w:rsidRDefault="00765EDC" w:rsidP="00765EDC">
      <w:pPr>
        <w:pStyle w:val="a3"/>
        <w:numPr>
          <w:ilvl w:val="0"/>
          <w:numId w:val="22"/>
        </w:numPr>
        <w:ind w:firstLineChars="0"/>
        <w:rPr>
          <w:rFonts w:hint="eastAsia"/>
          <w:b/>
          <w:bCs/>
          <w:i/>
          <w:iCs/>
        </w:rPr>
      </w:pPr>
      <w:r w:rsidRPr="007A2E9B">
        <w:rPr>
          <w:b/>
          <w:bCs/>
          <w:i/>
          <w:iCs/>
        </w:rPr>
        <w:lastRenderedPageBreak/>
        <w:t xml:space="preserve">Time-series DB </w:t>
      </w:r>
      <w:r w:rsidRPr="007A2E9B">
        <w:rPr>
          <w:rFonts w:hint="eastAsia"/>
          <w:b/>
          <w:bCs/>
          <w:i/>
          <w:iCs/>
        </w:rPr>
        <w:t>→</w:t>
      </w:r>
      <w:r w:rsidRPr="007A2E9B">
        <w:rPr>
          <w:b/>
          <w:bCs/>
          <w:i/>
          <w:iCs/>
        </w:rPr>
        <w:t xml:space="preserve"> Grafana (planned)</w:t>
      </w:r>
    </w:p>
    <w:p w14:paraId="21ED7E85" w14:textId="038E64F1" w:rsidR="00765EDC" w:rsidRPr="007A2E9B" w:rsidRDefault="007A2E9B" w:rsidP="007A2E9B">
      <w:pPr>
        <w:pStyle w:val="a3"/>
        <w:numPr>
          <w:ilvl w:val="0"/>
          <w:numId w:val="24"/>
        </w:numPr>
        <w:ind w:firstLineChars="0"/>
        <w:rPr>
          <w:rFonts w:eastAsiaTheme="minorEastAsia" w:hint="eastAsia"/>
        </w:rPr>
      </w:pPr>
      <w:r>
        <w:t>U</w:t>
      </w:r>
      <w:r w:rsidR="00765EDC">
        <w:t>se InfluxDB as a data source;</w:t>
      </w:r>
    </w:p>
    <w:p w14:paraId="3DF3D295" w14:textId="0B3B97DB" w:rsidR="00765EDC" w:rsidRDefault="007A2E9B" w:rsidP="007A2E9B">
      <w:pPr>
        <w:pStyle w:val="a3"/>
        <w:numPr>
          <w:ilvl w:val="0"/>
          <w:numId w:val="24"/>
        </w:numPr>
        <w:ind w:firstLineChars="0"/>
      </w:pPr>
      <w:r>
        <w:t>B</w:t>
      </w:r>
      <w:r w:rsidRPr="007A2E9B">
        <w:rPr>
          <w:rFonts w:hint="eastAsia"/>
        </w:rPr>
        <w:t>uild</w:t>
      </w:r>
      <w:r>
        <w:t xml:space="preserve"> </w:t>
      </w:r>
      <w:r w:rsidR="00765EDC">
        <w:t>dashboards, for example:</w:t>
      </w:r>
      <w:r>
        <w:t xml:space="preserve"> </w:t>
      </w:r>
      <w:r w:rsidR="00765EDC">
        <w:t>Time series of wind speed around Reykjavík / Keflavík</w:t>
      </w:r>
      <w:r>
        <w:t xml:space="preserve">, </w:t>
      </w:r>
      <w:r w:rsidR="00765EDC">
        <w:t>Comparison of wind speed between the north (Akureyri) and the southwest (Reykjavík/Keflavík).</w:t>
      </w:r>
    </w:p>
    <w:p w14:paraId="230BBFC7" w14:textId="5134F772" w:rsidR="007A2E9B" w:rsidRDefault="007A2E9B" w:rsidP="007A2E9B">
      <w:pPr>
        <w:pStyle w:val="2"/>
        <w:numPr>
          <w:ilvl w:val="1"/>
          <w:numId w:val="5"/>
        </w:numPr>
        <w:ind w:leftChars="0" w:right="180"/>
      </w:pPr>
      <w:r>
        <w:t>C</w:t>
      </w:r>
      <w:r>
        <w:t>onnection diagram</w:t>
      </w:r>
    </w:p>
    <w:p w14:paraId="4DE2848E" w14:textId="7786BB2E" w:rsidR="00765EDC" w:rsidRDefault="007A2E9B" w:rsidP="00765EDC">
      <w:r>
        <w:t>In the report, we can include a diagram with roughly the following structure:</w:t>
      </w:r>
    </w:p>
    <w:p w14:paraId="2937D21B" w14:textId="05797464" w:rsidR="007709CD" w:rsidRDefault="007709CD" w:rsidP="007709CD">
      <w:pPr>
        <w:pStyle w:val="ae"/>
        <w:jc w:val="center"/>
      </w:pPr>
      <w:r>
        <w:rPr>
          <w:noProof/>
        </w:rPr>
        <w:drawing>
          <wp:inline distT="0" distB="0" distL="0" distR="0" wp14:anchorId="1CBA1156" wp14:editId="51723652">
            <wp:extent cx="4705350" cy="50905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281" cy="5096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7C562" w14:textId="77777777" w:rsidR="007A2E9B" w:rsidRDefault="007A2E9B" w:rsidP="00765EDC"/>
    <w:p w14:paraId="0BF9B044" w14:textId="77777777" w:rsidR="001E6B56" w:rsidRPr="001E6B56" w:rsidRDefault="001E6B56">
      <w:pPr>
        <w:widowControl/>
        <w:jc w:val="left"/>
        <w:rPr>
          <w:rFonts w:ascii="Consolas" w:eastAsiaTheme="minorEastAsia" w:hAnsi="Consolas"/>
          <w:sz w:val="15"/>
          <w:lang w:val="fr-CA"/>
        </w:rPr>
      </w:pPr>
      <w:r w:rsidRPr="001E6B56">
        <w:rPr>
          <w:rFonts w:ascii="Consolas" w:eastAsiaTheme="minorEastAsia" w:hAnsi="Consolas"/>
          <w:sz w:val="15"/>
          <w:lang w:val="fr-CA"/>
        </w:rPr>
        <w:br w:type="page"/>
      </w:r>
    </w:p>
    <w:p w14:paraId="11435CCC" w14:textId="12F9B682" w:rsidR="008A0BC7" w:rsidRPr="001E6B56" w:rsidRDefault="008A0BC7" w:rsidP="001E6B56">
      <w:pPr>
        <w:pStyle w:val="a3"/>
        <w:numPr>
          <w:ilvl w:val="0"/>
          <w:numId w:val="22"/>
        </w:numPr>
        <w:ind w:firstLineChars="0"/>
        <w:rPr>
          <w:lang w:val="fr-CA"/>
        </w:rPr>
      </w:pPr>
      <w:r w:rsidRPr="001E6B56">
        <w:rPr>
          <w:b/>
          <w:bCs/>
          <w:i/>
          <w:iCs/>
        </w:rPr>
        <w:lastRenderedPageBreak/>
        <w:t xml:space="preserve">Key query parameters: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1E6B56" w14:paraId="3EA10EFA" w14:textId="77777777" w:rsidTr="001E6B56">
        <w:tc>
          <w:tcPr>
            <w:tcW w:w="1980" w:type="dxa"/>
            <w:vAlign w:val="center"/>
          </w:tcPr>
          <w:p w14:paraId="612021EC" w14:textId="7AA1DA53" w:rsidR="001E6B56" w:rsidRDefault="001E6B56" w:rsidP="001E6B56">
            <w:pPr>
              <w:jc w:val="center"/>
              <w:rPr>
                <w:rFonts w:eastAsiaTheme="minorEastAsia"/>
                <w:b/>
                <w:bCs/>
                <w:i/>
                <w:iCs/>
              </w:rPr>
            </w:pPr>
            <w:r>
              <w:t>Metric name</w:t>
            </w:r>
          </w:p>
        </w:tc>
        <w:tc>
          <w:tcPr>
            <w:tcW w:w="6316" w:type="dxa"/>
            <w:vAlign w:val="center"/>
          </w:tcPr>
          <w:p w14:paraId="28C23CBE" w14:textId="2E419DB6" w:rsidR="001E6B56" w:rsidRDefault="001E6B56" w:rsidP="001E6B56">
            <w:pPr>
              <w:jc w:val="center"/>
              <w:rPr>
                <w:rFonts w:eastAsiaTheme="minorEastAsia"/>
                <w:b/>
                <w:bCs/>
                <w:i/>
                <w:iCs/>
              </w:rPr>
            </w:pPr>
            <w:r>
              <w:t>Description</w:t>
            </w:r>
          </w:p>
        </w:tc>
      </w:tr>
      <w:tr w:rsidR="001E6B56" w14:paraId="006412EF" w14:textId="77777777" w:rsidTr="001E6B56">
        <w:tc>
          <w:tcPr>
            <w:tcW w:w="1980" w:type="dxa"/>
          </w:tcPr>
          <w:p w14:paraId="43C87160" w14:textId="1D028F3B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65123">
              <w:rPr>
                <w:highlight w:val="lightGray"/>
              </w:rPr>
              <w:t>latitude, longitude</w:t>
            </w:r>
          </w:p>
        </w:tc>
        <w:tc>
          <w:tcPr>
            <w:tcW w:w="6316" w:type="dxa"/>
          </w:tcPr>
          <w:p w14:paraId="7BB24092" w14:textId="3A03D093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geographic coordinates for the location</w:t>
            </w:r>
          </w:p>
        </w:tc>
      </w:tr>
      <w:tr w:rsidR="001E6B56" w14:paraId="6A448973" w14:textId="77777777" w:rsidTr="001E6B56">
        <w:tc>
          <w:tcPr>
            <w:tcW w:w="1980" w:type="dxa"/>
          </w:tcPr>
          <w:p w14:paraId="1A3711E6" w14:textId="0B6E27E6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65123">
              <w:rPr>
                <w:highlight w:val="lightGray"/>
              </w:rPr>
              <w:t>hourly</w:t>
            </w:r>
          </w:p>
        </w:tc>
        <w:tc>
          <w:tcPr>
            <w:tcW w:w="6316" w:type="dxa"/>
          </w:tcPr>
          <w:p w14:paraId="4DB66B70" w14:textId="14395F5F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comma-separated list of requested hourly variables</w:t>
            </w:r>
          </w:p>
        </w:tc>
      </w:tr>
      <w:tr w:rsidR="001E6B56" w14:paraId="5D51F727" w14:textId="77777777" w:rsidTr="001E6B56">
        <w:tc>
          <w:tcPr>
            <w:tcW w:w="1980" w:type="dxa"/>
          </w:tcPr>
          <w:p w14:paraId="6259E40E" w14:textId="51E4666A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65123">
              <w:rPr>
                <w:highlight w:val="lightGray"/>
              </w:rPr>
              <w:t>forecast_days</w:t>
            </w:r>
          </w:p>
        </w:tc>
        <w:tc>
          <w:tcPr>
            <w:tcW w:w="6316" w:type="dxa"/>
          </w:tcPr>
          <w:p w14:paraId="2D8EE0C7" w14:textId="7FD944ED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number of days to forecast</w:t>
            </w:r>
          </w:p>
        </w:tc>
      </w:tr>
      <w:tr w:rsidR="001E6B56" w14:paraId="3ED04F7D" w14:textId="77777777" w:rsidTr="001E6B56">
        <w:tc>
          <w:tcPr>
            <w:tcW w:w="1980" w:type="dxa"/>
          </w:tcPr>
          <w:p w14:paraId="2C836A3C" w14:textId="325D8F0C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65123">
              <w:rPr>
                <w:highlight w:val="lightGray"/>
              </w:rPr>
              <w:t>past_hours</w:t>
            </w:r>
          </w:p>
        </w:tc>
        <w:tc>
          <w:tcPr>
            <w:tcW w:w="6316" w:type="dxa"/>
          </w:tcPr>
          <w:p w14:paraId="488F5C2F" w14:textId="1AAC6481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number of past hours included, useful for short historical context</w:t>
            </w:r>
          </w:p>
        </w:tc>
      </w:tr>
      <w:tr w:rsidR="001E6B56" w14:paraId="39A9AC52" w14:textId="77777777" w:rsidTr="001E6B56">
        <w:tc>
          <w:tcPr>
            <w:tcW w:w="1980" w:type="dxa"/>
          </w:tcPr>
          <w:p w14:paraId="58865523" w14:textId="5C5C2A47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rPr>
                <w:highlight w:val="lightGray"/>
              </w:rPr>
              <w:t>timeformat=unixtime</w:t>
            </w:r>
          </w:p>
        </w:tc>
        <w:tc>
          <w:tcPr>
            <w:tcW w:w="6316" w:type="dxa"/>
          </w:tcPr>
          <w:p w14:paraId="347CFAAE" w14:textId="27FF1748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>
              <w:t>u</w:t>
            </w:r>
            <w:r w:rsidRPr="00451BE9">
              <w:t>nix timestamps, easier to handle in Spark</w:t>
            </w:r>
          </w:p>
        </w:tc>
      </w:tr>
      <w:tr w:rsidR="001E6B56" w14:paraId="6EF0CC29" w14:textId="77777777" w:rsidTr="001E6B56">
        <w:tc>
          <w:tcPr>
            <w:tcW w:w="1980" w:type="dxa"/>
          </w:tcPr>
          <w:p w14:paraId="3D4487BA" w14:textId="2784E2D5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rPr>
                <w:highlight w:val="lightGray"/>
              </w:rPr>
              <w:t>timezone=UTC</w:t>
            </w:r>
          </w:p>
        </w:tc>
        <w:tc>
          <w:tcPr>
            <w:tcW w:w="6316" w:type="dxa"/>
          </w:tcPr>
          <w:p w14:paraId="0917BE6B" w14:textId="417E2C82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common time zone for all locations</w:t>
            </w:r>
          </w:p>
        </w:tc>
      </w:tr>
      <w:tr w:rsidR="001E6B56" w14:paraId="242179C6" w14:textId="77777777" w:rsidTr="001E6B56">
        <w:tc>
          <w:tcPr>
            <w:tcW w:w="1980" w:type="dxa"/>
          </w:tcPr>
          <w:p w14:paraId="26D53110" w14:textId="51790F87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rPr>
                <w:highlight w:val="lightGray"/>
              </w:rPr>
              <w:t>wind_speed_10m</w:t>
            </w:r>
          </w:p>
        </w:tc>
        <w:tc>
          <w:tcPr>
            <w:tcW w:w="6316" w:type="dxa"/>
          </w:tcPr>
          <w:p w14:paraId="5BC80981" w14:textId="10A6964B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wind speed at 10 m height</w:t>
            </w:r>
          </w:p>
        </w:tc>
      </w:tr>
      <w:tr w:rsidR="001E6B56" w14:paraId="05BA7E8B" w14:textId="77777777" w:rsidTr="001E6B56">
        <w:tc>
          <w:tcPr>
            <w:tcW w:w="1980" w:type="dxa"/>
          </w:tcPr>
          <w:p w14:paraId="33496797" w14:textId="0C2B68CA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rPr>
                <w:highlight w:val="lightGray"/>
              </w:rPr>
              <w:t>wind_gusts_10m</w:t>
            </w:r>
          </w:p>
        </w:tc>
        <w:tc>
          <w:tcPr>
            <w:tcW w:w="6316" w:type="dxa"/>
          </w:tcPr>
          <w:p w14:paraId="2217CA59" w14:textId="01E65A67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wind gusts at 10 m height</w:t>
            </w:r>
          </w:p>
        </w:tc>
      </w:tr>
      <w:tr w:rsidR="001E6B56" w14:paraId="5F2E6155" w14:textId="77777777" w:rsidTr="001E6B56">
        <w:tc>
          <w:tcPr>
            <w:tcW w:w="1980" w:type="dxa"/>
          </w:tcPr>
          <w:p w14:paraId="5E95558A" w14:textId="51F7A7FC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rPr>
                <w:highlight w:val="lightGray"/>
              </w:rPr>
              <w:t>temperature_2m</w:t>
            </w:r>
          </w:p>
        </w:tc>
        <w:tc>
          <w:tcPr>
            <w:tcW w:w="6316" w:type="dxa"/>
          </w:tcPr>
          <w:p w14:paraId="21FF6E12" w14:textId="27DB39D2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air temperature at 2 m height</w:t>
            </w:r>
          </w:p>
        </w:tc>
      </w:tr>
      <w:tr w:rsidR="001E6B56" w14:paraId="5B6E6613" w14:textId="77777777" w:rsidTr="001E6B56">
        <w:tc>
          <w:tcPr>
            <w:tcW w:w="1980" w:type="dxa"/>
          </w:tcPr>
          <w:p w14:paraId="1158EDF2" w14:textId="573557DE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rPr>
                <w:highlight w:val="lightGray"/>
              </w:rPr>
              <w:t>precipitation</w:t>
            </w:r>
          </w:p>
        </w:tc>
        <w:tc>
          <w:tcPr>
            <w:tcW w:w="6316" w:type="dxa"/>
          </w:tcPr>
          <w:p w14:paraId="1BAD1E41" w14:textId="570FDA1B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total precipitation</w:t>
            </w:r>
          </w:p>
        </w:tc>
      </w:tr>
      <w:tr w:rsidR="001E6B56" w14:paraId="42F28F9A" w14:textId="77777777" w:rsidTr="001E6B56">
        <w:tc>
          <w:tcPr>
            <w:tcW w:w="1980" w:type="dxa"/>
          </w:tcPr>
          <w:p w14:paraId="354EC52A" w14:textId="47617B4E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rPr>
                <w:highlight w:val="lightGray"/>
              </w:rPr>
              <w:t>pressure_msl</w:t>
            </w:r>
          </w:p>
        </w:tc>
        <w:tc>
          <w:tcPr>
            <w:tcW w:w="6316" w:type="dxa"/>
          </w:tcPr>
          <w:p w14:paraId="29EEA311" w14:textId="3EF5D3CD" w:rsidR="001E6B56" w:rsidRDefault="001E6B56" w:rsidP="001E6B56">
            <w:pPr>
              <w:rPr>
                <w:rFonts w:eastAsiaTheme="minorEastAsia"/>
                <w:b/>
                <w:bCs/>
                <w:i/>
                <w:iCs/>
              </w:rPr>
            </w:pPr>
            <w:r w:rsidRPr="00451BE9">
              <w:t>mean sea-level pressure</w:t>
            </w:r>
          </w:p>
        </w:tc>
      </w:tr>
    </w:tbl>
    <w:p w14:paraId="2E871E1B" w14:textId="109AC91A" w:rsidR="0014486D" w:rsidRDefault="0014486D" w:rsidP="0014486D">
      <w:pPr>
        <w:rPr>
          <w:rFonts w:eastAsiaTheme="minorEastAsia"/>
        </w:rPr>
      </w:pPr>
    </w:p>
    <w:p w14:paraId="1024E4C7" w14:textId="72080A87" w:rsidR="0014486D" w:rsidRDefault="0014486D" w:rsidP="0014486D">
      <w:pPr>
        <w:pStyle w:val="1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Project Schema</w:t>
      </w:r>
    </w:p>
    <w:p w14:paraId="3988E497" w14:textId="3C05B731" w:rsidR="00451BE9" w:rsidRPr="00451BE9" w:rsidRDefault="00451BE9" w:rsidP="00451BE9">
      <w:pPr>
        <w:pStyle w:val="2"/>
        <w:numPr>
          <w:ilvl w:val="1"/>
          <w:numId w:val="5"/>
        </w:numPr>
        <w:ind w:leftChars="0" w:right="180"/>
      </w:pPr>
      <w:r w:rsidRPr="009A2D7D">
        <w:t xml:space="preserve">Overview </w:t>
      </w:r>
    </w:p>
    <w:p w14:paraId="3F54D476" w14:textId="51748CD3" w:rsidR="00465123" w:rsidRPr="00B52375" w:rsidRDefault="0014486D" w:rsidP="00E86FB1">
      <w:pPr>
        <w:rPr>
          <w:rFonts w:eastAsiaTheme="minorEastAsia"/>
        </w:rPr>
      </w:pPr>
      <w:r w:rsidRPr="00E86FB1">
        <w:t>The system will be impl</w:t>
      </w:r>
      <w:r>
        <w:t>emented using the architecture required in the course:</w:t>
      </w:r>
    </w:p>
    <w:p w14:paraId="0332960E" w14:textId="4251B628" w:rsidR="00465123" w:rsidRDefault="00465123" w:rsidP="00465123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240799C3" wp14:editId="718BBE2B">
            <wp:extent cx="3661935" cy="4837743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269" cy="496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5F0D3" w14:textId="33D11753" w:rsidR="00451BE9" w:rsidRDefault="00451BE9" w:rsidP="00451BE9">
      <w:pPr>
        <w:pStyle w:val="2"/>
        <w:numPr>
          <w:ilvl w:val="1"/>
          <w:numId w:val="5"/>
        </w:numPr>
        <w:ind w:leftChars="0" w:right="180"/>
      </w:pPr>
      <w:r>
        <w:lastRenderedPageBreak/>
        <w:t>Short-Term Wind Monitoring Service</w:t>
      </w:r>
    </w:p>
    <w:p w14:paraId="6843162B" w14:textId="612CC43E" w:rsidR="00A17416" w:rsidRPr="00A17416" w:rsidRDefault="00A17416" w:rsidP="00A17416">
      <w:pPr>
        <w:pStyle w:val="a3"/>
        <w:numPr>
          <w:ilvl w:val="0"/>
          <w:numId w:val="13"/>
        </w:numPr>
        <w:ind w:firstLineChars="0"/>
        <w:rPr>
          <w:b/>
          <w:bCs/>
          <w:i/>
          <w:iCs/>
        </w:rPr>
      </w:pPr>
      <w:r w:rsidRPr="00A17416">
        <w:rPr>
          <w:rFonts w:hint="eastAsia"/>
          <w:b/>
          <w:bCs/>
          <w:i/>
          <w:iCs/>
        </w:rPr>
        <w:t>P</w:t>
      </w:r>
      <w:r w:rsidRPr="00A17416">
        <w:rPr>
          <w:b/>
          <w:bCs/>
          <w:i/>
          <w:iCs/>
        </w:rPr>
        <w:t>ipeline</w:t>
      </w:r>
    </w:p>
    <w:p w14:paraId="32569B97" w14:textId="3D6BB672" w:rsidR="00451BE9" w:rsidRPr="00451BE9" w:rsidRDefault="00451BE9" w:rsidP="00451BE9">
      <w:pPr>
        <w:rPr>
          <w:rFonts w:eastAsiaTheme="minorEastAsia"/>
        </w:rPr>
      </w:pPr>
      <w:r w:rsidRPr="00451BE9">
        <w:rPr>
          <w:rFonts w:eastAsiaTheme="minorEastAsia"/>
        </w:rPr>
        <w:t>For each monitored location, the system will:</w:t>
      </w:r>
    </w:p>
    <w:p w14:paraId="5453BD54" w14:textId="3FD43C9E" w:rsidR="00451BE9" w:rsidRPr="00A17416" w:rsidRDefault="00451BE9" w:rsidP="00451BE9">
      <w:pPr>
        <w:pStyle w:val="a3"/>
        <w:numPr>
          <w:ilvl w:val="0"/>
          <w:numId w:val="11"/>
        </w:numPr>
        <w:ind w:firstLineChars="0"/>
      </w:pPr>
      <w:r w:rsidRPr="00A17416">
        <w:t>Continuously ingest hourly wind forecasts for the next 48 hours.</w:t>
      </w:r>
    </w:p>
    <w:p w14:paraId="48964352" w14:textId="2F10185A" w:rsidR="00451BE9" w:rsidRPr="00A17416" w:rsidRDefault="00451BE9" w:rsidP="00451BE9">
      <w:pPr>
        <w:pStyle w:val="a3"/>
        <w:numPr>
          <w:ilvl w:val="0"/>
          <w:numId w:val="11"/>
        </w:numPr>
        <w:ind w:firstLineChars="0"/>
        <w:rPr>
          <w:rFonts w:eastAsiaTheme="minorEastAsia"/>
        </w:rPr>
      </w:pPr>
      <w:r w:rsidRPr="00A17416">
        <w:t>Use Spark Structured Streaming</w:t>
      </w:r>
      <w:r w:rsidRPr="00A17416">
        <w:rPr>
          <w:rFonts w:eastAsiaTheme="minorEastAsia"/>
        </w:rPr>
        <w:t xml:space="preserve"> to compute rolling statistics over sliding time windows:</w:t>
      </w:r>
    </w:p>
    <w:p w14:paraId="1965DE9A" w14:textId="768A8EDD" w:rsidR="00451BE9" w:rsidRPr="00A17416" w:rsidRDefault="00451BE9" w:rsidP="00451BE9">
      <w:pPr>
        <w:pStyle w:val="a3"/>
        <w:numPr>
          <w:ilvl w:val="0"/>
          <w:numId w:val="12"/>
        </w:numPr>
        <w:ind w:firstLineChars="0"/>
        <w:rPr>
          <w:rFonts w:eastAsiaTheme="minorEastAsia"/>
        </w:rPr>
      </w:pPr>
      <w:r w:rsidRPr="00A17416">
        <w:rPr>
          <w:rFonts w:eastAsiaTheme="minorEastAsia"/>
        </w:rPr>
        <w:t>Average and maximum wind speed</w:t>
      </w:r>
    </w:p>
    <w:p w14:paraId="10A6E178" w14:textId="3C979CF6" w:rsidR="00451BE9" w:rsidRPr="00A17416" w:rsidRDefault="00451BE9" w:rsidP="00451BE9">
      <w:pPr>
        <w:pStyle w:val="a3"/>
        <w:numPr>
          <w:ilvl w:val="0"/>
          <w:numId w:val="12"/>
        </w:numPr>
        <w:ind w:firstLineChars="0"/>
        <w:rPr>
          <w:rFonts w:eastAsiaTheme="minorEastAsia"/>
        </w:rPr>
      </w:pPr>
      <w:r w:rsidRPr="00A17416">
        <w:rPr>
          <w:rFonts w:eastAsiaTheme="minorEastAsia"/>
        </w:rPr>
        <w:t>Maximum wind gusts</w:t>
      </w:r>
    </w:p>
    <w:p w14:paraId="2786D4E8" w14:textId="17FFC465" w:rsidR="00451BE9" w:rsidRPr="00A17416" w:rsidRDefault="00451BE9" w:rsidP="00451BE9">
      <w:pPr>
        <w:pStyle w:val="a3"/>
        <w:numPr>
          <w:ilvl w:val="0"/>
          <w:numId w:val="12"/>
        </w:numPr>
        <w:ind w:firstLineChars="0"/>
        <w:rPr>
          <w:rFonts w:eastAsiaTheme="minorEastAsia"/>
        </w:rPr>
      </w:pPr>
      <w:r w:rsidRPr="00A17416">
        <w:rPr>
          <w:rFonts w:eastAsiaTheme="minorEastAsia"/>
        </w:rPr>
        <w:t xml:space="preserve">Simple wind trend indicators </w:t>
      </w:r>
    </w:p>
    <w:p w14:paraId="477B0740" w14:textId="089338DF" w:rsidR="00451BE9" w:rsidRPr="00A17416" w:rsidRDefault="00451BE9" w:rsidP="00451BE9">
      <w:pPr>
        <w:pStyle w:val="a3"/>
        <w:numPr>
          <w:ilvl w:val="0"/>
          <w:numId w:val="11"/>
        </w:numPr>
        <w:ind w:firstLineChars="0"/>
      </w:pPr>
      <w:r w:rsidRPr="00A17416">
        <w:t>Store these aggregated metrics in a time-series database for efficient querying and visualization.</w:t>
      </w:r>
    </w:p>
    <w:p w14:paraId="7461C8C8" w14:textId="257DB416" w:rsidR="00451BE9" w:rsidRPr="00B52375" w:rsidRDefault="00451BE9" w:rsidP="00451BE9">
      <w:pPr>
        <w:pStyle w:val="a3"/>
        <w:numPr>
          <w:ilvl w:val="0"/>
          <w:numId w:val="11"/>
        </w:numPr>
        <w:ind w:firstLineChars="0"/>
      </w:pPr>
      <w:r w:rsidRPr="00A17416">
        <w:t>Provide near real-time Grafana dashboards showing wind evolution at different locations.</w:t>
      </w:r>
    </w:p>
    <w:p w14:paraId="5E318A27" w14:textId="38C2B030" w:rsidR="00A17416" w:rsidRPr="00A17416" w:rsidRDefault="00A17416" w:rsidP="00A17416">
      <w:pPr>
        <w:pStyle w:val="a3"/>
        <w:numPr>
          <w:ilvl w:val="0"/>
          <w:numId w:val="13"/>
        </w:numPr>
        <w:ind w:firstLineChars="0"/>
        <w:rPr>
          <w:b/>
          <w:bCs/>
          <w:i/>
          <w:iCs/>
        </w:rPr>
      </w:pPr>
      <w:r w:rsidRPr="00A17416">
        <w:rPr>
          <w:rFonts w:hint="eastAsia"/>
          <w:b/>
          <w:bCs/>
          <w:i/>
          <w:iCs/>
        </w:rPr>
        <w:t>U</w:t>
      </w:r>
      <w:r w:rsidRPr="00A17416">
        <w:rPr>
          <w:b/>
          <w:bCs/>
          <w:i/>
          <w:iCs/>
        </w:rPr>
        <w:t>se cases</w:t>
      </w:r>
    </w:p>
    <w:p w14:paraId="23DFAB7B" w14:textId="5BB0FDFA" w:rsidR="00451BE9" w:rsidRPr="00451BE9" w:rsidRDefault="00451BE9" w:rsidP="00451BE9">
      <w:pPr>
        <w:rPr>
          <w:rFonts w:eastAsiaTheme="minorEastAsia"/>
        </w:rPr>
      </w:pPr>
      <w:r w:rsidRPr="00451BE9">
        <w:rPr>
          <w:rFonts w:eastAsiaTheme="minorEastAsia"/>
        </w:rPr>
        <w:t>This service supports use cases like:</w:t>
      </w:r>
    </w:p>
    <w:p w14:paraId="792A46F2" w14:textId="76F58C85" w:rsidR="00451BE9" w:rsidRPr="00E66F77" w:rsidRDefault="00451BE9" w:rsidP="00A17416">
      <w:pPr>
        <w:pStyle w:val="a3"/>
        <w:numPr>
          <w:ilvl w:val="0"/>
          <w:numId w:val="14"/>
        </w:numPr>
        <w:ind w:firstLineChars="0"/>
      </w:pPr>
      <w:r w:rsidRPr="00E66F77">
        <w:t>Monitoring wind conditions around Reykjavík and Keflavík airport</w:t>
      </w:r>
    </w:p>
    <w:p w14:paraId="5D839F81" w14:textId="451CCD97" w:rsidR="00451BE9" w:rsidRPr="00E66F77" w:rsidRDefault="00451BE9" w:rsidP="00A17416">
      <w:pPr>
        <w:pStyle w:val="a3"/>
        <w:numPr>
          <w:ilvl w:val="0"/>
          <w:numId w:val="14"/>
        </w:numPr>
        <w:ind w:firstLineChars="0"/>
      </w:pPr>
      <w:r w:rsidRPr="00E66F77">
        <w:t>Comparing wind patterns between north (Akureyri) and south-west (Reykjavík/Keflavík) Iceland</w:t>
      </w:r>
    </w:p>
    <w:p w14:paraId="59E5110F" w14:textId="1BBD0066" w:rsidR="00A17416" w:rsidRPr="00E66F77" w:rsidRDefault="00451BE9" w:rsidP="00A17416">
      <w:pPr>
        <w:pStyle w:val="a3"/>
        <w:numPr>
          <w:ilvl w:val="0"/>
          <w:numId w:val="14"/>
        </w:numPr>
        <w:ind w:firstLineChars="0"/>
      </w:pPr>
      <w:r w:rsidRPr="00E66F77">
        <w:t>Quickly checking whether winds are strengthening or weakening over the next few hours</w:t>
      </w:r>
    </w:p>
    <w:p w14:paraId="67256C39" w14:textId="37509F94" w:rsidR="00A17416" w:rsidRDefault="00A17416" w:rsidP="00A17416">
      <w:pPr>
        <w:rPr>
          <w:rFonts w:eastAsiaTheme="minorEastAsia"/>
          <w:i/>
          <w:iCs/>
        </w:rPr>
      </w:pPr>
    </w:p>
    <w:p w14:paraId="560ED9BF" w14:textId="370BA8E5" w:rsidR="00E66F77" w:rsidRPr="00CA453D" w:rsidRDefault="00A17416" w:rsidP="00E66F77">
      <w:pPr>
        <w:pStyle w:val="2"/>
        <w:numPr>
          <w:ilvl w:val="1"/>
          <w:numId w:val="5"/>
        </w:numPr>
        <w:ind w:leftChars="0" w:right="180"/>
      </w:pPr>
      <w:r>
        <w:t>Service</w:t>
      </w:r>
      <w:r w:rsidR="007E032C">
        <w:t xml:space="preserve"> </w:t>
      </w:r>
      <w:r w:rsidR="007E032C" w:rsidRPr="007E032C">
        <w:t>Extreme wind event detection and alerting</w:t>
      </w:r>
    </w:p>
    <w:p w14:paraId="2C37FDF6" w14:textId="34F85727" w:rsidR="00A17416" w:rsidRPr="00A17416" w:rsidRDefault="00A17416" w:rsidP="00A17416">
      <w:pPr>
        <w:pStyle w:val="a3"/>
        <w:numPr>
          <w:ilvl w:val="0"/>
          <w:numId w:val="15"/>
        </w:numPr>
        <w:ind w:firstLineChars="0"/>
        <w:rPr>
          <w:b/>
          <w:bCs/>
          <w:i/>
          <w:iCs/>
        </w:rPr>
      </w:pPr>
      <w:r w:rsidRPr="00A17416">
        <w:rPr>
          <w:rFonts w:hint="eastAsia"/>
          <w:b/>
          <w:bCs/>
          <w:i/>
          <w:iCs/>
        </w:rPr>
        <w:t>P</w:t>
      </w:r>
      <w:r w:rsidRPr="00A17416">
        <w:rPr>
          <w:b/>
          <w:bCs/>
          <w:i/>
          <w:iCs/>
        </w:rPr>
        <w:t>ipeline</w:t>
      </w:r>
    </w:p>
    <w:p w14:paraId="651843B9" w14:textId="5B9D6BA5" w:rsidR="00A17416" w:rsidRDefault="00A17416" w:rsidP="00A17416">
      <w:pPr>
        <w:rPr>
          <w:rFonts w:eastAsiaTheme="minorEastAsia"/>
        </w:rPr>
      </w:pPr>
      <w:r w:rsidRPr="00451BE9">
        <w:rPr>
          <w:rFonts w:eastAsiaTheme="minorEastAsia"/>
        </w:rPr>
        <w:t>For each monitored location, the system will:</w:t>
      </w:r>
    </w:p>
    <w:p w14:paraId="6EEAF73B" w14:textId="2D698F24" w:rsidR="00A17416" w:rsidRPr="00A17416" w:rsidRDefault="00E66F77" w:rsidP="00A17416">
      <w:pPr>
        <w:pStyle w:val="a3"/>
        <w:numPr>
          <w:ilvl w:val="0"/>
          <w:numId w:val="16"/>
        </w:numPr>
        <w:ind w:firstLineChars="0"/>
      </w:pPr>
      <w:r>
        <w:t>Reuse the same Open-Meteo forecast stream as the monitoring service, continuously ingesting hourly wind speed and gust forecasts for the next 48 hours into Kafka and then into Spark Structured Streaming</w:t>
      </w:r>
    </w:p>
    <w:p w14:paraId="471B8945" w14:textId="4F00F8F8" w:rsidR="00A17416" w:rsidRPr="00A17416" w:rsidRDefault="00E66F77" w:rsidP="00A17416">
      <w:pPr>
        <w:pStyle w:val="a3"/>
        <w:numPr>
          <w:ilvl w:val="0"/>
          <w:numId w:val="16"/>
        </w:numPr>
        <w:ind w:firstLineChars="0"/>
        <w:rPr>
          <w:rFonts w:eastAsiaTheme="minorEastAsia"/>
        </w:rPr>
      </w:pPr>
      <w:r>
        <w:t>Use Spark Structured Streaming to apply threshold checks over sliding time windows:</w:t>
      </w:r>
    </w:p>
    <w:p w14:paraId="066DF935" w14:textId="77815B14" w:rsidR="00A17416" w:rsidRPr="00A17416" w:rsidRDefault="00E66F77" w:rsidP="00A17416">
      <w:pPr>
        <w:pStyle w:val="a3"/>
        <w:numPr>
          <w:ilvl w:val="0"/>
          <w:numId w:val="12"/>
        </w:numPr>
        <w:ind w:firstLineChars="0"/>
        <w:rPr>
          <w:rFonts w:eastAsiaTheme="minorEastAsia"/>
        </w:rPr>
      </w:pPr>
      <w:r>
        <w:t>Detect whether any hour in the window exceeds the extreme wind thresholds</w:t>
      </w:r>
    </w:p>
    <w:p w14:paraId="04E91B39" w14:textId="2C72F5BD" w:rsidR="00A17416" w:rsidRPr="00A17416" w:rsidRDefault="00E66F77" w:rsidP="00A17416">
      <w:pPr>
        <w:pStyle w:val="a3"/>
        <w:numPr>
          <w:ilvl w:val="0"/>
          <w:numId w:val="12"/>
        </w:numPr>
        <w:ind w:firstLineChars="0"/>
        <w:rPr>
          <w:rFonts w:eastAsiaTheme="minorEastAsia"/>
        </w:rPr>
      </w:pPr>
      <w:r>
        <w:t>Count how many hours in the window are expected to experience extreme wind</w:t>
      </w:r>
    </w:p>
    <w:p w14:paraId="291D0794" w14:textId="77777777" w:rsidR="00E66F77" w:rsidRPr="00E66F77" w:rsidRDefault="00E66F77" w:rsidP="00E66F77">
      <w:pPr>
        <w:pStyle w:val="a3"/>
        <w:numPr>
          <w:ilvl w:val="0"/>
          <w:numId w:val="16"/>
        </w:numPr>
        <w:ind w:firstLineChars="0"/>
      </w:pPr>
      <w:r>
        <w:t>For each location and window, derive alert KPIs, such as:</w:t>
      </w:r>
    </w:p>
    <w:p w14:paraId="46F95FCF" w14:textId="37AEFBDC" w:rsidR="00E66F77" w:rsidRPr="00E66F77" w:rsidRDefault="00E66F77" w:rsidP="00E66F77">
      <w:pPr>
        <w:pStyle w:val="a3"/>
        <w:numPr>
          <w:ilvl w:val="0"/>
          <w:numId w:val="17"/>
        </w:numPr>
        <w:ind w:firstLineChars="0"/>
      </w:pPr>
      <w:r>
        <w:t xml:space="preserve">A binary flag indicating if extreme wind is expected in the upcoming window </w:t>
      </w:r>
    </w:p>
    <w:p w14:paraId="38C53DB4" w14:textId="6F318419" w:rsidR="00E66F77" w:rsidRPr="00E66F77" w:rsidRDefault="00E66F77" w:rsidP="00E66F77">
      <w:pPr>
        <w:pStyle w:val="a3"/>
        <w:numPr>
          <w:ilvl w:val="0"/>
          <w:numId w:val="17"/>
        </w:numPr>
        <w:ind w:firstLineChars="0"/>
      </w:pPr>
      <w:r>
        <w:t>The expected duration</w:t>
      </w:r>
      <w:r w:rsidR="00B52375">
        <w:t xml:space="preserve"> </w:t>
      </w:r>
      <w:r>
        <w:t>of extreme wind within the window.</w:t>
      </w:r>
    </w:p>
    <w:p w14:paraId="32AF6D57" w14:textId="663BC756" w:rsidR="00A17416" w:rsidRDefault="00E66F77" w:rsidP="00A17416">
      <w:pPr>
        <w:pStyle w:val="a3"/>
        <w:numPr>
          <w:ilvl w:val="0"/>
          <w:numId w:val="16"/>
        </w:numPr>
        <w:ind w:firstLineChars="0"/>
      </w:pPr>
      <w:r>
        <w:t>Store these alert metrics in a dedicated table/measurement in the time-series database for efficient querying.</w:t>
      </w:r>
    </w:p>
    <w:p w14:paraId="6D98A6CA" w14:textId="77777777" w:rsidR="00E66F77" w:rsidRPr="00E66F77" w:rsidRDefault="00E66F77" w:rsidP="00E66F77">
      <w:pPr>
        <w:pStyle w:val="a3"/>
        <w:numPr>
          <w:ilvl w:val="0"/>
          <w:numId w:val="16"/>
        </w:numPr>
        <w:ind w:firstLineChars="0"/>
      </w:pPr>
      <w:r>
        <w:t>Configure Grafana panels to:</w:t>
      </w:r>
    </w:p>
    <w:p w14:paraId="137BD561" w14:textId="523DA755" w:rsidR="00E66F77" w:rsidRPr="00E66F77" w:rsidRDefault="00E66F77" w:rsidP="00E66F77">
      <w:pPr>
        <w:pStyle w:val="a3"/>
        <w:numPr>
          <w:ilvl w:val="0"/>
          <w:numId w:val="18"/>
        </w:numPr>
        <w:ind w:firstLineChars="0"/>
      </w:pPr>
      <w:r>
        <w:t>Highlight time ranges with extreme wind.</w:t>
      </w:r>
    </w:p>
    <w:p w14:paraId="0F027CBF" w14:textId="35201B04" w:rsidR="00A17416" w:rsidRPr="00B52375" w:rsidRDefault="00E66F77" w:rsidP="00A17416">
      <w:pPr>
        <w:pStyle w:val="a3"/>
        <w:numPr>
          <w:ilvl w:val="0"/>
          <w:numId w:val="18"/>
        </w:numPr>
        <w:ind w:firstLineChars="0"/>
      </w:pPr>
      <w:r>
        <w:t>Display summary views showing which locations are currently under warning and when the warnings start and end.</w:t>
      </w:r>
    </w:p>
    <w:p w14:paraId="6D787291" w14:textId="77777777" w:rsidR="00A17416" w:rsidRPr="00A17416" w:rsidRDefault="00A17416" w:rsidP="00A17416">
      <w:pPr>
        <w:pStyle w:val="a3"/>
        <w:numPr>
          <w:ilvl w:val="0"/>
          <w:numId w:val="15"/>
        </w:numPr>
        <w:ind w:firstLineChars="0"/>
        <w:rPr>
          <w:b/>
          <w:bCs/>
          <w:i/>
          <w:iCs/>
        </w:rPr>
      </w:pPr>
      <w:r w:rsidRPr="00A17416">
        <w:rPr>
          <w:rFonts w:hint="eastAsia"/>
          <w:b/>
          <w:bCs/>
          <w:i/>
          <w:iCs/>
        </w:rPr>
        <w:t>U</w:t>
      </w:r>
      <w:r w:rsidRPr="00A17416">
        <w:rPr>
          <w:b/>
          <w:bCs/>
          <w:i/>
          <w:iCs/>
        </w:rPr>
        <w:t>se cases</w:t>
      </w:r>
    </w:p>
    <w:p w14:paraId="40D013F2" w14:textId="77777777" w:rsidR="00A17416" w:rsidRPr="00451BE9" w:rsidRDefault="00A17416" w:rsidP="00A17416">
      <w:pPr>
        <w:rPr>
          <w:rFonts w:eastAsiaTheme="minorEastAsia"/>
        </w:rPr>
      </w:pPr>
      <w:r w:rsidRPr="00451BE9">
        <w:rPr>
          <w:rFonts w:eastAsiaTheme="minorEastAsia"/>
        </w:rPr>
        <w:t>This service supports use cases like:</w:t>
      </w:r>
    </w:p>
    <w:p w14:paraId="0999FAB7" w14:textId="4E3DFC82" w:rsidR="00A17416" w:rsidRPr="00A17416" w:rsidRDefault="00E66F77" w:rsidP="00E66F77">
      <w:pPr>
        <w:pStyle w:val="a3"/>
        <w:numPr>
          <w:ilvl w:val="0"/>
          <w:numId w:val="19"/>
        </w:numPr>
        <w:ind w:firstLineChars="0"/>
        <w:rPr>
          <w:i/>
          <w:iCs/>
        </w:rPr>
      </w:pPr>
      <w:r>
        <w:t>Helping operators at Keflavík International Airport or coastal facilities quickly see upcoming periods with dangerous wind conditions</w:t>
      </w:r>
    </w:p>
    <w:p w14:paraId="7334031D" w14:textId="39827CC2" w:rsidR="00A17416" w:rsidRPr="00A17416" w:rsidRDefault="00E66F77" w:rsidP="00E66F77">
      <w:pPr>
        <w:pStyle w:val="a3"/>
        <w:numPr>
          <w:ilvl w:val="0"/>
          <w:numId w:val="19"/>
        </w:numPr>
        <w:ind w:firstLineChars="0"/>
        <w:rPr>
          <w:i/>
          <w:iCs/>
        </w:rPr>
      </w:pPr>
      <w:r>
        <w:t>Providing an overview of when and where extreme wind is expected, supporting decisions about road closures, bus schedules, and tour cancellations</w:t>
      </w:r>
    </w:p>
    <w:p w14:paraId="680B3516" w14:textId="5D07A1FE" w:rsidR="00465123" w:rsidRPr="003C4616" w:rsidRDefault="00E66F77" w:rsidP="003C4616">
      <w:pPr>
        <w:pStyle w:val="a3"/>
        <w:numPr>
          <w:ilvl w:val="0"/>
          <w:numId w:val="19"/>
        </w:numPr>
        <w:ind w:firstLineChars="0"/>
        <w:rPr>
          <w:i/>
          <w:iCs/>
        </w:rPr>
      </w:pPr>
      <w:r>
        <w:t>Identifying multi-hour or multi-location extreme wind episodes, allowing stakeholders to prepare in advance</w:t>
      </w:r>
    </w:p>
    <w:p w14:paraId="1D21B560" w14:textId="03AC9362" w:rsidR="0014486D" w:rsidRDefault="0014486D" w:rsidP="0014486D">
      <w:pPr>
        <w:pStyle w:val="1"/>
        <w:numPr>
          <w:ilvl w:val="0"/>
          <w:numId w:val="5"/>
        </w:numPr>
        <w:rPr>
          <w:rFonts w:eastAsiaTheme="minorEastAsia"/>
        </w:rPr>
      </w:pPr>
      <w:r>
        <w:lastRenderedPageBreak/>
        <w:t>Key Metrics and KPIs</w:t>
      </w:r>
      <w:r>
        <w:rPr>
          <w:rFonts w:eastAsiaTheme="minorEastAsia"/>
        </w:rPr>
        <w:t xml:space="preserve"> </w:t>
      </w:r>
    </w:p>
    <w:p w14:paraId="0E9EBF97" w14:textId="733DF6C6" w:rsidR="00E66F77" w:rsidRDefault="00E66F77" w:rsidP="00E66F77">
      <w:pPr>
        <w:rPr>
          <w:rFonts w:eastAsiaTheme="minorEastAsia"/>
        </w:rPr>
      </w:pPr>
      <w:r w:rsidRPr="00E66F77">
        <w:rPr>
          <w:rFonts w:eastAsiaTheme="minorEastAsia"/>
        </w:rPr>
        <w:t>This section defines the main metrics and Key Performance Indicators used in the project.</w:t>
      </w:r>
    </w:p>
    <w:p w14:paraId="0EAB73F4" w14:textId="628C0B44" w:rsidR="00786A47" w:rsidRDefault="00786A47" w:rsidP="00E66F77">
      <w:pPr>
        <w:rPr>
          <w:rFonts w:eastAsiaTheme="minorEastAsia"/>
        </w:rPr>
      </w:pPr>
    </w:p>
    <w:p w14:paraId="31990F50" w14:textId="250C7A42" w:rsidR="00786A47" w:rsidRDefault="00786A47" w:rsidP="00786A47">
      <w:pPr>
        <w:pStyle w:val="2"/>
        <w:numPr>
          <w:ilvl w:val="1"/>
          <w:numId w:val="5"/>
        </w:numPr>
        <w:ind w:leftChars="0" w:right="180"/>
      </w:pPr>
      <w:r>
        <w:t>Wind and Weather Monitoring KPIs</w:t>
      </w:r>
    </w:p>
    <w:p w14:paraId="6ABB070C" w14:textId="7D827268" w:rsidR="00786A47" w:rsidRDefault="00786A47" w:rsidP="00786A47">
      <w:r>
        <w:t>These KPIs describe the predicted weather in the near future and are mainly displayed as time-series plots in Grafana.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5452"/>
      </w:tblGrid>
      <w:tr w:rsidR="00CA453D" w14:paraId="60132582" w14:textId="77777777" w:rsidTr="00CA453D">
        <w:tc>
          <w:tcPr>
            <w:tcW w:w="2765" w:type="dxa"/>
            <w:vAlign w:val="center"/>
          </w:tcPr>
          <w:p w14:paraId="09AE4ED7" w14:textId="6D2D8BB0" w:rsidR="00CA453D" w:rsidRDefault="00CA453D" w:rsidP="00CA453D">
            <w:pPr>
              <w:jc w:val="center"/>
              <w:rPr>
                <w:rFonts w:eastAsiaTheme="minorEastAsia"/>
              </w:rPr>
            </w:pPr>
            <w:r>
              <w:t>Metric name</w:t>
            </w:r>
          </w:p>
        </w:tc>
        <w:tc>
          <w:tcPr>
            <w:tcW w:w="5452" w:type="dxa"/>
            <w:vAlign w:val="center"/>
          </w:tcPr>
          <w:p w14:paraId="7F1332BE" w14:textId="0B67C85C" w:rsidR="00CA453D" w:rsidRDefault="00CA453D" w:rsidP="00CA453D">
            <w:pPr>
              <w:jc w:val="center"/>
              <w:rPr>
                <w:rFonts w:eastAsiaTheme="minorEastAsia"/>
              </w:rPr>
            </w:pPr>
            <w:r>
              <w:t>Description</w:t>
            </w:r>
          </w:p>
        </w:tc>
      </w:tr>
      <w:tr w:rsidR="00CA453D" w14:paraId="5659E136" w14:textId="77777777" w:rsidTr="00CA453D">
        <w:tc>
          <w:tcPr>
            <w:tcW w:w="2765" w:type="dxa"/>
          </w:tcPr>
          <w:p w14:paraId="5992E35C" w14:textId="03D48DAE" w:rsidR="00CA453D" w:rsidRPr="00CA453D" w:rsidRDefault="00CA453D" w:rsidP="00786A47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CA453D">
              <w:rPr>
                <w:rFonts w:ascii="Consolas" w:eastAsia="Consolas" w:hAnsi="Consolas"/>
                <w:sz w:val="15"/>
                <w:highlight w:val="lightGray"/>
              </w:rPr>
              <w:t>wind_speed_10m_current</w:t>
            </w:r>
          </w:p>
        </w:tc>
        <w:tc>
          <w:tcPr>
            <w:tcW w:w="5452" w:type="dxa"/>
            <w:vAlign w:val="center"/>
          </w:tcPr>
          <w:p w14:paraId="73293947" w14:textId="5CDC4B17" w:rsidR="00CA453D" w:rsidRDefault="001E6B56" w:rsidP="00CA453D">
            <w:pPr>
              <w:rPr>
                <w:rFonts w:eastAsiaTheme="minorEastAsia"/>
              </w:rPr>
            </w:pPr>
            <w:r>
              <w:t>l</w:t>
            </w:r>
            <w:r w:rsidR="00CA453D">
              <w:t>atest forecast wind speed at 10 m height for a given location</w:t>
            </w:r>
          </w:p>
        </w:tc>
      </w:tr>
      <w:tr w:rsidR="00CA453D" w14:paraId="648AC8BB" w14:textId="77777777" w:rsidTr="00CA453D">
        <w:tc>
          <w:tcPr>
            <w:tcW w:w="2765" w:type="dxa"/>
          </w:tcPr>
          <w:p w14:paraId="5121CADA" w14:textId="5C3E6B1E" w:rsidR="00CA453D" w:rsidRPr="00CA453D" w:rsidRDefault="00CA453D" w:rsidP="00786A47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CA453D">
              <w:rPr>
                <w:rFonts w:ascii="Consolas" w:eastAsia="Consolas" w:hAnsi="Consolas"/>
                <w:sz w:val="15"/>
                <w:highlight w:val="lightGray"/>
              </w:rPr>
              <w:t>wind_gusts_10m_current</w:t>
            </w:r>
          </w:p>
        </w:tc>
        <w:tc>
          <w:tcPr>
            <w:tcW w:w="5452" w:type="dxa"/>
            <w:vAlign w:val="center"/>
          </w:tcPr>
          <w:p w14:paraId="186FFF2A" w14:textId="0BEDB1FB" w:rsidR="00CA453D" w:rsidRDefault="001E6B56" w:rsidP="00CA453D">
            <w:pPr>
              <w:rPr>
                <w:rFonts w:eastAsiaTheme="minorEastAsia"/>
              </w:rPr>
            </w:pPr>
            <w:r>
              <w:t>l</w:t>
            </w:r>
            <w:r w:rsidR="00CA453D">
              <w:t>atest forecast wind gust at 10 m height</w:t>
            </w:r>
          </w:p>
        </w:tc>
      </w:tr>
      <w:tr w:rsidR="00CA453D" w14:paraId="7E3E99DB" w14:textId="77777777" w:rsidTr="00CA453D">
        <w:tc>
          <w:tcPr>
            <w:tcW w:w="2765" w:type="dxa"/>
          </w:tcPr>
          <w:p w14:paraId="3B43A811" w14:textId="277B69D2" w:rsidR="00CA453D" w:rsidRPr="00CA453D" w:rsidRDefault="00CA453D" w:rsidP="00786A47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CA453D">
              <w:rPr>
                <w:rFonts w:ascii="Consolas" w:eastAsia="Consolas" w:hAnsi="Consolas"/>
                <w:sz w:val="15"/>
                <w:highlight w:val="lightGray"/>
              </w:rPr>
              <w:t>temperature_2m_current</w:t>
            </w:r>
          </w:p>
        </w:tc>
        <w:tc>
          <w:tcPr>
            <w:tcW w:w="5452" w:type="dxa"/>
            <w:vAlign w:val="center"/>
          </w:tcPr>
          <w:p w14:paraId="2D9370DD" w14:textId="5F978C90" w:rsidR="00CA453D" w:rsidRDefault="001E6B56" w:rsidP="00CA453D">
            <w:pPr>
              <w:rPr>
                <w:rFonts w:eastAsiaTheme="minorEastAsia"/>
              </w:rPr>
            </w:pPr>
            <w:r>
              <w:t>l</w:t>
            </w:r>
            <w:r w:rsidR="00CA453D">
              <w:t>atest forecast air temperature at 2 m height</w:t>
            </w:r>
          </w:p>
        </w:tc>
      </w:tr>
      <w:tr w:rsidR="00CA453D" w14:paraId="62516049" w14:textId="77777777" w:rsidTr="00CA453D">
        <w:tc>
          <w:tcPr>
            <w:tcW w:w="2765" w:type="dxa"/>
          </w:tcPr>
          <w:p w14:paraId="42A16962" w14:textId="3B9BE18C" w:rsidR="00CA453D" w:rsidRPr="00CA453D" w:rsidRDefault="00CA453D" w:rsidP="00786A47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CA453D">
              <w:rPr>
                <w:rFonts w:ascii="Consolas" w:eastAsia="Consolas" w:hAnsi="Consolas"/>
                <w:sz w:val="15"/>
                <w:highlight w:val="lightGray"/>
              </w:rPr>
              <w:t>precipitation_current</w:t>
            </w:r>
          </w:p>
        </w:tc>
        <w:tc>
          <w:tcPr>
            <w:tcW w:w="5452" w:type="dxa"/>
            <w:vAlign w:val="center"/>
          </w:tcPr>
          <w:p w14:paraId="4554B423" w14:textId="7A41094E" w:rsidR="00CA453D" w:rsidRDefault="001E6B56" w:rsidP="00CA453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  <w:r w:rsidR="00CA453D" w:rsidRPr="00786A47">
              <w:rPr>
                <w:rFonts w:eastAsiaTheme="minorEastAsia"/>
              </w:rPr>
              <w:t>atest forecast hourly precipitation</w:t>
            </w:r>
          </w:p>
        </w:tc>
      </w:tr>
      <w:tr w:rsidR="00CA453D" w14:paraId="75B1ED04" w14:textId="77777777" w:rsidTr="00CA453D">
        <w:tc>
          <w:tcPr>
            <w:tcW w:w="2765" w:type="dxa"/>
          </w:tcPr>
          <w:p w14:paraId="66E7BB37" w14:textId="053479E3" w:rsidR="00CA453D" w:rsidRPr="00CA453D" w:rsidRDefault="00CA453D" w:rsidP="00786A47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CA453D">
              <w:rPr>
                <w:rFonts w:ascii="Consolas" w:eastAsia="Consolas" w:hAnsi="Consolas"/>
                <w:sz w:val="15"/>
                <w:highlight w:val="lightGray"/>
              </w:rPr>
              <w:t>pressure_msl_current</w:t>
            </w:r>
          </w:p>
        </w:tc>
        <w:tc>
          <w:tcPr>
            <w:tcW w:w="5452" w:type="dxa"/>
            <w:vAlign w:val="center"/>
          </w:tcPr>
          <w:p w14:paraId="63061FFE" w14:textId="56B1CC80" w:rsidR="00CA453D" w:rsidRDefault="001E6B56" w:rsidP="00CA453D">
            <w:pPr>
              <w:rPr>
                <w:rFonts w:eastAsiaTheme="minorEastAsia"/>
              </w:rPr>
            </w:pPr>
            <w:r>
              <w:t>l</w:t>
            </w:r>
            <w:r w:rsidR="00CA453D">
              <w:t xml:space="preserve">atest forecast </w:t>
            </w:r>
            <w:proofErr w:type="gramStart"/>
            <w:r w:rsidR="00CA453D">
              <w:t>mean</w:t>
            </w:r>
            <w:proofErr w:type="gramEnd"/>
            <w:r w:rsidR="00CA453D">
              <w:t xml:space="preserve"> sea-level pressure</w:t>
            </w:r>
          </w:p>
        </w:tc>
      </w:tr>
    </w:tbl>
    <w:p w14:paraId="34BC0D95" w14:textId="29CD8D0D" w:rsidR="00CA453D" w:rsidRDefault="00CA453D" w:rsidP="00CA453D">
      <w:pPr>
        <w:rPr>
          <w:rFonts w:eastAsiaTheme="minorEastAsia"/>
        </w:rPr>
      </w:pPr>
    </w:p>
    <w:p w14:paraId="4DA8FC0C" w14:textId="60F85602" w:rsidR="00CA453D" w:rsidRPr="00CA453D" w:rsidRDefault="00CA453D" w:rsidP="00CA453D">
      <w:pPr>
        <w:pStyle w:val="2"/>
        <w:numPr>
          <w:ilvl w:val="1"/>
          <w:numId w:val="5"/>
        </w:numPr>
        <w:ind w:leftChars="0" w:right="180"/>
      </w:pPr>
      <w:r w:rsidRPr="00CA453D">
        <w:t>Extreme Wind Alert KPI</w:t>
      </w:r>
      <w:r>
        <w:t>s</w:t>
      </w:r>
    </w:p>
    <w:p w14:paraId="67BF258A" w14:textId="7C28689C" w:rsidR="0095546A" w:rsidRPr="0095546A" w:rsidRDefault="00CA453D" w:rsidP="00CA453D">
      <w:pPr>
        <w:rPr>
          <w:rFonts w:eastAsiaTheme="minorEastAsia"/>
        </w:rPr>
      </w:pPr>
      <w:r>
        <w:t>The second group</w:t>
      </w:r>
      <w:r w:rsidRPr="00CA453D">
        <w:t xml:space="preserve"> of KPIs focuses on detecting and summarizing </w:t>
      </w:r>
      <w:r w:rsidRPr="00CA453D">
        <w:rPr>
          <w:rStyle w:val="a4"/>
          <w:b w:val="0"/>
          <w:bCs w:val="0"/>
        </w:rPr>
        <w:t>extreme wind situations</w:t>
      </w:r>
      <w:r w:rsidRPr="00CA453D">
        <w:rPr>
          <w:b/>
          <w:bCs/>
        </w:rPr>
        <w:t xml:space="preserve"> </w:t>
      </w:r>
      <w:r w:rsidRPr="00CA453D">
        <w:t xml:space="preserve">based on predefined thresholds.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91"/>
        <w:gridCol w:w="5605"/>
      </w:tblGrid>
      <w:tr w:rsidR="001E6B56" w14:paraId="4B8A7BD2" w14:textId="77777777" w:rsidTr="0095546A">
        <w:tc>
          <w:tcPr>
            <w:tcW w:w="1980" w:type="dxa"/>
            <w:vAlign w:val="center"/>
          </w:tcPr>
          <w:p w14:paraId="6EA0234E" w14:textId="77777777" w:rsidR="001E6B56" w:rsidRDefault="001E6B56" w:rsidP="00F1419F">
            <w:pPr>
              <w:jc w:val="center"/>
              <w:rPr>
                <w:rFonts w:eastAsiaTheme="minorEastAsia"/>
              </w:rPr>
            </w:pPr>
            <w:r>
              <w:t>Metric name</w:t>
            </w:r>
          </w:p>
        </w:tc>
        <w:tc>
          <w:tcPr>
            <w:tcW w:w="6239" w:type="dxa"/>
            <w:vAlign w:val="center"/>
          </w:tcPr>
          <w:p w14:paraId="10774B25" w14:textId="77777777" w:rsidR="001E6B56" w:rsidRDefault="001E6B56" w:rsidP="00F1419F">
            <w:pPr>
              <w:jc w:val="center"/>
              <w:rPr>
                <w:rFonts w:eastAsiaTheme="minorEastAsia"/>
              </w:rPr>
            </w:pPr>
            <w:r>
              <w:t>Description</w:t>
            </w:r>
          </w:p>
        </w:tc>
      </w:tr>
      <w:tr w:rsidR="001E6B56" w14:paraId="72998382" w14:textId="77777777" w:rsidTr="0095546A">
        <w:tc>
          <w:tcPr>
            <w:tcW w:w="1980" w:type="dxa"/>
            <w:vAlign w:val="center"/>
          </w:tcPr>
          <w:p w14:paraId="1ABCF5AB" w14:textId="6AB641F5" w:rsidR="001E6B56" w:rsidRPr="00CA453D" w:rsidRDefault="001E6B56" w:rsidP="0095546A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extreme_wind_flag_next_3h</w:t>
            </w:r>
          </w:p>
        </w:tc>
        <w:tc>
          <w:tcPr>
            <w:tcW w:w="6239" w:type="dxa"/>
            <w:vAlign w:val="center"/>
          </w:tcPr>
          <w:p w14:paraId="5E295472" w14:textId="5BF18921" w:rsidR="001E6B56" w:rsidRDefault="0095546A" w:rsidP="0095546A">
            <w:pPr>
              <w:spacing w:line="280" w:lineRule="exact"/>
              <w:rPr>
                <w:rFonts w:eastAsiaTheme="minorEastAsia"/>
              </w:rPr>
            </w:pPr>
            <w:r>
              <w:t>binary flag indicating whether any extreme wind event is expected in the next 3 hours for a location</w:t>
            </w:r>
          </w:p>
        </w:tc>
      </w:tr>
      <w:tr w:rsidR="001E6B56" w14:paraId="4B7D1FBE" w14:textId="77777777" w:rsidTr="0095546A">
        <w:tc>
          <w:tcPr>
            <w:tcW w:w="1980" w:type="dxa"/>
            <w:vAlign w:val="center"/>
          </w:tcPr>
          <w:p w14:paraId="06571A3A" w14:textId="69EC435D" w:rsidR="001E6B56" w:rsidRPr="00CA453D" w:rsidRDefault="0095546A" w:rsidP="0095546A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extreme_wind_flag_next_6h</w:t>
            </w:r>
          </w:p>
        </w:tc>
        <w:tc>
          <w:tcPr>
            <w:tcW w:w="6239" w:type="dxa"/>
            <w:vAlign w:val="center"/>
          </w:tcPr>
          <w:p w14:paraId="5695CA42" w14:textId="732BF700" w:rsidR="001E6B56" w:rsidRDefault="0095546A" w:rsidP="0095546A">
            <w:pPr>
              <w:spacing w:line="280" w:lineRule="exact"/>
              <w:rPr>
                <w:rFonts w:eastAsiaTheme="minorEastAsia"/>
              </w:rPr>
            </w:pPr>
            <w:r>
              <w:t>binary flag indicating whether any extreme wind event is expected in the next 6 hours</w:t>
            </w:r>
            <w:r w:rsidR="00B52375">
              <w:t xml:space="preserve"> for a location</w:t>
            </w:r>
          </w:p>
        </w:tc>
      </w:tr>
      <w:tr w:rsidR="001E6B56" w14:paraId="1270D27C" w14:textId="77777777" w:rsidTr="0095546A">
        <w:tc>
          <w:tcPr>
            <w:tcW w:w="1980" w:type="dxa"/>
            <w:vAlign w:val="center"/>
          </w:tcPr>
          <w:p w14:paraId="1A3786BB" w14:textId="3572C2BF" w:rsidR="001E6B56" w:rsidRPr="00CA453D" w:rsidRDefault="0095546A" w:rsidP="0095546A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extreme_wind_duration_next_6h</w:t>
            </w:r>
          </w:p>
        </w:tc>
        <w:tc>
          <w:tcPr>
            <w:tcW w:w="6239" w:type="dxa"/>
            <w:vAlign w:val="center"/>
          </w:tcPr>
          <w:p w14:paraId="5F386B14" w14:textId="5F4B1C50" w:rsidR="001E6B56" w:rsidRDefault="0095546A" w:rsidP="0095546A">
            <w:pPr>
              <w:spacing w:line="280" w:lineRule="exact"/>
              <w:rPr>
                <w:rFonts w:eastAsiaTheme="minorEastAsia"/>
              </w:rPr>
            </w:pPr>
            <w:r>
              <w:t>number of forecast hours within the next 6 hours where wind speed or gusts exceed the threshold</w:t>
            </w:r>
          </w:p>
        </w:tc>
      </w:tr>
      <w:tr w:rsidR="001E6B56" w14:paraId="4D653380" w14:textId="77777777" w:rsidTr="0095546A">
        <w:tc>
          <w:tcPr>
            <w:tcW w:w="1980" w:type="dxa"/>
            <w:vAlign w:val="center"/>
          </w:tcPr>
          <w:p w14:paraId="0D4787F6" w14:textId="1FB0F5AC" w:rsidR="001E6B56" w:rsidRPr="00CA453D" w:rsidRDefault="0095546A" w:rsidP="0095546A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extreme_wind_duration_next_12h</w:t>
            </w:r>
          </w:p>
        </w:tc>
        <w:tc>
          <w:tcPr>
            <w:tcW w:w="6239" w:type="dxa"/>
            <w:vAlign w:val="center"/>
          </w:tcPr>
          <w:p w14:paraId="0C37A297" w14:textId="4C47ED78" w:rsidR="001E6B56" w:rsidRDefault="0095546A" w:rsidP="0095546A">
            <w:pPr>
              <w:spacing w:line="280" w:lineRule="exact"/>
              <w:rPr>
                <w:rFonts w:eastAsiaTheme="minorEastAsia"/>
              </w:rPr>
            </w:pPr>
            <w:r>
              <w:t>number of forecast hours within the next 12 hours with extreme wind conditions</w:t>
            </w:r>
          </w:p>
        </w:tc>
      </w:tr>
      <w:tr w:rsidR="001E6B56" w14:paraId="74FA2940" w14:textId="77777777" w:rsidTr="0095546A">
        <w:tc>
          <w:tcPr>
            <w:tcW w:w="1980" w:type="dxa"/>
            <w:vAlign w:val="center"/>
          </w:tcPr>
          <w:p w14:paraId="3E759BA1" w14:textId="2912C529" w:rsidR="001E6B56" w:rsidRPr="00CA453D" w:rsidRDefault="0095546A" w:rsidP="0095546A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extreme_wind_duration_next_12h</w:t>
            </w:r>
          </w:p>
        </w:tc>
        <w:tc>
          <w:tcPr>
            <w:tcW w:w="6239" w:type="dxa"/>
            <w:vAlign w:val="center"/>
          </w:tcPr>
          <w:p w14:paraId="40E03911" w14:textId="5878DBD1" w:rsidR="001E6B56" w:rsidRDefault="0095546A" w:rsidP="0095546A">
            <w:pPr>
              <w:spacing w:line="280" w:lineRule="exact"/>
              <w:rPr>
                <w:rFonts w:eastAsiaTheme="minorEastAsia"/>
              </w:rPr>
            </w:pPr>
            <w:r>
              <w:t>composite score combining maximum wind speed/gust and duration to measure how “severe” the event may be</w:t>
            </w:r>
          </w:p>
        </w:tc>
      </w:tr>
    </w:tbl>
    <w:p w14:paraId="069DCBCD" w14:textId="47FED683" w:rsidR="001E6B56" w:rsidRDefault="001E6B56" w:rsidP="00CA453D">
      <w:pPr>
        <w:rPr>
          <w:rFonts w:eastAsiaTheme="minorEastAsia"/>
        </w:rPr>
      </w:pPr>
    </w:p>
    <w:p w14:paraId="167847D1" w14:textId="55897238" w:rsidR="0095546A" w:rsidRDefault="0095546A" w:rsidP="0095546A">
      <w:pPr>
        <w:pStyle w:val="2"/>
        <w:numPr>
          <w:ilvl w:val="1"/>
          <w:numId w:val="5"/>
        </w:numPr>
        <w:ind w:leftChars="0" w:right="180"/>
      </w:pPr>
      <w:r>
        <w:t>System Health and Performance KPIs</w:t>
      </w:r>
    </w:p>
    <w:p w14:paraId="14EFA2B7" w14:textId="47FB761E" w:rsidR="0095546A" w:rsidRDefault="0095546A" w:rsidP="0095546A">
      <w:r>
        <w:t xml:space="preserve">In addition to weather-related metrics, the project also tracks KPIs that describe </w:t>
      </w:r>
      <w:r w:rsidRPr="0095546A">
        <w:rPr>
          <w:b/>
          <w:bCs/>
        </w:rPr>
        <w:t xml:space="preserve">the </w:t>
      </w:r>
      <w:r w:rsidRPr="0095546A">
        <w:rPr>
          <w:rStyle w:val="a4"/>
          <w:b w:val="0"/>
          <w:bCs w:val="0"/>
        </w:rPr>
        <w:t>health and performance of the data pipeline itself</w:t>
      </w:r>
      <w:r w:rsidRPr="0095546A">
        <w:rPr>
          <w:b/>
          <w:bCs/>
        </w:rPr>
        <w:t>.</w:t>
      </w:r>
      <w:r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08"/>
        <w:gridCol w:w="5688"/>
      </w:tblGrid>
      <w:tr w:rsidR="0095546A" w14:paraId="672F08BD" w14:textId="77777777" w:rsidTr="005547B5">
        <w:tc>
          <w:tcPr>
            <w:tcW w:w="2608" w:type="dxa"/>
            <w:vAlign w:val="center"/>
          </w:tcPr>
          <w:p w14:paraId="3DF32724" w14:textId="77777777" w:rsidR="0095546A" w:rsidRDefault="0095546A" w:rsidP="00F1419F">
            <w:pPr>
              <w:jc w:val="center"/>
              <w:rPr>
                <w:rFonts w:eastAsiaTheme="minorEastAsia"/>
              </w:rPr>
            </w:pPr>
            <w:r>
              <w:t>Metric name</w:t>
            </w:r>
          </w:p>
        </w:tc>
        <w:tc>
          <w:tcPr>
            <w:tcW w:w="5688" w:type="dxa"/>
            <w:vAlign w:val="center"/>
          </w:tcPr>
          <w:p w14:paraId="34316CFE" w14:textId="77777777" w:rsidR="0095546A" w:rsidRDefault="0095546A" w:rsidP="00F1419F">
            <w:pPr>
              <w:jc w:val="center"/>
              <w:rPr>
                <w:rFonts w:eastAsiaTheme="minorEastAsia"/>
              </w:rPr>
            </w:pPr>
            <w:r>
              <w:t>Description</w:t>
            </w:r>
          </w:p>
        </w:tc>
      </w:tr>
      <w:tr w:rsidR="0095546A" w14:paraId="68EBD2AE" w14:textId="77777777" w:rsidTr="005547B5">
        <w:trPr>
          <w:trHeight w:val="70"/>
        </w:trPr>
        <w:tc>
          <w:tcPr>
            <w:tcW w:w="2608" w:type="dxa"/>
            <w:vAlign w:val="center"/>
          </w:tcPr>
          <w:p w14:paraId="126F2AE8" w14:textId="2C057D49" w:rsidR="0095546A" w:rsidRPr="00CA453D" w:rsidRDefault="0095546A" w:rsidP="00F1419F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ingestion_rate_events_per_min</w:t>
            </w:r>
          </w:p>
        </w:tc>
        <w:tc>
          <w:tcPr>
            <w:tcW w:w="5688" w:type="dxa"/>
            <w:vAlign w:val="center"/>
          </w:tcPr>
          <w:p w14:paraId="4DCDBD81" w14:textId="1448A598" w:rsidR="0095546A" w:rsidRDefault="0095546A" w:rsidP="00F1419F">
            <w:pPr>
              <w:spacing w:line="280" w:lineRule="exact"/>
              <w:rPr>
                <w:rFonts w:eastAsiaTheme="minorEastAsia"/>
              </w:rPr>
            </w:pPr>
            <w:r>
              <w:t>number of forecast records ingested from the API and written into Kafka per minute</w:t>
            </w:r>
          </w:p>
        </w:tc>
      </w:tr>
      <w:tr w:rsidR="0095546A" w14:paraId="7FB01487" w14:textId="77777777" w:rsidTr="005547B5">
        <w:tc>
          <w:tcPr>
            <w:tcW w:w="2608" w:type="dxa"/>
            <w:vAlign w:val="center"/>
          </w:tcPr>
          <w:p w14:paraId="39FE4EBA" w14:textId="3D316A68" w:rsidR="0095546A" w:rsidRPr="00CA453D" w:rsidRDefault="0095546A" w:rsidP="00F1419F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kafka_consumer_lag</w:t>
            </w:r>
          </w:p>
        </w:tc>
        <w:tc>
          <w:tcPr>
            <w:tcW w:w="5688" w:type="dxa"/>
            <w:vAlign w:val="center"/>
          </w:tcPr>
          <w:p w14:paraId="6C1F1686" w14:textId="65129C8F" w:rsidR="0095546A" w:rsidRDefault="0095546A" w:rsidP="00F1419F">
            <w:pPr>
              <w:spacing w:line="280" w:lineRule="exact"/>
              <w:rPr>
                <w:rFonts w:eastAsiaTheme="minorEastAsia"/>
              </w:rPr>
            </w:pPr>
            <w:r>
              <w:t>difference between the latest Kafka offset and the offset processed by Spark</w:t>
            </w:r>
          </w:p>
        </w:tc>
      </w:tr>
      <w:tr w:rsidR="0095546A" w14:paraId="427C583D" w14:textId="77777777" w:rsidTr="005547B5">
        <w:tc>
          <w:tcPr>
            <w:tcW w:w="2608" w:type="dxa"/>
            <w:vAlign w:val="center"/>
          </w:tcPr>
          <w:p w14:paraId="21107701" w14:textId="3FD410F1" w:rsidR="0095546A" w:rsidRPr="00CA453D" w:rsidRDefault="0095546A" w:rsidP="00F1419F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spark_batch_processing_time</w:t>
            </w:r>
          </w:p>
        </w:tc>
        <w:tc>
          <w:tcPr>
            <w:tcW w:w="5688" w:type="dxa"/>
            <w:vAlign w:val="center"/>
          </w:tcPr>
          <w:p w14:paraId="0FB233DD" w14:textId="0BEB474C" w:rsidR="0095546A" w:rsidRDefault="0095546A" w:rsidP="00F1419F">
            <w:pPr>
              <w:spacing w:line="280" w:lineRule="exact"/>
              <w:rPr>
                <w:rFonts w:eastAsiaTheme="minorEastAsia"/>
              </w:rPr>
            </w:pPr>
            <w:r>
              <w:t>average processing time for a micro-batch in Spark Structured Streaming</w:t>
            </w:r>
          </w:p>
        </w:tc>
      </w:tr>
      <w:tr w:rsidR="0095546A" w14:paraId="7D961DFC" w14:textId="77777777" w:rsidTr="005547B5">
        <w:tc>
          <w:tcPr>
            <w:tcW w:w="2608" w:type="dxa"/>
            <w:vAlign w:val="center"/>
          </w:tcPr>
          <w:p w14:paraId="3751E36B" w14:textId="6F9A5857" w:rsidR="0095546A" w:rsidRPr="00CA453D" w:rsidRDefault="0095546A" w:rsidP="00F1419F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end_to_end_latency</w:t>
            </w:r>
          </w:p>
        </w:tc>
        <w:tc>
          <w:tcPr>
            <w:tcW w:w="5688" w:type="dxa"/>
            <w:vAlign w:val="center"/>
          </w:tcPr>
          <w:p w14:paraId="5B8E4FBE" w14:textId="0ED8F23C" w:rsidR="0095546A" w:rsidRDefault="0095546A" w:rsidP="00F1419F">
            <w:pPr>
              <w:spacing w:line="280" w:lineRule="exact"/>
              <w:rPr>
                <w:rFonts w:eastAsiaTheme="minorEastAsia"/>
              </w:rPr>
            </w:pPr>
            <w:r>
              <w:t>time between a record entering Kafka and the corresponding metrics being written to the DB</w:t>
            </w:r>
          </w:p>
        </w:tc>
      </w:tr>
      <w:tr w:rsidR="0095546A" w14:paraId="55D3E235" w14:textId="77777777" w:rsidTr="005547B5">
        <w:tc>
          <w:tcPr>
            <w:tcW w:w="2608" w:type="dxa"/>
            <w:vAlign w:val="center"/>
          </w:tcPr>
          <w:p w14:paraId="03095751" w14:textId="7719B83A" w:rsidR="0095546A" w:rsidRPr="00CA453D" w:rsidRDefault="0095546A" w:rsidP="00F1419F">
            <w:pPr>
              <w:rPr>
                <w:rFonts w:ascii="Consolas" w:eastAsia="Consolas" w:hAnsi="Consolas"/>
                <w:sz w:val="15"/>
                <w:highlight w:val="lightGray"/>
              </w:rPr>
            </w:pPr>
            <w:r w:rsidRPr="0095546A">
              <w:rPr>
                <w:rFonts w:ascii="Consolas" w:eastAsia="Consolas" w:hAnsi="Consolas"/>
                <w:sz w:val="15"/>
                <w:highlight w:val="lightGray"/>
              </w:rPr>
              <w:t>hdfs_raw_data_volume</w:t>
            </w:r>
          </w:p>
        </w:tc>
        <w:tc>
          <w:tcPr>
            <w:tcW w:w="5688" w:type="dxa"/>
            <w:vAlign w:val="center"/>
          </w:tcPr>
          <w:p w14:paraId="18678131" w14:textId="0DFBFE8D" w:rsidR="0095546A" w:rsidRDefault="0095546A" w:rsidP="00F1419F">
            <w:pPr>
              <w:spacing w:line="280" w:lineRule="exact"/>
              <w:rPr>
                <w:rFonts w:eastAsiaTheme="minorEastAsia"/>
              </w:rPr>
            </w:pPr>
            <w:r>
              <w:t>total size of raw forecast data stored in HDFS over time</w:t>
            </w:r>
          </w:p>
        </w:tc>
      </w:tr>
    </w:tbl>
    <w:p w14:paraId="39639FB8" w14:textId="0D8E57A6" w:rsidR="0095546A" w:rsidRDefault="005547B5" w:rsidP="005547B5">
      <w:pPr>
        <w:pStyle w:val="1"/>
        <w:numPr>
          <w:ilvl w:val="0"/>
          <w:numId w:val="5"/>
        </w:numPr>
        <w:rPr>
          <w:rFonts w:asciiTheme="minorEastAsia" w:eastAsiaTheme="minorEastAsia" w:hAnsiTheme="minorEastAsia"/>
        </w:rPr>
      </w:pPr>
      <w:r>
        <w:lastRenderedPageBreak/>
        <w:t>G</w:t>
      </w:r>
      <w:r w:rsidRPr="005547B5">
        <w:rPr>
          <w:rFonts w:asciiTheme="minorEastAsia" w:eastAsiaTheme="minorEastAsia" w:hAnsiTheme="minorEastAsia"/>
        </w:rPr>
        <w:t>ithub Link</w:t>
      </w:r>
    </w:p>
    <w:p w14:paraId="28C541AA" w14:textId="0140109D" w:rsidR="005547B5" w:rsidRDefault="000C45AC" w:rsidP="005547B5">
      <w:pPr>
        <w:rPr>
          <w:rFonts w:eastAsiaTheme="minorEastAsia"/>
        </w:rPr>
      </w:pPr>
      <w:hyperlink r:id="rId9" w:history="1">
        <w:r w:rsidR="005547B5" w:rsidRPr="00527B6E">
          <w:rPr>
            <w:rStyle w:val="a5"/>
            <w:rFonts w:eastAsiaTheme="minorEastAsia"/>
          </w:rPr>
          <w:t>https://github.com/tengzhezhang0-sketch/projet_esilv</w:t>
        </w:r>
      </w:hyperlink>
    </w:p>
    <w:p w14:paraId="0365B169" w14:textId="77777777" w:rsidR="005547B5" w:rsidRPr="005547B5" w:rsidRDefault="005547B5" w:rsidP="005547B5">
      <w:pPr>
        <w:rPr>
          <w:rFonts w:eastAsiaTheme="minorEastAsia"/>
        </w:rPr>
      </w:pPr>
    </w:p>
    <w:sectPr w:rsidR="005547B5" w:rsidRPr="005547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EA8EC" w14:textId="77777777" w:rsidR="000C45AC" w:rsidRDefault="000C45AC" w:rsidP="007E032C">
      <w:r>
        <w:separator/>
      </w:r>
    </w:p>
  </w:endnote>
  <w:endnote w:type="continuationSeparator" w:id="0">
    <w:p w14:paraId="54F14910" w14:textId="77777777" w:rsidR="000C45AC" w:rsidRDefault="000C45AC" w:rsidP="007E0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A748F" w14:textId="77777777" w:rsidR="000C45AC" w:rsidRDefault="000C45AC" w:rsidP="007E032C">
      <w:r>
        <w:separator/>
      </w:r>
    </w:p>
  </w:footnote>
  <w:footnote w:type="continuationSeparator" w:id="0">
    <w:p w14:paraId="40EB3327" w14:textId="77777777" w:rsidR="000C45AC" w:rsidRDefault="000C45AC" w:rsidP="007E03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7928"/>
    <w:multiLevelType w:val="hybridMultilevel"/>
    <w:tmpl w:val="67F6DD8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F723D72"/>
    <w:multiLevelType w:val="multilevel"/>
    <w:tmpl w:val="48D8FC3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12062F72"/>
    <w:multiLevelType w:val="hybridMultilevel"/>
    <w:tmpl w:val="BC744A5C"/>
    <w:lvl w:ilvl="0" w:tplc="0409000B">
      <w:start w:val="1"/>
      <w:numFmt w:val="bullet"/>
      <w:lvlText w:val=""/>
      <w:lvlJc w:val="left"/>
      <w:pPr>
        <w:ind w:left="10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20"/>
      </w:pPr>
      <w:rPr>
        <w:rFonts w:ascii="Wingdings" w:hAnsi="Wingdings" w:hint="default"/>
      </w:rPr>
    </w:lvl>
  </w:abstractNum>
  <w:abstractNum w:abstractNumId="3" w15:restartNumberingAfterBreak="0">
    <w:nsid w:val="12AB4AF4"/>
    <w:multiLevelType w:val="hybridMultilevel"/>
    <w:tmpl w:val="948E9AFA"/>
    <w:lvl w:ilvl="0" w:tplc="0409000B">
      <w:start w:val="1"/>
      <w:numFmt w:val="bullet"/>
      <w:lvlText w:val="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4" w15:restartNumberingAfterBreak="0">
    <w:nsid w:val="13404326"/>
    <w:multiLevelType w:val="hybridMultilevel"/>
    <w:tmpl w:val="0AA848B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706076D"/>
    <w:multiLevelType w:val="hybridMultilevel"/>
    <w:tmpl w:val="26726F32"/>
    <w:lvl w:ilvl="0" w:tplc="0409001B">
      <w:start w:val="1"/>
      <w:numFmt w:val="lowerRoman"/>
      <w:lvlText w:val="%1."/>
      <w:lvlJc w:val="right"/>
      <w:pPr>
        <w:ind w:left="600" w:hanging="420"/>
      </w:p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6" w15:restartNumberingAfterBreak="0">
    <w:nsid w:val="1FC33986"/>
    <w:multiLevelType w:val="hybridMultilevel"/>
    <w:tmpl w:val="1C1EFBE0"/>
    <w:lvl w:ilvl="0" w:tplc="8E0AADE2">
      <w:start w:val="1"/>
      <w:numFmt w:val="decimal"/>
      <w:lvlText w:val="%1."/>
      <w:lvlJc w:val="left"/>
      <w:pPr>
        <w:ind w:left="600" w:hanging="42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7" w15:restartNumberingAfterBreak="0">
    <w:nsid w:val="20936253"/>
    <w:multiLevelType w:val="hybridMultilevel"/>
    <w:tmpl w:val="9508E33E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8" w15:restartNumberingAfterBreak="0">
    <w:nsid w:val="215D1A6E"/>
    <w:multiLevelType w:val="hybridMultilevel"/>
    <w:tmpl w:val="1C1EFBE0"/>
    <w:lvl w:ilvl="0" w:tplc="8E0AADE2">
      <w:start w:val="1"/>
      <w:numFmt w:val="decimal"/>
      <w:lvlText w:val="%1."/>
      <w:lvlJc w:val="left"/>
      <w:pPr>
        <w:ind w:left="600" w:hanging="42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9" w15:restartNumberingAfterBreak="0">
    <w:nsid w:val="22833F06"/>
    <w:multiLevelType w:val="hybridMultilevel"/>
    <w:tmpl w:val="26726F32"/>
    <w:lvl w:ilvl="0" w:tplc="0409001B">
      <w:start w:val="1"/>
      <w:numFmt w:val="lowerRoman"/>
      <w:lvlText w:val="%1."/>
      <w:lvlJc w:val="right"/>
      <w:pPr>
        <w:ind w:left="600" w:hanging="420"/>
      </w:p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10" w15:restartNumberingAfterBreak="0">
    <w:nsid w:val="26E43724"/>
    <w:multiLevelType w:val="hybridMultilevel"/>
    <w:tmpl w:val="1C1EFBE0"/>
    <w:lvl w:ilvl="0" w:tplc="8E0AADE2">
      <w:start w:val="1"/>
      <w:numFmt w:val="decimal"/>
      <w:lvlText w:val="%1."/>
      <w:lvlJc w:val="left"/>
      <w:pPr>
        <w:ind w:left="600" w:hanging="42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11" w15:restartNumberingAfterBreak="0">
    <w:nsid w:val="34962094"/>
    <w:multiLevelType w:val="hybridMultilevel"/>
    <w:tmpl w:val="03F08FDA"/>
    <w:lvl w:ilvl="0" w:tplc="0409000B">
      <w:start w:val="1"/>
      <w:numFmt w:val="bullet"/>
      <w:lvlText w:val=""/>
      <w:lvlJc w:val="left"/>
      <w:pPr>
        <w:ind w:left="10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20"/>
      </w:pPr>
      <w:rPr>
        <w:rFonts w:ascii="Wingdings" w:hAnsi="Wingdings" w:hint="default"/>
      </w:rPr>
    </w:lvl>
  </w:abstractNum>
  <w:abstractNum w:abstractNumId="12" w15:restartNumberingAfterBreak="0">
    <w:nsid w:val="354F5B2E"/>
    <w:multiLevelType w:val="hybridMultilevel"/>
    <w:tmpl w:val="1C1EFBE0"/>
    <w:lvl w:ilvl="0" w:tplc="8E0AADE2">
      <w:start w:val="1"/>
      <w:numFmt w:val="decimal"/>
      <w:lvlText w:val="%1."/>
      <w:lvlJc w:val="left"/>
      <w:pPr>
        <w:ind w:left="600" w:hanging="42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13" w15:restartNumberingAfterBreak="0">
    <w:nsid w:val="3744724C"/>
    <w:multiLevelType w:val="hybridMultilevel"/>
    <w:tmpl w:val="90D489B8"/>
    <w:lvl w:ilvl="0" w:tplc="AD7842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7CD7828"/>
    <w:multiLevelType w:val="hybridMultilevel"/>
    <w:tmpl w:val="E81AD3D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AC068D6"/>
    <w:multiLevelType w:val="hybridMultilevel"/>
    <w:tmpl w:val="FB92C16A"/>
    <w:lvl w:ilvl="0" w:tplc="F62EFA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B780967"/>
    <w:multiLevelType w:val="hybridMultilevel"/>
    <w:tmpl w:val="EF6477BC"/>
    <w:lvl w:ilvl="0" w:tplc="839EDC0C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59F3138C"/>
    <w:multiLevelType w:val="hybridMultilevel"/>
    <w:tmpl w:val="12BC3CC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5A2519A6"/>
    <w:multiLevelType w:val="multilevel"/>
    <w:tmpl w:val="48D8FC3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9" w15:restartNumberingAfterBreak="0">
    <w:nsid w:val="6C7F2142"/>
    <w:multiLevelType w:val="hybridMultilevel"/>
    <w:tmpl w:val="23C244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6DB0414E"/>
    <w:multiLevelType w:val="hybridMultilevel"/>
    <w:tmpl w:val="B87E3D3A"/>
    <w:lvl w:ilvl="0" w:tplc="3B8CC122">
      <w:start w:val="1"/>
      <w:numFmt w:val="lowerRoman"/>
      <w:lvlText w:val="%1."/>
      <w:lvlJc w:val="right"/>
      <w:pPr>
        <w:ind w:left="420" w:hanging="420"/>
      </w:pPr>
      <w:rPr>
        <w:b/>
        <w:bCs/>
        <w:i/>
        <w:i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1836F26"/>
    <w:multiLevelType w:val="hybridMultilevel"/>
    <w:tmpl w:val="3C3AC9F2"/>
    <w:lvl w:ilvl="0" w:tplc="0409001B">
      <w:start w:val="1"/>
      <w:numFmt w:val="lowerRoman"/>
      <w:lvlText w:val="%1."/>
      <w:lvlJc w:val="right"/>
      <w:pPr>
        <w:ind w:left="600" w:hanging="420"/>
      </w:p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22" w15:restartNumberingAfterBreak="0">
    <w:nsid w:val="7DF85BFD"/>
    <w:multiLevelType w:val="hybridMultilevel"/>
    <w:tmpl w:val="7D34CCD2"/>
    <w:lvl w:ilvl="0" w:tplc="839EDC0C">
      <w:start w:val="1"/>
      <w:numFmt w:val="bullet"/>
      <w:lvlText w:val=""/>
      <w:lvlJc w:val="left"/>
      <w:pPr>
        <w:ind w:left="6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23" w15:restartNumberingAfterBreak="0">
    <w:nsid w:val="7F7508A4"/>
    <w:multiLevelType w:val="hybridMultilevel"/>
    <w:tmpl w:val="730055BE"/>
    <w:lvl w:ilvl="0" w:tplc="0409000B">
      <w:start w:val="1"/>
      <w:numFmt w:val="bullet"/>
      <w:lvlText w:val=""/>
      <w:lvlJc w:val="left"/>
      <w:pPr>
        <w:ind w:left="10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20"/>
      </w:pPr>
      <w:rPr>
        <w:rFonts w:ascii="Wingdings" w:hAnsi="Wingdings" w:hint="default"/>
      </w:rPr>
    </w:lvl>
  </w:abstractNum>
  <w:num w:numId="1">
    <w:abstractNumId w:val="13"/>
  </w:num>
  <w:num w:numId="2">
    <w:abstractNumId w:val="15"/>
  </w:num>
  <w:num w:numId="3">
    <w:abstractNumId w:val="4"/>
  </w:num>
  <w:num w:numId="4">
    <w:abstractNumId w:val="21"/>
  </w:num>
  <w:num w:numId="5">
    <w:abstractNumId w:val="1"/>
  </w:num>
  <w:num w:numId="6">
    <w:abstractNumId w:val="19"/>
  </w:num>
  <w:num w:numId="7">
    <w:abstractNumId w:val="16"/>
  </w:num>
  <w:num w:numId="8">
    <w:abstractNumId w:val="22"/>
  </w:num>
  <w:num w:numId="9">
    <w:abstractNumId w:val="3"/>
  </w:num>
  <w:num w:numId="10">
    <w:abstractNumId w:val="7"/>
  </w:num>
  <w:num w:numId="11">
    <w:abstractNumId w:val="6"/>
  </w:num>
  <w:num w:numId="12">
    <w:abstractNumId w:val="23"/>
  </w:num>
  <w:num w:numId="13">
    <w:abstractNumId w:val="9"/>
  </w:num>
  <w:num w:numId="14">
    <w:abstractNumId w:val="10"/>
  </w:num>
  <w:num w:numId="15">
    <w:abstractNumId w:val="5"/>
  </w:num>
  <w:num w:numId="16">
    <w:abstractNumId w:val="8"/>
  </w:num>
  <w:num w:numId="17">
    <w:abstractNumId w:val="2"/>
  </w:num>
  <w:num w:numId="18">
    <w:abstractNumId w:val="11"/>
  </w:num>
  <w:num w:numId="19">
    <w:abstractNumId w:val="12"/>
  </w:num>
  <w:num w:numId="20">
    <w:abstractNumId w:val="14"/>
  </w:num>
  <w:num w:numId="21">
    <w:abstractNumId w:val="18"/>
  </w:num>
  <w:num w:numId="22">
    <w:abstractNumId w:val="20"/>
  </w:num>
  <w:num w:numId="23">
    <w:abstractNumId w:val="17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E4"/>
    <w:rsid w:val="000C45AC"/>
    <w:rsid w:val="0014486D"/>
    <w:rsid w:val="001E6B56"/>
    <w:rsid w:val="00285E32"/>
    <w:rsid w:val="0029708A"/>
    <w:rsid w:val="00344D9B"/>
    <w:rsid w:val="003C4616"/>
    <w:rsid w:val="00451BE9"/>
    <w:rsid w:val="00465123"/>
    <w:rsid w:val="0055474E"/>
    <w:rsid w:val="005547B5"/>
    <w:rsid w:val="005F0733"/>
    <w:rsid w:val="006B1032"/>
    <w:rsid w:val="006F56B7"/>
    <w:rsid w:val="00717D2A"/>
    <w:rsid w:val="00765EDC"/>
    <w:rsid w:val="007709CD"/>
    <w:rsid w:val="00786A47"/>
    <w:rsid w:val="007A2E9B"/>
    <w:rsid w:val="007E032C"/>
    <w:rsid w:val="008A0BC7"/>
    <w:rsid w:val="0095546A"/>
    <w:rsid w:val="00964CC5"/>
    <w:rsid w:val="009A2D7D"/>
    <w:rsid w:val="009C7D65"/>
    <w:rsid w:val="009F0E2B"/>
    <w:rsid w:val="00A17416"/>
    <w:rsid w:val="00AC427E"/>
    <w:rsid w:val="00B52375"/>
    <w:rsid w:val="00BB07F4"/>
    <w:rsid w:val="00C237C2"/>
    <w:rsid w:val="00CA453D"/>
    <w:rsid w:val="00D50A2D"/>
    <w:rsid w:val="00E11799"/>
    <w:rsid w:val="00E66F77"/>
    <w:rsid w:val="00E86FB1"/>
    <w:rsid w:val="00EB6C40"/>
    <w:rsid w:val="00ED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E08A42"/>
  <w15:chartTrackingRefBased/>
  <w15:docId w15:val="{A7B81964-D495-4FF9-965B-79D1AC81B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2D7D"/>
    <w:pPr>
      <w:widowControl w:val="0"/>
      <w:jc w:val="both"/>
    </w:pPr>
    <w:rPr>
      <w:rFonts w:ascii="Arial" w:eastAsia="Arial" w:hAnsi="Arial"/>
      <w:sz w:val="18"/>
    </w:rPr>
  </w:style>
  <w:style w:type="paragraph" w:styleId="1">
    <w:name w:val="heading 1"/>
    <w:basedOn w:val="a"/>
    <w:next w:val="a"/>
    <w:link w:val="10"/>
    <w:uiPriority w:val="9"/>
    <w:qFormat/>
    <w:rsid w:val="009A2D7D"/>
    <w:pPr>
      <w:keepNext/>
      <w:keepLines/>
      <w:spacing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A2D7D"/>
    <w:pPr>
      <w:keepNext/>
      <w:keepLines/>
      <w:spacing w:line="416" w:lineRule="auto"/>
      <w:ind w:leftChars="100" w:left="210" w:rightChars="100" w:right="100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D67E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ED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2D7D"/>
    <w:rPr>
      <w:rFonts w:ascii="Arial" w:eastAsia="Arial" w:hAnsi="Arial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9A2D7D"/>
    <w:rPr>
      <w:rFonts w:asciiTheme="majorHAnsi" w:eastAsia="Arial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ED67E4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A2D7D"/>
    <w:pPr>
      <w:ind w:firstLineChars="200" w:firstLine="420"/>
    </w:pPr>
  </w:style>
  <w:style w:type="character" w:styleId="a4">
    <w:name w:val="Strong"/>
    <w:basedOn w:val="a0"/>
    <w:uiPriority w:val="22"/>
    <w:qFormat/>
    <w:rsid w:val="0014486D"/>
    <w:rPr>
      <w:b/>
      <w:bCs/>
    </w:rPr>
  </w:style>
  <w:style w:type="character" w:styleId="a5">
    <w:name w:val="Hyperlink"/>
    <w:basedOn w:val="a0"/>
    <w:uiPriority w:val="99"/>
    <w:unhideWhenUsed/>
    <w:rsid w:val="008A0BC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A0BC7"/>
    <w:rPr>
      <w:color w:val="605E5C"/>
      <w:shd w:val="clear" w:color="auto" w:fill="E1DFDD"/>
    </w:rPr>
  </w:style>
  <w:style w:type="paragraph" w:styleId="a7">
    <w:name w:val="No Spacing"/>
    <w:aliases w:val="CodeInLine"/>
    <w:uiPriority w:val="1"/>
    <w:qFormat/>
    <w:rsid w:val="00465123"/>
    <w:pPr>
      <w:widowControl w:val="0"/>
      <w:spacing w:beforeLines="50" w:before="50" w:afterLines="50" w:after="50" w:line="260" w:lineRule="exact"/>
      <w:ind w:leftChars="600" w:left="600"/>
      <w:contextualSpacing/>
      <w:jc w:val="both"/>
    </w:pPr>
    <w:rPr>
      <w:rFonts w:ascii="Consolas" w:eastAsia="Consolas" w:hAnsi="Consolas"/>
      <w:sz w:val="15"/>
    </w:rPr>
  </w:style>
  <w:style w:type="character" w:styleId="HTML">
    <w:name w:val="HTML Code"/>
    <w:basedOn w:val="a0"/>
    <w:uiPriority w:val="99"/>
    <w:semiHidden/>
    <w:unhideWhenUsed/>
    <w:rsid w:val="00786A47"/>
    <w:rPr>
      <w:rFonts w:ascii="宋体" w:eastAsia="宋体" w:hAnsi="宋体" w:cs="宋体"/>
      <w:sz w:val="24"/>
      <w:szCs w:val="24"/>
    </w:rPr>
  </w:style>
  <w:style w:type="table" w:styleId="a8">
    <w:name w:val="Table Grid"/>
    <w:basedOn w:val="a1"/>
    <w:uiPriority w:val="39"/>
    <w:rsid w:val="00786A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E03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a">
    <w:name w:val="页眉 字符"/>
    <w:basedOn w:val="a0"/>
    <w:link w:val="a9"/>
    <w:uiPriority w:val="99"/>
    <w:rsid w:val="007E032C"/>
    <w:rPr>
      <w:rFonts w:ascii="Arial" w:eastAsia="Arial" w:hAnsi="Arial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7E032C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character" w:customStyle="1" w:styleId="ac">
    <w:name w:val="页脚 字符"/>
    <w:basedOn w:val="a0"/>
    <w:link w:val="ab"/>
    <w:uiPriority w:val="99"/>
    <w:rsid w:val="007E032C"/>
    <w:rPr>
      <w:rFonts w:ascii="Arial" w:eastAsia="Arial" w:hAnsi="Arial"/>
      <w:sz w:val="18"/>
      <w:szCs w:val="18"/>
    </w:rPr>
  </w:style>
  <w:style w:type="character" w:styleId="ad">
    <w:name w:val="Emphasis"/>
    <w:basedOn w:val="a0"/>
    <w:uiPriority w:val="20"/>
    <w:qFormat/>
    <w:rsid w:val="00BB07F4"/>
    <w:rPr>
      <w:i/>
      <w:iCs/>
    </w:rPr>
  </w:style>
  <w:style w:type="table" w:styleId="4-3">
    <w:name w:val="Grid Table 4 Accent 3"/>
    <w:basedOn w:val="a1"/>
    <w:uiPriority w:val="49"/>
    <w:rsid w:val="00BB07F4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5-3">
    <w:name w:val="Grid Table 5 Dark Accent 3"/>
    <w:basedOn w:val="a1"/>
    <w:uiPriority w:val="50"/>
    <w:rsid w:val="00BB07F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40">
    <w:name w:val="标题 4 字符"/>
    <w:basedOn w:val="a0"/>
    <w:link w:val="4"/>
    <w:uiPriority w:val="9"/>
    <w:semiHidden/>
    <w:rsid w:val="00765ED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7709C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7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6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1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8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1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engzhezhang0-sketch/projet_esilv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1347</Words>
  <Characters>7680</Characters>
  <Application>Microsoft Office Word</Application>
  <DocSecurity>0</DocSecurity>
  <Lines>64</Lines>
  <Paragraphs>18</Paragraphs>
  <ScaleCrop>false</ScaleCrop>
  <Company/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Tengzhe ZHANG</dc:creator>
  <cp:keywords/>
  <dc:description/>
  <cp:lastModifiedBy>Tengzhe ZHANG</cp:lastModifiedBy>
  <cp:revision>5</cp:revision>
  <dcterms:created xsi:type="dcterms:W3CDTF">2025-11-28T01:41:00Z</dcterms:created>
  <dcterms:modified xsi:type="dcterms:W3CDTF">2025-11-28T03:06:00Z</dcterms:modified>
</cp:coreProperties>
</file>