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DF69" w14:textId="160E4EF5" w:rsidR="00DE175D" w:rsidRDefault="006A3ED5" w:rsidP="006A3ED5">
      <w:pPr>
        <w:bidi/>
      </w:pPr>
      <w:r>
        <w:rPr>
          <w:noProof/>
        </w:rPr>
        <w:drawing>
          <wp:inline distT="0" distB="0" distL="0" distR="0" wp14:anchorId="54AD14D8" wp14:editId="59BCF21C">
            <wp:extent cx="67437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DB01" w14:textId="4974AFBD" w:rsidR="006A3ED5" w:rsidRDefault="006A3ED5" w:rsidP="006A3ED5">
      <w:pPr>
        <w:bidi/>
        <w:rPr>
          <w:rtl/>
        </w:rPr>
      </w:pPr>
    </w:p>
    <w:p w14:paraId="1C86B53D" w14:textId="76E394E3" w:rsidR="007F4D46" w:rsidRDefault="007F4D46" w:rsidP="007F4D46">
      <w:pPr>
        <w:bidi/>
        <w:rPr>
          <w:rtl/>
        </w:rPr>
      </w:pPr>
    </w:p>
    <w:p w14:paraId="13D3BD5B" w14:textId="77777777" w:rsidR="007F4D46" w:rsidRDefault="007F4D46" w:rsidP="007F4D46">
      <w:pPr>
        <w:bidi/>
      </w:pPr>
    </w:p>
    <w:p w14:paraId="24DA1908" w14:textId="63D91410" w:rsidR="006A3ED5" w:rsidRPr="006A3ED5" w:rsidRDefault="006A3ED5" w:rsidP="006A3E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40"/>
          <w:szCs w:val="40"/>
        </w:rPr>
      </w:pPr>
      <w:r w:rsidRPr="001E7D5F">
        <w:rPr>
          <w:rFonts w:ascii="Segoe UI" w:eastAsia="Times New Roman" w:hAnsi="Segoe UI" w:cs="Segoe UI"/>
          <w:noProof/>
          <w:color w:val="24292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8FA5" wp14:editId="42AEFDC0">
                <wp:simplePos x="0" y="0"/>
                <wp:positionH relativeFrom="margin">
                  <wp:align>left</wp:align>
                </wp:positionH>
                <wp:positionV relativeFrom="paragraph">
                  <wp:posOffset>529590</wp:posOffset>
                </wp:positionV>
                <wp:extent cx="6743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CA5E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1.7pt" to="531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6A3ED5">
        <w:rPr>
          <w:rFonts w:ascii="Segoe UI" w:eastAsia="Times New Roman" w:hAnsi="Segoe UI" w:cs="Segoe UI"/>
          <w:color w:val="24292F"/>
          <w:sz w:val="40"/>
          <w:szCs w:val="40"/>
        </w:rPr>
        <w:t>OWASP API Security Top 10 2019</w:t>
      </w:r>
    </w:p>
    <w:p w14:paraId="4CC65646" w14:textId="77777777" w:rsidR="007F4D46" w:rsidRPr="001E7D5F" w:rsidRDefault="007F4D46" w:rsidP="007F4D46">
      <w:pPr>
        <w:bidi/>
        <w:jc w:val="right"/>
        <w:rPr>
          <w:rFonts w:cs="B Nazanin"/>
          <w:sz w:val="32"/>
          <w:szCs w:val="32"/>
          <w:rtl/>
          <w:lang w:bidi="fa-IR"/>
        </w:rPr>
      </w:pPr>
      <w:r w:rsidRPr="001E7D5F">
        <w:rPr>
          <w:rFonts w:cs="B Nazanin" w:hint="cs"/>
          <w:sz w:val="32"/>
          <w:szCs w:val="32"/>
          <w:rtl/>
        </w:rPr>
        <w:t xml:space="preserve">10 ریسک بحرانی امنیت </w:t>
      </w:r>
      <w:r w:rsidRPr="001E7D5F">
        <w:rPr>
          <w:rFonts w:ascii="Segoe UI" w:hAnsi="Segoe UI" w:cs="Segoe UI"/>
          <w:sz w:val="28"/>
          <w:szCs w:val="28"/>
        </w:rPr>
        <w:t>API</w:t>
      </w:r>
      <w:r w:rsidRPr="001E7D5F">
        <w:rPr>
          <w:rFonts w:cs="B Nazanin" w:hint="cs"/>
          <w:sz w:val="32"/>
          <w:szCs w:val="32"/>
          <w:rtl/>
          <w:lang w:bidi="fa-IR"/>
        </w:rPr>
        <w:t xml:space="preserve"> از منظر </w:t>
      </w:r>
      <w:r w:rsidRPr="001E7D5F">
        <w:rPr>
          <w:rFonts w:ascii="Segoe UI" w:hAnsi="Segoe UI" w:cs="Segoe UI"/>
          <w:sz w:val="28"/>
          <w:szCs w:val="28"/>
        </w:rPr>
        <w:t>OWASP</w:t>
      </w:r>
      <w:r w:rsidRPr="001E7D5F">
        <w:rPr>
          <w:rFonts w:cs="B Nazanin" w:hint="cs"/>
          <w:sz w:val="32"/>
          <w:szCs w:val="32"/>
          <w:rtl/>
          <w:lang w:bidi="fa-IR"/>
        </w:rPr>
        <w:t xml:space="preserve"> - 2019</w:t>
      </w:r>
    </w:p>
    <w:p w14:paraId="6698E9BE" w14:textId="04C78693" w:rsidR="006A3ED5" w:rsidRPr="001E7D5F" w:rsidRDefault="007F4D46" w:rsidP="006A3ED5">
      <w:pPr>
        <w:bidi/>
        <w:jc w:val="right"/>
        <w:rPr>
          <w:rFonts w:cs="B Nazanin"/>
          <w:sz w:val="32"/>
          <w:szCs w:val="32"/>
          <w:lang w:bidi="fa-IR"/>
        </w:rPr>
      </w:pPr>
      <w:r w:rsidRPr="001E7D5F">
        <w:rPr>
          <w:rFonts w:cs="B Nazanin" w:hint="cs"/>
          <w:sz w:val="32"/>
          <w:szCs w:val="32"/>
          <w:rtl/>
          <w:lang w:bidi="fa-IR"/>
        </w:rPr>
        <w:t>29 می 2019</w:t>
      </w:r>
    </w:p>
    <w:p w14:paraId="758267FA" w14:textId="5767BAAB" w:rsidR="007F4D46" w:rsidRPr="007F4D46" w:rsidRDefault="007F4D46" w:rsidP="007F4D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98E0D4D" wp14:editId="20BB959F">
            <wp:extent cx="48768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-44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391"/>
        <w:gridCol w:w="6552"/>
        <w:gridCol w:w="1978"/>
      </w:tblGrid>
      <w:tr w:rsidR="00922816" w14:paraId="76278841" w14:textId="77777777" w:rsidTr="001E7D5F">
        <w:trPr>
          <w:trHeight w:val="130"/>
        </w:trPr>
        <w:tc>
          <w:tcPr>
            <w:tcW w:w="2391" w:type="dxa"/>
          </w:tcPr>
          <w:p w14:paraId="62C025E3" w14:textId="77777777" w:rsidR="00922816" w:rsidRPr="00922816" w:rsidRDefault="00922816" w:rsidP="006A3ED5">
            <w:pPr>
              <w:bidi/>
              <w:jc w:val="right"/>
              <w:rPr>
                <w:sz w:val="8"/>
                <w:szCs w:val="8"/>
                <w:rtl/>
                <w:lang w:bidi="fa-IR"/>
              </w:rPr>
            </w:pPr>
          </w:p>
        </w:tc>
        <w:tc>
          <w:tcPr>
            <w:tcW w:w="6552" w:type="dxa"/>
          </w:tcPr>
          <w:p w14:paraId="007A5587" w14:textId="77777777" w:rsidR="00922816" w:rsidRPr="00922816" w:rsidRDefault="00922816" w:rsidP="006A3ED5">
            <w:pPr>
              <w:bidi/>
              <w:jc w:val="right"/>
              <w:rPr>
                <w:sz w:val="8"/>
                <w:szCs w:val="8"/>
                <w:rtl/>
                <w:lang w:bidi="fa-IR"/>
              </w:rPr>
            </w:pPr>
          </w:p>
        </w:tc>
        <w:tc>
          <w:tcPr>
            <w:tcW w:w="1978" w:type="dxa"/>
          </w:tcPr>
          <w:p w14:paraId="702FD5BC" w14:textId="77777777" w:rsidR="00922816" w:rsidRPr="00922816" w:rsidRDefault="00922816" w:rsidP="006A3ED5">
            <w:pPr>
              <w:bidi/>
              <w:jc w:val="right"/>
              <w:rPr>
                <w:sz w:val="8"/>
                <w:szCs w:val="8"/>
                <w:rtl/>
                <w:lang w:bidi="fa-IR"/>
              </w:rPr>
            </w:pPr>
          </w:p>
        </w:tc>
      </w:tr>
      <w:tr w:rsidR="00922816" w14:paraId="0E0D69B1" w14:textId="77777777" w:rsidTr="001E7D5F">
        <w:trPr>
          <w:trHeight w:val="855"/>
        </w:trPr>
        <w:tc>
          <w:tcPr>
            <w:tcW w:w="2391" w:type="dxa"/>
          </w:tcPr>
          <w:p w14:paraId="65A30DD6" w14:textId="43520799" w:rsidR="00922816" w:rsidRDefault="00922816" w:rsidP="006A3ED5">
            <w:pPr>
              <w:bidi/>
              <w:jc w:val="right"/>
              <w:rPr>
                <w:rtl/>
                <w:lang w:bidi="fa-IR"/>
              </w:rPr>
            </w:pPr>
            <w:r w:rsidRPr="00F90532">
              <w:rPr>
                <w:rFonts w:cs="B Nazani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FA42C3" wp14:editId="01A596D2">
                  <wp:extent cx="1456055" cy="4743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2" w:type="dxa"/>
          </w:tcPr>
          <w:p w14:paraId="43C334E0" w14:textId="77777777" w:rsidR="00922816" w:rsidRDefault="00922816" w:rsidP="00922816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9053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این اثر تحت مجوز زیر توسعه داده شده است: </w:t>
            </w:r>
          </w:p>
          <w:p w14:paraId="7B765C57" w14:textId="77777777" w:rsidR="00922816" w:rsidRPr="00F90532" w:rsidRDefault="00922816" w:rsidP="00922816">
            <w:pPr>
              <w:pStyle w:val="Footer"/>
              <w:bidi/>
              <w:rPr>
                <w:rFonts w:cs="B Nazanin"/>
              </w:rPr>
            </w:pPr>
            <w:hyperlink r:id="rId11" w:history="1">
              <w:r w:rsidRPr="00F90532">
                <w:rPr>
                  <w:rStyle w:val="Hyperlink"/>
                  <w:rFonts w:ascii="LiberationSerif" w:hAnsi="LiberationSerif" w:cs="B Nazanin"/>
                </w:rPr>
                <w:t xml:space="preserve">Creative Commons Attribution </w:t>
              </w:r>
              <w:proofErr w:type="spellStart"/>
              <w:r w:rsidRPr="00F90532">
                <w:rPr>
                  <w:rStyle w:val="Hyperlink"/>
                  <w:rFonts w:ascii="LiberationSerif" w:hAnsi="LiberationSerif" w:cs="B Nazanin"/>
                </w:rPr>
                <w:t>ShareAlike</w:t>
              </w:r>
              <w:proofErr w:type="spellEnd"/>
              <w:r w:rsidRPr="00F90532">
                <w:rPr>
                  <w:rStyle w:val="Hyperlink"/>
                  <w:rFonts w:ascii="LiberationSerif" w:hAnsi="LiberationSerif" w:cs="B Nazanin"/>
                </w:rPr>
                <w:t xml:space="preserve"> 4.0 International License</w:t>
              </w:r>
            </w:hyperlink>
          </w:p>
          <w:p w14:paraId="3B56BE0F" w14:textId="0A6AF199" w:rsidR="00922816" w:rsidRDefault="00922816" w:rsidP="00922816">
            <w:pPr>
              <w:bidi/>
              <w:rPr>
                <w:rtl/>
                <w:lang w:bidi="fa-IR"/>
              </w:rPr>
            </w:pPr>
            <w:r w:rsidRPr="00F9053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</w:p>
        </w:tc>
        <w:tc>
          <w:tcPr>
            <w:tcW w:w="1978" w:type="dxa"/>
            <w:vAlign w:val="center"/>
          </w:tcPr>
          <w:p w14:paraId="09C60DD5" w14:textId="62FDCD87" w:rsidR="00922816" w:rsidRDefault="00922816" w:rsidP="00922816">
            <w:pPr>
              <w:bidi/>
              <w:jc w:val="center"/>
              <w:rPr>
                <w:rtl/>
                <w:lang w:bidi="fa-IR"/>
              </w:rPr>
            </w:pPr>
            <w:hyperlink r:id="rId12" w:history="1">
              <w:r w:rsidRPr="00F90532">
                <w:rPr>
                  <w:rStyle w:val="Hyperlink"/>
                  <w:rFonts w:asciiTheme="majorBidi" w:hAnsiTheme="majorBidi" w:cs="B Nazanin"/>
                  <w:sz w:val="24"/>
                  <w:szCs w:val="24"/>
                  <w:lang w:bidi="fa-IR"/>
                </w:rPr>
                <w:t>https://owasp.org</w:t>
              </w:r>
            </w:hyperlink>
          </w:p>
        </w:tc>
      </w:tr>
    </w:tbl>
    <w:p w14:paraId="7980A8F7" w14:textId="4C72D714" w:rsidR="006A3ED5" w:rsidRDefault="006A3ED5" w:rsidP="00922816">
      <w:pPr>
        <w:bidi/>
        <w:jc w:val="right"/>
        <w:rPr>
          <w:rtl/>
          <w:lang w:bidi="fa-IR"/>
        </w:rPr>
      </w:pPr>
    </w:p>
    <w:sectPr w:rsidR="006A3ED5" w:rsidSect="00922816">
      <w:footnotePr>
        <w:numRestart w:val="eachPage"/>
      </w:footnotePr>
      <w:pgSz w:w="12240" w:h="15840" w:code="1"/>
      <w:pgMar w:top="980" w:right="990" w:bottom="0" w:left="630" w:header="270" w:footer="1118" w:gutter="0"/>
      <w:cols w:space="9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EB95" w14:textId="77777777" w:rsidR="009C40CA" w:rsidRDefault="009C40CA" w:rsidP="00D31D19">
      <w:pPr>
        <w:spacing w:after="0" w:line="240" w:lineRule="auto"/>
      </w:pPr>
      <w:r>
        <w:separator/>
      </w:r>
    </w:p>
  </w:endnote>
  <w:endnote w:type="continuationSeparator" w:id="0">
    <w:p w14:paraId="14338B0A" w14:textId="77777777" w:rsidR="009C40CA" w:rsidRDefault="009C40CA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C4F7" w14:textId="77777777" w:rsidR="009C40CA" w:rsidRDefault="009C40CA" w:rsidP="00D31D19">
      <w:pPr>
        <w:spacing w:after="0" w:line="240" w:lineRule="auto"/>
      </w:pPr>
      <w:r>
        <w:separator/>
      </w:r>
    </w:p>
  </w:footnote>
  <w:footnote w:type="continuationSeparator" w:id="0">
    <w:p w14:paraId="7E2FF051" w14:textId="77777777" w:rsidR="009C40CA" w:rsidRDefault="009C40CA" w:rsidP="00D3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5BFA"/>
    <w:multiLevelType w:val="hybridMultilevel"/>
    <w:tmpl w:val="5F443E6E"/>
    <w:lvl w:ilvl="0" w:tplc="A164FD7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2"/>
  </w:num>
  <w:num w:numId="6" w16cid:durableId="719592144">
    <w:abstractNumId w:val="5"/>
  </w:num>
  <w:num w:numId="7" w16cid:durableId="133630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6194A"/>
    <w:rsid w:val="00075096"/>
    <w:rsid w:val="00082ACE"/>
    <w:rsid w:val="000944CB"/>
    <w:rsid w:val="000D1B5A"/>
    <w:rsid w:val="000E3DF7"/>
    <w:rsid w:val="000E46DC"/>
    <w:rsid w:val="000F6253"/>
    <w:rsid w:val="000F69DE"/>
    <w:rsid w:val="0011110B"/>
    <w:rsid w:val="001155B0"/>
    <w:rsid w:val="00171E8E"/>
    <w:rsid w:val="001B76C2"/>
    <w:rsid w:val="001E2363"/>
    <w:rsid w:val="001E6141"/>
    <w:rsid w:val="001E7D5F"/>
    <w:rsid w:val="001F0A0B"/>
    <w:rsid w:val="001F369C"/>
    <w:rsid w:val="001F5B18"/>
    <w:rsid w:val="0021210F"/>
    <w:rsid w:val="00222751"/>
    <w:rsid w:val="002548DA"/>
    <w:rsid w:val="00254A9B"/>
    <w:rsid w:val="00262AB3"/>
    <w:rsid w:val="0029050D"/>
    <w:rsid w:val="002B5E79"/>
    <w:rsid w:val="002C1EFD"/>
    <w:rsid w:val="002C754A"/>
    <w:rsid w:val="002D6DD9"/>
    <w:rsid w:val="00352526"/>
    <w:rsid w:val="0035528B"/>
    <w:rsid w:val="00356077"/>
    <w:rsid w:val="003707E2"/>
    <w:rsid w:val="00393AF8"/>
    <w:rsid w:val="003A4C71"/>
    <w:rsid w:val="003C00F4"/>
    <w:rsid w:val="003D40D3"/>
    <w:rsid w:val="004012FA"/>
    <w:rsid w:val="00446AA4"/>
    <w:rsid w:val="004619D1"/>
    <w:rsid w:val="00495FB6"/>
    <w:rsid w:val="004A41C9"/>
    <w:rsid w:val="004C45F1"/>
    <w:rsid w:val="004C597D"/>
    <w:rsid w:val="004C6A47"/>
    <w:rsid w:val="004F3CA9"/>
    <w:rsid w:val="004F7E64"/>
    <w:rsid w:val="00557211"/>
    <w:rsid w:val="00574CB1"/>
    <w:rsid w:val="0059376A"/>
    <w:rsid w:val="005B2171"/>
    <w:rsid w:val="005C5B69"/>
    <w:rsid w:val="005D2D28"/>
    <w:rsid w:val="005E3C82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6A3ED5"/>
    <w:rsid w:val="00724252"/>
    <w:rsid w:val="00727509"/>
    <w:rsid w:val="0076562B"/>
    <w:rsid w:val="00792C6D"/>
    <w:rsid w:val="00793128"/>
    <w:rsid w:val="007B661B"/>
    <w:rsid w:val="007C1999"/>
    <w:rsid w:val="007D01F4"/>
    <w:rsid w:val="007D562C"/>
    <w:rsid w:val="007F4D46"/>
    <w:rsid w:val="007F60C6"/>
    <w:rsid w:val="00824A18"/>
    <w:rsid w:val="00827E51"/>
    <w:rsid w:val="00834E11"/>
    <w:rsid w:val="008A5F7C"/>
    <w:rsid w:val="008D7689"/>
    <w:rsid w:val="00922816"/>
    <w:rsid w:val="00933289"/>
    <w:rsid w:val="00960AA0"/>
    <w:rsid w:val="00967981"/>
    <w:rsid w:val="00985419"/>
    <w:rsid w:val="00994510"/>
    <w:rsid w:val="009C40CA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C26E9"/>
    <w:rsid w:val="00AD2816"/>
    <w:rsid w:val="00B236DC"/>
    <w:rsid w:val="00B413BE"/>
    <w:rsid w:val="00B43575"/>
    <w:rsid w:val="00B546F5"/>
    <w:rsid w:val="00B67EB4"/>
    <w:rsid w:val="00BC48EF"/>
    <w:rsid w:val="00BE2A30"/>
    <w:rsid w:val="00C04CB0"/>
    <w:rsid w:val="00C84319"/>
    <w:rsid w:val="00C92EDA"/>
    <w:rsid w:val="00C938A0"/>
    <w:rsid w:val="00C95A05"/>
    <w:rsid w:val="00CA065A"/>
    <w:rsid w:val="00CB779B"/>
    <w:rsid w:val="00CD3FE9"/>
    <w:rsid w:val="00CE564E"/>
    <w:rsid w:val="00CF162A"/>
    <w:rsid w:val="00D13909"/>
    <w:rsid w:val="00D16A12"/>
    <w:rsid w:val="00D31D19"/>
    <w:rsid w:val="00D77971"/>
    <w:rsid w:val="00D81FF0"/>
    <w:rsid w:val="00DC01AB"/>
    <w:rsid w:val="00DC2FDD"/>
    <w:rsid w:val="00DD0045"/>
    <w:rsid w:val="00DD0236"/>
    <w:rsid w:val="00DD3B0B"/>
    <w:rsid w:val="00DE175D"/>
    <w:rsid w:val="00E079C6"/>
    <w:rsid w:val="00E12137"/>
    <w:rsid w:val="00E36456"/>
    <w:rsid w:val="00E36A8E"/>
    <w:rsid w:val="00E430B7"/>
    <w:rsid w:val="00E77647"/>
    <w:rsid w:val="00EA50A8"/>
    <w:rsid w:val="00EE109D"/>
    <w:rsid w:val="00F12F65"/>
    <w:rsid w:val="00F47F70"/>
    <w:rsid w:val="00F6575F"/>
    <w:rsid w:val="00F8621C"/>
    <w:rsid w:val="00F90532"/>
    <w:rsid w:val="00FA5458"/>
    <w:rsid w:val="00FB265C"/>
    <w:rsid w:val="00FC6B4F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A3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58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58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3ED5"/>
    <w:rPr>
      <w:rFonts w:eastAsia="Times New Roman" w:cs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8317-6ABE-4E65-BCE4-3F90F3ED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10</cp:revision>
  <cp:lastPrinted>2022-05-12T10:37:00Z</cp:lastPrinted>
  <dcterms:created xsi:type="dcterms:W3CDTF">2022-05-12T10:37:00Z</dcterms:created>
  <dcterms:modified xsi:type="dcterms:W3CDTF">2022-05-29T13:38:00Z</dcterms:modified>
</cp:coreProperties>
</file>