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jpg" ContentType="image/jpeg"> </Default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drawing>
          <wp:inline distT="0" distB="0" distL="0" distR="0">
            <wp:extent cx="5610225" cy="952500"/>
            <wp:effectExtent l="0" t="0" r="0" b="0"/>
            <wp:docPr id="1" name="0 Imagen" descr="headCENA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CENACOM.jpg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Fecha de Elaboración: 05/11/12</w:t>
      </w:r>
    </w:p>
    <w:p>
      <w:r>
        <w:t xml:space="preserve">Número de Reporte: 1029</w:t>
      </w:r>
    </w:p>
    <w:p>
      <w:r>
        <w:t xml:space="preserve">Efecto Adverso: Prueba Unico 2.</w:t>
      </w:r>
    </w:p>
    <w:p>
      <w:r>
        <w:t xml:space="preserve">Estado: Baja California Sur</w:t>
      </w:r>
    </w:p>
    <w:p>
      <w:r>
        <w:t xml:space="preserve">Municipio: Catemaco</w:t>
      </w:r>
    </w:p>
    <w:p>
      <w:r>
        <w:t xml:space="preserve">Localidad: AZUCENA 3RA. SECCION (EL TRIUNFO)</w:t>
      </w:r>
    </w:p>
    <w:p>
      <w:r>
        <w:t xml:space="preserve">Lugar: Prueba Unico 2.</w:t>
      </w:r>
    </w:p>
    <w:p>
      <w:r>
        <w:t xml:space="preserve">Organismo que Reporta: Protección Civil Estatal</w:t>
      </w:r>
    </w:p>
    <w:p>
      <w:r>
        <w:t xml:space="preserve">Fecha que Reporta: 05/11/12</w:t>
      </w:r>
    </w:p>
    <w:p>
      <w:r>
        <w:t xml:space="preserve">Fenómeno Perturbador: TORMENTAS ELECTRICAS</w:t>
      </w:r>
    </w:p>
    <w:p>
      <w:r>
        <w:t xml:space="preserve">Fecha y Hora Inicial del Fenómeno Perturbador: 05/11/12</w:t>
      </w:r>
    </w:p>
    <w:p>
      <w:r>
        <w:t xml:space="preserve">Áreas Afectadas: Prueba Unico 2.</w:t>
      </w:r>
    </w:p>
    <w:p>
      <w:r>
        <w:t xml:space="preserve">Personas Afectadas: Prueba Unico 2.</w:t>
      </w:r>
    </w:p>
    <w:p>
      <w:r>
        <w:t xml:space="preserve">Muertos: 0</w:t>
      </w:r>
    </w:p>
    <w:p>
      <w:r>
        <w:t xml:space="preserve">Lesionados: 0</w:t>
      </w:r>
    </w:p>
    <w:p>
      <w:r>
        <w:t xml:space="preserve">Evacuados: 0</w:t>
      </w:r>
    </w:p>
    <w:p>
      <w:r>
        <w:t xml:space="preserve">Usuario: EUGENIA BAUTISTA, DANIEL ALFARO, LIC. LAURA LUCIA SUAREZ</w:t>
      </w:r>
    </w:p>
    <w:sectPr w:rsidR="12240" w:rsidRPr="12240" w:rsidSect="12240">
      <w:footerReference w:type="default" r:id="rId2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g"></Relationship><Relationship Id="rId2" Type="http://schemas.openxmlformats.org/officeDocument/2006/relationships/footer" Target="footer.xml"></Relationship><Relationship Id="rId3" Type="http://schemas.openxmlformats.org/officeDocument/2006/relationships/numbering" Target="numbering.xml"></Relationship><Relationship Id="rId4" Type="http://schemas.openxmlformats.org/officeDocument/2006/relationships/theme" Target="theme/theme1.xml"></Relationship><Relationship Id="rId5" Type="http://schemas.openxmlformats.org/officeDocument/2006/relationships/webSettings" Target="webSettings.xml"></Relationship><Relationship Id="rId6" Type="http://schemas.openxmlformats.org/officeDocument/2006/relationships/fontTable" Target="fontTable.xml"></Relationship><Relationship Id="rId7" Type="http://schemas.openxmlformats.org/officeDocument/2006/relationships/settings" Target="settings.xml"></Relationship><Relationship Id="rId8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2012-11-05T23:53:26+00:00</dcterms:created>
  <dcterms:modified xsi:type="dcterms:W3CDTF">2012-11-05T23:53:26+00:00</dcterms:modified>
</cp:coreProperties>
</file>