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спондилограмм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во фронтальной плоскости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количественным параметрам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 формы позвоночника во фронтальной плоскости проводится при взгляде со спины. Правая сторона пациента соответствует правой стороне наблюдателя.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первую очередь оценивается форма позвоночника во фронтальной плоскости. Если она  искривлена, то перед началом описания спондилограммы необходимо определить протяженность анализируемых дуг..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 определения протяженности дуг позвоночника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 их вершин во фронтальной плоскости</w:t>
      </w:r>
    </w:p>
    <w:p w:rsidR="00000000" w:rsidDel="00000000" w:rsidP="00000000" w:rsidRDefault="00000000" w:rsidRPr="00000000" w14:paraId="00000007">
      <w:pPr>
        <w:pStyle w:val="Heading5"/>
        <w:tabs>
          <w:tab w:val="left" w:leader="none" w:pos="1800"/>
        </w:tabs>
        <w:jc w:val="left"/>
        <w:rPr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5"/>
        <w:tabs>
          <w:tab w:val="left" w:leader="none" w:pos="1800"/>
        </w:tabs>
        <w:jc w:val="left"/>
        <w:rPr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Для автоматического определения протяженности дуг во фронтальной плоскости  анализируются угловые взаимоотношения между смежными телами позвонков во фронтальной плоскости в краниальном направлении (снизу вверх, т. е. начиная с диска L</w:t>
      </w:r>
      <w:r w:rsidDel="00000000" w:rsidR="00000000" w:rsidRPr="00000000">
        <w:rPr>
          <w:b w:val="0"/>
          <w:bCs w:val="0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-L</w:t>
      </w:r>
      <w:r w:rsidDel="00000000" w:rsidR="00000000" w:rsidRPr="00000000">
        <w:rPr>
          <w:b w:val="0"/>
          <w:bCs w:val="0"/>
          <w:sz w:val="28"/>
          <w:szCs w:val="28"/>
          <w:vertAlign w:val="subscript"/>
          <w:rtl w:val="0"/>
        </w:rPr>
        <w:t xml:space="preserve">5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и вверх). Угол наклона тела позвонка к оси Z и угол между позвонками рассчитывается по средней линии тел позвонков.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800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Верхняя границу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поясничной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дуги определяется по первому изменению знака величины угла между позвонками. </w:t>
      </w:r>
    </w:p>
    <w:p w:rsidR="00000000" w:rsidDel="00000000" w:rsidP="00000000" w:rsidRDefault="00000000" w:rsidRPr="00000000" w14:paraId="0000000A">
      <w:pPr>
        <w:tabs>
          <w:tab w:val="left" w:leader="none" w:pos="180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Верхняя граница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грудной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дуги определяется по первому обратному изменению знака величины углового взаимоотношения позвонков. </w:t>
      </w:r>
    </w:p>
    <w:p w:rsidR="00000000" w:rsidDel="00000000" w:rsidP="00000000" w:rsidRDefault="00000000" w:rsidRPr="00000000" w14:paraId="0000000B">
      <w:pPr>
        <w:tabs>
          <w:tab w:val="left" w:leader="none" w:pos="180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Третья - вышележащая дуга определяется аналогично. </w:t>
      </w:r>
    </w:p>
    <w:p w:rsidR="00000000" w:rsidDel="00000000" w:rsidP="00000000" w:rsidRDefault="00000000" w:rsidRPr="00000000" w14:paraId="0000000C">
      <w:pPr>
        <w:tabs>
          <w:tab w:val="left" w:leader="none" w:pos="180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определения локализации вершинf каждой из дуг анализируется угол наклона  тела позвонка к оси Z. Вершинным позвонком является позвонок, расположенный наиболее вертикально в данном отрезке позвоночника. </w:t>
      </w:r>
    </w:p>
    <w:p w:rsidR="00000000" w:rsidDel="00000000" w:rsidP="00000000" w:rsidRDefault="00000000" w:rsidRPr="00000000" w14:paraId="0000000D">
      <w:pPr>
        <w:tabs>
          <w:tab w:val="left" w:leader="none" w:pos="1800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Дуга, имеющая большее  абсолютное значение центрального угла  является первичной, а дуги  расположенные выше и ниже ее, являются   компенсаторными</w:t>
      </w:r>
    </w:p>
    <w:p w:rsidR="00000000" w:rsidDel="00000000" w:rsidP="00000000" w:rsidRDefault="00000000" w:rsidRPr="00000000" w14:paraId="0000000E">
      <w:pPr>
        <w:tabs>
          <w:tab w:val="left" w:leader="none" w:pos="1800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данным, представленных в таблице, верхней границей поясничной дуги является  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диск. Таким образом, поясничная дуга включает  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позвонки, а границей между дугами  является 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диск.</w:t>
      </w:r>
    </w:p>
    <w:p w:rsidR="00000000" w:rsidDel="00000000" w:rsidP="00000000" w:rsidRDefault="00000000" w:rsidRPr="00000000" w14:paraId="0000000F">
      <w:pPr>
        <w:tabs>
          <w:tab w:val="left" w:leader="none" w:pos="180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Верхней границей вышерасположенной дуги является  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диска. Следовательно, грудная дуга включает в себя 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позвонки.  </w:t>
      </w:r>
    </w:p>
    <w:p w:rsidR="00000000" w:rsidDel="00000000" w:rsidP="00000000" w:rsidRDefault="00000000" w:rsidRPr="00000000" w14:paraId="00000010">
      <w:pPr>
        <w:tabs>
          <w:tab w:val="left" w:leader="none" w:pos="180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Протяженность  следующей дуги  является Th1 и 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позвонки. </w:t>
      </w:r>
    </w:p>
    <w:p w:rsidR="00000000" w:rsidDel="00000000" w:rsidP="00000000" w:rsidRDefault="00000000" w:rsidRPr="00000000" w14:paraId="00000011">
      <w:pPr>
        <w:tabs>
          <w:tab w:val="left" w:leader="none" w:pos="180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Вершиной каждой дуги являются 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позвонки соответственно.</w:t>
      </w:r>
    </w:p>
    <w:p w:rsidR="00000000" w:rsidDel="00000000" w:rsidP="00000000" w:rsidRDefault="00000000" w:rsidRPr="00000000" w14:paraId="00000012">
      <w:pPr>
        <w:tabs>
          <w:tab w:val="left" w:leader="none" w:pos="180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Центральный угол поясничной дуги равен 68.4</w:t>
      </w: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величина центрального угла грудной дуги составляет -80.8</w:t>
      </w: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величина центрального угла вышерасположенной дуги равна 12.0</w:t>
      </w: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Следовательно,  дуга протяженностью 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является первичной, а две другие -  компенсаторными.</w:t>
      </w:r>
    </w:p>
    <w:p w:rsidR="00000000" w:rsidDel="00000000" w:rsidP="00000000" w:rsidRDefault="00000000" w:rsidRPr="00000000" w14:paraId="00000013">
      <w:pPr>
        <w:pStyle w:val="Heading5"/>
        <w:tabs>
          <w:tab w:val="left" w:leader="none" w:pos="180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</w:t>
      </w:r>
    </w:p>
    <w:p w:rsidR="00000000" w:rsidDel="00000000" w:rsidP="00000000" w:rsidRDefault="00000000" w:rsidRPr="00000000" w14:paraId="00000014">
      <w:pPr>
        <w:tabs>
          <w:tab w:val="left" w:leader="none" w:pos="1800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200" w:vertAnchor="text" w:horzAnchor="text" w:tblpX="247.99999999999926" w:tblpY="74"/>
        <w:tblW w:w="7157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488"/>
        <w:gridCol w:w="1701"/>
        <w:gridCol w:w="1134"/>
        <w:gridCol w:w="1417"/>
        <w:gridCol w:w="1417"/>
        <w:tblGridChange w:id="0">
          <w:tblGrid>
            <w:gridCol w:w="1488"/>
            <w:gridCol w:w="1701"/>
            <w:gridCol w:w="1134"/>
            <w:gridCol w:w="1417"/>
            <w:gridCol w:w="1417"/>
          </w:tblGrid>
        </w:tblGridChange>
      </w:tblGrid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Позвонок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Угол наклона</w:t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тела позвонка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 оси 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Угол 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между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позвонками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Центральный угол дуги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-14.0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12.0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2B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2C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6.3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-20.7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15.7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-39.1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3D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-10.5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3E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-80.8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-28.6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44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-13.8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-14.8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49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-14.8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4B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4C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4E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-14.7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53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-9.6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58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-15.8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5D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-0.5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68.4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17.7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16.1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6F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3bd96" w:val="clear"/>
          </w:tcPr>
          <w:p w:rsidR="00000000" w:rsidDel="00000000" w:rsidP="00000000" w:rsidRDefault="00000000" w:rsidRPr="00000000" w14:paraId="00000070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13.7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tabs>
                <w:tab w:val="left" w:leader="none" w:pos="180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tabs>
                <w:tab w:val="left" w:leader="none" w:pos="180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Выявленная протяженность первичной и компенсаторных дуг запоминается и учитываются при дальнейших расчетах их параметров.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5"/>
        <w:tabs>
          <w:tab w:val="left" w:leader="none" w:pos="1800"/>
        </w:tabs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5"/>
        <w:tabs>
          <w:tab w:val="left" w:leader="none" w:pos="1800"/>
        </w:tabs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5"/>
        <w:tabs>
          <w:tab w:val="left" w:leader="none" w:pos="1800"/>
        </w:tabs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5"/>
        <w:tabs>
          <w:tab w:val="left" w:leader="none" w:pos="1800"/>
        </w:tabs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5"/>
        <w:tabs>
          <w:tab w:val="left" w:leader="none" w:pos="1800"/>
        </w:tabs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Параметры дуг, ориентации и взаимного расположения </w:t>
      </w:r>
    </w:p>
    <w:p w:rsidR="00000000" w:rsidDel="00000000" w:rsidP="00000000" w:rsidRDefault="00000000" w:rsidRPr="00000000" w14:paraId="0000008C">
      <w:pPr>
        <w:pStyle w:val="Heading5"/>
        <w:tabs>
          <w:tab w:val="left" w:leader="none" w:pos="1800"/>
        </w:tabs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позвонков во фронтальной плоскости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1.0" w:type="dxa"/>
        <w:jc w:val="left"/>
        <w:tblInd w:w="-115.0" w:type="dxa"/>
        <w:tblLayout w:type="fixed"/>
        <w:tblLook w:val="0400"/>
      </w:tblPr>
      <w:tblGrid>
        <w:gridCol w:w="703"/>
        <w:gridCol w:w="7"/>
        <w:gridCol w:w="68"/>
        <w:gridCol w:w="3083"/>
        <w:gridCol w:w="816"/>
        <w:gridCol w:w="85"/>
        <w:gridCol w:w="1352"/>
        <w:gridCol w:w="43"/>
        <w:gridCol w:w="3228"/>
        <w:gridCol w:w="196"/>
        <w:tblGridChange w:id="0">
          <w:tblGrid>
            <w:gridCol w:w="703"/>
            <w:gridCol w:w="7"/>
            <w:gridCol w:w="68"/>
            <w:gridCol w:w="3083"/>
            <w:gridCol w:w="816"/>
            <w:gridCol w:w="85"/>
            <w:gridCol w:w="1352"/>
            <w:gridCol w:w="43"/>
            <w:gridCol w:w="3228"/>
            <w:gridCol w:w="19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Код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Значение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Центральный угол дуги </w:t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Th1- L5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от - 5º</w:t>
              <w:br w:type="textWrapping"/>
              <w:t xml:space="preserve">до  5º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Форма  грудного и поясничного отделов  позвоночника во фронтальной плоскости не изменена.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менее - 5º</w:t>
              <w:br w:type="textWrapping"/>
              <w:t xml:space="preserve">более  5º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Форма позвоночника во фронтальной плоскости  имеет патологические изменения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Знак центрального угла сколиотической дуги Th1- L5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(-)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Отмечается левосторонняя дугообразная деформация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(+)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Отмечается правосторонняя дугообразная деформация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Протяженность первичной дуги **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первичная сколиотическая дуга на протяжении то * до * позвонков с  вершиной дуги на уровне * позвонка. Величина центрального угла * ° 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Центральный угол первичной дуги**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5-10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Отмечается дугообразная деформация на протяжении от * до * (включая границы) 1 степени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11-25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Отмечается дугообразная деформация на протяжении от * до * (включая границы) 2 степени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26-50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Отмечается дугообразная деформация на протяжении от * до * (включая границы) 3 степени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Более 50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Отмечается дугообразная деформация на протяжении от * до * (включая границы) 4 степени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Протяженность нижележащей компенсаторной дуги **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компенсаторная противоположно направленная нижележащая сколиотическая дуга на протяжении то * до * позвонков с  вершиной дуги на уровне * позвонка. Величина центрального угла * °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Протяженность вышележащей компенсаторной дуги **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компенсаторная вышележащая противоположно направленная сколиотическая дуга на протяжении то * до * позвонков с  вершиной дуги на уровне * позвонка. Величина центрального угла * °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Знак угла наклона оси туловища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(-)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Ось туловища отклонена вправо на * °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(+)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Ось туловища отклонена влево на * °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Знак угла наклона хорды первичной дуги **</w:t>
            </w:r>
          </w:p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(-)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Хорда первичной дуги отклонена вправо на * °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(+)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Хорда первичной дуги отклонена влево на * °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Знак угла наклона хорды нижележащей компенсаторной дуги **</w:t>
            </w:r>
          </w:p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(-)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Хорда нижележащей компенсаторной дуги отклонена вправо на * °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(+)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Хорда нижележащей компенсаторной дуги отклонена влево на * °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Знак угла наклона хорды вышележащей компенсаторной дуги **</w:t>
            </w:r>
          </w:p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(-)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Хорда вышележащей компенсаторной дуги отклонена вправо на * °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(+)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Хорда вышележащей компенсаторной дуги отклонена влево на * °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После этого переходим к описанию тел позвонков</w:t>
            </w:r>
          </w:p>
          <w:p w:rsidR="00000000" w:rsidDel="00000000" w:rsidP="00000000" w:rsidRDefault="00000000" w:rsidRPr="00000000" w14:paraId="0000016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 межпозвонкавых дисков</w:t>
            </w:r>
          </w:p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цу</w:t>
            </w:r>
          </w:p>
        </w:tc>
        <w:tc>
          <w:tcPr>
            <w:gridSpan w:val="3"/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Знак и угол Клиновидности  тела * позвонка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Более 1°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Тело * позвонка клиновидно деформировано с  основанием направленным вправо  . Угол клиновидности * °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Менее </w:t>
            </w:r>
          </w:p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- 1°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Тело * позвонка клиновидно деформировано с  основанием направленным влево  . Угол клиновидности * 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rtl w:val="0"/>
              </w:rPr>
              <w:t xml:space="preserve">Коэффициент соотношения фронтального размера смежных позвонков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Больше нормы</w:t>
            </w:r>
          </w:p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См табли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Имеется боковой клиновидный * позвонок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Линейное смещение  тела * позвонка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боее 2мм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Латеролистез * позвонка на * мм в вогнутую сторону дуги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Менее </w:t>
            </w:r>
          </w:p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- 2мм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Латеролистез * позвонка на * мм в выпуклую сторону дуги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Величина и угол наклона  верхней замыкательной пластинки L5 позвонка </w:t>
            </w:r>
          </w:p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 оси Z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0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 89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 -89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Тело L5 позвонка не отклонено °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 </w:t>
            </w:r>
          </w:p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- 89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Тело L5 позвонка отклонено влево на  * 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rtl w:val="0"/>
              </w:rPr>
              <w:t xml:space="preserve">Клиновидность **диска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° Норму смотри в. таблице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Замыкательные пластинки  ** сегмента параллельны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Угол между телами ** позвонков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Больше границы нормы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Отмечается гловое отклонение оси позвоночника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rtl w:val="0"/>
              </w:rPr>
              <w:t xml:space="preserve">влево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на уровне ** сегмента величиной *°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Меньше границы нормы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Отмечается гловое отклонение оси позвоночника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rtl w:val="0"/>
              </w:rPr>
              <w:t xml:space="preserve">вправо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на уровне ** сегмента величиной *°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Величина наклона бикапитальной линии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 1°</w:t>
            </w:r>
          </w:p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до -1°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Перекоса таза не выявлено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Более 1°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Перекос таза вправо на * °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Менее -1°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Перекос таза влево на * °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Положение проекции ОГЦМ на ось 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 70 мм до –70 мм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Положение проекции </w:t>
            </w:r>
          </w:p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ГЦ П (геометрический центр позвоночника) в границах нормы </w:t>
            </w:r>
          </w:p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 составляет * мм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Более </w:t>
            </w:r>
          </w:p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70 мм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Положение проекции </w:t>
            </w:r>
          </w:p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ГЦ П (геометрический центр позвоночника) значительно смещено вправо и составляет * мм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- 1</w:t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Менее </w:t>
            </w:r>
          </w:p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-70 мм</w:t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Положение проекции </w:t>
            </w:r>
          </w:p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ГЦ П (геометрический центр позвоночника) значительно смещено влево и составляет * мм</w:t>
            </w:r>
          </w:p>
        </w:tc>
      </w:tr>
    </w:tbl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before="322" w:lineRule="auto"/>
        <w:ind w:left="24" w:firstLine="0"/>
        <w:rPr>
          <w:rFonts w:ascii="Times New Roman" w:cs="Times New Roman" w:eastAsia="Times New Roman" w:hAnsi="Times New Roman"/>
          <w:color w:val="32323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23232"/>
          <w:sz w:val="28"/>
          <w:szCs w:val="28"/>
          <w:rtl w:val="0"/>
        </w:rPr>
        <w:t xml:space="preserve">Примечание: Знак (-) отражает угол отклонение прямой от вертикали почасовой стрелки.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Коды диагнозов для компьютерной диагностики патологии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грудного и поясничного  отделов позвоночника 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во фронтальной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плоскости</w:t>
      </w:r>
    </w:p>
    <w:p w:rsidR="00000000" w:rsidDel="00000000" w:rsidP="00000000" w:rsidRDefault="00000000" w:rsidRPr="00000000" w14:paraId="0000023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2.0" w:type="dxa"/>
        <w:jc w:val="left"/>
        <w:tblInd w:w="1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0"/>
        <w:gridCol w:w="4572"/>
        <w:tblGridChange w:id="0">
          <w:tblGrid>
            <w:gridCol w:w="4320"/>
            <w:gridCol w:w="4572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2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код диагноза</w:t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Диагноз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Достоверных признаков нарушения формы и ориентации отделов позвоночника во фронтальной плоскости не выявлено  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3B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Правосторонний грудной сколиоз 1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3D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Правосторонний грудной сколиоз 2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Правосторонний грудной структуральный сколиоз  3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41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Правосторонний грудной структуральный сколиоз 4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43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Левосторонний грудной сколиоз 1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45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Левосторонний грудной сколиоз 2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47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Левосторонний грудной структуральный сколиоз  3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Левосторонний грудной структуральный сколиоз 4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4B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 Флексионная деформация средне-грудного отдела позвоночника 3 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0" w:hRule="atLeast"/>
          <w:tblHeader w:val="0"/>
        </w:trPr>
        <w:tc>
          <w:tcPr/>
          <w:p w:rsidR="00000000" w:rsidDel="00000000" w:rsidP="00000000" w:rsidRDefault="00000000" w:rsidRPr="00000000" w14:paraId="0000024D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4F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Правосторонний поясничный сколиоз 1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51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Правосторонний поясничный сколиоз 2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53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Правосторонний поясничный структуральный сколиоз  3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Правосторонний поясничный структуральный сколиоз 4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57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59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Левосторонний поясничный сколиоз 1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5B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Левосторонний поясничный сколиоз 2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Левосторонний поясничный структуральный сколиоз  3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5F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Левосторонний поясничный структуральный сколиоз 4 степени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61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63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Врожденный верхнегрудной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65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Врожденный среднегрудной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67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Врожденный нижнегрудной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69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Врожденный грудопоясничный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6B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Врожденный поясничный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6D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Врожденный поясничнкресцовый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6F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71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73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75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77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79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Symbo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0" w:line="360" w:lineRule="auto"/>
      <w:jc w:val="right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50" w:customStyle="1">
    <w:name w:val="Заголовок 5 Знак"/>
    <w:basedOn w:val="a0"/>
    <w:link w:val="5"/>
    <w:semiHidden w:val="1"/>
    <w:rsid w:val="006F0FB0"/>
    <w:rPr>
      <w:rFonts w:ascii="Times New Roman" w:cs="Times New Roman" w:eastAsia="Times New Roman" w:hAnsi="Times New Roman"/>
      <w:b w:val="1"/>
      <w:sz w:val="24"/>
      <w:szCs w:val="24"/>
      <w:lang w:eastAsia="ru-RU"/>
    </w:rPr>
  </w:style>
  <w:style w:type="paragraph" w:styleId="a3">
    <w:name w:val="Body Text"/>
    <w:basedOn w:val="a"/>
    <w:link w:val="a4"/>
    <w:rsid w:val="00CE3B9F"/>
    <w:pPr>
      <w:spacing w:after="12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</w:style>
  <w:style w:type="character" w:styleId="a4" w:customStyle="1">
    <w:name w:val="Основной текст Знак"/>
    <w:basedOn w:val="a0"/>
    <w:link w:val="a3"/>
    <w:rsid w:val="00CE3B9F"/>
    <w:rPr>
      <w:rFonts w:ascii="Times New Roman" w:cs="Times New Roman" w:eastAsia="Times New Roman" w:hAnsi="Times New Roman"/>
      <w:sz w:val="20"/>
      <w:szCs w:val="20"/>
      <w:lang w:eastAsia="ru-RU"/>
    </w:rPr>
  </w:style>
  <w:style w:type="character" w:styleId="a5" w:customStyle="1">
    <w:name w:val="Верхний колонтитул Знак"/>
    <w:basedOn w:val="a0"/>
    <w:link w:val="a6"/>
    <w:uiPriority w:val="99"/>
    <w:rsid w:val="00736F09"/>
  </w:style>
  <w:style w:type="paragraph" w:styleId="a6">
    <w:name w:val="header"/>
    <w:basedOn w:val="a"/>
    <w:link w:val="a5"/>
    <w:uiPriority w:val="99"/>
    <w:unhideWhenUsed w:val="1"/>
    <w:rsid w:val="00736F09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8"/>
    <w:uiPriority w:val="99"/>
    <w:rsid w:val="00736F09"/>
  </w:style>
  <w:style w:type="paragraph" w:styleId="a8">
    <w:name w:val="footer"/>
    <w:basedOn w:val="a"/>
    <w:link w:val="a7"/>
    <w:uiPriority w:val="99"/>
    <w:unhideWhenUsed w:val="1"/>
    <w:rsid w:val="00736F09"/>
    <w:pPr>
      <w:tabs>
        <w:tab w:val="center" w:pos="4677"/>
        <w:tab w:val="right" w:pos="9355"/>
      </w:tabs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70WP5Qa/9LuG5IAy+cpXiv87lw==">CgMxLjA4AHIhMTRONTRGaTdYY1FDSk5SejdGdW8wM1hCSXRpT1VySTFF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2025-01-26T10:10:00Z</dcterms:created>
  <dc:creator>Александр Гладков</dc:creator>
</cp:coreProperties>
</file>