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C0" w:rsidRPr="00C07AC0" w:rsidRDefault="00C07AC0" w:rsidP="00C07AC0">
      <w:pPr>
        <w:shd w:val="clear" w:color="auto" w:fill="FAFAFA"/>
        <w:spacing w:before="133" w:after="44" w:line="354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3"/>
          <w:sz w:val="24"/>
          <w:szCs w:val="24"/>
          <w:lang w:val="de-DE" w:eastAsia="ru-RU"/>
        </w:rPr>
      </w:pPr>
      <w:r w:rsidRPr="004C2307">
        <w:rPr>
          <w:rFonts w:ascii="Segoe UI" w:eastAsia="Times New Roman" w:hAnsi="Segoe UI" w:cs="Segoe UI"/>
          <w:b/>
          <w:bCs/>
          <w:color w:val="424242"/>
          <w:spacing w:val="-3"/>
          <w:sz w:val="24"/>
          <w:szCs w:val="24"/>
          <w:lang w:val="de-DE" w:eastAsia="ru-RU"/>
        </w:rPr>
        <w:t>Pflichtenheft – Rezeptverwaltung</w: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val="de-DE" w:eastAsia="ru-RU"/>
        </w:rPr>
        <w:t>1. </w:t>
      </w:r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val="de-DE" w:eastAsia="ru-RU"/>
        </w:rPr>
        <w:t>Ziel des Projekts</w:t>
      </w:r>
    </w:p>
    <w:p w:rsidR="00C07AC0" w:rsidRPr="00C07AC0" w:rsidRDefault="00C07AC0" w:rsidP="00C07AC0">
      <w:pPr>
        <w:shd w:val="clear" w:color="auto" w:fill="FAFAFA"/>
        <w:spacing w:before="89" w:after="44" w:line="240" w:lineRule="auto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 xml:space="preserve">Die Anwendung dient der Verwaltung von Kochrezepten. Benutzer können Rezepte eingeben, speichern, anzeigen und verwalten.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Die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Daten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werden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lokal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in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einer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SQLite-Datenbank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gespeichert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.</w:t>
      </w:r>
    </w:p>
    <w:p w:rsidR="00C07AC0" w:rsidRPr="00C07AC0" w:rsidRDefault="00C07AC0" w:rsidP="00C07AC0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A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27.55pt;height:1.1pt" o:hrpct="0" o:hralign="center" o:hrstd="t" o:hrnoshade="t" o:hr="t" fillcolor="#424242" stroked="f"/>
        </w:pic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2. 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Funktionale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Anforderungen</w:t>
      </w:r>
      <w:proofErr w:type="spellEnd"/>
    </w:p>
    <w:p w:rsidR="00C07AC0" w:rsidRPr="00C07AC0" w:rsidRDefault="00C07AC0" w:rsidP="00C07AC0">
      <w:pPr>
        <w:shd w:val="clear" w:color="auto" w:fill="FAFAFA"/>
        <w:spacing w:before="133" w:after="44" w:line="266" w:lineRule="atLeast"/>
        <w:outlineLvl w:val="3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2.1 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Rezeptverwaltung</w:t>
      </w:r>
      <w:proofErr w:type="spellEnd"/>
    </w:p>
    <w:p w:rsidR="00C07AC0" w:rsidRPr="00C07AC0" w:rsidRDefault="00C07AC0" w:rsidP="00C07AC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bestehen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aus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:</w:t>
      </w:r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Name</w:t>
      </w:r>
      <w:proofErr w:type="spellEnd"/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Zutaten</w:t>
      </w:r>
      <w:proofErr w:type="spellEnd"/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Anleitung</w:t>
      </w:r>
      <w:proofErr w:type="spellEnd"/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Zubereitungszeit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(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in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Minuten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)</w:t>
      </w:r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Schwierigkeitsgrad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(1–5)</w:t>
      </w:r>
    </w:p>
    <w:p w:rsidR="00C07AC0" w:rsidRPr="00C07AC0" w:rsidRDefault="00C07AC0" w:rsidP="00C07AC0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Benutzer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kann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:</w:t>
      </w:r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Neue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eingeben</w:t>
      </w:r>
      <w:proofErr w:type="spellEnd"/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speichern</w:t>
      </w:r>
      <w:proofErr w:type="spellEnd"/>
    </w:p>
    <w:p w:rsidR="00C07AC0" w:rsidRPr="00C07AC0" w:rsidRDefault="00C07AC0" w:rsidP="00C07AC0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Gespeicherte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anzeigen</w:t>
      </w:r>
      <w:proofErr w:type="spellEnd"/>
    </w:p>
    <w:p w:rsidR="00C07AC0" w:rsidRPr="00C07AC0" w:rsidRDefault="00C07AC0" w:rsidP="00C07AC0">
      <w:pPr>
        <w:shd w:val="clear" w:color="auto" w:fill="FAFAFA"/>
        <w:spacing w:before="133" w:after="44" w:line="266" w:lineRule="atLeast"/>
        <w:outlineLvl w:val="3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2.2 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Datenbankintegration</w:t>
      </w:r>
      <w:proofErr w:type="spellEnd"/>
    </w:p>
    <w:p w:rsidR="00C07AC0" w:rsidRPr="00C07AC0" w:rsidRDefault="00C07AC0" w:rsidP="00C07A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SQLite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-Datenbank </w:t>
      </w:r>
      <w:proofErr w:type="spellStart"/>
      <w:r w:rsidRPr="004C2307">
        <w:rPr>
          <w:rFonts w:ascii="Consolas" w:eastAsia="Times New Roman" w:hAnsi="Consolas" w:cs="Courier New"/>
          <w:color w:val="424242"/>
          <w:sz w:val="24"/>
          <w:szCs w:val="24"/>
          <w:lang w:val="de-DE" w:eastAsia="ru-RU"/>
        </w:rPr>
        <w:t>rezept.db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 wird verwendet</w:t>
      </w:r>
    </w:p>
    <w:p w:rsidR="00C07AC0" w:rsidRPr="00C07AC0" w:rsidRDefault="00C07AC0" w:rsidP="00C07A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Tabelle </w:t>
      </w:r>
      <w:proofErr w:type="spellStart"/>
      <w:r w:rsidRPr="004C2307">
        <w:rPr>
          <w:rFonts w:ascii="Consolas" w:eastAsia="Times New Roman" w:hAnsi="Consolas" w:cs="Courier New"/>
          <w:color w:val="424242"/>
          <w:sz w:val="24"/>
          <w:szCs w:val="24"/>
          <w:lang w:val="de-DE" w:eastAsia="ru-RU"/>
        </w:rPr>
        <w:t>recipes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 wird beim Start automatisch erstellt, falls sie nicht existiert</w:t>
      </w:r>
    </w:p>
    <w:p w:rsidR="00C07AC0" w:rsidRPr="00C07AC0" w:rsidRDefault="00C07AC0" w:rsidP="00C07AC0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Datenbankoperationen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:</w:t>
      </w:r>
    </w:p>
    <w:p w:rsidR="00C07AC0" w:rsidRPr="00C07AC0" w:rsidRDefault="00C07AC0" w:rsidP="00C07AC0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r w:rsidRPr="004C2307">
        <w:rPr>
          <w:rFonts w:ascii="Consolas" w:eastAsia="Times New Roman" w:hAnsi="Consolas" w:cs="Courier New"/>
          <w:color w:val="424242"/>
          <w:sz w:val="24"/>
          <w:szCs w:val="24"/>
          <w:lang w:eastAsia="ru-RU"/>
        </w:rPr>
        <w:t>INSERT</w:t>
      </w:r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Neues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speichern</w:t>
      </w:r>
      <w:proofErr w:type="spellEnd"/>
    </w:p>
    <w:p w:rsidR="00C07AC0" w:rsidRPr="00C07AC0" w:rsidRDefault="00C07AC0" w:rsidP="00C07AC0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r w:rsidRPr="004C2307">
        <w:rPr>
          <w:rFonts w:ascii="Consolas" w:eastAsia="Times New Roman" w:hAnsi="Consolas" w:cs="Courier New"/>
          <w:color w:val="424242"/>
          <w:sz w:val="24"/>
          <w:szCs w:val="24"/>
          <w:lang w:eastAsia="ru-RU"/>
        </w:rPr>
        <w:t>SELECT</w:t>
      </w:r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Alle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abrufen</w:t>
      </w:r>
      <w:proofErr w:type="spellEnd"/>
    </w:p>
    <w:p w:rsidR="00C07AC0" w:rsidRPr="00C07AC0" w:rsidRDefault="00C07AC0" w:rsidP="00C07AC0">
      <w:pPr>
        <w:shd w:val="clear" w:color="auto" w:fill="FAFAFA"/>
        <w:spacing w:before="133" w:after="44" w:line="266" w:lineRule="atLeast"/>
        <w:outlineLvl w:val="3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2.3 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Benutzeroberfläche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(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JavaFX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)</w:t>
      </w:r>
    </w:p>
    <w:p w:rsidR="00C07AC0" w:rsidRPr="00C07AC0" w:rsidRDefault="00C07AC0" w:rsidP="00C07A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Tab-basiertes Layout mit einem Tab „Rezepte“</w:t>
      </w:r>
    </w:p>
    <w:p w:rsidR="00C07AC0" w:rsidRPr="00C07AC0" w:rsidRDefault="00C07AC0" w:rsidP="00C07A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Eingabefelder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für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alle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Rezeptdaten</w:t>
      </w:r>
      <w:proofErr w:type="spellEnd"/>
    </w:p>
    <w:p w:rsidR="00C07AC0" w:rsidRPr="00C07AC0" w:rsidRDefault="00C07AC0" w:rsidP="00C07A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Buttons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:</w:t>
      </w:r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val="de-DE" w:eastAsia="ru-RU"/>
        </w:rPr>
        <w:t>Speichern</w:t>
      </w: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: Speichert das Rezept in der Datenbank</w:t>
      </w:r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val="de-DE" w:eastAsia="ru-RU"/>
        </w:rPr>
        <w:t>Liste aktualisieren</w:t>
      </w: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: Zeigt alle gespeicherten Rezepte in einer Tabelle an</w:t>
      </w:r>
    </w:p>
    <w:p w:rsidR="00C07AC0" w:rsidRPr="00C07AC0" w:rsidRDefault="00C07AC0" w:rsidP="00C07AC0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Tabelle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zeigt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:</w:t>
      </w:r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Name</w:t>
      </w:r>
      <w:proofErr w:type="spellEnd"/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Zutaten</w:t>
      </w:r>
      <w:proofErr w:type="spellEnd"/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Zeit</w:t>
      </w:r>
      <w:proofErr w:type="spellEnd"/>
    </w:p>
    <w:p w:rsidR="00C07AC0" w:rsidRPr="00C07AC0" w:rsidRDefault="00C07AC0" w:rsidP="00C07AC0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Schwierigkeitsgrad</w:t>
      </w:r>
      <w:proofErr w:type="spellEnd"/>
    </w:p>
    <w:p w:rsidR="00C07AC0" w:rsidRPr="00C07AC0" w:rsidRDefault="00C07AC0" w:rsidP="00C07AC0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A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427.55pt;height:1.1pt" o:hrpct="0" o:hralign="center" o:hrstd="t" o:hrnoshade="t" o:hr="t" fillcolor="#424242" stroked="f"/>
        </w:pic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lastRenderedPageBreak/>
        <w:t>3. 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Nicht-funktionale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Anforderungen</w:t>
      </w:r>
      <w:proofErr w:type="spellEnd"/>
    </w:p>
    <w:p w:rsidR="00C07AC0" w:rsidRPr="00C07AC0" w:rsidRDefault="00C07AC0" w:rsidP="00C07AC0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Die Anwendung läuft als Desktop-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App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 xml:space="preserve"> (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JavaFX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)</w:t>
      </w:r>
    </w:p>
    <w:p w:rsidR="00C07AC0" w:rsidRPr="00C07AC0" w:rsidRDefault="00C07AC0" w:rsidP="00C07AC0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Daten werden lokal gespeichert (keine Internetverbindung nötig)</w:t>
      </w:r>
    </w:p>
    <w:p w:rsidR="00C07AC0" w:rsidRPr="00C07AC0" w:rsidRDefault="00C07AC0" w:rsidP="00C07AC0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Benutzerfreundliche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Oberfläche</w:t>
      </w:r>
      <w:proofErr w:type="spellEnd"/>
    </w:p>
    <w:p w:rsidR="00C07AC0" w:rsidRPr="00C07AC0" w:rsidRDefault="00C07AC0" w:rsidP="00C07AC0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Fehlerbehandlung bei falscher Eingabe (z. B. keine Zahl bei Zeit)</w:t>
      </w:r>
    </w:p>
    <w:p w:rsidR="00C07AC0" w:rsidRPr="00C07AC0" w:rsidRDefault="00C07AC0" w:rsidP="00C07AC0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A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427.55pt;height:1.1pt" o:hrpct="0" o:hralign="center" o:hrstd="t" o:hrnoshade="t" o:hr="t" fillcolor="#424242" stroked="f"/>
        </w:pic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4. 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Technische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Anforderungen</w:t>
      </w:r>
      <w:proofErr w:type="spellEnd"/>
    </w:p>
    <w:p w:rsidR="00C07AC0" w:rsidRPr="00C07AC0" w:rsidRDefault="00C07AC0" w:rsidP="00C07AC0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Programmiersprache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Java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17+</w:t>
      </w:r>
    </w:p>
    <w:p w:rsidR="00C07AC0" w:rsidRPr="00C07AC0" w:rsidRDefault="00C07AC0" w:rsidP="00C07AC0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GUI-Framework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JavaFX</w:t>
      </w:r>
      <w:proofErr w:type="spellEnd"/>
    </w:p>
    <w:p w:rsidR="00C07AC0" w:rsidRPr="00C07AC0" w:rsidRDefault="00C07AC0" w:rsidP="00C07AC0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Datenbank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SQLite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(JDBC)</w:t>
      </w:r>
    </w:p>
    <w:p w:rsidR="00C07AC0" w:rsidRPr="00C07AC0" w:rsidRDefault="00C07AC0" w:rsidP="00C07AC0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Entwicklungsumgebung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: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IntelliJ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IDEA</w:t>
      </w:r>
    </w:p>
    <w:p w:rsidR="00C07AC0" w:rsidRPr="00C07AC0" w:rsidRDefault="00C07AC0" w:rsidP="00C07AC0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en-US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en-US" w:eastAsia="ru-RU"/>
        </w:rPr>
        <w:t xml:space="preserve">Build-Tool: Maven (pom.xml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val="en-US" w:eastAsia="ru-RU"/>
        </w:rPr>
        <w:t>vorhanden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val="en-US" w:eastAsia="ru-RU"/>
        </w:rPr>
        <w:t>)</w:t>
      </w:r>
    </w:p>
    <w:p w:rsidR="00C07AC0" w:rsidRPr="00C07AC0" w:rsidRDefault="00C07AC0" w:rsidP="00C07AC0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A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427.55pt;height:1.1pt" o:hrpct="0" o:hralign="center" o:hrstd="t" o:hrnoshade="t" o:hr="t" fillcolor="#424242" stroked="f"/>
        </w:pic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5. 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Fehlerbehandlung</w:t>
      </w:r>
      <w:proofErr w:type="spellEnd"/>
    </w:p>
    <w:p w:rsidR="00C07AC0" w:rsidRPr="00C07AC0" w:rsidRDefault="00C07AC0" w:rsidP="00C07AC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Fehler beim Speichern oder Laden von Rezepten werden in der Konsole ausgegeben</w:t>
      </w:r>
    </w:p>
    <w:p w:rsidR="00C07AC0" w:rsidRPr="00C07AC0" w:rsidRDefault="00C07AC0" w:rsidP="00C07AC0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</w:pPr>
      <w:r w:rsidRPr="00C07AC0">
        <w:rPr>
          <w:rFonts w:ascii="Segoe UI" w:eastAsia="Times New Roman" w:hAnsi="Segoe UI" w:cs="Segoe UI"/>
          <w:color w:val="424242"/>
          <w:sz w:val="24"/>
          <w:szCs w:val="24"/>
          <w:lang w:val="de-DE" w:eastAsia="ru-RU"/>
        </w:rPr>
        <w:t>Ungültige Eingaben (z. B. Buchstaben bei Zeit) werden abgefangen</w:t>
      </w:r>
    </w:p>
    <w:p w:rsidR="00C07AC0" w:rsidRPr="00C07AC0" w:rsidRDefault="00C07AC0" w:rsidP="00C07AC0">
      <w:pPr>
        <w:spacing w:before="255"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AC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427.55pt;height:1.1pt" o:hrpct="0" o:hralign="center" o:hrstd="t" o:hrnoshade="t" o:hr="t" fillcolor="#424242" stroked="f"/>
        </w:pict>
      </w:r>
    </w:p>
    <w:p w:rsidR="00C07AC0" w:rsidRPr="00C07AC0" w:rsidRDefault="00C07AC0" w:rsidP="00C07AC0">
      <w:pPr>
        <w:shd w:val="clear" w:color="auto" w:fill="FAFAFA"/>
        <w:spacing w:before="144" w:after="33" w:line="310" w:lineRule="atLeast"/>
        <w:outlineLvl w:val="2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</w:pPr>
      <w:r w:rsidRPr="00C07AC0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6. 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Zukünftige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Erweiterungen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 xml:space="preserve"> (</w:t>
      </w:r>
      <w:proofErr w:type="spellStart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optional</w:t>
      </w:r>
      <w:proofErr w:type="spellEnd"/>
      <w:r w:rsidRPr="004C2307"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ru-RU"/>
        </w:rPr>
        <w:t>)</w:t>
      </w:r>
    </w:p>
    <w:p w:rsidR="00C07AC0" w:rsidRPr="00C07AC0" w:rsidRDefault="00C07AC0" w:rsidP="00C07AC0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bearbeiten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/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löschen</w:t>
      </w:r>
      <w:proofErr w:type="spellEnd"/>
    </w:p>
    <w:p w:rsidR="00C07AC0" w:rsidRPr="00C07AC0" w:rsidRDefault="00C07AC0" w:rsidP="00C07AC0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Medien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(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Bilder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,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Videos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)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hinzufügen</w:t>
      </w:r>
      <w:proofErr w:type="spellEnd"/>
    </w:p>
    <w:p w:rsidR="00C07AC0" w:rsidRPr="00C07AC0" w:rsidRDefault="00C07AC0" w:rsidP="00C07AC0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Export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/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Import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von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Rezepten</w:t>
      </w:r>
      <w:proofErr w:type="spellEnd"/>
    </w:p>
    <w:p w:rsidR="00C07AC0" w:rsidRPr="00C07AC0" w:rsidRDefault="00C07AC0" w:rsidP="00C07AC0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</w:pP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Filter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-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und</w:t>
      </w:r>
      <w:proofErr w:type="spellEnd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 xml:space="preserve"> </w:t>
      </w:r>
      <w:proofErr w:type="spellStart"/>
      <w:r w:rsidRPr="00C07AC0">
        <w:rPr>
          <w:rFonts w:ascii="Segoe UI" w:eastAsia="Times New Roman" w:hAnsi="Segoe UI" w:cs="Segoe UI"/>
          <w:color w:val="424242"/>
          <w:sz w:val="24"/>
          <w:szCs w:val="24"/>
          <w:lang w:eastAsia="ru-RU"/>
        </w:rPr>
        <w:t>Suchfunktionen</w:t>
      </w:r>
      <w:proofErr w:type="spellEnd"/>
    </w:p>
    <w:p w:rsidR="003D7000" w:rsidRPr="004C2307" w:rsidRDefault="003D7000">
      <w:pPr>
        <w:rPr>
          <w:sz w:val="24"/>
          <w:szCs w:val="24"/>
          <w:lang w:val="de-DE"/>
        </w:rPr>
      </w:pPr>
    </w:p>
    <w:sectPr w:rsidR="003D7000" w:rsidRPr="004C2307" w:rsidSect="003D7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6BDE"/>
    <w:multiLevelType w:val="multilevel"/>
    <w:tmpl w:val="868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7725F"/>
    <w:multiLevelType w:val="multilevel"/>
    <w:tmpl w:val="FB7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576D08"/>
    <w:multiLevelType w:val="multilevel"/>
    <w:tmpl w:val="420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133EEC"/>
    <w:multiLevelType w:val="multilevel"/>
    <w:tmpl w:val="55D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416766"/>
    <w:multiLevelType w:val="multilevel"/>
    <w:tmpl w:val="0F8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E86748"/>
    <w:multiLevelType w:val="multilevel"/>
    <w:tmpl w:val="156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C8158A"/>
    <w:multiLevelType w:val="multilevel"/>
    <w:tmpl w:val="FF0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7AC0"/>
    <w:rsid w:val="00237F40"/>
    <w:rsid w:val="003D7000"/>
    <w:rsid w:val="004C2307"/>
    <w:rsid w:val="00C0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000"/>
  </w:style>
  <w:style w:type="paragraph" w:styleId="2">
    <w:name w:val="heading 2"/>
    <w:basedOn w:val="a"/>
    <w:link w:val="20"/>
    <w:uiPriority w:val="9"/>
    <w:qFormat/>
    <w:rsid w:val="00C07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7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7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7A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7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7A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07AC0"/>
    <w:rPr>
      <w:b/>
      <w:bCs/>
    </w:rPr>
  </w:style>
  <w:style w:type="paragraph" w:styleId="a4">
    <w:name w:val="Normal (Web)"/>
    <w:basedOn w:val="a"/>
    <w:uiPriority w:val="99"/>
    <w:semiHidden/>
    <w:unhideWhenUsed/>
    <w:rsid w:val="00C0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7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Thieme Karin</dc:creator>
  <cp:lastModifiedBy>Thieme Karin</cp:lastModifiedBy>
  <cp:revision>1</cp:revision>
  <dcterms:created xsi:type="dcterms:W3CDTF">2025-06-02T12:26:00Z</dcterms:created>
  <dcterms:modified xsi:type="dcterms:W3CDTF">2025-06-02T14:12:00Z</dcterms:modified>
</cp:coreProperties>
</file>