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Metodyki DevOps | Laboratorium 2 | Docker | </w:t>
        <w:br/>
        <w:t>Szymon Brandys   | WIMiIP IS  NS 7 semestr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Zestawienie środowiska</w:t>
      </w:r>
    </w:p>
    <w:p>
      <w:pPr>
        <w:pStyle w:val="PreformattedText"/>
        <w:widowControl/>
        <w:bidi w:val="0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1. </w:t>
      </w:r>
      <w:r>
        <w:rPr>
          <w:b/>
          <w:bCs/>
          <w:i w:val="false"/>
          <w:caps w:val="false"/>
          <w:smallCaps w:val="false"/>
          <w:color w:val="000000"/>
          <w:spacing w:val="0"/>
        </w:rPr>
        <w:t>Zainstaluj Docker w systemie linuksowym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                                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ind w:left="707" w:hanging="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658B00"/>
          <w:spacing w:val="0"/>
          <w:sz w:val="20"/>
          <w:highlight w:val="darkBlue"/>
        </w:rPr>
        <w:t>$</w:t>
      </w:r>
      <w:r>
        <w:rPr>
          <w:rStyle w:val="SourceText"/>
          <w:b w:val="false"/>
          <w:i w:val="false"/>
          <w:caps w:val="false"/>
          <w:smallCaps w:val="false"/>
          <w:color w:val="658B00"/>
          <w:spacing w:val="0"/>
          <w:sz w:val="20"/>
          <w:highlight w:val="darkBlue"/>
        </w:rPr>
        <w:t xml:space="preserve"> 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apt-get update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ind w:left="707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555555"/>
          <w:spacing w:val="0"/>
          <w:sz w:val="20"/>
          <w:highlight w:val="darkBlue"/>
        </w:rPr>
        <w:t>$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  <w:highlight w:val="darkBlue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apt-get install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  <w:highlight w:val="darkBlue"/>
        </w:rPr>
        <w:t>\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ind w:left="707" w:hanging="0"/>
        <w:rPr/>
      </w:pPr>
      <w:r>
        <w:rPr>
          <w:rStyle w:val="SourceText"/>
          <w:caps w:val="false"/>
          <w:smallCaps w:val="false"/>
          <w:color w:val="C1F1F0"/>
          <w:spacing w:val="0"/>
          <w:highlight w:val="darkBlue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ca-certificates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  <w:highlight w:val="darkBlue"/>
        </w:rPr>
        <w:t>\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ind w:left="707" w:hanging="0"/>
        <w:rPr/>
      </w:pPr>
      <w:r>
        <w:rPr>
          <w:rStyle w:val="SourceText"/>
          <w:caps w:val="false"/>
          <w:smallCaps w:val="false"/>
          <w:color w:val="C1F1F0"/>
          <w:spacing w:val="0"/>
          <w:highlight w:val="darkBlue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  <w:highlight w:val="darkBlue"/>
        </w:rPr>
        <w:t>\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ind w:left="707" w:hanging="0"/>
        <w:rPr/>
      </w:pPr>
      <w:r>
        <w:rPr>
          <w:rStyle w:val="SourceText"/>
          <w:caps w:val="false"/>
          <w:smallCaps w:val="false"/>
          <w:color w:val="C1F1F0"/>
          <w:spacing w:val="0"/>
          <w:highlight w:val="darkBlue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gnupg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  <w:highlight w:val="darkBlue"/>
        </w:rPr>
        <w:t>\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ind w:left="707" w:hanging="0"/>
        <w:rPr/>
      </w:pPr>
      <w:r>
        <w:rPr>
          <w:rStyle w:val="SourceText"/>
          <w:caps w:val="false"/>
          <w:smallCaps w:val="false"/>
          <w:color w:val="C1F1F0"/>
          <w:spacing w:val="0"/>
          <w:highlight w:val="darkBlue"/>
        </w:rPr>
        <w:t xml:space="preserve">  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lsb-release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ind w:left="707" w:hanging="0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curl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8A0E8"/>
          <w:spacing w:val="0"/>
          <w:sz w:val="20"/>
          <w:highlight w:val="darkBlue"/>
        </w:rPr>
        <w:t>-fsSL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https://download.docker.com/linux/ubuntu/gpg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  <w:highlight w:val="darkBlue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gpg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8A0E8"/>
          <w:spacing w:val="0"/>
          <w:sz w:val="20"/>
          <w:highlight w:val="darkBlue"/>
        </w:rPr>
        <w:t>--dearmor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8A0E8"/>
          <w:spacing w:val="0"/>
          <w:sz w:val="20"/>
          <w:highlight w:val="darkBlue"/>
        </w:rPr>
        <w:t>-o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/usr/share/keyrings/docker-archive-keyring.gpg</w:t>
      </w:r>
    </w:p>
    <w:p>
      <w:pPr>
        <w:pStyle w:val="PreformattedText"/>
        <w:widowControl/>
        <w:numPr>
          <w:ilvl w:val="0"/>
          <w:numId w:val="0"/>
        </w:numPr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ind w:left="707" w:hanging="0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  <w:highlight w:val="darkBlue"/>
        </w:rPr>
        <w:t>echo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  <w:highlight w:val="darkBlue"/>
        </w:rPr>
        <w:t>\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C1F1F0"/>
          <w:spacing w:val="0"/>
          <w:highlight w:val="darkBlue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  <w:highlight w:val="darkBlue"/>
        </w:rPr>
        <w:t>"deb [arch=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DA5ADA"/>
          <w:spacing w:val="0"/>
          <w:sz w:val="20"/>
          <w:highlight w:val="darkBlue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dpkg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8A0E8"/>
          <w:spacing w:val="0"/>
          <w:sz w:val="20"/>
          <w:highlight w:val="darkBlue"/>
        </w:rPr>
        <w:t>--print-architecture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DA5ADA"/>
          <w:spacing w:val="0"/>
          <w:sz w:val="20"/>
          <w:highlight w:val="darkBlue"/>
        </w:rPr>
        <w:t>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  <w:highlight w:val="darkBlue"/>
        </w:rPr>
        <w:t xml:space="preserve"> signed-by=/usr/share/keyrings/docker-archive-keyring.gpg] https://download.docker.com/linux/ubuntu \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jc w:val="left"/>
        <w:rPr/>
      </w:pPr>
      <w:r>
        <w:rPr>
          <w:rStyle w:val="SourceText"/>
          <w:caps w:val="false"/>
          <w:smallCaps w:val="false"/>
          <w:color w:val="CD5555"/>
          <w:spacing w:val="0"/>
          <w:highlight w:val="darkBlue"/>
        </w:rPr>
        <w:t xml:space="preserve"> 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DA5ADA"/>
          <w:spacing w:val="0"/>
          <w:sz w:val="20"/>
          <w:highlight w:val="darkBlue"/>
        </w:rPr>
        <w:t>$(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lsb_release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E8A0E8"/>
          <w:spacing w:val="0"/>
          <w:sz w:val="20"/>
          <w:highlight w:val="darkBlue"/>
        </w:rPr>
        <w:t>-cs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DA5ADA"/>
          <w:spacing w:val="0"/>
          <w:sz w:val="20"/>
          <w:highlight w:val="darkBlue"/>
        </w:rPr>
        <w:t>)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D5555"/>
          <w:spacing w:val="0"/>
          <w:sz w:val="20"/>
          <w:highlight w:val="darkBlue"/>
        </w:rPr>
        <w:t xml:space="preserve"> stable"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|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  <w:highlight w:val="darkBlue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tee /etc/apt/sources.list.d/docker.list &gt; /dev/null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ab/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$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  <w:highlight w:val="darkBlue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apt-get update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ab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658B00"/>
          <w:spacing w:val="0"/>
          <w:sz w:val="20"/>
          <w:highlight w:val="darkBlue"/>
        </w:rPr>
        <w:t xml:space="preserve">sudo </w:t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apt-get install docker-ce docker-ce-cli containerd.io</w:t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2. Zarejestruj się w Docker Hub i zapoznaj z sugerowanymi obrazami</w:t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3. Pobierz hello-world, busybox, ubuntu lub fedorę, mysql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ab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sudo docker pull hello-world</w:t>
        <w:br/>
        <w:tab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sudo docker pull busybox</w:t>
        <w:br/>
        <w:tab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sudo docker pull ubuntu</w:t>
        <w:br/>
        <w:tab/>
      </w: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sudo docker pull mysql</w:t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4. Uruchom busybox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 xml:space="preserve"> sudo docker </w:t>
      </w: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run busybox</w:t>
      </w:r>
    </w:p>
    <w:p>
      <w:pPr>
        <w:pStyle w:val="PreformattedText"/>
        <w:widowControl/>
        <w:bidi w:val="0"/>
        <w:jc w:val="left"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Pokaż efekt uruchomienia kontenera</w:t>
      </w:r>
    </w:p>
    <w:p>
      <w:pPr>
        <w:pStyle w:val="PreformattedText"/>
        <w:widowControl/>
        <w:bidi w:val="0"/>
        <w:jc w:val="left"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Podłącz się do kontenera interaktywnie i wywołaj numer wersji</w:t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 sudo run -ti busybox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/ # sh --help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BusyBox v1.34.1 (2021-11-11 01:55:05 UTC) multi-call binary.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Usage: sh [-il] [-|+Cabefmnuvx] [-|+o OPT]... [-c 'SCRIPT' [ARG0 ARGS] | FILE [ARGS] | -s [ARGS]]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Unix shell interpreter</w:t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5. Uruchom "system w kontenerze"</w:t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Zaprezentuj PID1 w kontenerze i procesy dockera na hoście</w:t>
      </w:r>
    </w:p>
    <w:p>
      <w:pPr>
        <w:pStyle w:val="PreformattedText"/>
        <w:widowControl/>
        <w:bidi w:val="0"/>
        <w:jc w:val="left"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Zaktualizuj pakiety</w:t>
      </w:r>
    </w:p>
    <w:p>
      <w:pPr>
        <w:pStyle w:val="PreformattedText"/>
        <w:widowControl/>
        <w:bidi w:val="0"/>
        <w:jc w:val="left"/>
        <w:rPr/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Wyjdź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$ sudo docker run -ti ubuntu</w:t>
        <w:br/>
        <w:t>root@07e813aef343:/# ps -ef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UID          PID    PPID  C STIME TTY          TIME CMD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root           1       0  1 20:48 pts/0    00:00:00 bash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root           9       1  0 20:48 pts/0    00:00:00 ps -ef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root@07e813aef343:/# apt-get update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…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>
          <w:rStyle w:val="SourceText"/>
          <w:b w:val="false"/>
          <w:i w:val="false"/>
          <w:caps w:val="false"/>
          <w:smallCaps w:val="false"/>
          <w:color w:val="C1F1F0"/>
          <w:spacing w:val="0"/>
          <w:sz w:val="20"/>
          <w:highlight w:val="darkBlue"/>
        </w:rPr>
        <w:t>exit</w:t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6. Pokaż uruchomione ( != "działające" ) kontenery, wyczyść je.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$ sudo docker container ls -a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sb@sb-VirtualBox:~$ sudo docker rm 59ea83d17b53 553a4011723f 3c3a516a74be 458a473c6e45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59ea83d17b53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553a4011723f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3c3a516a74be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458a473c6e45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sb@sb-VirtualBox:~$ sudo docker container ls -a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CONTAINER ID   IMAGE     COMMAND   CREATED   STATUS    PORTS     NAMES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sb@sb-VirtualBox:~$</w:t>
      </w:r>
    </w:p>
    <w:p>
      <w:pPr>
        <w:pStyle w:val="PreformattedText"/>
        <w:widowControl/>
        <w:bidi w:val="0"/>
        <w:spacing w:before="0" w:after="283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7. Wyczyść obrazy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sb@sb-VirtualBox:~$ sudo docker image ls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REPOSITORY    TAG       IMAGE ID       CREATED        SIZE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mysql         latest    b05128b000dd   7 days ago     516MB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busybox       latest    7138284460ff   13 days ago    1.24MB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ubuntu        latest    ba6acccedd29   5 weeks ago    72.8MB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hello-world   latest    feb5d9fea6a5   2 months ago   13.3kB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$ sudo docker image rm b05128b000dd 7138284460ff ba6acccedd29 feb5d9fea6a5</w:t>
      </w:r>
    </w:p>
    <w:p>
      <w:pPr>
        <w:pStyle w:val="PreformattedText"/>
        <w:bidi w:val="0"/>
        <w:jc w:val="left"/>
        <w:rPr>
          <w:b w:val="false"/>
          <w:b/>
          <w:bCs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/>
          <w:i w:val="false"/>
          <w:caps w:val="false"/>
          <w:smallCaps w:val="false"/>
          <w:color w:val="000000"/>
          <w:spacing w:val="0"/>
        </w:rPr>
        <w:t># Budowanie programu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 Znajdź projekt umożliwiający łatwe wywołanie testów jednostkowych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2. Przeprowadź budowę/konfigurację środowiska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sb@sb-VirtualBox:~$ sudo docker run -it -</w:t>
      </w:r>
      <w:r>
        <w:rPr/>
        <w:t xml:space="preserve">p 80:6000 </w:t>
      </w:r>
      <w:r>
        <w:rPr/>
        <w:t>ubuntu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root@8d2c6decec78:/# apt-get update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 xml:space="preserve">root@8d2c6decec78:~# apt-get install nodejs </w:t>
      </w:r>
      <w:r>
        <w:rPr/>
        <w:t>npm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/>
      </w:pPr>
      <w:r>
        <w:rPr/>
        <w:t>root@8d2c6decec78:~# npx create-react-app my-</w:t>
      </w:r>
      <w:r>
        <w:rPr/>
        <w:t>app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3. Uruchom testy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root@45d162c2376b:~/test-app/src#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npm run test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sb@sb-VirtualBox:~$ sudo docker commit 45d162c2376b sbimg:version1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4. Ponów ten proces w kontenerze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Wybierz i uruchom platformę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Zaopatrz ją w odpowiednie oprogramowanie wstępne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Sklonuj aplikację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sb@sb-VirtualBox:~$ sudo docker commit 45d162c2376b sbimg:version1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c</w:t>
      </w: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Skonfiguruj środowisko i uruchom build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Uruchom testy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5. Stwórz Dockerfile, który ma to osiągnąć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Na bazie platformowego obrazu...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...doinstaluj wymagania wstępne...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...sklonuj repozytorium…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...zbuduj kod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GNU nano 4.8                       Dockerfile                                 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ubuntu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MAINTAINER Szymon Brandys 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 DEBIAN_FRONTEND noninteractive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RUN apt-get update &amp;&amp;  apt-get -y install \ 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nodejs \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npm \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 npx create-react-app my-app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WORKDIR /my-app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RUN npm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start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EXPOSE 3000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6. Zaprezentuj Dockerfile i jego zbudowanie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7. Na bazie obrazu utworzonego poprzednim dockerfilem stwórz kolejny, który będzie uruchamiał testy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GNU nano 4.8                       Dockerfile                                 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FROM ubuntu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MAINTAINER Szymon Brandys 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ENV DEBIAN_FRONTEND noninteractive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RUN apt-get update &amp;&amp;  apt-get -y install \ 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nodejs \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npm \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 npx create-react-app my-app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WORKDIR /my-app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 npm run test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EXPOSE 3000</w:t>
      </w:r>
    </w:p>
    <w:p>
      <w:pPr>
        <w:pStyle w:val="PreformattedText"/>
        <w:widowControl/>
        <w:pBdr>
          <w:top w:val="single" w:sz="2" w:space="15" w:color="000000"/>
          <w:left w:val="single" w:sz="2" w:space="15" w:color="000000"/>
          <w:bottom w:val="single" w:sz="2" w:space="15" w:color="000000"/>
        </w:pBdr>
        <w:shd w:fill="0A121B" w:val="clear"/>
        <w:bidi w:val="0"/>
        <w:spacing w:lineRule="auto" w:line="340" w:before="0" w:after="150"/>
        <w:jc w:val="left"/>
        <w:rPr>
          <w:b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# Runda bonusowa: kompozycja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1. Zdefiniuj kompozycję, która stworzy dwie usługi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Pierwszą na bazie dockerfile'a budującego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- Drugą na bazie pierwszej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2. Wdróż :)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LibreOffice/6.4.7.2$Linux_X86_64 LibreOffice_project/40$Build-2</Application>
  <Pages>5</Pages>
  <Words>554</Words>
  <Characters>3429</Characters>
  <CharactersWithSpaces>4267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2021-11-24T19:54:14Z</dcterms:created>
  <dc:creator/>
  <dc:description/>
  <dc:language>pl-PL</dc:language>
  <cp:lastModifiedBy/>
  <dcterms:modified xsi:type="dcterms:W3CDTF">2021-11-25T19:03:56Z</dcterms:modified>
  <cp:revision>4</cp:revision>
  <dc:subject/>
  <dc:title/>
</cp:coreProperties>
</file>