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AFF" w:rsidRDefault="005D7505">
      <w:pPr>
        <w:pStyle w:val="Title"/>
      </w:pPr>
      <w:r>
        <w:t>DBA Daily Checks</w:t>
      </w:r>
    </w:p>
    <w:sdt>
      <w:sdtPr>
        <w:rPr>
          <w:rFonts w:asciiTheme="minorHAnsi" w:eastAsiaTheme="minorHAnsi" w:hAnsiTheme="minorHAnsi" w:cstheme="minorBidi"/>
          <w:color w:val="auto"/>
          <w:sz w:val="22"/>
          <w:szCs w:val="22"/>
          <w:lang w:val="en-GB"/>
        </w:rPr>
        <w:id w:val="-1404360285"/>
        <w:docPartObj>
          <w:docPartGallery w:val="Table of Contents"/>
          <w:docPartUnique/>
        </w:docPartObj>
      </w:sdtPr>
      <w:sdtEndPr/>
      <w:sdtContent>
        <w:p w:rsidR="00964AFF" w:rsidRDefault="005D7505">
          <w:pPr>
            <w:pStyle w:val="TOCHeading"/>
          </w:pPr>
          <w:r>
            <w:t>Table of Contents</w:t>
          </w:r>
        </w:p>
        <w:p w:rsidR="006705FD" w:rsidRDefault="005D7505">
          <w:pPr>
            <w:pStyle w:val="TOC1"/>
            <w:tabs>
              <w:tab w:val="right" w:leader="dot" w:pos="9016"/>
            </w:tabs>
            <w:rPr>
              <w:rFonts w:eastAsiaTheme="minorEastAsia"/>
              <w:noProof/>
              <w:lang w:eastAsia="en-GB"/>
            </w:rPr>
          </w:pPr>
          <w:r>
            <w:fldChar w:fldCharType="begin"/>
          </w:r>
          <w:r>
            <w:instrText>TOC \o "1-3" \h \z \u</w:instrText>
          </w:r>
          <w:r w:rsidR="006705FD">
            <w:fldChar w:fldCharType="separate"/>
          </w:r>
          <w:hyperlink w:anchor="_Toc477183851" w:history="1">
            <w:r w:rsidR="006705FD" w:rsidRPr="00A678F0">
              <w:rPr>
                <w:rStyle w:val="Hyperlink"/>
                <w:noProof/>
              </w:rPr>
              <w:t>1. Database Backups</w:t>
            </w:r>
            <w:r w:rsidR="006705FD">
              <w:rPr>
                <w:noProof/>
                <w:webHidden/>
              </w:rPr>
              <w:tab/>
            </w:r>
            <w:r w:rsidR="006705FD">
              <w:rPr>
                <w:noProof/>
                <w:webHidden/>
              </w:rPr>
              <w:fldChar w:fldCharType="begin"/>
            </w:r>
            <w:r w:rsidR="006705FD">
              <w:rPr>
                <w:noProof/>
                <w:webHidden/>
              </w:rPr>
              <w:instrText xml:space="preserve"> PAGEREF _Toc477183851 \h </w:instrText>
            </w:r>
            <w:r w:rsidR="006705FD">
              <w:rPr>
                <w:noProof/>
                <w:webHidden/>
              </w:rPr>
            </w:r>
            <w:r w:rsidR="006705FD">
              <w:rPr>
                <w:noProof/>
                <w:webHidden/>
              </w:rPr>
              <w:fldChar w:fldCharType="separate"/>
            </w:r>
            <w:r w:rsidR="006705FD">
              <w:rPr>
                <w:noProof/>
                <w:webHidden/>
              </w:rPr>
              <w:t>2</w:t>
            </w:r>
            <w:r w:rsidR="006705FD">
              <w:rPr>
                <w:noProof/>
                <w:webHidden/>
              </w:rPr>
              <w:fldChar w:fldCharType="end"/>
            </w:r>
          </w:hyperlink>
        </w:p>
        <w:p w:rsidR="006705FD" w:rsidRDefault="006705FD">
          <w:pPr>
            <w:pStyle w:val="TOC2"/>
            <w:tabs>
              <w:tab w:val="right" w:leader="dot" w:pos="9016"/>
            </w:tabs>
            <w:rPr>
              <w:rFonts w:eastAsiaTheme="minorEastAsia"/>
              <w:noProof/>
              <w:lang w:eastAsia="en-GB"/>
            </w:rPr>
          </w:pPr>
          <w:hyperlink w:anchor="_Toc477183852" w:history="1">
            <w:r w:rsidRPr="00A678F0">
              <w:rPr>
                <w:rStyle w:val="Hyperlink"/>
                <w:noProof/>
              </w:rPr>
              <w:t>1.1. Using the Log Files</w:t>
            </w:r>
            <w:r>
              <w:rPr>
                <w:noProof/>
                <w:webHidden/>
              </w:rPr>
              <w:tab/>
            </w:r>
            <w:r>
              <w:rPr>
                <w:noProof/>
                <w:webHidden/>
              </w:rPr>
              <w:fldChar w:fldCharType="begin"/>
            </w:r>
            <w:r>
              <w:rPr>
                <w:noProof/>
                <w:webHidden/>
              </w:rPr>
              <w:instrText xml:space="preserve"> PAGEREF _Toc477183852 \h </w:instrText>
            </w:r>
            <w:r>
              <w:rPr>
                <w:noProof/>
                <w:webHidden/>
              </w:rPr>
            </w:r>
            <w:r>
              <w:rPr>
                <w:noProof/>
                <w:webHidden/>
              </w:rPr>
              <w:fldChar w:fldCharType="separate"/>
            </w:r>
            <w:r>
              <w:rPr>
                <w:noProof/>
                <w:webHidden/>
              </w:rPr>
              <w:t>2</w:t>
            </w:r>
            <w:r>
              <w:rPr>
                <w:noProof/>
                <w:webHidden/>
              </w:rPr>
              <w:fldChar w:fldCharType="end"/>
            </w:r>
          </w:hyperlink>
        </w:p>
        <w:p w:rsidR="006705FD" w:rsidRDefault="006705FD">
          <w:pPr>
            <w:pStyle w:val="TOC2"/>
            <w:tabs>
              <w:tab w:val="right" w:leader="dot" w:pos="9016"/>
            </w:tabs>
            <w:rPr>
              <w:rFonts w:eastAsiaTheme="minorEastAsia"/>
              <w:noProof/>
              <w:lang w:eastAsia="en-GB"/>
            </w:rPr>
          </w:pPr>
          <w:hyperlink w:anchor="_Toc477183853" w:history="1">
            <w:r w:rsidRPr="00A678F0">
              <w:rPr>
                <w:rStyle w:val="Hyperlink"/>
                <w:noProof/>
              </w:rPr>
              <w:t>1.2. Using SQL*Plus</w:t>
            </w:r>
            <w:r>
              <w:rPr>
                <w:noProof/>
                <w:webHidden/>
              </w:rPr>
              <w:tab/>
            </w:r>
            <w:r>
              <w:rPr>
                <w:noProof/>
                <w:webHidden/>
              </w:rPr>
              <w:fldChar w:fldCharType="begin"/>
            </w:r>
            <w:r>
              <w:rPr>
                <w:noProof/>
                <w:webHidden/>
              </w:rPr>
              <w:instrText xml:space="preserve"> PAGEREF _Toc477183853 \h </w:instrText>
            </w:r>
            <w:r>
              <w:rPr>
                <w:noProof/>
                <w:webHidden/>
              </w:rPr>
            </w:r>
            <w:r>
              <w:rPr>
                <w:noProof/>
                <w:webHidden/>
              </w:rPr>
              <w:fldChar w:fldCharType="separate"/>
            </w:r>
            <w:r>
              <w:rPr>
                <w:noProof/>
                <w:webHidden/>
              </w:rPr>
              <w:t>2</w:t>
            </w:r>
            <w:r>
              <w:rPr>
                <w:noProof/>
                <w:webHidden/>
              </w:rPr>
              <w:fldChar w:fldCharType="end"/>
            </w:r>
          </w:hyperlink>
        </w:p>
        <w:p w:rsidR="006705FD" w:rsidRDefault="006705FD">
          <w:pPr>
            <w:pStyle w:val="TOC1"/>
            <w:tabs>
              <w:tab w:val="right" w:leader="dot" w:pos="9016"/>
            </w:tabs>
            <w:rPr>
              <w:rFonts w:eastAsiaTheme="minorEastAsia"/>
              <w:noProof/>
              <w:lang w:eastAsia="en-GB"/>
            </w:rPr>
          </w:pPr>
          <w:hyperlink w:anchor="_Toc477183854" w:history="1">
            <w:r w:rsidRPr="00A678F0">
              <w:rPr>
                <w:rStyle w:val="Hyperlink"/>
                <w:noProof/>
              </w:rPr>
              <w:t>2. Data Guard Time Lag</w:t>
            </w:r>
            <w:r>
              <w:rPr>
                <w:noProof/>
                <w:webHidden/>
              </w:rPr>
              <w:tab/>
            </w:r>
            <w:r>
              <w:rPr>
                <w:noProof/>
                <w:webHidden/>
              </w:rPr>
              <w:fldChar w:fldCharType="begin"/>
            </w:r>
            <w:r>
              <w:rPr>
                <w:noProof/>
                <w:webHidden/>
              </w:rPr>
              <w:instrText xml:space="preserve"> PAGEREF _Toc477183854 \h </w:instrText>
            </w:r>
            <w:r>
              <w:rPr>
                <w:noProof/>
                <w:webHidden/>
              </w:rPr>
            </w:r>
            <w:r>
              <w:rPr>
                <w:noProof/>
                <w:webHidden/>
              </w:rPr>
              <w:fldChar w:fldCharType="separate"/>
            </w:r>
            <w:r>
              <w:rPr>
                <w:noProof/>
                <w:webHidden/>
              </w:rPr>
              <w:t>4</w:t>
            </w:r>
            <w:r>
              <w:rPr>
                <w:noProof/>
                <w:webHidden/>
              </w:rPr>
              <w:fldChar w:fldCharType="end"/>
            </w:r>
          </w:hyperlink>
        </w:p>
        <w:p w:rsidR="006705FD" w:rsidRDefault="006705FD">
          <w:pPr>
            <w:pStyle w:val="TOC2"/>
            <w:tabs>
              <w:tab w:val="right" w:leader="dot" w:pos="9016"/>
            </w:tabs>
            <w:rPr>
              <w:rFonts w:eastAsiaTheme="minorEastAsia"/>
              <w:noProof/>
              <w:lang w:eastAsia="en-GB"/>
            </w:rPr>
          </w:pPr>
          <w:hyperlink w:anchor="_Toc477183855" w:history="1">
            <w:r w:rsidRPr="00A678F0">
              <w:rPr>
                <w:rStyle w:val="Hyperlink"/>
                <w:noProof/>
              </w:rPr>
              <w:t>2.1. Using SQL*Plus</w:t>
            </w:r>
            <w:r>
              <w:rPr>
                <w:noProof/>
                <w:webHidden/>
              </w:rPr>
              <w:tab/>
            </w:r>
            <w:r>
              <w:rPr>
                <w:noProof/>
                <w:webHidden/>
              </w:rPr>
              <w:fldChar w:fldCharType="begin"/>
            </w:r>
            <w:r>
              <w:rPr>
                <w:noProof/>
                <w:webHidden/>
              </w:rPr>
              <w:instrText xml:space="preserve"> PAGEREF _Toc477183855 \h </w:instrText>
            </w:r>
            <w:r>
              <w:rPr>
                <w:noProof/>
                <w:webHidden/>
              </w:rPr>
            </w:r>
            <w:r>
              <w:rPr>
                <w:noProof/>
                <w:webHidden/>
              </w:rPr>
              <w:fldChar w:fldCharType="separate"/>
            </w:r>
            <w:r>
              <w:rPr>
                <w:noProof/>
                <w:webHidden/>
              </w:rPr>
              <w:t>4</w:t>
            </w:r>
            <w:r>
              <w:rPr>
                <w:noProof/>
                <w:webHidden/>
              </w:rPr>
              <w:fldChar w:fldCharType="end"/>
            </w:r>
          </w:hyperlink>
        </w:p>
        <w:p w:rsidR="006705FD" w:rsidRDefault="006705FD">
          <w:pPr>
            <w:pStyle w:val="TOC2"/>
            <w:tabs>
              <w:tab w:val="right" w:leader="dot" w:pos="9016"/>
            </w:tabs>
            <w:rPr>
              <w:rFonts w:eastAsiaTheme="minorEastAsia"/>
              <w:noProof/>
              <w:lang w:eastAsia="en-GB"/>
            </w:rPr>
          </w:pPr>
          <w:hyperlink w:anchor="_Toc477183856" w:history="1">
            <w:r w:rsidRPr="00A678F0">
              <w:rPr>
                <w:rStyle w:val="Hyperlink"/>
                <w:noProof/>
              </w:rPr>
              <w:t>2.2. Using DGMGRL</w:t>
            </w:r>
            <w:r>
              <w:rPr>
                <w:noProof/>
                <w:webHidden/>
              </w:rPr>
              <w:tab/>
            </w:r>
            <w:r>
              <w:rPr>
                <w:noProof/>
                <w:webHidden/>
              </w:rPr>
              <w:fldChar w:fldCharType="begin"/>
            </w:r>
            <w:r>
              <w:rPr>
                <w:noProof/>
                <w:webHidden/>
              </w:rPr>
              <w:instrText xml:space="preserve"> PAGEREF _Toc477183856 \h </w:instrText>
            </w:r>
            <w:r>
              <w:rPr>
                <w:noProof/>
                <w:webHidden/>
              </w:rPr>
            </w:r>
            <w:r>
              <w:rPr>
                <w:noProof/>
                <w:webHidden/>
              </w:rPr>
              <w:fldChar w:fldCharType="separate"/>
            </w:r>
            <w:r>
              <w:rPr>
                <w:noProof/>
                <w:webHidden/>
              </w:rPr>
              <w:t>5</w:t>
            </w:r>
            <w:r>
              <w:rPr>
                <w:noProof/>
                <w:webHidden/>
              </w:rPr>
              <w:fldChar w:fldCharType="end"/>
            </w:r>
          </w:hyperlink>
        </w:p>
        <w:p w:rsidR="00964AFF" w:rsidRDefault="005D7505">
          <w:r>
            <w:fldChar w:fldCharType="end"/>
          </w:r>
        </w:p>
      </w:sdtContent>
    </w:sdt>
    <w:p w:rsidR="00964AFF" w:rsidRDefault="005D7505">
      <w:r>
        <w:t>The following is a list of the daily checks that must be carried out in Azure environments. This is required until such time as we get full access to OEM (Oracle Enterprise Manager) and can set up proper monitoring.</w:t>
      </w:r>
    </w:p>
    <w:p w:rsidR="00964AFF" w:rsidRDefault="005D7505">
      <w:pPr>
        <w:pStyle w:val="Heading1"/>
      </w:pPr>
      <w:bookmarkStart w:id="0" w:name="database-backups"/>
      <w:bookmarkStart w:id="1" w:name="_Toc477183851"/>
      <w:bookmarkEnd w:id="0"/>
      <w:r>
        <w:lastRenderedPageBreak/>
        <w:t>Database Backups</w:t>
      </w:r>
      <w:bookmarkEnd w:id="1"/>
    </w:p>
    <w:p w:rsidR="00964AFF" w:rsidRDefault="005D7505">
      <w:pPr>
        <w:pStyle w:val="Heading2"/>
      </w:pPr>
      <w:bookmarkStart w:id="2" w:name="using-the-log-files"/>
      <w:bookmarkStart w:id="3" w:name="_Toc477183852"/>
      <w:bookmarkEnd w:id="2"/>
      <w:r>
        <w:t>Using the Log Files</w:t>
      </w:r>
      <w:bookmarkEnd w:id="3"/>
    </w:p>
    <w:p w:rsidR="00964AFF" w:rsidRDefault="005D7505">
      <w:r>
        <w:t>The</w:t>
      </w:r>
      <w:r>
        <w:t>se are your top priority. The database backups logs must be checked on the servers as soon as possible each day, especially Mondays as there is a weekend's worth of backups to check.</w:t>
      </w:r>
    </w:p>
    <w:p w:rsidR="00964AFF" w:rsidRDefault="005D7505">
      <w:r>
        <w:t>The primary CFG database is backed up at 03:00 daily, with a level 0 (aka</w:t>
      </w:r>
      <w:r>
        <w:t xml:space="preserve"> full) backup on Sundays. Other days perform a level 1 incremental backup.</w:t>
      </w:r>
    </w:p>
    <w:p w:rsidR="00964AFF" w:rsidRDefault="005D7505">
      <w:r>
        <w:t>Logs are found at \\Backman01\Rmanbackup\backups\lohs\&lt;database_name&gt; and should be checked to ensure that:</w:t>
      </w:r>
    </w:p>
    <w:p w:rsidR="00964AFF" w:rsidRDefault="005D7505">
      <w:pPr>
        <w:numPr>
          <w:ilvl w:val="0"/>
          <w:numId w:val="7"/>
        </w:numPr>
      </w:pPr>
      <w:r>
        <w:t>The database backup completed successfully;</w:t>
      </w:r>
    </w:p>
    <w:p w:rsidR="00964AFF" w:rsidRDefault="005D7505">
      <w:pPr>
        <w:numPr>
          <w:ilvl w:val="0"/>
          <w:numId w:val="7"/>
        </w:numPr>
      </w:pPr>
      <w:r>
        <w:t>The archived logs backup comp</w:t>
      </w:r>
      <w:r>
        <w:t>leted successfully;</w:t>
      </w:r>
    </w:p>
    <w:p w:rsidR="00964AFF" w:rsidRDefault="005D7505">
      <w:pPr>
        <w:numPr>
          <w:ilvl w:val="0"/>
          <w:numId w:val="7"/>
        </w:numPr>
      </w:pPr>
      <w:r>
        <w:t>The controlfile auto-backup completed successfully.</w:t>
      </w:r>
    </w:p>
    <w:p w:rsidR="00964AFF" w:rsidRDefault="005D7505">
      <w:pPr>
        <w:pStyle w:val="Heading2"/>
      </w:pPr>
      <w:bookmarkStart w:id="4" w:name="using-sqlplus"/>
      <w:bookmarkStart w:id="5" w:name="_Toc477183853"/>
      <w:bookmarkEnd w:id="4"/>
      <w:r>
        <w:t>Using SQL*Plus</w:t>
      </w:r>
      <w:bookmarkEnd w:id="5"/>
    </w:p>
    <w:p w:rsidR="00964AFF" w:rsidRDefault="005D7505">
      <w:r>
        <w:t>On the database being backed up, which is normally the primary, but need not be - RMAN can backup the standby if necessary - run the following query to determine the sta</w:t>
      </w:r>
      <w:r>
        <w:t>te of the backups over the last few days - this covers the weekends:</w:t>
      </w:r>
    </w:p>
    <w:p w:rsidR="00964AFF" w:rsidRDefault="005D7505">
      <w:pPr>
        <w:pStyle w:val="SourceCode"/>
      </w:pPr>
      <w:r>
        <w:rPr>
          <w:rStyle w:val="KeywordTok"/>
        </w:rPr>
        <w:t>set</w:t>
      </w:r>
      <w:r>
        <w:rPr>
          <w:rStyle w:val="NormalTok"/>
        </w:rPr>
        <w:t xml:space="preserve"> lines </w:t>
      </w:r>
      <w:r>
        <w:rPr>
          <w:rStyle w:val="DecValTok"/>
        </w:rPr>
        <w:t>3000</w:t>
      </w:r>
      <w:r>
        <w:rPr>
          <w:rStyle w:val="NormalTok"/>
        </w:rPr>
        <w:t xml:space="preserve"> trimspool </w:t>
      </w:r>
      <w:r>
        <w:rPr>
          <w:rStyle w:val="KeywordTok"/>
        </w:rPr>
        <w:t>on</w:t>
      </w:r>
      <w:r>
        <w:rPr>
          <w:rStyle w:val="NormalTok"/>
        </w:rPr>
        <w:t xml:space="preserve"> pages </w:t>
      </w:r>
      <w:r>
        <w:rPr>
          <w:rStyle w:val="DecValTok"/>
        </w:rPr>
        <w:t>2000</w:t>
      </w:r>
      <w:r>
        <w:br/>
      </w:r>
      <w:r>
        <w:br/>
      </w:r>
      <w:r>
        <w:rPr>
          <w:rStyle w:val="KeywordTok"/>
        </w:rPr>
        <w:t>select</w:t>
      </w:r>
      <w:r>
        <w:rPr>
          <w:rStyle w:val="NormalTok"/>
        </w:rPr>
        <w:t xml:space="preserve"> parent_recid, start_time, end_time, object_type, status, operation </w:t>
      </w:r>
      <w:r>
        <w:br/>
      </w:r>
      <w:r>
        <w:rPr>
          <w:rStyle w:val="KeywordTok"/>
        </w:rPr>
        <w:t>from</w:t>
      </w:r>
      <w:r>
        <w:rPr>
          <w:rStyle w:val="NormalTok"/>
        </w:rPr>
        <w:t xml:space="preserve"> v$rman_status</w:t>
      </w:r>
      <w:r>
        <w:br/>
      </w:r>
      <w:r>
        <w:rPr>
          <w:rStyle w:val="KeywordTok"/>
        </w:rPr>
        <w:t>where</w:t>
      </w:r>
      <w:r>
        <w:rPr>
          <w:rStyle w:val="NormalTok"/>
        </w:rPr>
        <w:t xml:space="preserve"> row_type </w:t>
      </w:r>
      <w:r>
        <w:rPr>
          <w:rStyle w:val="KeywordTok"/>
        </w:rPr>
        <w:t>in</w:t>
      </w:r>
      <w:r>
        <w:rPr>
          <w:rStyle w:val="NormalTok"/>
        </w:rPr>
        <w:t xml:space="preserve"> (</w:t>
      </w:r>
      <w:r>
        <w:rPr>
          <w:rStyle w:val="StringTok"/>
        </w:rPr>
        <w:t>'COMMAND'</w:t>
      </w:r>
      <w:r>
        <w:rPr>
          <w:rStyle w:val="NormalTok"/>
        </w:rPr>
        <w:t xml:space="preserve">, </w:t>
      </w:r>
      <w:r>
        <w:rPr>
          <w:rStyle w:val="StringTok"/>
        </w:rPr>
        <w:t>'RECURSIVE OPERATION'</w:t>
      </w:r>
      <w:r>
        <w:rPr>
          <w:rStyle w:val="NormalTok"/>
        </w:rPr>
        <w:t>)</w:t>
      </w:r>
      <w:r>
        <w:br/>
      </w:r>
      <w:r>
        <w:rPr>
          <w:rStyle w:val="KeywordTok"/>
        </w:rPr>
        <w:t>and</w:t>
      </w:r>
      <w:r>
        <w:rPr>
          <w:rStyle w:val="NormalTok"/>
        </w:rPr>
        <w:t xml:space="preserve"> (</w:t>
      </w:r>
      <w:r>
        <w:br/>
      </w:r>
      <w:r>
        <w:rPr>
          <w:rStyle w:val="NormalTok"/>
        </w:rPr>
        <w:t xml:space="preserve">        </w:t>
      </w:r>
      <w:r>
        <w:rPr>
          <w:rStyle w:val="CommentTok"/>
        </w:rPr>
        <w:t>-- BACKUP of archived log and database...</w:t>
      </w:r>
      <w:r>
        <w:br/>
      </w:r>
      <w:r>
        <w:rPr>
          <w:rStyle w:val="NormalTok"/>
        </w:rPr>
        <w:t xml:space="preserve">        (object_type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and</w:t>
      </w:r>
      <w:r>
        <w:rPr>
          <w:rStyle w:val="NormalTok"/>
        </w:rPr>
        <w:t xml:space="preserve"> operation = </w:t>
      </w:r>
      <w:r>
        <w:rPr>
          <w:rStyle w:val="StringTok"/>
        </w:rPr>
        <w:t>'BACKUP'</w:t>
      </w:r>
      <w:r>
        <w:rPr>
          <w:rStyle w:val="NormalTok"/>
        </w:rPr>
        <w:t xml:space="preserve">) </w:t>
      </w:r>
      <w:r>
        <w:br/>
      </w:r>
      <w:r>
        <w:rPr>
          <w:rStyle w:val="NormalTok"/>
        </w:rPr>
        <w:t xml:space="preserve">        </w:t>
      </w:r>
      <w:r>
        <w:rPr>
          <w:rStyle w:val="KeywordTok"/>
        </w:rPr>
        <w:t>or</w:t>
      </w:r>
      <w:r>
        <w:rPr>
          <w:rStyle w:val="NormalTok"/>
        </w:rPr>
        <w:t xml:space="preserve"> </w:t>
      </w:r>
      <w:r>
        <w:br/>
      </w:r>
      <w:r>
        <w:rPr>
          <w:rStyle w:val="NormalTok"/>
        </w:rPr>
        <w:t xml:space="preserve">        </w:t>
      </w:r>
      <w:r>
        <w:rPr>
          <w:rStyle w:val="CommentTok"/>
        </w:rPr>
        <w:t>-- AUTOBACKUP of controlfile and spfile</w:t>
      </w:r>
      <w:r>
        <w:br/>
      </w:r>
      <w:r>
        <w:rPr>
          <w:rStyle w:val="NormalTok"/>
        </w:rPr>
        <w:t xml:space="preserve">        ( object_type </w:t>
      </w:r>
      <w:r>
        <w:rPr>
          <w:rStyle w:val="KeywordTok"/>
        </w:rPr>
        <w:t>is</w:t>
      </w:r>
      <w:r>
        <w:rPr>
          <w:rStyle w:val="NormalTok"/>
        </w:rPr>
        <w:t xml:space="preserve"> </w:t>
      </w:r>
      <w:r>
        <w:rPr>
          <w:rStyle w:val="KeywordTok"/>
        </w:rPr>
        <w:t>null</w:t>
      </w:r>
      <w:r>
        <w:rPr>
          <w:rStyle w:val="NormalTok"/>
        </w:rPr>
        <w:t xml:space="preserve"> </w:t>
      </w:r>
      <w:r>
        <w:rPr>
          <w:rStyle w:val="KeywordTok"/>
        </w:rPr>
        <w:t>and</w:t>
      </w:r>
      <w:r>
        <w:rPr>
          <w:rStyle w:val="NormalTok"/>
        </w:rPr>
        <w:t xml:space="preserve"> operation </w:t>
      </w:r>
      <w:r>
        <w:rPr>
          <w:rStyle w:val="KeywordTok"/>
        </w:rPr>
        <w:t>like</w:t>
      </w:r>
      <w:r>
        <w:rPr>
          <w:rStyle w:val="NormalTok"/>
        </w:rPr>
        <w:t xml:space="preserve"> </w:t>
      </w:r>
      <w:r>
        <w:rPr>
          <w:rStyle w:val="StringTok"/>
        </w:rPr>
        <w:t>'CONTROL FILE%'</w:t>
      </w:r>
      <w:r>
        <w:rPr>
          <w:rStyle w:val="NormalTok"/>
        </w:rPr>
        <w:t>)</w:t>
      </w:r>
      <w:r>
        <w:br/>
      </w:r>
      <w:r>
        <w:rPr>
          <w:rStyle w:val="NormalTok"/>
        </w:rPr>
        <w:t xml:space="preserve">    )</w:t>
      </w:r>
      <w:r>
        <w:br/>
      </w:r>
      <w:r>
        <w:rPr>
          <w:rStyle w:val="CommentTok"/>
        </w:rPr>
        <w:t>-- Everything from Monday, Sunday, Saturday and Friday, maximum.</w:t>
      </w:r>
      <w:r>
        <w:br/>
      </w:r>
      <w:r>
        <w:rPr>
          <w:rStyle w:val="KeywordTok"/>
        </w:rPr>
        <w:t>and</w:t>
      </w:r>
      <w:r>
        <w:rPr>
          <w:rStyle w:val="NormalTok"/>
        </w:rPr>
        <w:t xml:space="preserve"> start_time &gt;= </w:t>
      </w:r>
      <w:r>
        <w:rPr>
          <w:rStyle w:val="FunctionTok"/>
        </w:rPr>
        <w:t>trunc</w:t>
      </w:r>
      <w:r>
        <w:rPr>
          <w:rStyle w:val="NormalTok"/>
        </w:rPr>
        <w:t>(</w:t>
      </w:r>
      <w:r>
        <w:rPr>
          <w:rStyle w:val="FunctionTok"/>
        </w:rPr>
        <w:t>sysdate</w:t>
      </w:r>
      <w:r>
        <w:rPr>
          <w:rStyle w:val="NormalTok"/>
        </w:rPr>
        <w:t>) -</w:t>
      </w:r>
      <w:r>
        <w:rPr>
          <w:rStyle w:val="DecValTok"/>
        </w:rPr>
        <w:t>3</w:t>
      </w:r>
      <w:r>
        <w:br/>
      </w:r>
      <w:r>
        <w:rPr>
          <w:rStyle w:val="KeywordTok"/>
        </w:rPr>
        <w:t>order</w:t>
      </w:r>
      <w:r>
        <w:rPr>
          <w:rStyle w:val="NormalTok"/>
        </w:rPr>
        <w:t xml:space="preserve"> </w:t>
      </w:r>
      <w:r>
        <w:rPr>
          <w:rStyle w:val="KeywordTok"/>
        </w:rPr>
        <w:t>by</w:t>
      </w:r>
      <w:r>
        <w:rPr>
          <w:rStyle w:val="NormalTok"/>
        </w:rPr>
        <w:t xml:space="preserve"> start_time </w:t>
      </w:r>
      <w:r>
        <w:rPr>
          <w:rStyle w:val="KeywordTok"/>
        </w:rPr>
        <w:t>desc</w:t>
      </w:r>
      <w:r>
        <w:rPr>
          <w:rStyle w:val="NormalTok"/>
        </w:rPr>
        <w:t>;</w:t>
      </w:r>
    </w:p>
    <w:p w:rsidR="00964AFF" w:rsidRDefault="005D7505">
      <w:r>
        <w:t>The resulting output can be seen as follows:</w:t>
      </w:r>
    </w:p>
    <w:p w:rsidR="00964AFF" w:rsidRDefault="005D7505">
      <w:pPr>
        <w:pStyle w:val="SourceCode"/>
      </w:pPr>
      <w:r>
        <w:t>PARENT_ START_TIME          END_TIME            OBJECT_TYPE STATUS      OPERATION</w:t>
      </w:r>
      <w:r>
        <w:br/>
        <w:t>--</w:t>
      </w:r>
      <w:r>
        <w:t>----- ------------------- ------------------- ----------- ---------   ----------------</w:t>
      </w:r>
      <w:r>
        <w:br/>
        <w:t xml:space="preserve">    104 2017/03/13 08:55:11                     DB INCR     FAILED      BACKUP</w:t>
      </w:r>
      <w:r>
        <w:br/>
        <w:t xml:space="preserve">    102 2017/03/13 03:03:39 2017/03/13 03:03:46             COMPLETED   CONTROL FILE AND S</w:t>
      </w:r>
      <w:r>
        <w:t>PFILE AUTOBACK</w:t>
      </w:r>
      <w:r>
        <w:br/>
        <w:t xml:space="preserve">    99  2017/03/13 03:02:08 2017/03/13 03:03:48 ARCHIVELOG  COMPLETED   BACKUP</w:t>
      </w:r>
      <w:r>
        <w:br/>
        <w:t xml:space="preserve">    100 2017/03/13 03:01:10 2017/03/13 03:01:16             COMPLETED   CONTROL FILE AND SPFILE AUTOBACK</w:t>
      </w:r>
      <w:r>
        <w:br/>
        <w:t xml:space="preserve">    99  2017/03/13 03:00:19 2017/03/13 03:01:19 DB INCR  </w:t>
      </w:r>
      <w:r>
        <w:t xml:space="preserve">   COMPLETED   BACKUP</w:t>
      </w:r>
      <w:r>
        <w:br/>
        <w:t xml:space="preserve">    97  2017/03/11 03:03:30 2017/03/11 03:03:36             COMPLETED   </w:t>
      </w:r>
      <w:r>
        <w:lastRenderedPageBreak/>
        <w:t>CONTROL FILE AND SPFILE AUTOBACK</w:t>
      </w:r>
      <w:r>
        <w:br/>
        <w:t xml:space="preserve">    94  2017/03/11 03:01:32 2017/03/11 03:03:39 ARCHIVELOG  COMPLETED   BACKUP</w:t>
      </w:r>
      <w:r>
        <w:br/>
        <w:t xml:space="preserve">    95  2017/03/11 03:00:41 2017/03/11 03:00:48   </w:t>
      </w:r>
      <w:r>
        <w:t xml:space="preserve">          COMPLETED   CONTROL FILE AND SPFILE AUTOBACK</w:t>
      </w:r>
      <w:r>
        <w:br/>
        <w:t xml:space="preserve">    94  2017/03/11 03:00:07 2017/03/11 03:00:51 DB INCR     COMPLETED   BACKUP</w:t>
      </w:r>
      <w:r>
        <w:br/>
        <w:t xml:space="preserve">    92  2017/03/10 17:05:42 2017/03/10 17:05:49             COMPLETED   CONTROL FILE AND SPFILE AUTOBACK</w:t>
      </w:r>
      <w:r>
        <w:br/>
        <w:t xml:space="preserve">    89  2017/03/1</w:t>
      </w:r>
      <w:r>
        <w:t>0 17:03:11 2017/03/10 17:05:51 ARCHIVELOG  COMPLETED   BACKUP</w:t>
      </w:r>
      <w:r>
        <w:br/>
        <w:t xml:space="preserve">    90  2017/03/10 17:02:22 2017/03/10 17:02:28             COMPLETED   CONTROL FILE AND SPFILE AUTOBACK</w:t>
      </w:r>
      <w:r>
        <w:br/>
        <w:t xml:space="preserve">    89  2017/03/10 17:01:09 2017/03/10 17:02:31 DB INCR     COMPLETED   BACKUP</w:t>
      </w:r>
      <w:r>
        <w:br/>
        <w:t xml:space="preserve">    87  20</w:t>
      </w:r>
      <w:r>
        <w:t>17/03/10 03:04:15 2017/03/10 03:04:21             COMPLETED   CONTROL FILE AND SPFILE AUTOBACK</w:t>
      </w:r>
      <w:r>
        <w:br/>
        <w:t xml:space="preserve">    84  2017/03/10 03:01:50 2017/03/10 03:04:24 ARCHIVELOG  COMPLETED   BACKUP</w:t>
      </w:r>
      <w:r>
        <w:br/>
        <w:t xml:space="preserve">    85  2017/03/10 03:01:07 2017/03/10 03:01:13             COMPLETED   CONTROL FI</w:t>
      </w:r>
      <w:r>
        <w:t>LE AND SPFILE AUTOBACK</w:t>
      </w:r>
      <w:r>
        <w:br/>
        <w:t xml:space="preserve">    84  2017/03/10 03:00:11 2017/03/10 03:01:16 DB INCR     COMPLETED   BACKUP</w:t>
      </w:r>
    </w:p>
    <w:p w:rsidR="00964AFF" w:rsidRDefault="005D7505">
      <w:r>
        <w:t>In the event of a problem, for example, the first line of output above, use the PARENT_RECID to query VRMAN_OUTPUT, as follows:</w:t>
      </w:r>
    </w:p>
    <w:p w:rsidR="00964AFF" w:rsidRDefault="005D7505">
      <w:pPr>
        <w:pStyle w:val="SourceCode"/>
      </w:pPr>
      <w:r>
        <w:rPr>
          <w:rStyle w:val="KeywordTok"/>
        </w:rPr>
        <w:t>select</w:t>
      </w:r>
      <w:r>
        <w:rPr>
          <w:rStyle w:val="NormalTok"/>
        </w:rPr>
        <w:t xml:space="preserve"> output</w:t>
      </w:r>
      <w:r>
        <w:br/>
      </w:r>
      <w:r>
        <w:rPr>
          <w:rStyle w:val="KeywordTok"/>
        </w:rPr>
        <w:t>from</w:t>
      </w:r>
      <w:r>
        <w:rPr>
          <w:rStyle w:val="NormalTok"/>
        </w:rPr>
        <w:t xml:space="preserve"> v$rman_</w:t>
      </w:r>
      <w:r>
        <w:rPr>
          <w:rStyle w:val="NormalTok"/>
        </w:rPr>
        <w:t>output</w:t>
      </w:r>
      <w:r>
        <w:br/>
      </w:r>
      <w:r>
        <w:rPr>
          <w:rStyle w:val="CommentTok"/>
        </w:rPr>
        <w:t>-- Use the parent_id for the failed session...</w:t>
      </w:r>
      <w:r>
        <w:br/>
      </w:r>
      <w:r>
        <w:rPr>
          <w:rStyle w:val="KeywordTok"/>
        </w:rPr>
        <w:t>where</w:t>
      </w:r>
      <w:r>
        <w:rPr>
          <w:rStyle w:val="NormalTok"/>
        </w:rPr>
        <w:t xml:space="preserve"> session_recid=</w:t>
      </w:r>
      <w:r>
        <w:rPr>
          <w:rStyle w:val="DecValTok"/>
        </w:rPr>
        <w:t>104</w:t>
      </w:r>
      <w:r>
        <w:br/>
      </w:r>
      <w:r>
        <w:rPr>
          <w:rStyle w:val="KeywordTok"/>
        </w:rPr>
        <w:t>and</w:t>
      </w:r>
      <w:r>
        <w:rPr>
          <w:rStyle w:val="NormalTok"/>
        </w:rPr>
        <w:t xml:space="preserve"> output &lt;&gt; </w:t>
      </w:r>
      <w:r>
        <w:rPr>
          <w:rStyle w:val="StringTok"/>
        </w:rPr>
        <w:t>' '</w:t>
      </w:r>
      <w:r>
        <w:br/>
      </w:r>
      <w:r>
        <w:rPr>
          <w:rStyle w:val="KeywordTok"/>
        </w:rPr>
        <w:t>order</w:t>
      </w:r>
      <w:r>
        <w:rPr>
          <w:rStyle w:val="NormalTok"/>
        </w:rPr>
        <w:t xml:space="preserve"> </w:t>
      </w:r>
      <w:r>
        <w:rPr>
          <w:rStyle w:val="KeywordTok"/>
        </w:rPr>
        <w:t>by</w:t>
      </w:r>
      <w:r>
        <w:rPr>
          <w:rStyle w:val="NormalTok"/>
        </w:rPr>
        <w:t xml:space="preserve"> recid </w:t>
      </w:r>
      <w:r>
        <w:rPr>
          <w:rStyle w:val="KeywordTok"/>
        </w:rPr>
        <w:t>asc</w:t>
      </w:r>
      <w:r>
        <w:rPr>
          <w:rStyle w:val="NormalTok"/>
        </w:rPr>
        <w:t>;</w:t>
      </w:r>
    </w:p>
    <w:p w:rsidR="00964AFF" w:rsidRDefault="005D7505">
      <w:r>
        <w:t>The output will show what woul</w:t>
      </w:r>
      <w:r w:rsidR="006705FD">
        <w:t>d have been found in the RMAN lo</w:t>
      </w:r>
      <w:bookmarkStart w:id="6" w:name="_GoBack"/>
      <w:bookmarkEnd w:id="6"/>
      <w:r>
        <w:t>g for that particular backup. If no errors are listed, then you can be certain</w:t>
      </w:r>
      <w:r>
        <w:t xml:space="preserve"> that a DBA abandoned the backup - as any other errors from RMAN will be shown.</w:t>
      </w:r>
    </w:p>
    <w:p w:rsidR="00964AFF" w:rsidRDefault="005D7505">
      <w:pPr>
        <w:pStyle w:val="Heading1"/>
      </w:pPr>
      <w:bookmarkStart w:id="7" w:name="data-guard-time-lag"/>
      <w:bookmarkStart w:id="8" w:name="_Toc477183854"/>
      <w:bookmarkEnd w:id="7"/>
      <w:r>
        <w:lastRenderedPageBreak/>
        <w:t>Data Guard Time Lag</w:t>
      </w:r>
      <w:bookmarkEnd w:id="8"/>
    </w:p>
    <w:p w:rsidR="00964AFF" w:rsidRDefault="005D7505">
      <w:pPr>
        <w:pStyle w:val="Heading2"/>
      </w:pPr>
      <w:bookmarkStart w:id="9" w:name="using-sqlplus-1"/>
      <w:bookmarkStart w:id="10" w:name="_Toc477183855"/>
      <w:bookmarkEnd w:id="9"/>
      <w:r>
        <w:t>Using SQL*Plus</w:t>
      </w:r>
      <w:bookmarkEnd w:id="10"/>
    </w:p>
    <w:p w:rsidR="00964AFF" w:rsidRDefault="005D7505">
      <w:r>
        <w:t xml:space="preserve">Run the following on the </w:t>
      </w:r>
      <w:r>
        <w:rPr>
          <w:i/>
        </w:rPr>
        <w:t>primary database</w:t>
      </w:r>
      <w:r>
        <w:t>:</w:t>
      </w:r>
    </w:p>
    <w:p w:rsidR="00964AFF" w:rsidRDefault="005D7505">
      <w:pPr>
        <w:pStyle w:val="SourceCode"/>
      </w:pPr>
      <w:r>
        <w:rPr>
          <w:rStyle w:val="KeywordTok"/>
        </w:rPr>
        <w:t>select</w:t>
      </w:r>
      <w:r>
        <w:rPr>
          <w:rStyle w:val="NormalTok"/>
        </w:rPr>
        <w:t xml:space="preserve"> dest_id, Dest_name, destination, archived_seq#, applied_seq#,</w:t>
      </w:r>
      <w:r>
        <w:br/>
      </w:r>
      <w:r>
        <w:rPr>
          <w:rStyle w:val="NormalTok"/>
        </w:rPr>
        <w:t>error, db_unique_name, gap_st</w:t>
      </w:r>
      <w:r>
        <w:rPr>
          <w:rStyle w:val="NormalTok"/>
        </w:rPr>
        <w:t>atus</w:t>
      </w:r>
      <w:r>
        <w:br/>
      </w:r>
      <w:r>
        <w:rPr>
          <w:rStyle w:val="KeywordTok"/>
        </w:rPr>
        <w:t>from</w:t>
      </w:r>
      <w:r>
        <w:rPr>
          <w:rStyle w:val="NormalTok"/>
        </w:rPr>
        <w:t xml:space="preserve">   v$archive_dest_status</w:t>
      </w:r>
      <w:r>
        <w:br/>
      </w:r>
      <w:r>
        <w:rPr>
          <w:rStyle w:val="KeywordTok"/>
        </w:rPr>
        <w:t>where</w:t>
      </w:r>
      <w:r>
        <w:rPr>
          <w:rStyle w:val="NormalTok"/>
        </w:rPr>
        <w:t xml:space="preserve">  status &lt;&gt; </w:t>
      </w:r>
      <w:r>
        <w:rPr>
          <w:rStyle w:val="StringTok"/>
        </w:rPr>
        <w:t>'INACTIVE'</w:t>
      </w:r>
      <w:r>
        <w:br/>
      </w:r>
      <w:r>
        <w:rPr>
          <w:rStyle w:val="KeywordTok"/>
        </w:rPr>
        <w:t>and</w:t>
      </w:r>
      <w:r>
        <w:rPr>
          <w:rStyle w:val="NormalTok"/>
        </w:rPr>
        <w:t xml:space="preserve">    dest_id </w:t>
      </w:r>
      <w:r>
        <w:rPr>
          <w:rStyle w:val="KeywordTok"/>
        </w:rPr>
        <w:t>in</w:t>
      </w:r>
      <w:r>
        <w:rPr>
          <w:rStyle w:val="NormalTok"/>
        </w:rPr>
        <w:t xml:space="preserve"> (</w:t>
      </w:r>
      <w:r>
        <w:rPr>
          <w:rStyle w:val="DecValTok"/>
        </w:rPr>
        <w:t>2</w:t>
      </w:r>
      <w:r>
        <w:rPr>
          <w:rStyle w:val="NormalTok"/>
        </w:rPr>
        <w:t>,</w:t>
      </w:r>
      <w:r>
        <w:rPr>
          <w:rStyle w:val="DecValTok"/>
        </w:rPr>
        <w:t>3</w:t>
      </w:r>
      <w:r>
        <w:rPr>
          <w:rStyle w:val="NormalTok"/>
        </w:rPr>
        <w:t>);</w:t>
      </w:r>
    </w:p>
    <w:p w:rsidR="00964AFF" w:rsidRDefault="005D7505">
      <w:r>
        <w:t>The results will resemble the following:</w:t>
      </w:r>
    </w:p>
    <w:p w:rsidR="00964AFF" w:rsidRDefault="005D7505">
      <w:pPr>
        <w:pStyle w:val="SourceCode"/>
      </w:pPr>
      <w:r>
        <w:t>DEST_ID DEST_NAME          DESTINATION ARCHIVED_SEQ# APPLIED_SEQ# ERROR DB_UNIQUE_NAME GAP_STATUS</w:t>
      </w:r>
      <w:r>
        <w:br/>
      </w:r>
      <w:r>
        <w:t>------- ------------------ ----------- ------------- ------------ ----- -------------- ----------</w:t>
      </w:r>
      <w:r>
        <w:br/>
        <w:t xml:space="preserve">      2 LOG_ARCHIVE_DEST_2 cfgsb               15975         15974      cfgsb          NO GAP</w:t>
      </w:r>
      <w:r>
        <w:br/>
        <w:t xml:space="preserve">      3 LOG_ARCHIVE_DEST_2 CFGDR               15975         159</w:t>
      </w:r>
      <w:r>
        <w:t>74      CFGDR          NO GAP</w:t>
      </w:r>
    </w:p>
    <w:p w:rsidR="00964AFF" w:rsidRDefault="005D7505">
      <w:r>
        <w:t>"NO GAP" is what you are hoping to see in the GAP_STATUS column. Other values that may appears here are:</w:t>
      </w:r>
    </w:p>
    <w:tbl>
      <w:tblPr>
        <w:tblW w:w="5000" w:type="pct"/>
        <w:tblLook w:val="07E0" w:firstRow="1" w:lastRow="1" w:firstColumn="1" w:lastColumn="1" w:noHBand="1" w:noVBand="1"/>
      </w:tblPr>
      <w:tblGrid>
        <w:gridCol w:w="2001"/>
        <w:gridCol w:w="7241"/>
      </w:tblGrid>
      <w:tr w:rsidR="00964AFF">
        <w:tc>
          <w:tcPr>
            <w:tcW w:w="0" w:type="auto"/>
            <w:tcBorders>
              <w:bottom w:val="single" w:sz="0" w:space="0" w:color="auto"/>
            </w:tcBorders>
            <w:vAlign w:val="bottom"/>
          </w:tcPr>
          <w:p w:rsidR="00964AFF" w:rsidRDefault="005D7505">
            <w:r>
              <w:t>Status</w:t>
            </w:r>
          </w:p>
        </w:tc>
        <w:tc>
          <w:tcPr>
            <w:tcW w:w="0" w:type="auto"/>
            <w:tcBorders>
              <w:bottom w:val="single" w:sz="0" w:space="0" w:color="auto"/>
            </w:tcBorders>
            <w:vAlign w:val="bottom"/>
          </w:tcPr>
          <w:p w:rsidR="00964AFF" w:rsidRDefault="005D7505">
            <w:r>
              <w:t>Description</w:t>
            </w:r>
          </w:p>
        </w:tc>
      </w:tr>
      <w:tr w:rsidR="00964AFF">
        <w:tc>
          <w:tcPr>
            <w:tcW w:w="0" w:type="auto"/>
          </w:tcPr>
          <w:p w:rsidR="00964AFF" w:rsidRDefault="005D7505">
            <w:r>
              <w:t>NO GAP</w:t>
            </w:r>
          </w:p>
        </w:tc>
        <w:tc>
          <w:tcPr>
            <w:tcW w:w="0" w:type="auto"/>
          </w:tcPr>
          <w:p w:rsidR="00964AFF" w:rsidRDefault="005D7505">
            <w:r>
              <w:t>The desired result. There is not an apply gap.</w:t>
            </w:r>
          </w:p>
        </w:tc>
      </w:tr>
      <w:tr w:rsidR="00964AFF">
        <w:tc>
          <w:tcPr>
            <w:tcW w:w="0" w:type="auto"/>
          </w:tcPr>
          <w:p w:rsidR="00964AFF" w:rsidRDefault="005D7505">
            <w:r>
              <w:t>LOG SWITCH GAP</w:t>
            </w:r>
          </w:p>
        </w:tc>
        <w:tc>
          <w:tcPr>
            <w:tcW w:w="0" w:type="auto"/>
          </w:tcPr>
          <w:p w:rsidR="00964AFF" w:rsidRDefault="005D7505">
            <w:r>
              <w:t>The destination has not yet received all of the redo information from the most recently archived log file.</w:t>
            </w:r>
          </w:p>
        </w:tc>
      </w:tr>
      <w:tr w:rsidR="00964AFF">
        <w:tc>
          <w:tcPr>
            <w:tcW w:w="0" w:type="auto"/>
          </w:tcPr>
          <w:p w:rsidR="00964AFF" w:rsidRDefault="005D7505">
            <w:r>
              <w:t>RESOLVAVBLE GAP</w:t>
            </w:r>
          </w:p>
        </w:tc>
        <w:tc>
          <w:tcPr>
            <w:tcW w:w="0" w:type="auto"/>
          </w:tcPr>
          <w:p w:rsidR="00964AFF" w:rsidRDefault="005D7505">
            <w:r>
              <w:t xml:space="preserve">The destination has a redo gap but it can be resolved by fetching, automatically, the missing archived log files from </w:t>
            </w:r>
            <w:r>
              <w:rPr>
                <w:i/>
              </w:rPr>
              <w:t>this</w:t>
            </w:r>
            <w:r>
              <w:t xml:space="preserve"> database.</w:t>
            </w:r>
            <w:r>
              <w:t xml:space="preserve"> No action is required, unless FAL_SERVER for this database does not point at the </w:t>
            </w:r>
            <w:r>
              <w:rPr>
                <w:i/>
              </w:rPr>
              <w:t>this</w:t>
            </w:r>
            <w:r>
              <w:t xml:space="preserve"> database.</w:t>
            </w:r>
          </w:p>
        </w:tc>
      </w:tr>
      <w:tr w:rsidR="00964AFF">
        <w:tc>
          <w:tcPr>
            <w:tcW w:w="0" w:type="auto"/>
          </w:tcPr>
          <w:p w:rsidR="00964AFF" w:rsidRDefault="005D7505">
            <w:r>
              <w:t>UNRESOLVAVBLE GAP</w:t>
            </w:r>
          </w:p>
        </w:tc>
        <w:tc>
          <w:tcPr>
            <w:tcW w:w="0" w:type="auto"/>
          </w:tcPr>
          <w:p w:rsidR="00964AFF" w:rsidRDefault="005D7505">
            <w:r>
              <w:t xml:space="preserve">The destination has a redo gap which can not be resolved by fetching, automatically, the missing archived log files from </w:t>
            </w:r>
            <w:r>
              <w:rPr>
                <w:i/>
              </w:rPr>
              <w:t>this</w:t>
            </w:r>
            <w:r>
              <w:t xml:space="preserve"> database, and </w:t>
            </w:r>
            <w:r>
              <w:t>there are no other destinations (standbys) where the missing information can be obtained. Action is required in this case as the standby database is not up to date, and cannot be brought up to date. (Someone deleted an archive log or two perhaps?)</w:t>
            </w:r>
          </w:p>
        </w:tc>
      </w:tr>
      <w:tr w:rsidR="00964AFF">
        <w:tc>
          <w:tcPr>
            <w:tcW w:w="0" w:type="auto"/>
          </w:tcPr>
          <w:p w:rsidR="00964AFF" w:rsidRDefault="005D7505">
            <w:r>
              <w:t>LOCALLY</w:t>
            </w:r>
            <w:r>
              <w:t xml:space="preserve"> UNRESOLVAVBLE GAP</w:t>
            </w:r>
          </w:p>
        </w:tc>
        <w:tc>
          <w:tcPr>
            <w:tcW w:w="0" w:type="auto"/>
          </w:tcPr>
          <w:p w:rsidR="00964AFF" w:rsidRDefault="005D7505">
            <w:r>
              <w:t xml:space="preserve">The destination has a redo gap which can not be resolved by fetching, automatically, the missing archived log files from </w:t>
            </w:r>
            <w:r>
              <w:rPr>
                <w:i/>
              </w:rPr>
              <w:t>this</w:t>
            </w:r>
            <w:r>
              <w:t xml:space="preserve"> database, however, other destinations (standbys) </w:t>
            </w:r>
            <w:r>
              <w:rPr>
                <w:i/>
              </w:rPr>
              <w:t>may</w:t>
            </w:r>
            <w:r>
              <w:t xml:space="preserve"> be able to assist in resolving the missing data. Action is</w:t>
            </w:r>
            <w:r>
              <w:t xml:space="preserve"> required in this case, but only to monitor that the standby doesn't get further and further out of date.</w:t>
            </w:r>
          </w:p>
        </w:tc>
      </w:tr>
    </w:tbl>
    <w:p w:rsidR="00964AFF" w:rsidRDefault="005D7505">
      <w:r>
        <w:t>In the above, where you see "</w:t>
      </w:r>
      <w:r>
        <w:rPr>
          <w:i/>
        </w:rPr>
        <w:t>this</w:t>
      </w:r>
      <w:r>
        <w:t xml:space="preserve"> database", </w:t>
      </w:r>
      <w:r>
        <w:rPr>
          <w:i/>
        </w:rPr>
        <w:t>this</w:t>
      </w:r>
      <w:r>
        <w:t xml:space="preserve"> refers to the database that the query was executed on - in our case, the </w:t>
      </w:r>
      <w:r>
        <w:rPr>
          <w:i/>
        </w:rPr>
        <w:t>primary</w:t>
      </w:r>
      <w:r>
        <w:t xml:space="preserve"> database.</w:t>
      </w:r>
    </w:p>
    <w:p w:rsidR="00964AFF" w:rsidRDefault="005D7505">
      <w:pPr>
        <w:pStyle w:val="Heading2"/>
      </w:pPr>
      <w:bookmarkStart w:id="11" w:name="using-dgmgrl"/>
      <w:bookmarkStart w:id="12" w:name="_Toc477183856"/>
      <w:bookmarkEnd w:id="11"/>
      <w:r>
        <w:lastRenderedPageBreak/>
        <w:t>Using DGMGRL</w:t>
      </w:r>
      <w:bookmarkEnd w:id="12"/>
    </w:p>
    <w:p w:rsidR="00964AFF" w:rsidRDefault="005D7505">
      <w:r>
        <w:t>Run the following in dgmgrl on any of the servers, primary, standby or DR. You need to be logged in as the SYS user. The first command, show configuration, simply displays the names of the various databases configured:</w:t>
      </w:r>
    </w:p>
    <w:p w:rsidR="00964AFF" w:rsidRDefault="005D7505">
      <w:pPr>
        <w:pStyle w:val="SourceCode"/>
      </w:pPr>
      <w:r>
        <w:t>show configuration</w:t>
      </w:r>
      <w:r>
        <w:br/>
      </w:r>
      <w:r>
        <w:br/>
        <w:t>Conf</w:t>
      </w:r>
      <w:r>
        <w:t>iguration - dgmgrl_configuration</w:t>
      </w:r>
      <w:r>
        <w:br/>
      </w:r>
      <w:r>
        <w:br/>
        <w:t xml:space="preserve">  Protection Mode: MaxPerformance</w:t>
      </w:r>
      <w:r>
        <w:br/>
        <w:t xml:space="preserve">  Databases:</w:t>
      </w:r>
      <w:r>
        <w:br/>
        <w:t xml:space="preserve">    cfg   - Primary database</w:t>
      </w:r>
      <w:r>
        <w:br/>
        <w:t xml:space="preserve">    cfgsb - Physical standby database</w:t>
      </w:r>
      <w:r>
        <w:br/>
        <w:t xml:space="preserve">    cfgdr - Physical standby database</w:t>
      </w:r>
      <w:r>
        <w:br/>
      </w:r>
      <w:r>
        <w:br/>
        <w:t>Fast-Start Failover: DISABLED</w:t>
      </w:r>
      <w:r>
        <w:br/>
      </w:r>
      <w:r>
        <w:br/>
        <w:t>Configuration Status:</w:t>
      </w:r>
      <w:r>
        <w:br/>
        <w:t>SUCCESS</w:t>
      </w:r>
    </w:p>
    <w:p w:rsidR="00964AFF" w:rsidRDefault="005D7505">
      <w:r>
        <w:t>The data</w:t>
      </w:r>
      <w:r>
        <w:t>base names shown above are in lower case. This means that we can use them as-is. If they were in upper case, we would need to wrap them in double quotes, and in upper case too. Show database "CFGSB" for example.</w:t>
      </w:r>
    </w:p>
    <w:p w:rsidR="00964AFF" w:rsidRDefault="005D7505">
      <w:r>
        <w:t>The next commands display the two, in this c</w:t>
      </w:r>
      <w:r>
        <w:t>ase, standby databases:</w:t>
      </w:r>
    </w:p>
    <w:p w:rsidR="00964AFF" w:rsidRDefault="005D7505">
      <w:pPr>
        <w:pStyle w:val="SourceCode"/>
      </w:pPr>
      <w:r>
        <w:t>DGMGRL&gt; show database cfgsb</w:t>
      </w:r>
      <w:r>
        <w:br/>
      </w:r>
      <w:r>
        <w:br/>
        <w:t>Database - cfgsb</w:t>
      </w:r>
      <w:r>
        <w:br/>
      </w:r>
      <w:r>
        <w:br/>
        <w:t xml:space="preserve">  Role:            PHYSICAL STANDBY</w:t>
      </w:r>
      <w:r>
        <w:br/>
        <w:t xml:space="preserve">  Intended State:  APPLY-ON</w:t>
      </w:r>
      <w:r>
        <w:br/>
        <w:t xml:space="preserve">  Transport Lag:   0 seconds (computed 0 seconds ago)</w:t>
      </w:r>
      <w:r>
        <w:br/>
        <w:t xml:space="preserve">  Apply Lag:       0 seconds (computed 0 seconds ago)</w:t>
      </w:r>
      <w:r>
        <w:br/>
        <w:t xml:space="preserve">  Apply Rate:</w:t>
      </w:r>
      <w:r>
        <w:t xml:space="preserve">      230.00 KByte/s</w:t>
      </w:r>
      <w:r>
        <w:br/>
        <w:t xml:space="preserve">  Real Time Query: OFF</w:t>
      </w:r>
      <w:r>
        <w:br/>
        <w:t xml:space="preserve">  Instance(s):</w:t>
      </w:r>
      <w:r>
        <w:br/>
        <w:t xml:space="preserve">    cfgsb</w:t>
      </w:r>
      <w:r>
        <w:br/>
      </w:r>
      <w:r>
        <w:br/>
        <w:t>Database Status:</w:t>
      </w:r>
      <w:r>
        <w:br/>
        <w:t>SUCCESS</w:t>
      </w:r>
    </w:p>
    <w:p w:rsidR="00964AFF" w:rsidRDefault="005D7505">
      <w:r>
        <w:t>and:</w:t>
      </w:r>
    </w:p>
    <w:p w:rsidR="00964AFF" w:rsidRDefault="005D7505">
      <w:pPr>
        <w:pStyle w:val="SourceCode"/>
      </w:pPr>
      <w:r>
        <w:t>DGMGRL&gt; show database cfgdr</w:t>
      </w:r>
      <w:r>
        <w:br/>
      </w:r>
      <w:r>
        <w:br/>
        <w:t>Database - cfgdr</w:t>
      </w:r>
      <w:r>
        <w:br/>
      </w:r>
      <w:r>
        <w:br/>
        <w:t xml:space="preserve">  Role:            PHYSICAL STANDBY</w:t>
      </w:r>
      <w:r>
        <w:br/>
        <w:t xml:space="preserve">  Intended State:  APPLY-ON</w:t>
      </w:r>
      <w:r>
        <w:br/>
        <w:t xml:space="preserve">  Transport Lag:   0 seconds (computed 0 seco</w:t>
      </w:r>
      <w:r>
        <w:t>nds ago)</w:t>
      </w:r>
      <w:r>
        <w:br/>
        <w:t xml:space="preserve">  Apply Lag:       1 second (computed 0 seconds ago)</w:t>
      </w:r>
      <w:r>
        <w:br/>
        <w:t xml:space="preserve">  Apply Rate:      211.00 KByte/s</w:t>
      </w:r>
      <w:r>
        <w:br/>
        <w:t xml:space="preserve">  Real Time Query: OFF</w:t>
      </w:r>
      <w:r>
        <w:br/>
        <w:t xml:space="preserve">  Instance(s):</w:t>
      </w:r>
      <w:r>
        <w:br/>
        <w:t xml:space="preserve">    cfgdr</w:t>
      </w:r>
      <w:r>
        <w:br/>
      </w:r>
      <w:r>
        <w:br/>
        <w:t>Database Status:</w:t>
      </w:r>
      <w:r>
        <w:br/>
        <w:t>SUCCESS</w:t>
      </w:r>
    </w:p>
    <w:p w:rsidR="00964AFF" w:rsidRDefault="005D7505">
      <w:r>
        <w:lastRenderedPageBreak/>
        <w:t>In either case we are looking to see that there isn't a (large) transport or apply lag</w:t>
      </w:r>
      <w:r>
        <w:t xml:space="preserve"> and that the "computed" time is not excessive.</w:t>
      </w:r>
    </w:p>
    <w:p w:rsidR="00964AFF" w:rsidRDefault="005D7505">
      <w:r>
        <w:t>Various checks that can be applied when the status is not as desired are:</w:t>
      </w:r>
    </w:p>
    <w:p w:rsidR="00964AFF" w:rsidRDefault="005D7505">
      <w:pPr>
        <w:numPr>
          <w:ilvl w:val="0"/>
          <w:numId w:val="8"/>
        </w:numPr>
      </w:pPr>
      <w:r>
        <w:t xml:space="preserve">Has the standby database just been started up after a while? If so, there will be potentially a large amount of un-applied redo to be </w:t>
      </w:r>
      <w:r>
        <w:t>obtained from the primary. Monitor the status and ensure that the lags do not simply keep increasing.</w:t>
      </w:r>
    </w:p>
    <w:p w:rsidR="00964AFF" w:rsidRDefault="005D7505">
      <w:pPr>
        <w:numPr>
          <w:ilvl w:val="0"/>
          <w:numId w:val="8"/>
        </w:numPr>
      </w:pPr>
      <w:r>
        <w:t xml:space="preserve">Has the standby lost its managed apply? Check the alert log for details, stop and restart managed apply as per the document on building standby databases </w:t>
      </w:r>
      <w:r>
        <w:t>using RMAN.</w:t>
      </w:r>
    </w:p>
    <w:p w:rsidR="00964AFF" w:rsidRDefault="005D7505">
      <w:pPr>
        <w:numPr>
          <w:ilvl w:val="0"/>
          <w:numId w:val="8"/>
        </w:numPr>
      </w:pPr>
      <w:r>
        <w:t>Has the network failed between the primary and standby? Try using tnsping standby to determine if this is the case. Once the network problems are alleviated, the standby should automatically start catching up.</w:t>
      </w:r>
    </w:p>
    <w:p w:rsidR="00964AFF" w:rsidRDefault="005D7505">
      <w:pPr>
        <w:numPr>
          <w:ilvl w:val="0"/>
          <w:numId w:val="8"/>
        </w:numPr>
      </w:pPr>
      <w:r>
        <w:t xml:space="preserve">Has the primary database been run </w:t>
      </w:r>
      <w:r>
        <w:t>in NOACHIVELOG for a while? If so, the standby databases must be recreated.</w:t>
      </w:r>
    </w:p>
    <w:sectPr w:rsidR="00964AFF" w:rsidSect="00CD37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505" w:rsidRDefault="005D7505">
      <w:pPr>
        <w:spacing w:before="0" w:after="0" w:line="240" w:lineRule="auto"/>
      </w:pPr>
      <w:r>
        <w:separator/>
      </w:r>
    </w:p>
  </w:endnote>
  <w:endnote w:type="continuationSeparator" w:id="0">
    <w:p w:rsidR="005D7505" w:rsidRDefault="005D75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505" w:rsidRDefault="005D7505">
      <w:r>
        <w:separator/>
      </w:r>
    </w:p>
  </w:footnote>
  <w:footnote w:type="continuationSeparator" w:id="0">
    <w:p w:rsidR="005D7505" w:rsidRDefault="005D75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D851F7"/>
    <w:multiLevelType w:val="multilevel"/>
    <w:tmpl w:val="99B2D7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04B927"/>
    <w:multiLevelType w:val="multilevel"/>
    <w:tmpl w:val="FB4C44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9816A1"/>
    <w:multiLevelType w:val="multilevel"/>
    <w:tmpl w:val="C23AB2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E6451"/>
    <w:multiLevelType w:val="multilevel"/>
    <w:tmpl w:val="352C5034"/>
    <w:styleLink w:val="Headingsnumbered"/>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357" w:hanging="357"/>
      </w:pPr>
      <w:rPr>
        <w:rFonts w:hint="default"/>
      </w:rPr>
    </w:lvl>
    <w:lvl w:ilvl="3">
      <w:start w:val="1"/>
      <w:numFmt w:val="decimal"/>
      <w:pStyle w:val="Heading4"/>
      <w:suff w:val="space"/>
      <w:lvlText w:val="%1.%2.%3.%4."/>
      <w:lvlJc w:val="left"/>
      <w:pPr>
        <w:ind w:left="357" w:hanging="357"/>
      </w:pPr>
      <w:rPr>
        <w:rFonts w:hint="default"/>
      </w:rPr>
    </w:lvl>
    <w:lvl w:ilvl="4">
      <w:start w:val="1"/>
      <w:numFmt w:val="decimal"/>
      <w:pStyle w:val="Heading5"/>
      <w:suff w:val="space"/>
      <w:lvlText w:val="%1.%2.%3.%4.%5."/>
      <w:lvlJc w:val="left"/>
      <w:pPr>
        <w:ind w:left="357" w:hanging="357"/>
      </w:pPr>
      <w:rPr>
        <w:rFonts w:hint="default"/>
      </w:rPr>
    </w:lvl>
    <w:lvl w:ilvl="5">
      <w:start w:val="1"/>
      <w:numFmt w:val="decimal"/>
      <w:pStyle w:val="Heading6"/>
      <w:suff w:val="space"/>
      <w:lvlText w:val="%1.%2.%3.%4.%5.%6."/>
      <w:lvlJc w:val="left"/>
      <w:pPr>
        <w:ind w:left="357" w:hanging="357"/>
      </w:pPr>
      <w:rPr>
        <w:rFonts w:hint="default"/>
      </w:rPr>
    </w:lvl>
    <w:lvl w:ilvl="6">
      <w:start w:val="1"/>
      <w:numFmt w:val="decimal"/>
      <w:pStyle w:val="Heading7"/>
      <w:suff w:val="space"/>
      <w:lvlText w:val="%1.%2.%3.%4.%5.%6.%7."/>
      <w:lvlJc w:val="left"/>
      <w:pPr>
        <w:ind w:left="357" w:hanging="357"/>
      </w:pPr>
      <w:rPr>
        <w:rFonts w:hint="default"/>
      </w:rPr>
    </w:lvl>
    <w:lvl w:ilvl="7">
      <w:start w:val="1"/>
      <w:numFmt w:val="decimal"/>
      <w:pStyle w:val="Heading8"/>
      <w:suff w:val="space"/>
      <w:lvlText w:val="%1.%2.%3.%4.%5.%6.%7.%8."/>
      <w:lvlJc w:val="left"/>
      <w:pPr>
        <w:ind w:left="357" w:hanging="357"/>
      </w:pPr>
      <w:rPr>
        <w:rFonts w:hint="default"/>
      </w:rPr>
    </w:lvl>
    <w:lvl w:ilvl="8">
      <w:start w:val="1"/>
      <w:numFmt w:val="decimal"/>
      <w:pStyle w:val="Heading9"/>
      <w:suff w:val="space"/>
      <w:lvlText w:val="%1.%2.%3.%4.%5.%6.%7.%8.%9."/>
      <w:lvlJc w:val="left"/>
      <w:pPr>
        <w:ind w:left="357" w:hanging="357"/>
      </w:pPr>
      <w:rPr>
        <w:rFonts w:hint="default"/>
      </w:rPr>
    </w:lvl>
  </w:abstractNum>
  <w:abstractNum w:abstractNumId="4" w15:restartNumberingAfterBreak="0">
    <w:nsid w:val="532030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6409B1"/>
    <w:multiLevelType w:val="hybridMultilevel"/>
    <w:tmpl w:val="16D2B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D7505"/>
    <w:rsid w:val="006705FD"/>
    <w:rsid w:val="00784D58"/>
    <w:rsid w:val="008D6863"/>
    <w:rsid w:val="00964AF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8ED2A-D0DF-4AFC-ABD6-5BC9B4C0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BF1"/>
    <w:pPr>
      <w:spacing w:before="60" w:after="60"/>
    </w:pPr>
  </w:style>
  <w:style w:type="paragraph" w:styleId="Heading1">
    <w:name w:val="heading 1"/>
    <w:next w:val="Normal"/>
    <w:link w:val="Heading1Char"/>
    <w:autoRedefine/>
    <w:uiPriority w:val="9"/>
    <w:qFormat/>
    <w:rsid w:val="00100F7E"/>
    <w:pPr>
      <w:keepNext/>
      <w:keepLines/>
      <w:pageBreakBefore/>
      <w:numPr>
        <w:numId w:val="4"/>
      </w:numPr>
      <w:pBdr>
        <w:bottom w:val="single" w:sz="4" w:space="1" w:color="auto"/>
      </w:pBdr>
      <w:spacing w:before="240"/>
      <w:outlineLvl w:val="0"/>
    </w:pPr>
    <w:rPr>
      <w:rFonts w:asciiTheme="majorHAnsi" w:eastAsiaTheme="majorEastAsia" w:hAnsiTheme="majorHAnsi" w:cstheme="majorBidi"/>
      <w:b/>
      <w:color w:val="1F497D" w:themeColor="text2"/>
      <w:sz w:val="40"/>
      <w:szCs w:val="32"/>
    </w:rPr>
  </w:style>
  <w:style w:type="paragraph" w:styleId="Heading2">
    <w:name w:val="heading 2"/>
    <w:basedOn w:val="Heading1"/>
    <w:next w:val="Normal"/>
    <w:link w:val="Heading2Char"/>
    <w:autoRedefine/>
    <w:uiPriority w:val="9"/>
    <w:unhideWhenUsed/>
    <w:qFormat/>
    <w:rsid w:val="00100F7E"/>
    <w:pPr>
      <w:pageBreakBefore w:val="0"/>
      <w:numPr>
        <w:ilvl w:val="1"/>
      </w:numPr>
      <w:pBdr>
        <w:bottom w:val="none" w:sz="0" w:space="0" w:color="auto"/>
      </w:pBdr>
      <w:spacing w:before="160"/>
      <w:outlineLvl w:val="1"/>
    </w:pPr>
    <w:rPr>
      <w:sz w:val="32"/>
      <w:szCs w:val="26"/>
    </w:rPr>
  </w:style>
  <w:style w:type="paragraph" w:styleId="Heading3">
    <w:name w:val="heading 3"/>
    <w:basedOn w:val="Heading2"/>
    <w:next w:val="Normal"/>
    <w:link w:val="Heading3Char"/>
    <w:autoRedefine/>
    <w:uiPriority w:val="9"/>
    <w:unhideWhenUsed/>
    <w:qFormat/>
    <w:rsid w:val="00100F7E"/>
    <w:pPr>
      <w:numPr>
        <w:ilvl w:val="2"/>
      </w:numPr>
      <w:spacing w:before="80"/>
      <w:outlineLvl w:val="2"/>
    </w:pPr>
    <w:rPr>
      <w:sz w:val="28"/>
      <w:szCs w:val="24"/>
    </w:rPr>
  </w:style>
  <w:style w:type="paragraph" w:styleId="Heading4">
    <w:name w:val="heading 4"/>
    <w:basedOn w:val="Heading3"/>
    <w:next w:val="Normal"/>
    <w:link w:val="Heading4Char"/>
    <w:autoRedefine/>
    <w:uiPriority w:val="9"/>
    <w:unhideWhenUsed/>
    <w:qFormat/>
    <w:rsid w:val="00100F7E"/>
    <w:pPr>
      <w:numPr>
        <w:ilvl w:val="3"/>
      </w:numPr>
      <w:outlineLvl w:val="3"/>
    </w:pPr>
    <w:rPr>
      <w:iCs/>
    </w:rPr>
  </w:style>
  <w:style w:type="paragraph" w:styleId="Heading5">
    <w:name w:val="heading 5"/>
    <w:basedOn w:val="Heading4"/>
    <w:next w:val="Normal"/>
    <w:link w:val="Heading5Char"/>
    <w:uiPriority w:val="9"/>
    <w:unhideWhenUsed/>
    <w:qFormat/>
    <w:rsid w:val="00100F7E"/>
    <w:pPr>
      <w:numPr>
        <w:ilvl w:val="4"/>
      </w:numPr>
      <w:spacing w:before="40" w:after="0"/>
      <w:outlineLvl w:val="4"/>
    </w:pPr>
    <w:rPr>
      <w:sz w:val="20"/>
    </w:rPr>
  </w:style>
  <w:style w:type="paragraph" w:styleId="Heading6">
    <w:name w:val="heading 6"/>
    <w:basedOn w:val="Heading5"/>
    <w:next w:val="Normal"/>
    <w:link w:val="Heading6Char"/>
    <w:uiPriority w:val="9"/>
    <w:unhideWhenUsed/>
    <w:qFormat/>
    <w:rsid w:val="00100F7E"/>
    <w:pPr>
      <w:numPr>
        <w:ilvl w:val="5"/>
      </w:numPr>
      <w:outlineLvl w:val="5"/>
    </w:pPr>
  </w:style>
  <w:style w:type="paragraph" w:styleId="Heading7">
    <w:name w:val="heading 7"/>
    <w:basedOn w:val="Heading6"/>
    <w:next w:val="Normal"/>
    <w:link w:val="Heading7Char"/>
    <w:uiPriority w:val="9"/>
    <w:unhideWhenUsed/>
    <w:qFormat/>
    <w:rsid w:val="00100F7E"/>
    <w:pPr>
      <w:numPr>
        <w:ilvl w:val="6"/>
      </w:numPr>
      <w:outlineLvl w:val="6"/>
    </w:pPr>
    <w:rPr>
      <w:iCs w:val="0"/>
    </w:rPr>
  </w:style>
  <w:style w:type="paragraph" w:styleId="Heading8">
    <w:name w:val="heading 8"/>
    <w:basedOn w:val="Heading7"/>
    <w:next w:val="Normal"/>
    <w:link w:val="Heading8Char"/>
    <w:uiPriority w:val="9"/>
    <w:unhideWhenUsed/>
    <w:qFormat/>
    <w:rsid w:val="00100F7E"/>
    <w:pPr>
      <w:numPr>
        <w:ilvl w:val="7"/>
      </w:numPr>
      <w:outlineLvl w:val="7"/>
    </w:pPr>
    <w:rPr>
      <w:szCs w:val="21"/>
    </w:rPr>
  </w:style>
  <w:style w:type="paragraph" w:styleId="Heading9">
    <w:name w:val="heading 9"/>
    <w:basedOn w:val="Heading8"/>
    <w:next w:val="Normal"/>
    <w:link w:val="Heading9Char"/>
    <w:uiPriority w:val="9"/>
    <w:unhideWhenUsed/>
    <w:qFormat/>
    <w:rsid w:val="00100F7E"/>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autoRedefine/>
    <w:uiPriority w:val="10"/>
    <w:qFormat/>
    <w:rsid w:val="00CC1301"/>
    <w:pPr>
      <w:pBdr>
        <w:top w:val="double" w:sz="4" w:space="1" w:color="auto"/>
        <w:bottom w:val="double" w:sz="4" w:space="1" w:color="auto"/>
      </w:pBdr>
      <w:spacing w:after="240" w:line="240" w:lineRule="auto"/>
      <w:contextualSpacing/>
      <w:jc w:val="center"/>
    </w:pPr>
    <w:rPr>
      <w:rFonts w:asciiTheme="majorHAnsi" w:eastAsiaTheme="majorEastAsia" w:hAnsiTheme="majorHAnsi" w:cstheme="majorBidi"/>
      <w:b/>
      <w:color w:val="1F497D" w:themeColor="text2"/>
      <w:spacing w:val="-10"/>
      <w:kern w:val="28"/>
      <w:sz w:val="48"/>
      <w:szCs w:val="56"/>
    </w:rPr>
  </w:style>
  <w:style w:type="character" w:customStyle="1" w:styleId="TitleChar">
    <w:name w:val="Title Char"/>
    <w:basedOn w:val="DefaultParagraphFont"/>
    <w:link w:val="Title"/>
    <w:uiPriority w:val="10"/>
    <w:rsid w:val="00CC1301"/>
    <w:rPr>
      <w:rFonts w:asciiTheme="majorHAnsi" w:eastAsiaTheme="majorEastAsia" w:hAnsiTheme="majorHAnsi" w:cstheme="majorBidi"/>
      <w:b/>
      <w:color w:val="1F497D" w:themeColor="text2"/>
      <w:spacing w:val="-10"/>
      <w:kern w:val="28"/>
      <w:sz w:val="48"/>
      <w:szCs w:val="56"/>
    </w:rPr>
  </w:style>
  <w:style w:type="character" w:customStyle="1" w:styleId="Heading1Char">
    <w:name w:val="Heading 1 Char"/>
    <w:basedOn w:val="DefaultParagraphFont"/>
    <w:link w:val="Heading1"/>
    <w:uiPriority w:val="9"/>
    <w:rsid w:val="00100F7E"/>
    <w:rPr>
      <w:rFonts w:asciiTheme="majorHAnsi" w:eastAsiaTheme="majorEastAsia" w:hAnsiTheme="majorHAnsi" w:cstheme="majorBidi"/>
      <w:b/>
      <w:color w:val="1F497D" w:themeColor="text2"/>
      <w:sz w:val="40"/>
      <w:szCs w:val="32"/>
    </w:rPr>
  </w:style>
  <w:style w:type="character" w:customStyle="1" w:styleId="Heading2Char">
    <w:name w:val="Heading 2 Char"/>
    <w:basedOn w:val="DefaultParagraphFont"/>
    <w:link w:val="Heading2"/>
    <w:uiPriority w:val="9"/>
    <w:rsid w:val="002319AA"/>
    <w:rPr>
      <w:rFonts w:asciiTheme="majorHAnsi" w:eastAsiaTheme="majorEastAsia" w:hAnsiTheme="majorHAnsi" w:cstheme="majorBidi"/>
      <w:b/>
      <w:color w:val="1F497D" w:themeColor="text2"/>
      <w:sz w:val="32"/>
      <w:szCs w:val="26"/>
    </w:rPr>
  </w:style>
  <w:style w:type="character" w:customStyle="1" w:styleId="Heading3Char">
    <w:name w:val="Heading 3 Char"/>
    <w:basedOn w:val="DefaultParagraphFont"/>
    <w:link w:val="Heading3"/>
    <w:uiPriority w:val="9"/>
    <w:rsid w:val="00CC1301"/>
    <w:rPr>
      <w:rFonts w:asciiTheme="majorHAnsi" w:eastAsiaTheme="majorEastAsia" w:hAnsiTheme="majorHAnsi" w:cstheme="majorBidi"/>
      <w:b/>
      <w:color w:val="1F497D" w:themeColor="text2"/>
      <w:sz w:val="28"/>
      <w:szCs w:val="24"/>
      <w:u w:val="single"/>
    </w:rPr>
  </w:style>
  <w:style w:type="character" w:customStyle="1" w:styleId="Heading4Char">
    <w:name w:val="Heading 4 Char"/>
    <w:basedOn w:val="DefaultParagraphFont"/>
    <w:link w:val="Heading4"/>
    <w:uiPriority w:val="9"/>
    <w:rsid w:val="00CC1301"/>
    <w:rPr>
      <w:rFonts w:asciiTheme="majorHAnsi" w:eastAsiaTheme="majorEastAsia" w:hAnsiTheme="majorHAnsi" w:cstheme="majorBidi"/>
      <w:b/>
      <w:iCs/>
      <w:color w:val="1F497D" w:themeColor="text2"/>
      <w:sz w:val="24"/>
      <w:szCs w:val="24"/>
      <w:u w:val="single"/>
    </w:rPr>
  </w:style>
  <w:style w:type="paragraph" w:styleId="ListParagraph">
    <w:name w:val="List Paragraph"/>
    <w:basedOn w:val="Normal"/>
    <w:uiPriority w:val="34"/>
    <w:qFormat/>
    <w:rsid w:val="00AB7294"/>
    <w:pPr>
      <w:ind w:left="720"/>
      <w:contextualSpacing/>
    </w:pPr>
  </w:style>
  <w:style w:type="paragraph" w:customStyle="1" w:styleId="SourceCode">
    <w:name w:val="Source Code"/>
    <w:basedOn w:val="Normal"/>
    <w:autoRedefine/>
    <w:qFormat/>
    <w:rsid w:val="004D0B12"/>
    <w:pPr>
      <w:pBdr>
        <w:left w:val="triple" w:sz="4" w:space="4" w:color="auto"/>
      </w:pBdr>
      <w:shd w:val="clear" w:color="F2DBDB" w:themeColor="accent2" w:themeTint="33" w:fill="DBE5F1" w:themeFill="accent1" w:themeFillTint="33"/>
      <w:spacing w:before="120" w:after="120" w:line="240" w:lineRule="auto"/>
      <w:contextualSpacing/>
    </w:pPr>
    <w:rPr>
      <w:rFonts w:ascii="Courier New" w:hAnsi="Courier New" w:cs="Courier New"/>
      <w:sz w:val="20"/>
      <w:szCs w:val="20"/>
    </w:rPr>
  </w:style>
  <w:style w:type="table" w:styleId="TableGrid">
    <w:name w:val="Table Grid"/>
    <w:basedOn w:val="TableNormal"/>
    <w:uiPriority w:val="59"/>
    <w:rsid w:val="00CD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D378E"/>
    <w:pPr>
      <w:spacing w:after="0" w:line="240" w:lineRule="auto"/>
    </w:pPr>
    <w:rPr>
      <w:rFonts w:asciiTheme="majorHAnsi" w:hAnsiTheme="majorHAnsi"/>
      <w: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New">
    <w:name w:val="TableNormalNew"/>
    <w:basedOn w:val="TableNormal"/>
    <w:uiPriority w:val="99"/>
    <w:rsid w:val="00E84188"/>
    <w:pPr>
      <w:spacing w:after="0" w:line="240" w:lineRule="auto"/>
    </w:pPr>
    <w:rPr>
      <w:rFonts w:asciiTheme="majorHAnsi" w:hAnsiTheme="majorHAnsi"/>
    </w:rPr>
    <w:tblPr>
      <w:tblStyleRow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cPr>
      <w:shd w:val="clear" w:color="auto" w:fill="auto"/>
    </w:tcPr>
    <w:tblStylePr w:type="firstRow">
      <w:pPr>
        <w:jc w:val="center"/>
      </w:pPr>
      <w:rPr>
        <w:rFonts w:asciiTheme="majorHAnsi" w:hAnsiTheme="majorHAnsi"/>
        <w:b/>
        <w:color w:val="FFFFFF" w:themeColor="background1"/>
        <w:sz w:val="22"/>
      </w:rPr>
      <w:tblPr/>
      <w:tcPr>
        <w:shd w:val="clear" w:color="auto" w:fill="4F81BD" w:themeFill="accent1"/>
      </w:tcPr>
    </w:tblStylePr>
    <w:tblStylePr w:type="firstCol">
      <w:rPr>
        <w:rFonts w:asciiTheme="majorHAnsi" w:hAnsiTheme="majorHAnsi"/>
        <w:b w:val="0"/>
      </w:rPr>
    </w:tblStylePr>
    <w:tblStylePr w:type="lastCol">
      <w:rPr>
        <w:rFonts w:asciiTheme="majorHAnsi" w:hAnsiTheme="majorHAnsi"/>
      </w:rPr>
    </w:tblStylePr>
    <w:tblStylePr w:type="band1Horz">
      <w:rPr>
        <w:rFonts w:asciiTheme="majorHAnsi" w:hAnsiTheme="majorHAnsi"/>
        <w:b w:val="0"/>
        <w:color w:val="auto"/>
        <w:sz w:val="22"/>
      </w:rPr>
    </w:tblStylePr>
    <w:tblStylePr w:type="band2Horz">
      <w:rPr>
        <w:rFonts w:asciiTheme="majorHAnsi" w:hAnsiTheme="majorHAnsi"/>
        <w:sz w:val="22"/>
      </w:rPr>
      <w:tblPr/>
      <w:tcPr>
        <w:shd w:val="clear" w:color="auto" w:fill="DBE5F1" w:themeFill="accent1" w:themeFillTint="33"/>
      </w:tcPr>
    </w:tblStylePr>
  </w:style>
  <w:style w:type="paragraph" w:customStyle="1" w:styleId="VerbatimChar">
    <w:name w:val="VerbatimChar"/>
    <w:next w:val="Normal"/>
    <w:link w:val="VerbatimCharChar"/>
    <w:autoRedefine/>
    <w:qFormat/>
    <w:rsid w:val="00E248FC"/>
    <w:pPr>
      <w:spacing w:after="0"/>
    </w:pPr>
    <w:rPr>
      <w:rFonts w:ascii="Courier New" w:hAnsi="Courier New" w:cs="Courier New"/>
      <w:color w:val="FF0000"/>
      <w:sz w:val="20"/>
      <w:szCs w:val="20"/>
    </w:rPr>
  </w:style>
  <w:style w:type="character" w:customStyle="1" w:styleId="VerbatimCharChar">
    <w:name w:val="VerbatimChar Char"/>
    <w:basedOn w:val="DefaultParagraphFont"/>
    <w:link w:val="VerbatimChar"/>
    <w:rsid w:val="00E248FC"/>
    <w:rPr>
      <w:rFonts w:ascii="Courier New" w:hAnsi="Courier New" w:cs="Courier New"/>
      <w:color w:val="FF0000"/>
      <w:sz w:val="20"/>
      <w:szCs w:val="20"/>
    </w:rPr>
  </w:style>
  <w:style w:type="paragraph" w:styleId="TOCHeading">
    <w:name w:val="TOC Heading"/>
    <w:basedOn w:val="Heading1"/>
    <w:next w:val="Normal"/>
    <w:uiPriority w:val="39"/>
    <w:unhideWhenUsed/>
    <w:qFormat/>
    <w:rsid w:val="00E30EA4"/>
    <w:pPr>
      <w:pageBreakBefore w:val="0"/>
      <w:numPr>
        <w:numId w:val="0"/>
      </w:numPr>
      <w:pBdr>
        <w:bottom w:val="none" w:sz="0" w:space="0" w:color="auto"/>
      </w:pBdr>
      <w:spacing w:after="0" w:line="259" w:lineRule="auto"/>
      <w:outlineLvl w:val="9"/>
    </w:pPr>
    <w:rPr>
      <w:b w:val="0"/>
      <w:lang w:val="en-US"/>
    </w:rPr>
  </w:style>
  <w:style w:type="paragraph" w:styleId="TOC1">
    <w:name w:val="toc 1"/>
    <w:basedOn w:val="Normal"/>
    <w:next w:val="Normal"/>
    <w:autoRedefine/>
    <w:uiPriority w:val="39"/>
    <w:unhideWhenUsed/>
    <w:rsid w:val="00147A15"/>
    <w:pPr>
      <w:spacing w:after="100"/>
    </w:pPr>
  </w:style>
  <w:style w:type="paragraph" w:styleId="TOC2">
    <w:name w:val="toc 2"/>
    <w:basedOn w:val="Normal"/>
    <w:next w:val="Normal"/>
    <w:autoRedefine/>
    <w:uiPriority w:val="39"/>
    <w:unhideWhenUsed/>
    <w:rsid w:val="00147A15"/>
    <w:pPr>
      <w:spacing w:after="100"/>
      <w:ind w:left="220"/>
    </w:pPr>
  </w:style>
  <w:style w:type="paragraph" w:styleId="TOC3">
    <w:name w:val="toc 3"/>
    <w:basedOn w:val="Normal"/>
    <w:next w:val="Normal"/>
    <w:autoRedefine/>
    <w:uiPriority w:val="39"/>
    <w:unhideWhenUsed/>
    <w:rsid w:val="00147A15"/>
    <w:pPr>
      <w:spacing w:after="100"/>
      <w:ind w:left="440"/>
    </w:pPr>
  </w:style>
  <w:style w:type="character" w:styleId="Hyperlink">
    <w:name w:val="Hyperlink"/>
    <w:basedOn w:val="DefaultParagraphFont"/>
    <w:uiPriority w:val="99"/>
    <w:unhideWhenUsed/>
    <w:rsid w:val="00147A15"/>
    <w:rPr>
      <w:color w:val="0000FF" w:themeColor="hyperlink"/>
      <w:u w:val="single"/>
    </w:rPr>
  </w:style>
  <w:style w:type="character" w:customStyle="1" w:styleId="VerbatimCharNew">
    <w:name w:val="VerbatimCharNew"/>
    <w:basedOn w:val="VerbatimCharChar"/>
    <w:uiPriority w:val="1"/>
    <w:qFormat/>
    <w:rsid w:val="008B5930"/>
    <w:rPr>
      <w:rFonts w:ascii="Courier New" w:hAnsi="Courier New" w:cs="Courier New"/>
      <w:color w:val="4F81BD" w:themeColor="accent1"/>
      <w:sz w:val="20"/>
      <w:szCs w:val="20"/>
    </w:rPr>
  </w:style>
  <w:style w:type="character" w:customStyle="1" w:styleId="Heading5Char">
    <w:name w:val="Heading 5 Char"/>
    <w:basedOn w:val="DefaultParagraphFont"/>
    <w:link w:val="Heading5"/>
    <w:uiPriority w:val="9"/>
    <w:rsid w:val="00AB0858"/>
    <w:rPr>
      <w:rFonts w:asciiTheme="majorHAnsi" w:eastAsiaTheme="majorEastAsia" w:hAnsiTheme="majorHAnsi" w:cstheme="majorBidi"/>
      <w:b/>
      <w:iCs/>
      <w:color w:val="1F497D" w:themeColor="text2"/>
      <w:sz w:val="20"/>
      <w:szCs w:val="24"/>
      <w:u w:val="single"/>
    </w:rPr>
  </w:style>
  <w:style w:type="character" w:customStyle="1" w:styleId="Heading6Char">
    <w:name w:val="Heading 6 Char"/>
    <w:basedOn w:val="DefaultParagraphFont"/>
    <w:link w:val="Heading6"/>
    <w:uiPriority w:val="9"/>
    <w:rsid w:val="00AB0858"/>
    <w:rPr>
      <w:rFonts w:asciiTheme="majorHAnsi" w:eastAsiaTheme="majorEastAsia" w:hAnsiTheme="majorHAnsi" w:cstheme="majorBidi"/>
      <w:b/>
      <w:iCs/>
      <w:color w:val="1F497D" w:themeColor="text2"/>
      <w:sz w:val="20"/>
      <w:szCs w:val="24"/>
      <w:u w:val="single"/>
    </w:rPr>
  </w:style>
  <w:style w:type="character" w:customStyle="1" w:styleId="Heading7Char">
    <w:name w:val="Heading 7 Char"/>
    <w:basedOn w:val="DefaultParagraphFont"/>
    <w:link w:val="Heading7"/>
    <w:uiPriority w:val="9"/>
    <w:rsid w:val="00AB0858"/>
    <w:rPr>
      <w:rFonts w:asciiTheme="majorHAnsi" w:eastAsiaTheme="majorEastAsia" w:hAnsiTheme="majorHAnsi" w:cstheme="majorBidi"/>
      <w:b/>
      <w:color w:val="1F497D" w:themeColor="text2"/>
      <w:sz w:val="20"/>
      <w:szCs w:val="24"/>
      <w:u w:val="single"/>
    </w:rPr>
  </w:style>
  <w:style w:type="character" w:customStyle="1" w:styleId="Heading8Char">
    <w:name w:val="Heading 8 Char"/>
    <w:basedOn w:val="DefaultParagraphFont"/>
    <w:link w:val="Heading8"/>
    <w:uiPriority w:val="9"/>
    <w:rsid w:val="00AB0858"/>
    <w:rPr>
      <w:rFonts w:asciiTheme="majorHAnsi" w:eastAsiaTheme="majorEastAsia" w:hAnsiTheme="majorHAnsi" w:cstheme="majorBidi"/>
      <w:b/>
      <w:color w:val="1F497D" w:themeColor="text2"/>
      <w:sz w:val="20"/>
      <w:szCs w:val="21"/>
      <w:u w:val="single"/>
    </w:rPr>
  </w:style>
  <w:style w:type="character" w:customStyle="1" w:styleId="Heading9Char">
    <w:name w:val="Heading 9 Char"/>
    <w:basedOn w:val="DefaultParagraphFont"/>
    <w:link w:val="Heading9"/>
    <w:uiPriority w:val="9"/>
    <w:rsid w:val="00AB0858"/>
    <w:rPr>
      <w:rFonts w:asciiTheme="majorHAnsi" w:eastAsiaTheme="majorEastAsia" w:hAnsiTheme="majorHAnsi" w:cstheme="majorBidi"/>
      <w:b/>
      <w:iCs/>
      <w:color w:val="1F497D" w:themeColor="text2"/>
      <w:sz w:val="20"/>
      <w:szCs w:val="21"/>
      <w:u w:val="single"/>
    </w:rPr>
  </w:style>
  <w:style w:type="numbering" w:customStyle="1" w:styleId="Headingsnumbered">
    <w:name w:val="Headings)numbered"/>
    <w:uiPriority w:val="99"/>
    <w:rsid w:val="00100F7E"/>
    <w:pPr>
      <w:numPr>
        <w:numId w:val="4"/>
      </w:numPr>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Capita</Company>
  <LinksUpToDate>false</LinksUpToDate>
  <CharactersWithSpaces>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 Daily Checks</dc:title>
  <dc:creator/>
  <cp:lastModifiedBy>Norman Dunbar</cp:lastModifiedBy>
  <cp:revision>2</cp:revision>
  <dcterms:created xsi:type="dcterms:W3CDTF">2017-03-13T15:55:00Z</dcterms:created>
  <dcterms:modified xsi:type="dcterms:W3CDTF">2017-03-13T15:55:00Z</dcterms:modified>
</cp:coreProperties>
</file>