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96" w:rsidRDefault="00137B03" w:rsidP="00137B03">
      <w:pPr>
        <w:pStyle w:val="Heading1"/>
      </w:pPr>
      <w:r>
        <w:t>Generating Parameter Files for 9i Exports to Refresh Azure Databases</w:t>
      </w:r>
    </w:p>
    <w:p w:rsidR="00137B03" w:rsidRDefault="00137B03" w:rsidP="00137B03">
      <w:pPr>
        <w:pStyle w:val="Heading2"/>
      </w:pPr>
      <w:r>
        <w:t>Introduction</w:t>
      </w:r>
    </w:p>
    <w:p w:rsidR="00137B03" w:rsidRDefault="00137B03">
      <w:r>
        <w:t xml:space="preserve">The first test of importing a database export, of depersonalised data from production, took over 89 hours to complete. This was initially traced to a large table taking around 24 </w:t>
      </w:r>
      <w:proofErr w:type="gramStart"/>
      <w:r>
        <w:t>hours  to</w:t>
      </w:r>
      <w:proofErr w:type="gramEnd"/>
      <w:r>
        <w:t xml:space="preserve"> import and update the indexes which existed at the time of the import.</w:t>
      </w:r>
    </w:p>
    <w:p w:rsidR="00137B03" w:rsidRDefault="00137B03">
      <w:r>
        <w:t xml:space="preserve">Subsequent investigation, and numerous full tests allowed the import time to be reduced to around 24 hours with 7 separate import processes running concurrently. </w:t>
      </w:r>
    </w:p>
    <w:p w:rsidR="00137B03" w:rsidRDefault="00137B03" w:rsidP="00137B03">
      <w:pPr>
        <w:pStyle w:val="Heading2"/>
      </w:pPr>
      <w:r>
        <w:t>The Problem</w:t>
      </w:r>
    </w:p>
    <w:p w:rsidR="00137B03" w:rsidRDefault="00137B03" w:rsidP="00137B03">
      <w:r>
        <w:t xml:space="preserve">The problem with concurrent imports is that each one needs a separate export file and the list of tables must be hard coded in the </w:t>
      </w:r>
      <w:r w:rsidRPr="00137B03">
        <w:rPr>
          <w:i/>
        </w:rPr>
        <w:t>tables</w:t>
      </w:r>
      <w:proofErr w:type="gramStart"/>
      <w:r w:rsidRPr="00137B03">
        <w:rPr>
          <w:i/>
        </w:rPr>
        <w:t>=(</w:t>
      </w:r>
      <w:proofErr w:type="gramEnd"/>
      <w:r w:rsidRPr="00137B03">
        <w:rPr>
          <w:i/>
        </w:rPr>
        <w:t>…)</w:t>
      </w:r>
      <w:r>
        <w:t xml:space="preserve">  parameter. If any new tables are created then these must be added to an existing, or a new parameter file otherwise an incomplete import may be the result.</w:t>
      </w:r>
    </w:p>
    <w:p w:rsidR="00137B03" w:rsidRDefault="00137B03" w:rsidP="00137B03">
      <w:pPr>
        <w:pStyle w:val="Heading2"/>
      </w:pPr>
      <w:r>
        <w:t>The Solution</w:t>
      </w:r>
    </w:p>
    <w:p w:rsidR="00137B03" w:rsidRDefault="00137B03" w:rsidP="00137B03">
      <w:r>
        <w:t>There are a number of scripts supplied that will:</w:t>
      </w:r>
    </w:p>
    <w:p w:rsidR="00137B03" w:rsidRDefault="00137B03" w:rsidP="00137B03">
      <w:pPr>
        <w:pStyle w:val="ListParagraph"/>
        <w:numPr>
          <w:ilvl w:val="0"/>
          <w:numId w:val="1"/>
        </w:numPr>
      </w:pPr>
      <w:r>
        <w:t xml:space="preserve">Create a package and package body named </w:t>
      </w:r>
      <w:proofErr w:type="spellStart"/>
      <w:r w:rsidRPr="005D4FF1">
        <w:rPr>
          <w:i/>
        </w:rPr>
        <w:t>sys.</w:t>
      </w:r>
      <w:r w:rsidR="005D4FF1" w:rsidRPr="005D4FF1">
        <w:rPr>
          <w:i/>
        </w:rPr>
        <w:t>xxnd_parfiles</w:t>
      </w:r>
      <w:proofErr w:type="spellEnd"/>
      <w:r w:rsidR="005D4FF1">
        <w:t>.</w:t>
      </w:r>
    </w:p>
    <w:p w:rsidR="005D4FF1" w:rsidRDefault="005D4FF1" w:rsidP="00137B03">
      <w:pPr>
        <w:pStyle w:val="ListParagraph"/>
        <w:numPr>
          <w:ilvl w:val="0"/>
          <w:numId w:val="1"/>
        </w:numPr>
      </w:pPr>
      <w:r>
        <w:t xml:space="preserve">Execute various procedures in the above package to generate the required </w:t>
      </w:r>
      <w:proofErr w:type="spellStart"/>
      <w:r>
        <w:t>parfiles</w:t>
      </w:r>
      <w:proofErr w:type="spellEnd"/>
      <w:r>
        <w:t xml:space="preserve"> in the </w:t>
      </w:r>
      <w:proofErr w:type="gramStart"/>
      <w:r>
        <w:t>current</w:t>
      </w:r>
      <w:proofErr w:type="gramEnd"/>
      <w:r>
        <w:t xml:space="preserve"> directory.</w:t>
      </w:r>
    </w:p>
    <w:p w:rsidR="005D4FF1" w:rsidRDefault="005D4FF1" w:rsidP="00137B03">
      <w:pPr>
        <w:pStyle w:val="ListParagraph"/>
        <w:numPr>
          <w:ilvl w:val="0"/>
          <w:numId w:val="1"/>
        </w:numPr>
      </w:pPr>
      <w:r>
        <w:t>Drop the above package after use.</w:t>
      </w:r>
    </w:p>
    <w:p w:rsidR="005D4FF1" w:rsidRDefault="005D4FF1" w:rsidP="005D4FF1">
      <w:r>
        <w:t>The scripts are:</w:t>
      </w:r>
    </w:p>
    <w:p w:rsidR="005D4FF1" w:rsidRDefault="005D4FF1" w:rsidP="005D4FF1">
      <w:pPr>
        <w:pStyle w:val="ListParagraph"/>
        <w:numPr>
          <w:ilvl w:val="0"/>
          <w:numId w:val="1"/>
        </w:numPr>
      </w:pPr>
      <w:proofErr w:type="spellStart"/>
      <w:r>
        <w:t>XXND_PARFILES.package.sql</w:t>
      </w:r>
      <w:proofErr w:type="spellEnd"/>
      <w:r>
        <w:t xml:space="preserve"> - creates the package.</w:t>
      </w:r>
    </w:p>
    <w:p w:rsidR="005D4FF1" w:rsidRDefault="005D4FF1" w:rsidP="005D4FF1">
      <w:pPr>
        <w:pStyle w:val="ListParagraph"/>
        <w:numPr>
          <w:ilvl w:val="0"/>
          <w:numId w:val="1"/>
        </w:numPr>
      </w:pPr>
      <w:proofErr w:type="spellStart"/>
      <w:r>
        <w:t>XXND_PARFILES.package_body.sql</w:t>
      </w:r>
      <w:proofErr w:type="spellEnd"/>
      <w:r>
        <w:t xml:space="preserve"> - creates the package body.</w:t>
      </w:r>
    </w:p>
    <w:p w:rsidR="005D4FF1" w:rsidRDefault="005D4FF1" w:rsidP="005D4FF1">
      <w:pPr>
        <w:pStyle w:val="ListParagraph"/>
        <w:numPr>
          <w:ilvl w:val="0"/>
          <w:numId w:val="1"/>
        </w:numPr>
      </w:pPr>
      <w:proofErr w:type="spellStart"/>
      <w:r>
        <w:t>Generate_parfiles.sql</w:t>
      </w:r>
      <w:proofErr w:type="spellEnd"/>
      <w:r>
        <w:t xml:space="preserve"> - runs the procedures in the above package to generate the required </w:t>
      </w:r>
      <w:proofErr w:type="spellStart"/>
      <w:r>
        <w:t>parfiles</w:t>
      </w:r>
      <w:proofErr w:type="spellEnd"/>
      <w:r>
        <w:t xml:space="preserve"> for a full, parallel export of the production database.  Only the following users are exported: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CMTEMP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FCS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ITOPS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LEEDS_CONFIG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OEIC_RECALC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ONLOAD</w:t>
      </w:r>
    </w:p>
    <w:p w:rsidR="005D4FF1" w:rsidRPr="005D4FF1" w:rsidRDefault="005D4FF1" w:rsidP="005D4FF1">
      <w:pPr>
        <w:pStyle w:val="ListParagraph"/>
        <w:numPr>
          <w:ilvl w:val="1"/>
          <w:numId w:val="1"/>
        </w:numPr>
      </w:pPr>
      <w:r w:rsidRPr="005D4FF1">
        <w:rPr>
          <w:rFonts w:ascii="Courier" w:hAnsi="Courier" w:cs="Courier"/>
          <w:sz w:val="20"/>
          <w:szCs w:val="20"/>
          <w:highlight w:val="white"/>
          <w:lang w:val="en-US"/>
        </w:rPr>
        <w:t>UVSCHEDULER</w:t>
      </w:r>
    </w:p>
    <w:p w:rsidR="005D4FF1" w:rsidRPr="005D4FF1" w:rsidRDefault="005D4FF1" w:rsidP="005D4FF1">
      <w:pPr>
        <w:pStyle w:val="ListParagraph"/>
        <w:numPr>
          <w:ilvl w:val="0"/>
          <w:numId w:val="1"/>
        </w:numPr>
      </w:pPr>
      <w:proofErr w:type="spellStart"/>
      <w:r>
        <w:rPr>
          <w:rFonts w:ascii="Courier" w:hAnsi="Courier" w:cs="Courier"/>
          <w:sz w:val="20"/>
          <w:szCs w:val="20"/>
          <w:lang w:val="en-US"/>
        </w:rPr>
        <w:t>Drop.package.XXND_PARFILES.sql</w:t>
      </w:r>
      <w:proofErr w:type="spellEnd"/>
      <w:r>
        <w:rPr>
          <w:rFonts w:ascii="Courier" w:hAnsi="Courier" w:cs="Courier"/>
          <w:sz w:val="20"/>
          <w:szCs w:val="20"/>
          <w:lang w:val="en-US"/>
        </w:rPr>
        <w:t xml:space="preserve"> - drops the above package after use.</w:t>
      </w:r>
    </w:p>
    <w:p w:rsidR="005D4FF1" w:rsidRDefault="005D4FF1" w:rsidP="005D4FF1">
      <w:pPr>
        <w:pStyle w:val="Heading2"/>
      </w:pPr>
      <w:r>
        <w:t>Running the Code</w:t>
      </w:r>
    </w:p>
    <w:p w:rsidR="005D4FF1" w:rsidRDefault="005D4FF1" w:rsidP="005D4FF1">
      <w:r>
        <w:t>The code should be run on the production database standby either before or after depersonalisation, as per security rules.</w:t>
      </w:r>
    </w:p>
    <w:p w:rsidR="00A546A9" w:rsidRDefault="00A546A9" w:rsidP="005D4FF1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to a suitable directory on the server where the parameter files will be created.</w:t>
      </w:r>
    </w:p>
    <w:p w:rsidR="005D4FF1" w:rsidRDefault="00A546A9" w:rsidP="005D4FF1">
      <w:pPr>
        <w:pStyle w:val="ListParagraph"/>
        <w:numPr>
          <w:ilvl w:val="0"/>
          <w:numId w:val="1"/>
        </w:numPr>
      </w:pPr>
      <w:r>
        <w:t>Using SQL*Plus, l</w:t>
      </w:r>
      <w:r w:rsidR="005D4FF1">
        <w:t>ogin to the database as SYSDBA.</w:t>
      </w:r>
    </w:p>
    <w:p w:rsidR="005D4FF1" w:rsidRDefault="005D4FF1" w:rsidP="005D4FF1">
      <w:pPr>
        <w:pStyle w:val="ListParagraph"/>
        <w:numPr>
          <w:ilvl w:val="0"/>
          <w:numId w:val="1"/>
        </w:numPr>
      </w:pPr>
      <w:r>
        <w:lastRenderedPageBreak/>
        <w:t xml:space="preserve">Execute the script </w:t>
      </w:r>
      <w:proofErr w:type="spellStart"/>
      <w:r>
        <w:t>XXND_PARFILES.package.sql</w:t>
      </w:r>
      <w:proofErr w:type="spellEnd"/>
      <w:r w:rsidR="00A546A9">
        <w:t xml:space="preserve"> to create the package.</w:t>
      </w:r>
    </w:p>
    <w:p w:rsidR="005D4FF1" w:rsidRDefault="005D4FF1" w:rsidP="005D4FF1">
      <w:pPr>
        <w:pStyle w:val="ListParagraph"/>
        <w:numPr>
          <w:ilvl w:val="0"/>
          <w:numId w:val="1"/>
        </w:numPr>
      </w:pPr>
      <w:r>
        <w:t xml:space="preserve">Execute the script </w:t>
      </w:r>
      <w:proofErr w:type="spellStart"/>
      <w:r>
        <w:t>XXND_PARFILES.package_body.sql</w:t>
      </w:r>
      <w:proofErr w:type="spellEnd"/>
      <w:r w:rsidR="00A546A9">
        <w:t xml:space="preserve"> to create the package body.</w:t>
      </w:r>
    </w:p>
    <w:p w:rsidR="00A546A9" w:rsidRDefault="00A546A9" w:rsidP="005D4FF1">
      <w:pPr>
        <w:pStyle w:val="ListParagraph"/>
        <w:numPr>
          <w:ilvl w:val="0"/>
          <w:numId w:val="1"/>
        </w:numPr>
      </w:pPr>
      <w:r>
        <w:t xml:space="preserve">Execute the script </w:t>
      </w:r>
      <w:proofErr w:type="spellStart"/>
      <w:r>
        <w:t>generate_parfiles</w:t>
      </w:r>
      <w:proofErr w:type="spellEnd"/>
      <w:r>
        <w:t>. You should be prompted for a location for the '</w:t>
      </w:r>
      <w:proofErr w:type="spellStart"/>
      <w:r w:rsidRPr="00A546A9">
        <w:rPr>
          <w:i/>
        </w:rPr>
        <w:t>Output_directory_for_dumpfiles</w:t>
      </w:r>
      <w:proofErr w:type="spellEnd"/>
      <w:r>
        <w:t xml:space="preserve">' - enter the location where the </w:t>
      </w:r>
      <w:proofErr w:type="spellStart"/>
      <w:r>
        <w:t>exp</w:t>
      </w:r>
      <w:proofErr w:type="spellEnd"/>
      <w:r>
        <w:t xml:space="preserve"> process will create the </w:t>
      </w:r>
      <w:proofErr w:type="spellStart"/>
      <w:r>
        <w:t>dumpfiles</w:t>
      </w:r>
      <w:proofErr w:type="spellEnd"/>
      <w:r>
        <w:t xml:space="preserve"> and </w:t>
      </w:r>
      <w:proofErr w:type="spellStart"/>
      <w:r>
        <w:t>logfiles</w:t>
      </w:r>
      <w:proofErr w:type="spellEnd"/>
      <w:r>
        <w:t xml:space="preserve">. All the generated </w:t>
      </w:r>
      <w:proofErr w:type="spellStart"/>
      <w:r>
        <w:t>parfiles</w:t>
      </w:r>
      <w:proofErr w:type="spellEnd"/>
      <w:r>
        <w:t xml:space="preserve"> will use this location for their dump and log files at execution time.</w:t>
      </w:r>
    </w:p>
    <w:p w:rsidR="00A546A9" w:rsidRDefault="00A546A9" w:rsidP="005D4FF1">
      <w:pPr>
        <w:pStyle w:val="ListParagraph"/>
        <w:numPr>
          <w:ilvl w:val="0"/>
          <w:numId w:val="1"/>
        </w:numPr>
      </w:pPr>
      <w:r>
        <w:t>Wait - it takes around 2-3 minutes in testing.</w:t>
      </w:r>
    </w:p>
    <w:p w:rsidR="00A546A9" w:rsidRDefault="00A546A9" w:rsidP="005D4FF1">
      <w:pPr>
        <w:pStyle w:val="ListParagraph"/>
        <w:numPr>
          <w:ilvl w:val="0"/>
          <w:numId w:val="1"/>
        </w:numPr>
      </w:pPr>
      <w:r>
        <w:t>Check that the following files have been generated and contain valid content:</w:t>
      </w:r>
    </w:p>
    <w:p w:rsidR="00A546A9" w:rsidRDefault="00A546A9" w:rsidP="00A546A9">
      <w:pPr>
        <w:pStyle w:val="ListParagraph"/>
        <w:numPr>
          <w:ilvl w:val="1"/>
          <w:numId w:val="1"/>
        </w:numPr>
      </w:pPr>
      <w:proofErr w:type="spellStart"/>
      <w:r>
        <w:t>exp_NOROWS.par</w:t>
      </w:r>
      <w:proofErr w:type="spellEnd"/>
    </w:p>
    <w:p w:rsidR="00A546A9" w:rsidRDefault="00A546A9" w:rsidP="00A546A9">
      <w:pPr>
        <w:pStyle w:val="ListParagraph"/>
        <w:numPr>
          <w:ilvl w:val="1"/>
          <w:numId w:val="1"/>
        </w:numPr>
      </w:pPr>
      <w:proofErr w:type="spellStart"/>
      <w:r>
        <w:t>exp_ROWS_NOFCS.par</w:t>
      </w:r>
      <w:proofErr w:type="spellEnd"/>
    </w:p>
    <w:p w:rsidR="00A546A9" w:rsidRDefault="00A546A9" w:rsidP="00A546A9">
      <w:pPr>
        <w:pStyle w:val="ListParagraph"/>
        <w:numPr>
          <w:ilvl w:val="1"/>
          <w:numId w:val="1"/>
        </w:numPr>
      </w:pPr>
      <w:r>
        <w:t>exp_ROWS_FCS1.par</w:t>
      </w:r>
    </w:p>
    <w:p w:rsidR="00A546A9" w:rsidRPr="005D4FF1" w:rsidRDefault="00A546A9" w:rsidP="00A546A9">
      <w:pPr>
        <w:pStyle w:val="ListParagraph"/>
        <w:numPr>
          <w:ilvl w:val="1"/>
          <w:numId w:val="1"/>
        </w:numPr>
      </w:pPr>
      <w:r>
        <w:t>exp_ROWS_FCS2D.par</w:t>
      </w:r>
    </w:p>
    <w:p w:rsidR="00A546A9" w:rsidRPr="005D4FF1" w:rsidRDefault="00A546A9" w:rsidP="00A546A9">
      <w:pPr>
        <w:pStyle w:val="ListParagraph"/>
        <w:numPr>
          <w:ilvl w:val="1"/>
          <w:numId w:val="1"/>
        </w:numPr>
      </w:pPr>
      <w:r>
        <w:t>exp_ROWS_FCS3.par</w:t>
      </w:r>
    </w:p>
    <w:p w:rsidR="00A546A9" w:rsidRPr="005D4FF1" w:rsidRDefault="00A546A9" w:rsidP="00A546A9">
      <w:pPr>
        <w:pStyle w:val="ListParagraph"/>
        <w:numPr>
          <w:ilvl w:val="1"/>
          <w:numId w:val="1"/>
        </w:numPr>
      </w:pPr>
      <w:r>
        <w:t>exp_ROWS_FCS4.par</w:t>
      </w:r>
    </w:p>
    <w:p w:rsidR="00A546A9" w:rsidRPr="005D4FF1" w:rsidRDefault="00A546A9" w:rsidP="00A546A9">
      <w:pPr>
        <w:pStyle w:val="ListParagraph"/>
        <w:numPr>
          <w:ilvl w:val="1"/>
          <w:numId w:val="1"/>
        </w:numPr>
      </w:pPr>
      <w:r>
        <w:t>exp_ROWS_FCS5.par</w:t>
      </w:r>
    </w:p>
    <w:p w:rsidR="00A546A9" w:rsidRPr="005D4FF1" w:rsidRDefault="00A546A9" w:rsidP="00A546A9">
      <w:pPr>
        <w:pStyle w:val="ListParagraph"/>
        <w:numPr>
          <w:ilvl w:val="1"/>
          <w:numId w:val="1"/>
        </w:numPr>
      </w:pPr>
      <w:r>
        <w:t>exp_ROWS_FCS6.par</w:t>
      </w:r>
    </w:p>
    <w:p w:rsidR="00A546A9" w:rsidRDefault="00A546A9" w:rsidP="00A546A9">
      <w:pPr>
        <w:pStyle w:val="ListParagraph"/>
        <w:numPr>
          <w:ilvl w:val="1"/>
          <w:numId w:val="1"/>
        </w:numPr>
      </w:pPr>
      <w:r>
        <w:t>exp_ROWS_FCS7.par</w:t>
      </w:r>
    </w:p>
    <w:p w:rsidR="008456D6" w:rsidRPr="005D4FF1" w:rsidRDefault="008456D6" w:rsidP="00A546A9">
      <w:pPr>
        <w:pStyle w:val="ListParagraph"/>
        <w:numPr>
          <w:ilvl w:val="1"/>
          <w:numId w:val="1"/>
        </w:numPr>
      </w:pPr>
      <w:r>
        <w:t xml:space="preserve">exp_ROWS_FCS8.par – </w:t>
      </w:r>
      <w:r w:rsidR="00BD66F8" w:rsidRPr="00BD66F8">
        <w:rPr>
          <w:b/>
        </w:rPr>
        <w:t>N</w:t>
      </w:r>
      <w:r w:rsidRPr="00BD66F8">
        <w:rPr>
          <w:b/>
        </w:rPr>
        <w:t>ote</w:t>
      </w:r>
      <w:r w:rsidR="00BD66F8">
        <w:rPr>
          <w:b/>
        </w:rPr>
        <w:t>:</w:t>
      </w:r>
      <w:r>
        <w:t xml:space="preserve"> this one will have a table name in </w:t>
      </w:r>
      <w:proofErr w:type="spellStart"/>
      <w:r w:rsidR="00BD66F8">
        <w:t>M</w:t>
      </w:r>
      <w:r>
        <w:t>i</w:t>
      </w:r>
      <w:r w:rsidR="00BD66F8">
        <w:t>X</w:t>
      </w:r>
      <w:r>
        <w:t>e</w:t>
      </w:r>
      <w:r w:rsidR="00BD66F8">
        <w:t>D</w:t>
      </w:r>
      <w:proofErr w:type="spellEnd"/>
      <w:r>
        <w:t xml:space="preserve"> case characters, this is correct. </w:t>
      </w:r>
      <w:r w:rsidRPr="008456D6">
        <w:rPr>
          <w:b/>
        </w:rPr>
        <w:t>Do not adjust</w:t>
      </w:r>
      <w:r w:rsidRPr="008456D6">
        <w:t>. In</w:t>
      </w:r>
      <w:r>
        <w:t xml:space="preserve"> </w:t>
      </w:r>
      <w:r w:rsidRPr="008456D6">
        <w:t>addition</w:t>
      </w:r>
      <w:r>
        <w:t xml:space="preserve"> the name will be wrapped in three sets of double quotes. This is also correct. </w:t>
      </w:r>
      <w:bookmarkStart w:id="0" w:name="_GoBack"/>
      <w:r w:rsidRPr="00BD66F8">
        <w:rPr>
          <w:b/>
        </w:rPr>
        <w:t>Do not adjust</w:t>
      </w:r>
      <w:bookmarkEnd w:id="0"/>
      <w:r>
        <w:t>.</w:t>
      </w:r>
    </w:p>
    <w:p w:rsidR="00A546A9" w:rsidRDefault="00A90248" w:rsidP="00A546A9">
      <w:pPr>
        <w:pStyle w:val="ListParagraph"/>
        <w:numPr>
          <w:ilvl w:val="0"/>
          <w:numId w:val="1"/>
        </w:numPr>
      </w:pPr>
      <w:r>
        <w:t xml:space="preserve">If happy, the script </w:t>
      </w:r>
      <w:proofErr w:type="spellStart"/>
      <w:r>
        <w:t>drop.package.XXND_PARFILES.sql</w:t>
      </w:r>
      <w:proofErr w:type="spellEnd"/>
      <w:r>
        <w:t xml:space="preserve"> can be run to drop the package.</w:t>
      </w:r>
    </w:p>
    <w:p w:rsidR="00A90248" w:rsidRDefault="00A90248" w:rsidP="00A90248">
      <w:pPr>
        <w:pStyle w:val="Heading2"/>
      </w:pPr>
      <w:r>
        <w:t>Running the Exports</w:t>
      </w:r>
    </w:p>
    <w:p w:rsidR="00A90248" w:rsidRDefault="00A90248" w:rsidP="00A90248">
      <w:r>
        <w:t>The generated parameter files should be used as follows to run the parallel exports:</w:t>
      </w:r>
    </w:p>
    <w:p w:rsidR="00A90248" w:rsidRDefault="00A90248" w:rsidP="00A90248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to a suitable location on the server.</w:t>
      </w:r>
    </w:p>
    <w:p w:rsidR="00A90248" w:rsidRDefault="00A90248" w:rsidP="00A90248">
      <w:pPr>
        <w:pStyle w:val="ListParagraph"/>
        <w:numPr>
          <w:ilvl w:val="0"/>
          <w:numId w:val="1"/>
        </w:numPr>
      </w:pPr>
      <w:r>
        <w:t>Set the Oracle environment as normal.</w:t>
      </w:r>
    </w:p>
    <w:p w:rsidR="00A90248" w:rsidRDefault="00A90248" w:rsidP="00A90248">
      <w:pPr>
        <w:pStyle w:val="ListParagraph"/>
        <w:numPr>
          <w:ilvl w:val="0"/>
          <w:numId w:val="1"/>
        </w:numPr>
      </w:pPr>
      <w:r>
        <w:t>Run the NOROWS export first: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</w:t>
      </w:r>
      <w:proofErr w:type="spellStart"/>
      <w:r>
        <w:t>exp_NOROWS.par</w:t>
      </w:r>
      <w:proofErr w:type="spellEnd"/>
    </w:p>
    <w:p w:rsidR="00A90248" w:rsidRDefault="00A90248" w:rsidP="00A90248">
      <w:pPr>
        <w:pStyle w:val="ListParagraph"/>
        <w:numPr>
          <w:ilvl w:val="0"/>
          <w:numId w:val="1"/>
        </w:numPr>
      </w:pPr>
      <w:r>
        <w:t>Run the remaining exports in parallel, in Unix background mode: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</w:t>
      </w:r>
      <w:proofErr w:type="spellStart"/>
      <w:r>
        <w:t>exp_NOFCS.par</w:t>
      </w:r>
      <w:proofErr w:type="spellEnd"/>
      <w:r>
        <w:t xml:space="preserve">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=exp_FCS1.par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=exp_FCS2D.par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=exp_FCS3.par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=exp_FCS4.par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=exp_FCS5.par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=exp_FCS6.par &amp;</w:t>
      </w:r>
    </w:p>
    <w:p w:rsidR="00A90248" w:rsidRDefault="00A90248" w:rsidP="00A90248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=exp_FCS7.par &amp;</w:t>
      </w:r>
    </w:p>
    <w:p w:rsidR="008456D6" w:rsidRDefault="008456D6" w:rsidP="008456D6">
      <w:pPr>
        <w:pStyle w:val="ListParagraph"/>
        <w:numPr>
          <w:ilvl w:val="1"/>
          <w:numId w:val="1"/>
        </w:numPr>
      </w:pPr>
      <w:proofErr w:type="spellStart"/>
      <w:r>
        <w:t>exp</w:t>
      </w:r>
      <w:proofErr w:type="spellEnd"/>
      <w:r>
        <w:t xml:space="preserve"> sys/password </w:t>
      </w:r>
      <w:proofErr w:type="spellStart"/>
      <w:r>
        <w:t>parfile</w:t>
      </w:r>
      <w:proofErr w:type="spellEnd"/>
      <w:r>
        <w:t>=exp_FCS</w:t>
      </w:r>
      <w:r>
        <w:t>8</w:t>
      </w:r>
      <w:r>
        <w:t>.par &amp;</w:t>
      </w:r>
    </w:p>
    <w:p w:rsidR="00A90248" w:rsidRDefault="00A90248" w:rsidP="00A90248">
      <w:pPr>
        <w:pStyle w:val="ListParagraph"/>
        <w:numPr>
          <w:ilvl w:val="0"/>
          <w:numId w:val="1"/>
        </w:numPr>
      </w:pPr>
      <w:r>
        <w:t xml:space="preserve">When complete, the </w:t>
      </w:r>
      <w:proofErr w:type="spellStart"/>
      <w:r>
        <w:t>logfiles</w:t>
      </w:r>
      <w:proofErr w:type="spellEnd"/>
      <w:r>
        <w:t xml:space="preserve"> should be checked for errors. They are created in the same location as the dump files, and this is the location you were prompted for earlier when generating the </w:t>
      </w:r>
      <w:proofErr w:type="spellStart"/>
      <w:r>
        <w:t>parfiles</w:t>
      </w:r>
      <w:proofErr w:type="spellEnd"/>
      <w:r>
        <w:t>.</w:t>
      </w:r>
    </w:p>
    <w:p w:rsidR="00A90248" w:rsidRDefault="00311FCB" w:rsidP="00A90248">
      <w:pPr>
        <w:pStyle w:val="ListParagraph"/>
        <w:numPr>
          <w:ilvl w:val="0"/>
          <w:numId w:val="1"/>
        </w:numPr>
      </w:pPr>
      <w:r>
        <w:t>Zip up the various dump and log files.</w:t>
      </w:r>
    </w:p>
    <w:p w:rsidR="00311FCB" w:rsidRDefault="00311FCB" w:rsidP="00A90248">
      <w:pPr>
        <w:pStyle w:val="ListParagraph"/>
        <w:numPr>
          <w:ilvl w:val="0"/>
          <w:numId w:val="1"/>
        </w:numPr>
      </w:pPr>
      <w:r>
        <w:t>(S)FTP to a suitable location on the Azure servers, or, copy to a location that the Leeds DBA Team can access and we will copy the files to Azure.</w:t>
      </w:r>
    </w:p>
    <w:p w:rsidR="00311FCB" w:rsidRDefault="00311FCB" w:rsidP="00311FCB">
      <w:pPr>
        <w:pStyle w:val="Heading2"/>
      </w:pPr>
      <w:r>
        <w:lastRenderedPageBreak/>
        <w:t>Any Questions?</w:t>
      </w:r>
    </w:p>
    <w:p w:rsidR="00311FCB" w:rsidRDefault="00311FCB">
      <w:r>
        <w:t xml:space="preserve">Any problems or questions, suggestions for improvements? Contact </w:t>
      </w:r>
      <w:hyperlink r:id="rId5" w:history="1">
        <w:r w:rsidRPr="001A1C31">
          <w:rPr>
            <w:rStyle w:val="Hyperlink"/>
          </w:rPr>
          <w:t>norman.dunbar@capita.co.uk</w:t>
        </w:r>
      </w:hyperlink>
      <w:r>
        <w:t xml:space="preserve">. </w:t>
      </w:r>
    </w:p>
    <w:sectPr w:rsidR="0031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6195"/>
    <w:multiLevelType w:val="hybridMultilevel"/>
    <w:tmpl w:val="063A36E6"/>
    <w:lvl w:ilvl="0" w:tplc="DBAE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03"/>
    <w:rsid w:val="00137B03"/>
    <w:rsid w:val="00311FCB"/>
    <w:rsid w:val="005D4FF1"/>
    <w:rsid w:val="008456D6"/>
    <w:rsid w:val="00A546A9"/>
    <w:rsid w:val="00A90248"/>
    <w:rsid w:val="00BA0A96"/>
    <w:rsid w:val="00B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2B3DC0-BF87-47EC-9876-A609A434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B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man.dunbar@capita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Dunbar</dc:creator>
  <cp:lastModifiedBy>Norman Dunbar</cp:lastModifiedBy>
  <cp:revision>3</cp:revision>
  <dcterms:created xsi:type="dcterms:W3CDTF">2016-08-03T09:05:00Z</dcterms:created>
  <dcterms:modified xsi:type="dcterms:W3CDTF">2016-09-19T14:44:00Z</dcterms:modified>
</cp:coreProperties>
</file>