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2"/>
          <w:numId w:val="1"/>
        </w:numPr>
        <w:spacing w:before="260" w:beforeAutospacing="0" w:after="260" w:afterAutospacing="0" w:line="416" w:lineRule="auto"/>
        <w:ind w:left="1128" w:hanging="1128"/>
        <w:rPr>
          <w:rFonts w:hint="default"/>
          <w:sz w:val="28"/>
          <w:szCs w:val="28"/>
        </w:rPr>
      </w:pPr>
      <w:r>
        <w:rPr>
          <w:sz w:val="28"/>
          <w:szCs w:val="28"/>
        </w:rPr>
        <w:t>代码执行流程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CREATE TABLE `t` (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`id` int DEFAULT NULL,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  `name` varchar(20) DEFAULT NULL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) ENGINE=InnoDB</w:t>
      </w:r>
      <w:r>
        <w:rPr>
          <w:rFonts w:hint="eastAsia"/>
          <w:sz w:val="28"/>
          <w:szCs w:val="28"/>
        </w:rPr>
        <w:t>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t(id,name) value(1,'a');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insert into t(id,name) value(2,'bb');</w:t>
      </w:r>
    </w:p>
    <w:p>
      <w:pPr>
        <w:rPr>
          <w:rFonts w:ascii="微软雅黑" w:hAnsi="微软雅黑" w:eastAsia="微软雅黑" w:cs="微软雅黑"/>
          <w:color w:val="303030"/>
          <w:sz w:val="22"/>
          <w:szCs w:val="22"/>
          <w:shd w:val="clear" w:color="auto" w:fill="FFFFFF"/>
        </w:rPr>
      </w:pPr>
    </w:p>
    <w:p>
      <w:pPr>
        <w:rPr>
          <w:rFonts w:ascii="微软雅黑" w:hAnsi="微软雅黑" w:eastAsia="微软雅黑" w:cs="微软雅黑"/>
          <w:color w:val="303030"/>
          <w:sz w:val="22"/>
          <w:szCs w:val="22"/>
          <w:shd w:val="clear" w:color="auto" w:fill="FFFFFF"/>
        </w:rPr>
      </w:pPr>
      <w:r>
        <w:rPr>
          <w:rFonts w:hint="eastAsia" w:ascii="微软雅黑" w:hAnsi="微软雅黑" w:eastAsia="微软雅黑" w:cs="微软雅黑"/>
          <w:color w:val="303030"/>
          <w:sz w:val="22"/>
          <w:szCs w:val="22"/>
          <w:shd w:val="clear" w:color="auto" w:fill="FFFFFF"/>
        </w:rPr>
        <w:t>bt函数调用</w:t>
      </w:r>
    </w:p>
    <w:tbl>
      <w:tblPr>
        <w:tblStyle w:val="11"/>
        <w:tblW w:w="0" w:type="auto"/>
        <w:tblInd w:w="1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2006" w:type="dxa"/>
          </w:tcPr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#0  ha_commit_trans (thd=0x7fa488000940, all=true, ignore_global_read_lock=true)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/data/mysql/mysql820/mysql-8.0.20/sql/handler.cc:1589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#1  0x00000000041ddf03 in System_table_access::close_table (this=0x7fa4a67faaf0, thd=0x7fa488000940, 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table=0x7fa488006d20, backup=0x7fa4a67fab10, error=false, need_commit=true)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/data/mysql/mysql820/mysql-8.0.20/sql/rpl_table_access.cc:132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#2  0x00000000041c2315 in Gtid_table_access_context::deinit (this=0x7fa4a67faaf0, thd=0x7fa488000940, 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table=0x7fa488006d20, error=false, need_commit=true)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/data/mysql/mysql820/mysql-8.0.20/sql/rpl_gtid_persist.cc:183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#3  0x00000000041c3057 in Gtid_table_persistor::save (this=0x97f72e0, gtid_set=0x7fa4a67fb230, compress=false)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/data/mysql/mysql820/mysql-8.0.20/sql/rpl_gtid_persist.cc:401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#4  0x0000000004aa3c21 in Clone_persist_gtid::write_to_table (this=0x7fa8982ec6a8, flush_list_number=9,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table_gtid_set=...,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sid_map=...) at /data/mysql/mysql820/mysql-8.0.20/storage/innobase/clone/clone0repl.cc:386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#5  0x0000000004aa3f67 in Clone_persist_gtid::flush_gtids (this=0x7fa8982ec6a8,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thd=0x7fa488000940)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/data/mysql/mysql820/mysql-8.0.20/storage/innobase/clone/clone0repl.cc:438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#6  0x0000000004aa440f in Clone_persist_gtid::periodic_write (this=0x7fa8982ec6a8)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/data/mysql/mysql820/mysql-8.0.20/storage/innobase/clone/clone0repl.cc:519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#7  0x0000000004aa48a9 in clone_gtid_thread (persist_gtid=0x7fa8982ec6a8)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/data/mysql/mysql820/mysql-8.0.20/storage/innobase/clone/clone0repl.cc:599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#8  0x0000000004aa77f4 in std::__invoke_impl&lt;void, void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(*&amp;)(Clone_persist_gtid*), Clone_persist_gtid*&amp;&gt;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__f=@0x7fa4a67fbb80: 0x4aa4891 &lt;clone_gtid_thread(Clone_persist_gtid*)&gt;)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/opt/rh/devtoolset-9/root/usr/include/c++/9/bits/invoke.h:60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#9  0x0000000004aa774d in std::__invoke&lt;void (*&amp;)(Clone_persist_gtid*),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Clone_persist_gtid*&amp;&gt;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__fn=@0x7fa4a67fbb80: 0x4aa4891 &lt;clone_gtid_thread(Clone_persist_gtid*)&gt;)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/opt/rh/devtoolset-9/root/usr/include/c++/9/bits/invoke.h:95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#10 0x0000000004aa765e in std::_Bind&lt;void (*(Clone_persist_gtid*))(Clone_persist_gtid*)&gt;::__call&lt;void, , 0ul&gt;(std::t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uple&lt;&gt;&amp;&amp;, std::_Index_tuple&lt;0ul&gt;) (this=0x7fa4a67fbb80,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__args=&lt;unknown type in /usr/local/mysql820/bin/mysqld, CU 0x1128a0a1, DIE 0x113328bb&gt;)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/opt/rh/devtoolset-9/root/usr/include/c++/9/functional:400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#11 0x0000000004aa75b4 in std::_Bind&lt;void (*(Clone_persist_gtid*))(Clone_persist_gtid*)&gt;::operator()&lt;, void&gt;()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this=0x7fa4a67fbb80) at /opt/rh/devtoolset-9/root/usr/include/c++/9/functional:484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#12 0x0000000004aa7517 in Runnable::operator()&lt;void (*)(Clone_persist_gtid*), Clone_persist_gtid*&gt;(void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(*&amp;&amp;)(Clone_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persist_gtid*),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Clone_persist_gtid*&amp;&amp;) (this=0x99498d8,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f=&lt;unknown type in /usr/local/mysql820/bin/mysqld, CU 0x1128a0a1, DIE 0x11332a9e&gt;)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/data/mysql/mysql820/mysql-8.0.20/storage/innobase/include/os0thread-create.h:101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#13 0x0000000004aa73f3 in std::__invoke_impl&lt;void, Runnable, void (*)(Clone_persist_gtid*), Clone_persist_gtid*&gt;(std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::__invoke_other, Runnable&amp;&amp;, void (*&amp;&amp;)(Clone_persist_gtid*), Clone_persist_gtid*&amp;&amp;)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::__invoke_other, Runnable&amp;&amp;, void (*&amp;&amp;)(Clone_persist_gtid*), Clone_persist_gtid*&amp;&amp;)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__f=&lt;unknown type in /usr/local/mysql820/bin/mysqld, CU 0x1128a0a1,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DIE 0x11332bfd&gt;)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/opt/rh/devtoolset-9/root/usr/include/c++/9/bits/invoke.h:60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#14 0x0000000004aa7330 in std::__invoke&lt;Runnable, void (*)(Clone_persist_gtid*), Clone_persist_gtid*&gt;(Runnable&amp;&amp;, vo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id (*&amp;&amp;)(Clone_persist_gtid*), Clone_persist_gtid*&amp;&amp;) (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__fn=&lt;unknown type in /usr/local/mysql820/bin/mysqld, CU 0x1128a0a1, DIE 0x11332e0d&gt;)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/opt/rh/devtoolset-9/root/usr/include/c++/9/bits/invoke.h:95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#15 0x0000000004aa7263 in std::thread::_Invoker&lt;std::tuple&lt;Runnable, void (*)(Clone_persist_gtid*), Clone_persist_gt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id*&gt; &gt;::_M_invoke&lt;0ul, 1ul, 2ul&gt; (this=0x99498c8) at /opt/rh/devtoolset-9/root/usr/include/c++/9/thread:244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#16 0x0000000004aa7202 in std::thread::_Invoker&lt;std::tuple&lt;Runnable, void (*)(Clone_persist_gtid*), Clone_persist_gt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id*&gt; &gt;::operator() (this=0x99498c8) at /opt/rh/devtoolset-9/root/usr/include/c++/9/thread:251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#17 0x0000000004aa71e6 in std::thread::_State_impl&lt;std::thread::_Invoker&lt;std::tuple&lt;Runnable, void (*)(Clone_persist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_gtid*), Clone_persist_gtid*&gt; &gt;</w:t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ab/>
            </w: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&gt;::_M_run (this=0x99498c0)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 xml:space="preserve">    at /opt/rh/devtoolset-9/root/usr/include/c++/9/thread:195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#18 0x00000000050fa5f0 in execute_native_thread_routine ()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#19 0x00007fa8ae426ea5 in start_thread (arg=0x7fa4a67fc700) at pthread_create.c:307</w:t>
            </w:r>
          </w:p>
          <w:p>
            <w:pP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</w:pPr>
            <w:r>
              <w:rPr>
                <w:rFonts w:ascii="微软雅黑" w:hAnsi="微软雅黑" w:eastAsia="微软雅黑" w:cs="微软雅黑"/>
                <w:color w:val="303030"/>
                <w:sz w:val="24"/>
                <w:shd w:val="clear" w:color="auto" w:fill="FFFFFF"/>
              </w:rPr>
              <w:t>#20 0x00007fa8aca159fd in clone () at ../sysdeps/unix/sysv/linux/x86_64/clone.S:111</w:t>
            </w:r>
          </w:p>
        </w:tc>
      </w:tr>
    </w:tbl>
    <w:p>
      <w:pPr>
        <w:rPr>
          <w:rFonts w:ascii="微软雅黑" w:hAnsi="微软雅黑" w:eastAsia="微软雅黑" w:cs="微软雅黑"/>
          <w:color w:val="303030"/>
          <w:sz w:val="22"/>
          <w:szCs w:val="22"/>
          <w:shd w:val="clear" w:color="auto" w:fill="FFFFFF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b mysql_execute_command</w:t>
      </w:r>
    </w:p>
    <w:p>
      <w:pPr>
        <w:rPr>
          <w:rFonts w:ascii="微软雅黑" w:hAnsi="微软雅黑" w:eastAsia="微软雅黑" w:cs="微软雅黑"/>
          <w:color w:val="303030"/>
          <w:sz w:val="22"/>
          <w:szCs w:val="22"/>
          <w:shd w:val="clear" w:color="auto" w:fill="FFFFFF"/>
        </w:rPr>
      </w:pPr>
      <w:r>
        <w:rPr>
          <w:rFonts w:hint="eastAsia"/>
          <w:sz w:val="28"/>
          <w:szCs w:val="28"/>
        </w:rPr>
        <w:t>b ha_commit_trans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>ha_commit_trans(THD *thd, bool all, bool ignore_global_read_lock)</w:t>
      </w:r>
      <w:r>
        <w:rPr>
          <w:rFonts w:hint="eastAsia"/>
          <w:sz w:val="28"/>
          <w:szCs w:val="28"/>
        </w:rPr>
        <w:t xml:space="preserve"> 语句级别的提交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//all意味着这要么是用户发出的显式提交，要么是DDL发出的隐式提交。但这里all的参数是false，说明是语句的提交动作，而非真正的事务commit</w:t>
      </w:r>
    </w:p>
    <w:p>
      <w:pPr>
        <w:ind w:firstLine="280" w:firstLineChars="100"/>
        <w:rPr>
          <w:sz w:val="28"/>
          <w:szCs w:val="28"/>
        </w:rPr>
      </w:pPr>
      <w:r>
        <w:rPr>
          <w:sz w:val="28"/>
          <w:szCs w:val="28"/>
        </w:rPr>
        <w:t>rw_ha_count = ha_check_and_coalesce_trx_read_only(thd, ha_info, all)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检查我们是否</w:t>
      </w:r>
      <w:r>
        <w:rPr>
          <w:rFonts w:hint="eastAsia"/>
          <w:sz w:val="28"/>
          <w:szCs w:val="28"/>
        </w:rPr>
        <w:t>需要</w:t>
      </w:r>
      <w:r>
        <w:rPr>
          <w:sz w:val="28"/>
          <w:szCs w:val="28"/>
        </w:rPr>
        <w:t>两阶段提交</w:t>
      </w:r>
      <w:r>
        <w:rPr>
          <w:rFonts w:hint="eastAsia"/>
          <w:sz w:val="28"/>
          <w:szCs w:val="28"/>
        </w:rPr>
        <w:t>，rw_ha_count=2表示一共有两个引擎参与：binlog&amp;&amp;innodb</w:t>
      </w:r>
    </w:p>
    <w:p>
      <w:pPr>
        <w:ind w:firstLine="280" w:firstLineChars="1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实际是从ha_info(ha_list类型)取出m_flags，然后m_flags &amp; (int)TRX_READ_WRITE，如果为真</w:t>
      </w:r>
      <w:r>
        <w:rPr>
          <w:sz w:val="28"/>
          <w:szCs w:val="28"/>
        </w:rPr>
        <w:t>rw_ha_count</w:t>
      </w:r>
      <w:r>
        <w:rPr>
          <w:rFonts w:hint="eastAsia"/>
          <w:sz w:val="28"/>
          <w:szCs w:val="28"/>
        </w:rPr>
        <w:t>++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Prepare阶段：</w:t>
      </w:r>
    </w:p>
    <w:p>
      <w:pPr>
        <w:ind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error = tc_log-&gt;prepare(thd, all) 在事务协调器中准备事务：该函数将在存储引擎中准备事务（通过调用ha_prepare_low），它将准备记录写入日志缓冲区。</w:t>
      </w:r>
    </w:p>
    <w:p>
      <w:pPr>
        <w:ind w:left="559" w:leftChars="266"/>
        <w:rPr>
          <w:sz w:val="28"/>
          <w:szCs w:val="28"/>
        </w:rPr>
      </w:pPr>
      <w:r>
        <w:rPr>
          <w:rFonts w:hint="eastAsia"/>
          <w:sz w:val="28"/>
          <w:szCs w:val="28"/>
        </w:rPr>
        <w:t>int MYSQL_BIN_LOG::prepare(THD *thd, bool all)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thd-&gt;durability_property = HA_IGNORE_DURABILITY; 忽略引擎层的持久性，只写入内存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error = ha_prepare_low(thd, all)</w:t>
      </w:r>
    </w:p>
    <w:p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for (; ha_info &amp;&amp; !error; ha_info = ha_info-&gt;next()) { </w:t>
      </w:r>
    </w:p>
    <w:p>
      <w:pPr>
        <w:ind w:left="1396" w:leftChars="665"/>
        <w:rPr>
          <w:sz w:val="28"/>
          <w:szCs w:val="28"/>
        </w:rPr>
      </w:pPr>
      <w:r>
        <w:rPr>
          <w:rFonts w:hint="eastAsia"/>
          <w:sz w:val="28"/>
          <w:szCs w:val="28"/>
        </w:rPr>
        <w:t>err = ht-&gt;prepare(ht, thd, all) =&gt; static int binlog_prepare(handlerton *, THD *thd, bool all)  for循环第一次调用的是这个函数，binlog层；该函数将在存储引擎中准备事务（通过调用ha_prepare_low），它将准备记录写入日志缓冲区。</w:t>
      </w:r>
    </w:p>
    <w:p>
      <w:pPr>
        <w:ind w:left="1396" w:leftChars="665" w:firstLine="280" w:firstLineChars="100"/>
        <w:rPr>
          <w:sz w:val="28"/>
          <w:szCs w:val="28"/>
        </w:rPr>
      </w:pPr>
      <w:r>
        <w:rPr>
          <w:sz w:val="28"/>
          <w:szCs w:val="28"/>
        </w:rPr>
        <w:t>thd-&gt;get_transaction()-&gt;store_commit_parent(mysql_bin_log.m_dependency_tracker.get_max_committed_timestamp());</w:t>
      </w:r>
      <w:r>
        <w:rPr>
          <w:rFonts w:hint="eastAsia"/>
          <w:sz w:val="28"/>
          <w:szCs w:val="28"/>
        </w:rPr>
        <w:t xml:space="preserve">  </w:t>
      </w:r>
    </w:p>
    <w:tbl>
      <w:tblPr>
        <w:tblStyle w:val="11"/>
        <w:tblW w:w="0" w:type="auto"/>
        <w:tblInd w:w="203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0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086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(gdb) p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mysql_bin_log.m_dependency_tracker.get_max_committed_timestamp()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$36 = 18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thd-&gt;get_transaction()-&gt;store_commit_parent(</w:t>
            </w:r>
            <w:r>
              <w:rPr>
                <w:rFonts w:hint="eastAsia"/>
                <w:sz w:val="28"/>
                <w:szCs w:val="28"/>
              </w:rPr>
              <w:t>18)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void store_commit_parent(int64 last_arg) { last_committed = last_arg; }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last_committed</w:t>
            </w:r>
            <w:r>
              <w:rPr>
                <w:rFonts w:hint="eastAsia"/>
                <w:sz w:val="28"/>
                <w:szCs w:val="28"/>
              </w:rPr>
              <w:t>=18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(gdb) p</w:t>
            </w: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>thd-&gt;get_transaction()-&gt;last_committed</w:t>
            </w:r>
          </w:p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$20 = </w:t>
            </w:r>
            <w:r>
              <w:rPr>
                <w:rFonts w:hint="eastAsia"/>
                <w:sz w:val="28"/>
                <w:szCs w:val="28"/>
              </w:rPr>
              <w:t>18</w:t>
            </w:r>
          </w:p>
        </w:tc>
      </w:tr>
    </w:tbl>
    <w:p>
      <w:pPr>
        <w:ind w:left="1396" w:leftChars="665" w:firstLine="280" w:firstLineChars="100"/>
        <w:rPr>
          <w:sz w:val="28"/>
          <w:szCs w:val="28"/>
        </w:rPr>
      </w:pPr>
      <w:r>
        <w:rPr>
          <w:sz w:val="28"/>
          <w:szCs w:val="28"/>
        </w:rPr>
        <w:t>return all &amp;&amp; is_loggable_xa_prepare(thd) ? mysql_bin_log.commit(thd, true)</w:t>
      </w:r>
      <w:r>
        <w:rPr>
          <w:rFonts w:hint="eastAsia"/>
          <w:sz w:val="28"/>
          <w:szCs w:val="28"/>
        </w:rPr>
        <w:t>:0;   这个结果return 0</w:t>
      </w:r>
    </w:p>
    <w:p>
      <w:pPr>
        <w:ind w:left="1396" w:leftChars="665"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all是false；is_loggable_xa_prepare(thd) 的返回值如果是true，表示当正在准备的事务应该被记录在日志中时。否则没有记录日志，此时为false</w:t>
      </w:r>
    </w:p>
    <w:p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err = ht-&gt;prepare(ht, thd, all) =&gt; </w:t>
      </w:r>
      <w:r>
        <w:rPr>
          <w:sz w:val="28"/>
          <w:szCs w:val="28"/>
        </w:rPr>
        <w:t>innobase_xa_prepare(handlerton *hton,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THD *thd,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bool prepare_trx)</w:t>
      </w:r>
      <w:r>
        <w:rPr>
          <w:rFonts w:hint="eastAsia"/>
          <w:sz w:val="28"/>
          <w:szCs w:val="28"/>
        </w:rPr>
        <w:t xml:space="preserve"> for循环第二次调用这个函数，此函数用于准备X/Open XA分布式事务。</w:t>
      </w:r>
    </w:p>
    <w:p>
      <w:pPr>
        <w:ind w:firstLine="1400" w:firstLineChars="500"/>
        <w:rPr>
          <w:sz w:val="28"/>
          <w:szCs w:val="28"/>
        </w:rPr>
      </w:pPr>
      <w:r>
        <w:rPr>
          <w:sz w:val="28"/>
          <w:szCs w:val="28"/>
        </w:rPr>
        <w:t>*trx = check_trx_exists(thd);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获取MySQL处理程序对象的InnoDB事务句柄</w:t>
      </w:r>
      <w:r>
        <w:rPr>
          <w:rFonts w:hint="eastAsia"/>
          <w:sz w:val="28"/>
          <w:szCs w:val="28"/>
        </w:rPr>
        <w:t>trx</w:t>
      </w:r>
      <w:r>
        <w:rPr>
          <w:sz w:val="28"/>
          <w:szCs w:val="28"/>
        </w:rPr>
        <w:t>，如果相应的MySQL线程结构仍然缺少一个InnoDB事务结构，则创建一个InnoDB事务结构。</w:t>
      </w:r>
    </w:p>
    <w:p>
      <w:pPr>
        <w:ind w:firstLine="1680" w:firstLineChars="600"/>
        <w:rPr>
          <w:sz w:val="28"/>
          <w:szCs w:val="28"/>
        </w:rPr>
      </w:pPr>
      <w:r>
        <w:rPr>
          <w:rFonts w:hint="eastAsia"/>
          <w:sz w:val="28"/>
          <w:szCs w:val="28"/>
        </w:rPr>
        <w:t>innobase_trx_init(thd, trx) 初始化InnoDB事务对象中的一些字段。外键检查和唯一键检查</w:t>
      </w:r>
    </w:p>
    <w:p>
      <w:pPr>
        <w:ind w:firstLine="1400" w:firstLineChars="500"/>
        <w:rPr>
          <w:sz w:val="28"/>
          <w:szCs w:val="28"/>
        </w:rPr>
      </w:pPr>
      <w:r>
        <w:rPr>
          <w:sz w:val="28"/>
          <w:szCs w:val="28"/>
        </w:rPr>
        <w:t>thd_get_xid(thd, (MYSQL_XID *)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trx-&gt;xid);</w:t>
      </w:r>
      <w:r>
        <w:rPr>
          <w:rFonts w:hint="eastAsia"/>
          <w:sz w:val="28"/>
          <w:szCs w:val="28"/>
        </w:rPr>
        <w:t xml:space="preserve"> 从thd中获取xid</w:t>
      </w:r>
    </w:p>
    <w:p>
      <w:pPr>
        <w:ind w:firstLine="1400" w:firstLineChars="500"/>
        <w:rPr>
          <w:sz w:val="28"/>
          <w:szCs w:val="28"/>
        </w:rPr>
      </w:pPr>
      <w:r>
        <w:rPr>
          <w:sz w:val="28"/>
          <w:szCs w:val="28"/>
        </w:rPr>
        <w:t>err = trx_prepare_for_mysql(trx)</w:t>
      </w:r>
      <w:r>
        <w:rPr>
          <w:rFonts w:hint="eastAsia"/>
          <w:sz w:val="28"/>
          <w:szCs w:val="28"/>
        </w:rPr>
        <w:t xml:space="preserve"> 为mysql执行事物做准备</w:t>
      </w:r>
    </w:p>
    <w:p>
      <w:pPr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>db_err = trx_undo_gtid_add_update_undo(trx, true, false)</w:t>
      </w:r>
      <w:r>
        <w:rPr>
          <w:rFonts w:hint="eastAsia"/>
          <w:sz w:val="28"/>
          <w:szCs w:val="28"/>
        </w:rPr>
        <w:t xml:space="preserve"> 对于GTID持久性，我们需要更新undo段。return (DB_SUCCESS)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alloc = gtid_persistor.trx_check_set(trx, prepare, rollback)</w:t>
      </w:r>
      <w:r>
        <w:rPr>
          <w:rFonts w:hint="eastAsia"/>
          <w:sz w:val="28"/>
          <w:szCs w:val="28"/>
        </w:rPr>
        <w:t xml:space="preserve">  return false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t>gtid_exists = check_gtid_prepare(thd, trx, gtid_exists, alloc_check)</w:t>
      </w:r>
      <w:r>
        <w:rPr>
          <w:rFonts w:hint="eastAsia"/>
          <w:sz w:val="28"/>
          <w:szCs w:val="28"/>
        </w:rPr>
        <w:t xml:space="preserve"> 检查XA的prepare；  return false;</w:t>
      </w:r>
    </w:p>
    <w:p>
      <w:pPr>
        <w:ind w:firstLine="1687" w:firstLineChars="6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trx_prepare(trx) 准备一个事物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lsn = trx_prepare_low(trx, &amp;trx-&gt;rsegs.m_redo, false)</w:t>
      </w:r>
      <w:r>
        <w:rPr>
          <w:rFonts w:hint="eastAsia"/>
          <w:sz w:val="28"/>
          <w:szCs w:val="28"/>
        </w:rPr>
        <w:t xml:space="preserve"> 为给定的回滚段准备一个事务。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t>mtr_start_sync(&amp;mtr)</w:t>
      </w:r>
      <w:r>
        <w:rPr>
          <w:rFonts w:hint="eastAsia"/>
          <w:sz w:val="28"/>
          <w:szCs w:val="28"/>
        </w:rPr>
        <w:t>=&gt;mtr_t::start(bool sync, bool read_only) 开启一个min事物，初始化m_impl，sync=true，read_only=false</w:t>
      </w:r>
    </w:p>
    <w:p>
      <w:pPr>
        <w:ind w:firstLine="2240" w:firstLine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trx_undo_gtid_set(trx, undo_ptr-&gt;update_undo) 重置GTID标志；undo-&gt;flag &amp;= ~TRX_UNDO_FLAG_GTID;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t>trx_undo_set_state_at_prepare(trx, undo_ptr-&gt;insert_undo, false, &amp;mtr)</w:t>
      </w:r>
      <w:r>
        <w:rPr>
          <w:rFonts w:hint="eastAsia"/>
          <w:sz w:val="28"/>
          <w:szCs w:val="28"/>
        </w:rPr>
        <w:t xml:space="preserve"> 在XA PREPARE或XA ROLLBACK设置undo日志段的状态。</w:t>
      </w:r>
    </w:p>
    <w:p>
      <w:pPr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undo_page = trx_undo_page_get(page_id_t(undo-&gt;space, undo-&gt;hdr_page_no), undo-&gt;page_size, mtr); 获取一个undo日志页面的地址</w:t>
      </w:r>
    </w:p>
    <w:p>
      <w:pPr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trx_undo_gtid_write(trx, undo_header, undo, mtr) 写入GTID信息到undo中</w:t>
      </w:r>
    </w:p>
    <w:p>
      <w:pPr>
        <w:ind w:firstLine="2530" w:firstLineChars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undo-&gt;set_prepared(trx-&gt;xid)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将undo segment设置为prepared state并设置XID。</w:t>
      </w:r>
    </w:p>
    <w:p>
      <w:pPr>
        <w:ind w:firstLine="2530" w:firstLineChars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mlog_write_ulint(seg_hdr + TRX_UNDO_STATE, undo-&gt;state, MLOG_2BYTES, mtr)</w:t>
      </w:r>
      <w:r>
        <w:rPr>
          <w:rFonts w:hint="eastAsia"/>
          <w:b/>
          <w:bCs/>
          <w:sz w:val="28"/>
          <w:szCs w:val="28"/>
        </w:rPr>
        <w:t xml:space="preserve"> 写undo-&gt;state，undo-&gt;state=TRX_UNDO_PREPARED=5</w:t>
      </w:r>
    </w:p>
    <w:p>
      <w:pPr>
        <w:ind w:firstLine="2530" w:firstLineChars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mlog_write_ulint(undo_header + TRX_UNDO_FLAGS, undo-&gt;flag, MLOG_1BYTE, mtr)</w:t>
      </w:r>
      <w:r>
        <w:rPr>
          <w:rFonts w:hint="eastAsia"/>
          <w:b/>
          <w:bCs/>
          <w:sz w:val="28"/>
          <w:szCs w:val="28"/>
        </w:rPr>
        <w:t xml:space="preserve"> 写undo-&gt;flag，undo-&gt;flag=TRX_UNDO_FLAG_XID=1</w:t>
      </w:r>
    </w:p>
    <w:p>
      <w:pPr>
        <w:ind w:firstLine="2530" w:firstLineChars="90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trx_undo_write_xid(undo_header, &amp;undo-&gt;xid, mtr)</w:t>
      </w:r>
      <w:r>
        <w:rPr>
          <w:rFonts w:hint="eastAsia"/>
          <w:b/>
          <w:bCs/>
          <w:sz w:val="28"/>
          <w:szCs w:val="28"/>
        </w:rPr>
        <w:t xml:space="preserve"> 写XID，在undo log header写入X/Open XA事务标识 (XID)。</w:t>
      </w:r>
    </w:p>
    <w:p>
      <w:pPr>
        <w:ind w:firstLine="2530" w:firstLineChars="9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return undo_page</w:t>
      </w:r>
    </w:p>
    <w:p>
      <w:pPr>
        <w:ind w:firstLine="2240" w:firstLine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mtr_commit(&amp;mtr) 提交一个小事物</w:t>
      </w:r>
    </w:p>
    <w:p>
      <w:pPr>
        <w:ind w:firstLine="2520" w:firstLineChars="900"/>
        <w:rPr>
          <w:sz w:val="28"/>
          <w:szCs w:val="28"/>
        </w:rPr>
      </w:pPr>
      <w:r>
        <w:rPr>
          <w:sz w:val="28"/>
          <w:szCs w:val="28"/>
        </w:rPr>
        <w:t>cmd.execute()</w:t>
      </w:r>
      <w:r>
        <w:rPr>
          <w:rFonts w:hint="eastAsia"/>
          <w:sz w:val="28"/>
          <w:szCs w:val="28"/>
        </w:rPr>
        <w:t xml:space="preserve"> =&gt; mtr_t::Command::execute() redo落盘、将脏页添加到刷新列表、释放资源。</w:t>
      </w:r>
    </w:p>
    <w:p>
      <w:pPr>
        <w:ind w:firstLine="2800" w:firstLineChars="1000"/>
        <w:rPr>
          <w:sz w:val="28"/>
          <w:szCs w:val="28"/>
        </w:rPr>
      </w:pPr>
      <w:r>
        <w:rPr>
          <w:rFonts w:hint="eastAsia"/>
          <w:sz w:val="28"/>
          <w:szCs w:val="28"/>
        </w:rPr>
        <w:t>m_impl-&gt;m_log.for_each_block(write_log) redo落盘</w:t>
      </w:r>
    </w:p>
    <w:p>
      <w:pPr>
        <w:ind w:firstLine="2800" w:firstLineChars="1000"/>
        <w:rPr>
          <w:sz w:val="28"/>
          <w:szCs w:val="28"/>
        </w:rPr>
      </w:pPr>
      <w:r>
        <w:rPr>
          <w:sz w:val="28"/>
          <w:szCs w:val="28"/>
        </w:rPr>
        <w:t>add_dirty_blocks_to_flush_list(handle.start_lsn, handle.end_lsn)</w:t>
      </w:r>
      <w:r>
        <w:rPr>
          <w:rFonts w:hint="eastAsia"/>
          <w:sz w:val="28"/>
          <w:szCs w:val="28"/>
        </w:rPr>
        <w:t xml:space="preserve"> 将在此事物中修改的脏页添加到flush list刷新列表中。</w:t>
      </w:r>
    </w:p>
    <w:p>
      <w:pPr>
        <w:ind w:firstLine="2520" w:firstLineChars="900"/>
        <w:rPr>
          <w:sz w:val="28"/>
          <w:szCs w:val="28"/>
        </w:rPr>
      </w:pPr>
      <w:r>
        <w:rPr>
          <w:sz w:val="28"/>
          <w:szCs w:val="28"/>
        </w:rPr>
        <w:t>release_all();</w:t>
      </w:r>
      <w:r>
        <w:rPr>
          <w:rFonts w:hint="eastAsia"/>
          <w:sz w:val="28"/>
          <w:szCs w:val="28"/>
        </w:rPr>
        <w:t xml:space="preserve"> 释放这个事物中获得的latch和blocks。</w:t>
      </w:r>
    </w:p>
    <w:p>
      <w:pPr>
        <w:ind w:firstLine="2520" w:firstLineChars="900"/>
        <w:rPr>
          <w:sz w:val="28"/>
          <w:szCs w:val="28"/>
        </w:rPr>
      </w:pPr>
      <w:r>
        <w:rPr>
          <w:rFonts w:hint="eastAsia"/>
          <w:sz w:val="28"/>
          <w:szCs w:val="28"/>
        </w:rPr>
        <w:t>release_resources() 释放一些资源，mtr_buffer回收</w:t>
      </w:r>
    </w:p>
    <w:p>
      <w:pPr>
        <w:ind w:firstLine="2240" w:firstLineChars="800"/>
        <w:rPr>
          <w:sz w:val="28"/>
          <w:szCs w:val="28"/>
        </w:rPr>
      </w:pPr>
      <w:r>
        <w:rPr>
          <w:rFonts w:hint="eastAsia"/>
          <w:sz w:val="28"/>
          <w:szCs w:val="28"/>
        </w:rPr>
        <w:t>lsn = mtr.commit_lsn() 获取commit()的LSN，return lsn</w:t>
      </w: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tc_log-&gt;prepare(thd, all)总结：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binlog_prepare：获取了</w:t>
      </w:r>
      <w:r>
        <w:rPr>
          <w:sz w:val="28"/>
          <w:szCs w:val="28"/>
        </w:rPr>
        <w:t>last_committed</w:t>
      </w:r>
      <w:r>
        <w:rPr>
          <w:rFonts w:hint="eastAsia"/>
          <w:sz w:val="28"/>
          <w:szCs w:val="28"/>
        </w:rPr>
        <w:t>的值</w:t>
      </w:r>
    </w:p>
    <w:p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innobase_xa_prepare</w:t>
      </w:r>
      <w:r>
        <w:rPr>
          <w:rFonts w:hint="eastAsia"/>
          <w:sz w:val="28"/>
          <w:szCs w:val="28"/>
        </w:rPr>
        <w:t xml:space="preserve">  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设置undo页</w:t>
      </w:r>
    </w:p>
    <w:p>
      <w:pPr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设置undo的状态TRX_UNDO_PREPARED</w:t>
      </w:r>
    </w:p>
    <w:p>
      <w:pPr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设置undo的flag TRX_UNDO_FLAG_XID</w:t>
      </w:r>
    </w:p>
    <w:p>
      <w:pPr>
        <w:numPr>
          <w:ilvl w:val="1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写undo的XID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Redo落盘</w:t>
      </w:r>
    </w:p>
    <w:p>
      <w:pPr>
        <w:numPr>
          <w:ilvl w:val="0"/>
          <w:numId w:val="3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将修改的脏页添加到flush list中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Commit阶段：</w:t>
      </w:r>
    </w:p>
    <w:p>
      <w:pPr>
        <w:ind w:firstLine="281" w:firstLineChars="10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tc_log-&gt;commit(thd, all) =&gt; TC_LOG::enum_result MYSQL_BIN_LOG::commit(THD *thd, bool all) 在事务协调器中提交事务。</w:t>
      </w:r>
    </w:p>
    <w:p>
      <w:pPr>
        <w:ind w:firstLine="560" w:firstLineChars="200"/>
        <w:rPr>
          <w:sz w:val="28"/>
          <w:szCs w:val="28"/>
        </w:rPr>
      </w:pPr>
      <w:r>
        <w:rPr>
          <w:sz w:val="28"/>
          <w:szCs w:val="28"/>
        </w:rPr>
        <w:t>ordered_commit(thd, all, skip_commit)</w:t>
      </w:r>
      <w:r>
        <w:rPr>
          <w:rFonts w:hint="eastAsia"/>
          <w:sz w:val="28"/>
          <w:szCs w:val="28"/>
        </w:rPr>
        <w:t xml:space="preserve"> =&gt; MYSQL_BIN_LOG::ordered_commit(THD *thd, bool all, bool skip_commit)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第0阶段：确保从线程提交顺序，因为它们出现在从节点的中继日志中以将事务刷新到二进制日志。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if (Commit_order_manager::wait_for_its_turn_before_flush_stage(thd) ||   //是DML语句直接返回false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ending_trans(thd, all) ||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//检查语句是否即将提交，true表示事物正在提交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Commit_order_manager::get_rollback_status(thd)) {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if (Commit_order_manager::wait(thd)) {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 xml:space="preserve">// return false    </w:t>
      </w:r>
    </w:p>
    <w:tbl>
      <w:tblPr>
        <w:tblStyle w:val="11"/>
        <w:tblW w:w="0" w:type="auto"/>
        <w:tblInd w:w="15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43" w:type="dxa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has_commit_order_manager(THD *thd)</w:t>
            </w:r>
            <w:r>
              <w:rPr>
                <w:rFonts w:hint="eastAsia"/>
                <w:sz w:val="28"/>
                <w:szCs w:val="28"/>
              </w:rPr>
              <w:t xml:space="preserve">  //</w:t>
            </w:r>
            <w:r>
              <w:rPr>
                <w:sz w:val="28"/>
                <w:szCs w:val="28"/>
              </w:rPr>
              <w:t>return is_mts_worker(thd) &amp;&amp;</w:t>
            </w:r>
            <w:r>
              <w:rPr>
                <w:rFonts w:hint="eastAsia"/>
                <w:sz w:val="28"/>
                <w:szCs w:val="28"/>
              </w:rPr>
              <w:t xml:space="preserve"> thd-&gt;rli_slave-&gt;get_commit_order_manager() != nullptr</w:t>
            </w:r>
          </w:p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is_mts_worker(thd)</w:t>
            </w:r>
            <w:r>
              <w:rPr>
                <w:rFonts w:hint="eastAsia"/>
                <w:sz w:val="28"/>
                <w:szCs w:val="28"/>
              </w:rPr>
              <w:t xml:space="preserve"> 如果thd属于Worker 线程，则为true，否则为false。此为false</w:t>
            </w:r>
          </w:p>
          <w:p>
            <w:pPr>
              <w:ind w:firstLine="280" w:firstLineChars="10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Commit_order_manager *get_commit_order_manager() { return commit_order_mngr; }</w:t>
            </w:r>
          </w:p>
        </w:tc>
      </w:tr>
    </w:tbl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return thd-&gt;commit_error;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}</w:t>
      </w: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}</w:t>
      </w:r>
    </w:p>
    <w:p>
      <w:pPr>
        <w:ind w:firstLine="840" w:firstLineChars="300"/>
        <w:rPr>
          <w:sz w:val="28"/>
          <w:szCs w:val="28"/>
        </w:rPr>
      </w:pP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第1阶段：将事务刷新到二进制日志</w:t>
      </w:r>
    </w:p>
    <w:p>
      <w:pPr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process_flush_stage_queue(&amp;total_bytes,&amp;do_rotate,&amp;wait_queue)</w:t>
      </w:r>
      <w:r>
        <w:rPr>
          <w:rFonts w:hint="eastAsia"/>
          <w:sz w:val="28"/>
          <w:szCs w:val="28"/>
        </w:rPr>
        <w:t xml:space="preserve"> =&gt; MYSQL_BIN_LOG::process_flush_stage_queue</w:t>
      </w:r>
    </w:p>
    <w:p>
      <w:pPr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THD *first_seen = fetch_and_process_flush_stage_queue();</w:t>
      </w:r>
      <w:r>
        <w:rPr>
          <w:rFonts w:hint="eastAsia"/>
          <w:sz w:val="28"/>
          <w:szCs w:val="28"/>
        </w:rPr>
        <w:t xml:space="preserve"> 获取整个flush队列并清空它，以便下一批有一个leader。</w:t>
      </w:r>
    </w:p>
    <w:p>
      <w:pPr>
        <w:ind w:firstLine="1400" w:firstLineChars="500"/>
        <w:rPr>
          <w:sz w:val="28"/>
          <w:szCs w:val="28"/>
        </w:rPr>
      </w:pPr>
      <w:r>
        <w:rPr>
          <w:sz w:val="28"/>
          <w:szCs w:val="28"/>
        </w:rPr>
        <w:t>ha_flush_logs(true)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我们将准备好的事务记录刷新到组中的存储引擎日志（例如，InnoDB重做日志），然后再将它们刷新到二进制日志。</w:t>
      </w:r>
    </w:p>
    <w:p>
      <w:pPr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>plugin_foreach(nullptr, flush_handlerton, MYSQL_STORAGE_ENGINE_PLUGIN, static_cast&lt;void *&gt;(&amp;binlog_group_flush)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plugin_foreach_with_mask(thd, funcs, type, state_mask, arg)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t>if (plugin &amp;&amp; (*funcs)(thd, plugin_int_to_ref(plugin), arg))</w:t>
      </w:r>
      <w:r>
        <w:rPr>
          <w:rFonts w:hint="eastAsia"/>
          <w:sz w:val="28"/>
          <w:szCs w:val="28"/>
        </w:rPr>
        <w:t xml:space="preserve"> =&gt; flush_handlerton(THD *, plugin_ref plugin, void *arg)</w:t>
      </w:r>
    </w:p>
    <w:p>
      <w:pPr>
        <w:ind w:firstLine="2520" w:firstLineChars="900"/>
        <w:rPr>
          <w:sz w:val="28"/>
          <w:szCs w:val="28"/>
        </w:rPr>
      </w:pPr>
      <w:r>
        <w:rPr>
          <w:sz w:val="28"/>
          <w:szCs w:val="28"/>
        </w:rPr>
        <w:t>hton-&gt;flush_logs(hton, *(static_cast&lt;bool *&gt;(arg))))</w:t>
      </w:r>
      <w:r>
        <w:rPr>
          <w:rFonts w:hint="eastAsia"/>
          <w:sz w:val="28"/>
          <w:szCs w:val="28"/>
        </w:rPr>
        <w:t xml:space="preserve"> =&gt; </w:t>
      </w:r>
      <w:r>
        <w:rPr>
          <w:sz w:val="28"/>
          <w:szCs w:val="28"/>
        </w:rPr>
        <w:t>innobase_flush_logs(handlerton *hton, bool binlog_group_flush)</w:t>
      </w:r>
      <w:r>
        <w:rPr>
          <w:rFonts w:hint="eastAsia"/>
          <w:sz w:val="28"/>
          <w:szCs w:val="28"/>
        </w:rPr>
        <w:t xml:space="preserve"> 将InnoDB的redo log刷新到文件系统。</w:t>
      </w:r>
    </w:p>
    <w:p>
      <w:pPr>
        <w:ind w:firstLine="2800" w:firstLineChars="10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将</w:t>
      </w:r>
      <w:r>
        <w:rPr>
          <w:rFonts w:hint="eastAsia"/>
          <w:sz w:val="28"/>
          <w:szCs w:val="28"/>
        </w:rPr>
        <w:t>redo log buffer</w:t>
      </w:r>
      <w:r>
        <w:rPr>
          <w:sz w:val="28"/>
          <w:szCs w:val="28"/>
        </w:rPr>
        <w:t>刷新到</w:t>
      </w:r>
      <w:r>
        <w:rPr>
          <w:rFonts w:hint="eastAsia"/>
          <w:sz w:val="28"/>
          <w:szCs w:val="28"/>
        </w:rPr>
        <w:t>redo log file</w:t>
      </w:r>
      <w:r>
        <w:rPr>
          <w:sz w:val="28"/>
          <w:szCs w:val="28"/>
        </w:rPr>
        <w:t>。如果我们在FLUSH LOGS中，或者如果innodb_flush_log_at_trx_commit=1</w:t>
      </w:r>
      <w:r>
        <w:rPr>
          <w:rFonts w:hint="eastAsia"/>
          <w:sz w:val="28"/>
          <w:szCs w:val="28"/>
        </w:rPr>
        <w:t>则</w:t>
      </w:r>
      <w:r>
        <w:rPr>
          <w:sz w:val="28"/>
          <w:szCs w:val="28"/>
        </w:rPr>
        <w:t>将其同步到磁盘。</w:t>
      </w:r>
    </w:p>
    <w:p>
      <w:pPr>
        <w:ind w:firstLine="2800" w:firstLineChars="1000"/>
        <w:rPr>
          <w:sz w:val="28"/>
          <w:szCs w:val="28"/>
        </w:rPr>
      </w:pPr>
      <w:r>
        <w:rPr>
          <w:sz w:val="28"/>
          <w:szCs w:val="28"/>
        </w:rPr>
        <w:t>log_buffer_flush_to_disk(!binlog_group_flush ||srv_flush_log_at_trx_commit == 1)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组提交的时候一起落盘？？</w:t>
      </w:r>
    </w:p>
    <w:p>
      <w:pPr>
        <w:ind w:firstLine="1120" w:firstLineChars="400"/>
        <w:rPr>
          <w:sz w:val="28"/>
          <w:szCs w:val="28"/>
        </w:rPr>
      </w:pPr>
      <w:r>
        <w:rPr>
          <w:rFonts w:hint="eastAsia"/>
          <w:sz w:val="28"/>
          <w:szCs w:val="28"/>
        </w:rPr>
        <w:t>std::pair&lt;int, my_off_t&gt; result = flush_thread_caches(head) =&gt; std::pair&lt;int, my_off_t&gt; MYSQL_BIN_LOG::flush_thread_caches(THD *thd) 刷新会话缓存。</w:t>
      </w:r>
    </w:p>
    <w:p>
      <w:pPr>
        <w:ind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binlog_cache_mngr *cache_mngr = thd_get_cache_mngr(thd) 获取session级的binlog cache</w:t>
      </w:r>
    </w:p>
    <w:p>
      <w:pPr>
        <w:ind w:firstLine="1400" w:firstLineChars="500"/>
        <w:rPr>
          <w:sz w:val="28"/>
          <w:szCs w:val="28"/>
        </w:rPr>
      </w:pPr>
      <w:r>
        <w:rPr>
          <w:rFonts w:hint="eastAsia"/>
          <w:sz w:val="28"/>
          <w:szCs w:val="28"/>
        </w:rPr>
        <w:t>cache_mngr-&gt;flush(thd, &amp;bytes, &amp;wrote_xid) =&gt; int flush(THD *thd, my_off_t *bytes_written, bool *wrote_xid) 将两个缓存刷新到binary log的便捷方法。</w:t>
      </w:r>
    </w:p>
    <w:p>
      <w:pPr>
        <w:ind w:firstLine="1680" w:firstLineChars="600"/>
        <w:rPr>
          <w:sz w:val="28"/>
          <w:szCs w:val="28"/>
        </w:rPr>
      </w:pPr>
      <w:r>
        <w:rPr>
          <w:rFonts w:hint="eastAsia"/>
          <w:sz w:val="28"/>
          <w:szCs w:val="28"/>
        </w:rPr>
        <w:t>stmt_cache.flush(thd, &amp;stmt_bytes, wrote_xid) =&gt; binlog_cache_data::flush(THD *thd, my_off_t *bytes_written,bool *wrote_xid) 直接返回0，没做任何操作</w:t>
      </w:r>
    </w:p>
    <w:p>
      <w:pPr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>trx_cache.flush(thd, &amp;trx_bytes, wrote_xid)</w:t>
      </w:r>
      <w:r>
        <w:rPr>
          <w:rFonts w:hint="eastAsia"/>
          <w:sz w:val="28"/>
          <w:szCs w:val="28"/>
        </w:rPr>
        <w:t xml:space="preserve"> =&gt;binlog_cache_data::flush(THD *thd, my_off_t *bytes_written,bool *wrote_xid) 将缓存刷新到二进制日志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trn_ctx-&gt;sequence_number = mysql_bin_log.m_dependency_tracker.step()</w:t>
      </w:r>
      <w:r>
        <w:rPr>
          <w:rFonts w:hint="eastAsia"/>
          <w:sz w:val="28"/>
          <w:szCs w:val="28"/>
        </w:rPr>
        <w:t xml:space="preserve"> 获取sequence_number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mysql_bin_log.write_transaction(thd, this, &amp;writer)</w:t>
      </w:r>
      <w:r>
        <w:rPr>
          <w:rFonts w:hint="eastAsia"/>
          <w:sz w:val="28"/>
          <w:szCs w:val="28"/>
        </w:rPr>
        <w:t xml:space="preserve"> 将Gtid_log_event写入二进制日志（在写入语句或事务缓存之前）。</w:t>
      </w:r>
    </w:p>
    <w:p>
      <w:pPr>
        <w:ind w:left="838" w:leftChars="399"/>
        <w:rPr>
          <w:b/>
          <w:bCs/>
          <w:sz w:val="28"/>
          <w:szCs w:val="28"/>
        </w:rPr>
      </w:pPr>
      <w:r>
        <w:rPr>
          <w:sz w:val="28"/>
          <w:szCs w:val="28"/>
        </w:rPr>
        <w:t>flush_error = flush_cache_to_file(&amp;flush_end_pos)</w:t>
      </w:r>
      <w:r>
        <w:rPr>
          <w:rFonts w:hint="eastAsia"/>
          <w:sz w:val="28"/>
          <w:szCs w:val="28"/>
        </w:rPr>
        <w:t xml:space="preserve"> =&gt; int MYSQL_BIN_LOG::flush_cache_to_file(my_off_t *end_pos_var)</w:t>
      </w:r>
      <w:r>
        <w:rPr>
          <w:rFonts w:hint="eastAsia"/>
          <w:b/>
          <w:bCs/>
          <w:sz w:val="28"/>
          <w:szCs w:val="28"/>
        </w:rPr>
        <w:t>将I/O缓存刷新到文件。实际看到binlog落盘</w:t>
      </w:r>
    </w:p>
    <w:p>
      <w:pPr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m_binlog_file-&gt;flush()</w:t>
      </w:r>
    </w:p>
    <w:p>
      <w:pPr>
        <w:ind w:firstLine="1120" w:firstLineChars="400"/>
        <w:rPr>
          <w:sz w:val="28"/>
          <w:szCs w:val="28"/>
        </w:rPr>
      </w:pP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第2阶段：将二进制日志文件同步到磁盘</w:t>
      </w:r>
    </w:p>
    <w:p>
      <w:pPr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Commit_stage_manager::get_instance().wait_count_or_timeout</w:t>
      </w:r>
      <w:r>
        <w:rPr>
          <w:rFonts w:hint="eastAsia"/>
          <w:sz w:val="28"/>
          <w:szCs w:val="28"/>
        </w:rPr>
        <w:t xml:space="preserve"> 判断组提交的参数</w:t>
      </w:r>
    </w:p>
    <w:p>
      <w:pPr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std::pair&lt;bool, bool&gt; result = sync_binlog_file(false)</w:t>
      </w:r>
      <w:r>
        <w:rPr>
          <w:rFonts w:hint="eastAsia"/>
          <w:sz w:val="28"/>
          <w:szCs w:val="28"/>
        </w:rPr>
        <w:t xml:space="preserve"> =&gt; std::pair&lt;bool, bool&gt; MYSQL_BIN_LOG::sync_binlog_file(bool force) 调用 fsync() 将文件同步到磁盘。</w:t>
      </w:r>
    </w:p>
    <w:p>
      <w:pPr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return std::make_pair(false, synced)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synced=true</w:t>
      </w:r>
    </w:p>
    <w:p>
      <w:pPr>
        <w:ind w:firstLine="840" w:firstLineChars="300"/>
        <w:rPr>
          <w:sz w:val="28"/>
          <w:szCs w:val="28"/>
        </w:rPr>
      </w:pPr>
    </w:p>
    <w:p>
      <w:pPr>
        <w:ind w:firstLine="840" w:firstLineChars="30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sz w:val="28"/>
          <w:szCs w:val="28"/>
        </w:rPr>
        <w:t>第3阶段：按顺序提交所有事务。</w:t>
      </w:r>
    </w:p>
    <w:p>
      <w:pPr>
        <w:ind w:firstLine="840" w:firstLineChars="300"/>
        <w:rPr>
          <w:sz w:val="28"/>
          <w:szCs w:val="28"/>
        </w:rPr>
      </w:pPr>
      <w:r>
        <w:rPr>
          <w:sz w:val="28"/>
          <w:szCs w:val="28"/>
        </w:rPr>
        <w:t>process_commit_stage_queue(thd, commit_queue)</w:t>
      </w:r>
      <w:r>
        <w:rPr>
          <w:rFonts w:hint="eastAsia"/>
          <w:sz w:val="28"/>
          <w:szCs w:val="28"/>
        </w:rPr>
        <w:t xml:space="preserve"> =&gt;MYSQL_BIN_LOG::process_commit_stage_queue(THD *thd, THD *first) 提交一系列会话</w:t>
      </w:r>
    </w:p>
    <w:p>
      <w:pPr>
        <w:ind w:firstLine="1120" w:firstLineChars="400"/>
        <w:rPr>
          <w:sz w:val="28"/>
          <w:szCs w:val="28"/>
        </w:rPr>
      </w:pPr>
      <w:r>
        <w:rPr>
          <w:sz w:val="28"/>
          <w:szCs w:val="28"/>
        </w:rPr>
        <w:t>ha_commit_low(head, all, false)</w:t>
      </w:r>
      <w:r>
        <w:rPr>
          <w:rFonts w:hint="eastAsia"/>
          <w:sz w:val="28"/>
          <w:szCs w:val="28"/>
        </w:rPr>
        <w:t xml:space="preserve"> 提交会话未完成的事务</w:t>
      </w:r>
    </w:p>
    <w:p>
      <w:pPr>
        <w:ind w:firstLine="1400" w:firstLineChars="500"/>
        <w:rPr>
          <w:sz w:val="28"/>
          <w:szCs w:val="28"/>
        </w:rPr>
      </w:pPr>
      <w:r>
        <w:rPr>
          <w:sz w:val="28"/>
          <w:szCs w:val="28"/>
        </w:rPr>
        <w:t>ht-&gt;commit(ht, thd, all))</w:t>
      </w:r>
    </w:p>
    <w:p>
      <w:pPr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>binlog_commit(handlerton *, THD *, bool)</w:t>
      </w:r>
      <w:r>
        <w:rPr>
          <w:rFonts w:hint="eastAsia"/>
          <w:sz w:val="28"/>
          <w:szCs w:val="28"/>
        </w:rPr>
        <w:t xml:space="preserve"> 第一次循环：什么都没做，return 0</w:t>
      </w:r>
    </w:p>
    <w:p>
      <w:pPr>
        <w:ind w:firstLine="1680" w:firstLineChars="600"/>
        <w:rPr>
          <w:sz w:val="28"/>
          <w:szCs w:val="28"/>
        </w:rPr>
      </w:pPr>
      <w:r>
        <w:rPr>
          <w:sz w:val="28"/>
          <w:szCs w:val="28"/>
        </w:rPr>
        <w:t>innobase_commit(handlerton *hton</w:t>
      </w:r>
      <w:r>
        <w:rPr>
          <w:rFonts w:hint="eastAsia"/>
          <w:sz w:val="28"/>
          <w:szCs w:val="28"/>
        </w:rPr>
        <w:t>, THD *thd, bool commit_trx) 第二次循环：在InnoDB 数据库中提交事务或标记SQL语句结束。</w:t>
      </w:r>
    </w:p>
    <w:p>
      <w:pPr>
        <w:ind w:firstLine="1960" w:firstLineChars="700"/>
        <w:rPr>
          <w:sz w:val="28"/>
          <w:szCs w:val="28"/>
        </w:rPr>
      </w:pPr>
      <w:r>
        <w:rPr>
          <w:sz w:val="28"/>
          <w:szCs w:val="28"/>
        </w:rPr>
        <w:t>innobase_commit_low(trx)</w:t>
      </w:r>
      <w:r>
        <w:rPr>
          <w:rFonts w:hint="eastAsia"/>
          <w:sz w:val="28"/>
          <w:szCs w:val="28"/>
        </w:rPr>
        <w:t xml:space="preserve"> 在innodb层提交一个事物</w:t>
      </w:r>
    </w:p>
    <w:p>
      <w:pPr>
        <w:ind w:firstLine="2240" w:firstLineChars="800"/>
        <w:rPr>
          <w:sz w:val="28"/>
          <w:szCs w:val="28"/>
        </w:rPr>
      </w:pPr>
      <w:r>
        <w:rPr>
          <w:sz w:val="28"/>
          <w:szCs w:val="28"/>
        </w:rPr>
        <w:t>trx_commit_for_mysql(trx)</w:t>
      </w:r>
      <w:r>
        <w:rPr>
          <w:rFonts w:hint="eastAsia"/>
          <w:sz w:val="28"/>
          <w:szCs w:val="28"/>
        </w:rPr>
        <w:t xml:space="preserve"> 执行mysql事物是否提交 </w:t>
      </w:r>
    </w:p>
    <w:p>
      <w:pPr>
        <w:ind w:firstLine="2520" w:firstLineChars="900"/>
        <w:rPr>
          <w:sz w:val="28"/>
          <w:szCs w:val="28"/>
        </w:rPr>
      </w:pPr>
      <w:r>
        <w:rPr>
          <w:sz w:val="28"/>
          <w:szCs w:val="28"/>
        </w:rPr>
        <w:t>trx_commit(trx)</w:t>
      </w:r>
      <w:r>
        <w:rPr>
          <w:rFonts w:hint="eastAsia"/>
          <w:sz w:val="28"/>
          <w:szCs w:val="28"/>
        </w:rPr>
        <w:t xml:space="preserve"> 提交一个事物</w:t>
      </w:r>
    </w:p>
    <w:p>
      <w:pPr>
        <w:ind w:firstLine="2800" w:firstLineChars="1000"/>
        <w:rPr>
          <w:sz w:val="28"/>
          <w:szCs w:val="28"/>
        </w:rPr>
      </w:pPr>
      <w:r>
        <w:rPr>
          <w:rFonts w:hint="eastAsia"/>
          <w:sz w:val="28"/>
          <w:szCs w:val="28"/>
        </w:rPr>
        <w:t>trx_commit_low(trx, mtr) 提交一个事物和一个小事物</w:t>
      </w:r>
    </w:p>
    <w:p>
      <w:pPr>
        <w:ind w:firstLine="3080" w:firstLineChars="1100"/>
        <w:rPr>
          <w:sz w:val="28"/>
          <w:szCs w:val="28"/>
        </w:rPr>
      </w:pPr>
      <w:r>
        <w:rPr>
          <w:sz w:val="28"/>
          <w:szCs w:val="28"/>
        </w:rPr>
        <w:t>serialised = trx_write_serialisation_history(trx, mtr)</w:t>
      </w:r>
      <w:r>
        <w:rPr>
          <w:rFonts w:hint="eastAsia"/>
          <w:sz w:val="28"/>
          <w:szCs w:val="28"/>
        </w:rPr>
        <w:t xml:space="preserve"> 如果事务涉及更新，则添加回滚段。</w:t>
      </w:r>
    </w:p>
    <w:p>
      <w:pPr>
        <w:ind w:firstLine="3360" w:firstLineChars="1200"/>
        <w:rPr>
          <w:sz w:val="28"/>
          <w:szCs w:val="28"/>
        </w:rPr>
      </w:pPr>
      <w:r>
        <w:rPr>
          <w:rFonts w:hint="eastAsia"/>
          <w:sz w:val="28"/>
          <w:szCs w:val="28"/>
        </w:rPr>
        <w:t>undo_hdr_page = trx_undo_set_state_at_finish(trx-&gt;rsegs.m_redo.update_undo, mtr)更改undo的状态为TRX_UNDO_CACHED=2，并返回undo page的指针</w:t>
      </w:r>
    </w:p>
    <w:p>
      <w:pPr>
        <w:ind w:firstLine="3080" w:firstLineChars="1100"/>
        <w:rPr>
          <w:sz w:val="28"/>
          <w:szCs w:val="28"/>
        </w:rPr>
      </w:pPr>
      <w:r>
        <w:rPr>
          <w:sz w:val="28"/>
          <w:szCs w:val="28"/>
        </w:rPr>
        <w:t>trx_commit_in_memory(trx, mtr, serialised)</w:t>
      </w:r>
    </w:p>
    <w:p>
      <w:pPr>
        <w:ind w:firstLine="3360" w:firstLineChars="1200"/>
        <w:rPr>
          <w:sz w:val="28"/>
          <w:szCs w:val="28"/>
        </w:rPr>
      </w:pPr>
      <w:r>
        <w:rPr>
          <w:sz w:val="28"/>
          <w:szCs w:val="28"/>
        </w:rPr>
        <w:t>trx_release_impl_and_expl_locks(trx, serialised)</w:t>
      </w:r>
      <w:r>
        <w:rPr>
          <w:rFonts w:hint="eastAsia"/>
          <w:sz w:val="28"/>
          <w:szCs w:val="28"/>
        </w:rPr>
        <w:t xml:space="preserve"> 更改trx的状态</w:t>
      </w:r>
      <w:r>
        <w:rPr>
          <w:sz w:val="28"/>
          <w:szCs w:val="28"/>
        </w:rPr>
        <w:t>trx-&gt;state = TRX_STATE_COMMITTED_IN_MEMORY</w:t>
      </w:r>
    </w:p>
    <w:p>
      <w:pPr>
        <w:rPr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tc_log-&gt;commit(thd, all)总结：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第0阶段：return null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第1阶段：</w:t>
      </w:r>
    </w:p>
    <w:p>
      <w:pPr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rFonts w:hint="eastAsia"/>
          <w:sz w:val="28"/>
          <w:szCs w:val="28"/>
        </w:rPr>
        <w:t>调用redo log buffer同步到磁盘（根据</w:t>
      </w:r>
      <w:r>
        <w:rPr>
          <w:sz w:val="28"/>
          <w:szCs w:val="28"/>
        </w:rPr>
        <w:t>innodb_flush_log_at_trx_commit</w:t>
      </w:r>
      <w:r>
        <w:rPr>
          <w:rFonts w:hint="eastAsia"/>
          <w:sz w:val="28"/>
          <w:szCs w:val="28"/>
        </w:rPr>
        <w:t>参数）</w:t>
      </w:r>
      <w:r>
        <w:rPr>
          <w:rFonts w:hint="eastAsia"/>
          <w:b/>
          <w:bCs/>
          <w:sz w:val="28"/>
          <w:szCs w:val="28"/>
        </w:rPr>
        <w:t>用到组提交的时候刷盘？？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Flush binlog cache到binlog file（落盘）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第2阶段：将binlog同步到（fsync）到磁盘</w:t>
      </w: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第3阶段：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更改undo的状态为TRX_UNDO_CACHED=2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更改trx的状态</w:t>
      </w:r>
      <w:r>
        <w:rPr>
          <w:sz w:val="28"/>
          <w:szCs w:val="28"/>
        </w:rPr>
        <w:t>trx-&gt;state = TRX_STATE_COMMITTED_IN_MEMORY</w:t>
      </w:r>
    </w:p>
    <w:p>
      <w:pPr>
        <w:numPr>
          <w:ilvl w:val="0"/>
          <w:numId w:val="4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InnoDB commit；</w:t>
      </w:r>
    </w:p>
    <w:p>
      <w:pPr>
        <w:rPr>
          <w:rFonts w:hint="eastAsia" w:eastAsiaTheme="minorEastAsia"/>
          <w:sz w:val="24"/>
          <w:lang w:eastAsia="zh-CN"/>
        </w:rPr>
      </w:pPr>
      <w:bookmarkStart w:id="0" w:name="_GoBack"/>
      <w:bookmarkEnd w:id="0"/>
    </w:p>
    <w:sectPr>
      <w:pgSz w:w="25500" w:h="31680"/>
      <w:pgMar w:top="1440" w:right="1800" w:bottom="1440" w:left="1800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var(--monospace)">
    <w:altName w:val="Segoe Print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Times New Roman"/>
    <w:panose1 w:val="020B0606030504020204"/>
    <w:charset w:val="00"/>
    <w:family w:val="swiss"/>
    <w:pitch w:val="default"/>
    <w:sig w:usb0="00000000" w:usb1="00000000" w:usb2="00000028" w:usb3="00000000" w:csb0="0000019F" w:csb1="00000000"/>
  </w:font>
  <w:font w:name="Menlo">
    <w:altName w:val="Segoe Print"/>
    <w:panose1 w:val="020B0609030804020204"/>
    <w:charset w:val="00"/>
    <w:family w:val="modern"/>
    <w:pitch w:val="default"/>
    <w:sig w:usb0="00000000" w:usb1="00000000" w:usb2="02000028" w:usb3="00000000" w:csb0="000001DF" w:csb1="00000000"/>
  </w:font>
  <w:font w:name="Courier">
    <w:altName w:val="Courier New"/>
    <w:panose1 w:val="00000000000000000000"/>
    <w:charset w:val="00"/>
    <w:family w:val="auto"/>
    <w:pitch w:val="default"/>
    <w:sig w:usb0="00000000" w:usb1="00000000" w:usb2="00000000" w:usb3="00000000" w:csb0="00000003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1386619"/>
    <w:multiLevelType w:val="multilevel"/>
    <w:tmpl w:val="B138661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C2B25BEC"/>
    <w:multiLevelType w:val="singleLevel"/>
    <w:tmpl w:val="C2B25BEC"/>
    <w:lvl w:ilvl="0" w:tentative="0">
      <w:start w:val="1"/>
      <w:numFmt w:val="decimal"/>
      <w:suff w:val="space"/>
      <w:lvlText w:val="%1、"/>
      <w:lvlJc w:val="left"/>
    </w:lvl>
  </w:abstractNum>
  <w:abstractNum w:abstractNumId="2">
    <w:nsid w:val="5105041C"/>
    <w:multiLevelType w:val="multilevel"/>
    <w:tmpl w:val="5105041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>
    <w:nsid w:val="689B557E"/>
    <w:multiLevelType w:val="multilevel"/>
    <w:tmpl w:val="689B557E"/>
    <w:lvl w:ilvl="0" w:tentative="0">
      <w:start w:val="1"/>
      <w:numFmt w:val="decimal"/>
      <w:lvlText w:val="%1."/>
      <w:lvlJc w:val="left"/>
      <w:pPr>
        <w:ind w:left="845" w:hanging="425"/>
      </w:pPr>
    </w:lvl>
    <w:lvl w:ilvl="1" w:tentative="0">
      <w:start w:val="1"/>
      <w:numFmt w:val="decimal"/>
      <w:lvlText w:val="%1.%2."/>
      <w:lvlJc w:val="left"/>
      <w:pPr>
        <w:ind w:left="987" w:hanging="567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129" w:hanging="709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271" w:hanging="851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12" w:hanging="992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55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696" w:hanging="127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83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979" w:hanging="1559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D35770"/>
    <w:rsid w:val="00072A1C"/>
    <w:rsid w:val="000771E3"/>
    <w:rsid w:val="00080DCE"/>
    <w:rsid w:val="000B48C0"/>
    <w:rsid w:val="000F2907"/>
    <w:rsid w:val="00170E74"/>
    <w:rsid w:val="001E5DFA"/>
    <w:rsid w:val="002457E2"/>
    <w:rsid w:val="00280D0D"/>
    <w:rsid w:val="002B4403"/>
    <w:rsid w:val="003030C7"/>
    <w:rsid w:val="00317443"/>
    <w:rsid w:val="003A6EF3"/>
    <w:rsid w:val="003B38BB"/>
    <w:rsid w:val="004076BE"/>
    <w:rsid w:val="00461AEE"/>
    <w:rsid w:val="0046474A"/>
    <w:rsid w:val="00467F2E"/>
    <w:rsid w:val="004A613B"/>
    <w:rsid w:val="0056492C"/>
    <w:rsid w:val="005B0EA8"/>
    <w:rsid w:val="00656269"/>
    <w:rsid w:val="006639AE"/>
    <w:rsid w:val="0068487D"/>
    <w:rsid w:val="00692BB4"/>
    <w:rsid w:val="006C337E"/>
    <w:rsid w:val="00726140"/>
    <w:rsid w:val="00734960"/>
    <w:rsid w:val="00771460"/>
    <w:rsid w:val="007817F6"/>
    <w:rsid w:val="0080019E"/>
    <w:rsid w:val="0080332D"/>
    <w:rsid w:val="0083077B"/>
    <w:rsid w:val="00853B82"/>
    <w:rsid w:val="00873D75"/>
    <w:rsid w:val="00883D8E"/>
    <w:rsid w:val="008A0A92"/>
    <w:rsid w:val="008B329B"/>
    <w:rsid w:val="008D2E92"/>
    <w:rsid w:val="008D54BB"/>
    <w:rsid w:val="009239F5"/>
    <w:rsid w:val="009714B2"/>
    <w:rsid w:val="009928E2"/>
    <w:rsid w:val="009C0DE2"/>
    <w:rsid w:val="009C1E58"/>
    <w:rsid w:val="009D7634"/>
    <w:rsid w:val="009E019E"/>
    <w:rsid w:val="009F01F0"/>
    <w:rsid w:val="00A0212B"/>
    <w:rsid w:val="00A22245"/>
    <w:rsid w:val="00A3595F"/>
    <w:rsid w:val="00AA3D0B"/>
    <w:rsid w:val="00AD72E6"/>
    <w:rsid w:val="00AE5C1C"/>
    <w:rsid w:val="00AE74F5"/>
    <w:rsid w:val="00B14B23"/>
    <w:rsid w:val="00B33132"/>
    <w:rsid w:val="00B813EF"/>
    <w:rsid w:val="00B86D13"/>
    <w:rsid w:val="00BB6659"/>
    <w:rsid w:val="00C17CE0"/>
    <w:rsid w:val="00C311E3"/>
    <w:rsid w:val="00C550CD"/>
    <w:rsid w:val="00C9113A"/>
    <w:rsid w:val="00CB40DF"/>
    <w:rsid w:val="00CF5C2C"/>
    <w:rsid w:val="00D1319E"/>
    <w:rsid w:val="00D57589"/>
    <w:rsid w:val="00D8426A"/>
    <w:rsid w:val="00D94444"/>
    <w:rsid w:val="00DA3CAD"/>
    <w:rsid w:val="00E368D7"/>
    <w:rsid w:val="00E40D24"/>
    <w:rsid w:val="00E41602"/>
    <w:rsid w:val="00E471BC"/>
    <w:rsid w:val="00E71DB1"/>
    <w:rsid w:val="00EA5673"/>
    <w:rsid w:val="00ED585B"/>
    <w:rsid w:val="00F1288F"/>
    <w:rsid w:val="00F14A99"/>
    <w:rsid w:val="00F2428C"/>
    <w:rsid w:val="00F479EF"/>
    <w:rsid w:val="00F81F13"/>
    <w:rsid w:val="00FD05B7"/>
    <w:rsid w:val="00FF49FA"/>
    <w:rsid w:val="01031611"/>
    <w:rsid w:val="01891B53"/>
    <w:rsid w:val="01F91656"/>
    <w:rsid w:val="04C4338A"/>
    <w:rsid w:val="069A1FF4"/>
    <w:rsid w:val="06A14C25"/>
    <w:rsid w:val="06D07A7F"/>
    <w:rsid w:val="09094D30"/>
    <w:rsid w:val="092270C0"/>
    <w:rsid w:val="09A74408"/>
    <w:rsid w:val="0A52581E"/>
    <w:rsid w:val="0A7024F6"/>
    <w:rsid w:val="0ADA37DA"/>
    <w:rsid w:val="0AF1782B"/>
    <w:rsid w:val="0DA938D1"/>
    <w:rsid w:val="0DCA26F7"/>
    <w:rsid w:val="0EA51BD9"/>
    <w:rsid w:val="0EC16B61"/>
    <w:rsid w:val="0F1F67BF"/>
    <w:rsid w:val="0F8C2A02"/>
    <w:rsid w:val="103F2680"/>
    <w:rsid w:val="105116D7"/>
    <w:rsid w:val="109F35D6"/>
    <w:rsid w:val="10E95A51"/>
    <w:rsid w:val="11A13C36"/>
    <w:rsid w:val="1355772F"/>
    <w:rsid w:val="17FD548B"/>
    <w:rsid w:val="186C47E2"/>
    <w:rsid w:val="19E25FA4"/>
    <w:rsid w:val="1A3576C8"/>
    <w:rsid w:val="1AF45947"/>
    <w:rsid w:val="1AF8343E"/>
    <w:rsid w:val="1B9A019B"/>
    <w:rsid w:val="1BE835AB"/>
    <w:rsid w:val="1BFA5AEF"/>
    <w:rsid w:val="1CA0013B"/>
    <w:rsid w:val="1CDF2D7B"/>
    <w:rsid w:val="1D41212C"/>
    <w:rsid w:val="1DED6204"/>
    <w:rsid w:val="1E433825"/>
    <w:rsid w:val="1E891BA4"/>
    <w:rsid w:val="1EBB284E"/>
    <w:rsid w:val="1F053916"/>
    <w:rsid w:val="220E3F47"/>
    <w:rsid w:val="22887BDE"/>
    <w:rsid w:val="23230C0B"/>
    <w:rsid w:val="26D74428"/>
    <w:rsid w:val="2793621D"/>
    <w:rsid w:val="28BC5081"/>
    <w:rsid w:val="28F10EE3"/>
    <w:rsid w:val="290B7901"/>
    <w:rsid w:val="291253B8"/>
    <w:rsid w:val="2D654A01"/>
    <w:rsid w:val="2E4647A4"/>
    <w:rsid w:val="2E860EE2"/>
    <w:rsid w:val="2E9F22CC"/>
    <w:rsid w:val="2EB04A6C"/>
    <w:rsid w:val="2EE77E79"/>
    <w:rsid w:val="30423EE8"/>
    <w:rsid w:val="30D06622"/>
    <w:rsid w:val="30F36AF9"/>
    <w:rsid w:val="31E30D87"/>
    <w:rsid w:val="32F43338"/>
    <w:rsid w:val="332A4460"/>
    <w:rsid w:val="357F10D6"/>
    <w:rsid w:val="35FF6FB7"/>
    <w:rsid w:val="36BE5CFF"/>
    <w:rsid w:val="36CC5A63"/>
    <w:rsid w:val="39AB7BB1"/>
    <w:rsid w:val="3A2F2590"/>
    <w:rsid w:val="3ADA4CDB"/>
    <w:rsid w:val="3B7E2DAE"/>
    <w:rsid w:val="3C1972DE"/>
    <w:rsid w:val="3DF75D44"/>
    <w:rsid w:val="3E2576D8"/>
    <w:rsid w:val="3E4C4D15"/>
    <w:rsid w:val="413B7766"/>
    <w:rsid w:val="41B63597"/>
    <w:rsid w:val="420C391A"/>
    <w:rsid w:val="42805A15"/>
    <w:rsid w:val="428D2708"/>
    <w:rsid w:val="435E6BF3"/>
    <w:rsid w:val="4395344B"/>
    <w:rsid w:val="444551AE"/>
    <w:rsid w:val="4A0F7F7C"/>
    <w:rsid w:val="4A55032A"/>
    <w:rsid w:val="4B9F4665"/>
    <w:rsid w:val="4BB23B74"/>
    <w:rsid w:val="4CD60F91"/>
    <w:rsid w:val="4D89499C"/>
    <w:rsid w:val="4DB71C91"/>
    <w:rsid w:val="4EDF15B6"/>
    <w:rsid w:val="4F144197"/>
    <w:rsid w:val="51197CAE"/>
    <w:rsid w:val="51F1196C"/>
    <w:rsid w:val="529A1A0F"/>
    <w:rsid w:val="52AD26A3"/>
    <w:rsid w:val="53AB36B0"/>
    <w:rsid w:val="54B542E6"/>
    <w:rsid w:val="578410E7"/>
    <w:rsid w:val="580E7C7A"/>
    <w:rsid w:val="58933B20"/>
    <w:rsid w:val="59D57667"/>
    <w:rsid w:val="59D82AE2"/>
    <w:rsid w:val="5A6E0A5B"/>
    <w:rsid w:val="5B526353"/>
    <w:rsid w:val="5BA55104"/>
    <w:rsid w:val="5CA53EA4"/>
    <w:rsid w:val="5D533BC5"/>
    <w:rsid w:val="5D770BA0"/>
    <w:rsid w:val="5DD21E71"/>
    <w:rsid w:val="5E41347B"/>
    <w:rsid w:val="5E5B4E53"/>
    <w:rsid w:val="5EDE351D"/>
    <w:rsid w:val="60A10AD3"/>
    <w:rsid w:val="61DB26EE"/>
    <w:rsid w:val="623F1C6F"/>
    <w:rsid w:val="62617327"/>
    <w:rsid w:val="63224191"/>
    <w:rsid w:val="635F3820"/>
    <w:rsid w:val="63816EB2"/>
    <w:rsid w:val="64A9668D"/>
    <w:rsid w:val="64D1142F"/>
    <w:rsid w:val="659B126F"/>
    <w:rsid w:val="66195D1F"/>
    <w:rsid w:val="66D315AA"/>
    <w:rsid w:val="676275F0"/>
    <w:rsid w:val="68467BA2"/>
    <w:rsid w:val="68C011AE"/>
    <w:rsid w:val="68F90F4B"/>
    <w:rsid w:val="6AF3221E"/>
    <w:rsid w:val="6C6E2442"/>
    <w:rsid w:val="6DEC74F1"/>
    <w:rsid w:val="6E877ED3"/>
    <w:rsid w:val="6EBE0F33"/>
    <w:rsid w:val="70BC1925"/>
    <w:rsid w:val="70F86147"/>
    <w:rsid w:val="71306613"/>
    <w:rsid w:val="71491426"/>
    <w:rsid w:val="71A44FBB"/>
    <w:rsid w:val="72A40A39"/>
    <w:rsid w:val="72BB31C5"/>
    <w:rsid w:val="734913D9"/>
    <w:rsid w:val="73FC16DB"/>
    <w:rsid w:val="74032293"/>
    <w:rsid w:val="74692DCB"/>
    <w:rsid w:val="75D374D7"/>
    <w:rsid w:val="7615563F"/>
    <w:rsid w:val="765E6025"/>
    <w:rsid w:val="76DD381B"/>
    <w:rsid w:val="7745535C"/>
    <w:rsid w:val="782836A8"/>
    <w:rsid w:val="78F13A94"/>
    <w:rsid w:val="79A80FAC"/>
    <w:rsid w:val="79E306C6"/>
    <w:rsid w:val="7B5D58C5"/>
    <w:rsid w:val="7BB57A14"/>
    <w:rsid w:val="7C8A65D5"/>
    <w:rsid w:val="7CB779AD"/>
    <w:rsid w:val="7CD35770"/>
    <w:rsid w:val="7CE6740E"/>
    <w:rsid w:val="7D6D0844"/>
    <w:rsid w:val="7DBC6BE3"/>
    <w:rsid w:val="7FA206DC"/>
    <w:rsid w:val="7FE0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99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after="330" w:line="579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character" w:default="1" w:styleId="12">
    <w:name w:val="Default Paragraph Font"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9">
    <w:name w:val="Normal (Web)"/>
    <w:basedOn w:val="1"/>
    <w:qFormat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Strong"/>
    <w:basedOn w:val="12"/>
    <w:qFormat/>
    <w:uiPriority w:val="0"/>
    <w:rPr>
      <w:b/>
    </w:rPr>
  </w:style>
  <w:style w:type="character" w:styleId="14">
    <w:name w:val="Hyperlink"/>
    <w:basedOn w:val="12"/>
    <w:qFormat/>
    <w:uiPriority w:val="0"/>
    <w:rPr>
      <w:color w:val="0000FF"/>
      <w:u w:val="single"/>
    </w:rPr>
  </w:style>
  <w:style w:type="character" w:styleId="15">
    <w:name w:val="HTML Code"/>
    <w:basedOn w:val="12"/>
    <w:qFormat/>
    <w:uiPriority w:val="99"/>
    <w:rPr>
      <w:rFonts w:ascii="Courier New" w:hAnsi="Courier New"/>
      <w:sz w:val="20"/>
    </w:rPr>
  </w:style>
  <w:style w:type="character" w:customStyle="1" w:styleId="16">
    <w:name w:val="标题 1 字符"/>
    <w:basedOn w:val="12"/>
    <w:link w:val="2"/>
    <w:qFormat/>
    <w:uiPriority w:val="9"/>
    <w:rPr>
      <w:rFonts w:asciiTheme="minorHAnsi" w:hAnsiTheme="minorHAnsi" w:eastAsiaTheme="minorEastAsia"/>
      <w:b/>
      <w:bCs/>
      <w:kern w:val="44"/>
      <w:sz w:val="44"/>
      <w:szCs w:val="44"/>
    </w:rPr>
  </w:style>
  <w:style w:type="character" w:customStyle="1" w:styleId="17">
    <w:name w:val="md-plain"/>
    <w:basedOn w:val="12"/>
    <w:qFormat/>
    <w:uiPriority w:val="0"/>
  </w:style>
  <w:style w:type="paragraph" w:customStyle="1" w:styleId="18">
    <w:name w:val="md-end-block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9">
    <w:name w:val="md-softbreak"/>
    <w:basedOn w:val="12"/>
    <w:qFormat/>
    <w:uiPriority w:val="0"/>
  </w:style>
  <w:style w:type="character" w:customStyle="1" w:styleId="20">
    <w:name w:val="md-tab"/>
    <w:basedOn w:val="12"/>
    <w:qFormat/>
    <w:uiPriority w:val="0"/>
  </w:style>
  <w:style w:type="paragraph" w:styleId="21">
    <w:name w:val="List Paragraph"/>
    <w:basedOn w:val="1"/>
    <w:qFormat/>
    <w:uiPriority w:val="99"/>
    <w:pPr>
      <w:ind w:firstLine="420" w:firstLineChars="200"/>
    </w:pPr>
  </w:style>
  <w:style w:type="character" w:customStyle="1" w:styleId="22">
    <w:name w:val="hljs-keyword"/>
    <w:basedOn w:val="12"/>
    <w:qFormat/>
    <w:uiPriority w:val="0"/>
  </w:style>
  <w:style w:type="character" w:customStyle="1" w:styleId="23">
    <w:name w:val="hljs-number"/>
    <w:basedOn w:val="12"/>
    <w:qFormat/>
    <w:uiPriority w:val="0"/>
  </w:style>
  <w:style w:type="character" w:customStyle="1" w:styleId="24">
    <w:name w:val="hljs-comment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90</Pages>
  <Words>39008</Words>
  <Characters>163640</Characters>
  <Lines>1315</Lines>
  <Paragraphs>370</Paragraphs>
  <TotalTime>0</TotalTime>
  <ScaleCrop>false</ScaleCrop>
  <LinksUpToDate>false</LinksUpToDate>
  <CharactersWithSpaces>185271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2021-09-07T06:10:00Z</dcterms:created>
  <dc:creator>admin</dc:creator>
  <cp:lastModifiedBy>admin</cp:lastModifiedBy>
  <dcterms:modified xsi:type="dcterms:W3CDTF">2021-12-28T03:14:33Z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A289019464FC4A81AF2EEE929E36E9FD</vt:lpwstr>
  </property>
</Properties>
</file>