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rFonts w:ascii="Arial" w:cs="Arial" w:eastAsia="Arial" w:hAnsi="Arial"/>
          <w:b/>
          <w:bCs/>
          <w:color w:val="1F4E79"/>
          <w:sz w:val="64"/>
          <w:szCs w:val="64"/>
        </w:rPr>
        <w:t xml:space="preserve">GYMMANAGER</w:t>
      </w:r>
    </w:p>
    <w:p>
      <w:pPr>
        <w:spacing w:after="200" w:before="0"/>
        <w:jc w:val="center"/>
      </w:pPr>
      <w:r>
        <w:rPr>
          <w:rFonts w:ascii="Arial" w:cs="Arial" w:eastAsia="Arial" w:hAnsi="Arial"/>
          <w:color w:val="444444"/>
          <w:sz w:val="32"/>
          <w:szCs w:val="32"/>
        </w:rPr>
        <w:t xml:space="preserve">Informe Técnico de Entorno de Ejecución</w:t>
      </w:r>
    </w:p>
    <w:p>
      <w:pPr>
        <w:spacing w:after="120" w:before="0"/>
        <w:jc w:val="center"/>
      </w:pPr>
      <w:r>
        <w:rPr>
          <w:rFonts w:ascii="Arial" w:cs="Arial" w:eastAsia="Arial" w:hAnsi="Arial"/>
          <w:i/>
          <w:iCs/>
          <w:color w:val="666666"/>
          <w:sz w:val="24"/>
          <w:szCs w:val="24"/>
        </w:rPr>
        <w:t xml:space="preserve">Módulo: Sistemas Informáticos (0483)</w:t>
      </w:r>
    </w:p>
    <w:p>
      <w:pPr>
        <w:spacing w:after="120" w:before="0"/>
        <w:jc w:val="center"/>
      </w:pPr>
      <w:r>
        <w:rPr>
          <w:rFonts w:ascii="Arial" w:cs="Arial" w:eastAsia="Arial" w:hAnsi="Arial"/>
          <w:color w:val="888888"/>
          <w:sz w:val="22"/>
          <w:szCs w:val="22"/>
        </w:rPr>
        <w:t xml:space="preserve">Proyecto Intermodular DAM 1º · Prometeo by The Power</w:t>
      </w:r>
    </w:p>
    <w:p>
      <w:pPr>
        <w:spacing w:after="0" w:before="400"/>
        <w:jc w:val="center"/>
      </w:pPr>
      <w:r>
        <w:rPr>
          <w:rFonts w:ascii="Arial" w:cs="Arial" w:eastAsia="Arial" w:hAnsi="Arial"/>
          <w:color w:val="888888"/>
          <w:sz w:val="22"/>
          <w:szCs w:val="22"/>
        </w:rPr>
        <w:t xml:space="preserve">2024</w:t>
      </w:r>
    </w:p>
    <w:p>
      <w:r>
        <w:br w:type="page"/>
      </w:r>
    </w:p>
    <w:p>
      <w:pPr>
        <w:pStyle w:val="Heading1"/>
        <w:spacing w:after="160" w:before="360"/>
      </w:pPr>
      <w:r>
        <w:rPr>
          <w:rFonts w:ascii="Arial" w:cs="Arial" w:eastAsia="Arial" w:hAnsi="Arial"/>
          <w:b/>
          <w:bCs/>
          <w:color w:val="1F4E79"/>
          <w:sz w:val="32"/>
          <w:szCs w:val="32"/>
        </w:rPr>
        <w:t xml:space="preserve">1. Descripción del sistema</w:t>
      </w:r>
    </w:p>
    <w:p>
      <w:pPr>
        <w:spacing w:after="80" w:before="80"/>
      </w:pPr>
      <w:r>
        <w:rPr>
          <w:rFonts w:ascii="Arial" w:cs="Arial" w:eastAsia="Arial" w:hAnsi="Arial"/>
          <w:sz w:val="22"/>
          <w:szCs w:val="22"/>
        </w:rPr>
        <w:t xml:space="preserve">GymManager es una aplicación de escritorio desarrollada en Java que permite gestionar socios, membresías, actividades y reservas de un gimnasio. Se conecta a una base de datos PostgreSQL mediante JDBC y ofrece una interfaz por consola.</w:t>
      </w:r>
    </w:p>
    <w:p>
      <w:pPr>
        <w:spacing w:after="80" w:before="80"/>
      </w:pPr>
      <w:r>
        <w:t xml:space="preserve"/>
      </w:r>
    </w:p>
    <w:p>
      <w:pPr>
        <w:spacing w:after="80" w:before="80"/>
      </w:pPr>
      <w:r>
        <w:rPr>
          <w:rFonts w:ascii="Arial" w:cs="Arial" w:eastAsia="Arial" w:hAnsi="Arial"/>
          <w:sz w:val="22"/>
          <w:szCs w:val="22"/>
        </w:rPr>
        <w:t xml:space="preserve">La usa el empleado de recepción para dar de alta socios, gestionar reservas y consultar el estado de las membresías en tiempo real desde el equipo de la recepción.</w:t>
      </w:r>
    </w:p>
    <w:p>
      <w:pPr>
        <w:spacing w:after="80" w:before="80"/>
      </w:pPr>
      <w:r>
        <w:t xml:space="preserve"/>
      </w:r>
    </w:p>
    <w:p>
      <w:pPr>
        <w:pStyle w:val="Heading1"/>
        <w:spacing w:after="160" w:before="360"/>
      </w:pPr>
      <w:r>
        <w:rPr>
          <w:rFonts w:ascii="Arial" w:cs="Arial" w:eastAsia="Arial" w:hAnsi="Arial"/>
          <w:b/>
          <w:bCs/>
          <w:color w:val="1F4E79"/>
          <w:sz w:val="32"/>
          <w:szCs w:val="32"/>
        </w:rPr>
        <w:t xml:space="preserve">2. Tipo de sistema y justificación</w:t>
      </w:r>
    </w:p>
    <w:p>
      <w:pPr>
        <w:spacing w:after="80" w:before="80"/>
      </w:pPr>
      <w:r>
        <w:rPr>
          <w:rFonts w:ascii="Arial" w:cs="Arial" w:eastAsia="Arial" w:hAnsi="Arial"/>
          <w:sz w:val="22"/>
          <w:szCs w:val="22"/>
        </w:rPr>
        <w:t xml:space="preserve">La aplicación se ejecutará en un PC de escritorio o portátil ubicado en la recepción del gimnasio. Esta elección se justifica por:</w:t>
      </w:r>
    </w:p>
    <w:p>
      <w:pPr>
        <w:pStyle w:val="ListParagraph"/>
        <w:numPr>
          <w:ilvl w:val="0"/>
          <w:numId w:val="2"/>
        </w:numPr>
        <w:spacing w:after="40" w:before="40"/>
      </w:pPr>
      <w:r>
        <w:rPr>
          <w:rFonts w:ascii="Arial" w:cs="Arial" w:eastAsia="Arial" w:hAnsi="Arial"/>
          <w:sz w:val="22"/>
          <w:szCs w:val="22"/>
        </w:rPr>
        <w:t xml:space="preserve">Uso local y presencial: no se necesita acceso remoto desde múltiples ubicaciones.</w:t>
      </w:r>
    </w:p>
    <w:p>
      <w:pPr>
        <w:pStyle w:val="ListParagraph"/>
        <w:numPr>
          <w:ilvl w:val="0"/>
          <w:numId w:val="2"/>
        </w:numPr>
        <w:spacing w:after="40" w:before="40"/>
      </w:pPr>
      <w:r>
        <w:rPr>
          <w:rFonts w:ascii="Arial" w:cs="Arial" w:eastAsia="Arial" w:hAnsi="Arial"/>
          <w:sz w:val="22"/>
          <w:szCs w:val="22"/>
        </w:rPr>
        <w:t xml:space="preserve">La base de datos PostgreSQL corre en el mismo equipo, sin necesidad de servidor dedicado.</w:t>
      </w:r>
    </w:p>
    <w:p>
      <w:pPr>
        <w:pStyle w:val="ListParagraph"/>
        <w:numPr>
          <w:ilvl w:val="0"/>
          <w:numId w:val="2"/>
        </w:numPr>
        <w:spacing w:after="40" w:before="40"/>
      </w:pPr>
      <w:r>
        <w:rPr>
          <w:rFonts w:ascii="Arial" w:cs="Arial" w:eastAsia="Arial" w:hAnsi="Arial"/>
          <w:sz w:val="22"/>
          <w:szCs w:val="22"/>
        </w:rPr>
        <w:t xml:space="preserve">Coste mínimo: no se requiere hardware adicional.</w:t>
      </w:r>
    </w:p>
    <w:p>
      <w:pPr>
        <w:pStyle w:val="ListParagraph"/>
        <w:numPr>
          <w:ilvl w:val="0"/>
          <w:numId w:val="2"/>
        </w:numPr>
        <w:spacing w:after="40" w:before="40"/>
      </w:pPr>
      <w:r>
        <w:rPr>
          <w:rFonts w:ascii="Arial" w:cs="Arial" w:eastAsia="Arial" w:hAnsi="Arial"/>
          <w:sz w:val="22"/>
          <w:szCs w:val="22"/>
        </w:rPr>
        <w:t xml:space="preserve">Mantenimiento sencillo: un único equipo a gestionar.</w:t>
      </w:r>
    </w:p>
    <w:p>
      <w:pPr>
        <w:spacing w:after="80" w:before="80"/>
      </w:pPr>
      <w:r>
        <w:t xml:space="preserve"/>
      </w:r>
    </w:p>
    <w:p>
      <w:pPr>
        <w:pStyle w:val="Heading1"/>
        <w:spacing w:after="160" w:before="360"/>
      </w:pPr>
      <w:r>
        <w:rPr>
          <w:rFonts w:ascii="Arial" w:cs="Arial" w:eastAsia="Arial" w:hAnsi="Arial"/>
          <w:b/>
          <w:bCs/>
          <w:color w:val="1F4E79"/>
          <w:sz w:val="32"/>
          <w:szCs w:val="32"/>
        </w:rPr>
        <w:t xml:space="preserve">3. Requisitos de hardware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Mínimo / Recomendado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CPU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Intel Core i3 4ª gen / Intel Core i5 o superior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GB mínimo / 8 GB recomendados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Almacenamiento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 GB libres / 50 GB recomendados (SSD preferible)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Pantalla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1024×768 mínimo / 1920×1080 recomendada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requerida (uso local)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Periféricos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Teclado y ratón estándar</w:t>
            </w:r>
          </w:p>
        </w:tc>
      </w:tr>
    </w:tbl>
    <w:p>
      <w:pPr>
        <w:spacing w:after="80" w:before="80"/>
      </w:pPr>
      <w:r>
        <w:t xml:space="preserve"/>
      </w:r>
    </w:p>
    <w:p>
      <w:pPr>
        <w:spacing w:after="80" w:before="80"/>
      </w:pPr>
      <w:r>
        <w:rPr>
          <w:rFonts w:ascii="Arial" w:cs="Arial" w:eastAsia="Arial" w:hAnsi="Arial"/>
          <w:sz w:val="22"/>
          <w:szCs w:val="22"/>
        </w:rPr>
        <w:t xml:space="preserve">GymManager es una aplicación de consola ligera sin interfaz gráfica compleja, por lo que los requisitos de hardware son bajos. Los valores recomendados tienen en cuenta el crecimiento de la base de datos con el tiempo.</w:t>
      </w:r>
    </w:p>
    <w:p>
      <w:pPr>
        <w:spacing w:after="80" w:before="80"/>
      </w:pPr>
      <w:r>
        <w:t xml:space="preserve"/>
      </w:r>
    </w:p>
    <w:p>
      <w:pPr>
        <w:pStyle w:val="Heading1"/>
        <w:spacing w:after="160" w:before="360"/>
      </w:pPr>
      <w:r>
        <w:rPr>
          <w:rFonts w:ascii="Arial" w:cs="Arial" w:eastAsia="Arial" w:hAnsi="Arial"/>
          <w:b/>
          <w:bCs/>
          <w:color w:val="1F4E79"/>
          <w:sz w:val="32"/>
          <w:szCs w:val="32"/>
        </w:rPr>
        <w:t xml:space="preserve">4. Sistema operativo recomendado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SO principal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Ubuntu 22.04 LTS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Alternativa válida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Windows 10 Pro (build 19041 o superior)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Arquitectura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x86-64 (64 bits)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Soporte hasta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Abril 2027 (Ubuntu 22.04 LTS)</w:t>
            </w:r>
          </w:p>
        </w:tc>
      </w:tr>
    </w:tbl>
    <w:p>
      <w:pPr>
        <w:spacing w:after="80" w:before="80"/>
      </w:pPr>
      <w:r>
        <w:t xml:space="preserve"/>
      </w:r>
    </w:p>
    <w:p>
      <w:pPr>
        <w:spacing w:after="80" w:before="80"/>
      </w:pPr>
      <w:r>
        <w:rPr>
          <w:rFonts w:ascii="Arial" w:cs="Arial" w:eastAsia="Arial" w:hAnsi="Arial"/>
          <w:sz w:val="22"/>
          <w:szCs w:val="22"/>
        </w:rPr>
        <w:t xml:space="preserve">Se recomienda Ubuntu 22.04 LTS porque:</w:t>
      </w:r>
    </w:p>
    <w:p>
      <w:pPr>
        <w:pStyle w:val="ListParagraph"/>
        <w:numPr>
          <w:ilvl w:val="0"/>
          <w:numId w:val="2"/>
        </w:numPr>
        <w:spacing w:after="40" w:before="40"/>
      </w:pPr>
      <w:r>
        <w:rPr>
          <w:rFonts w:ascii="Arial" w:cs="Arial" w:eastAsia="Arial" w:hAnsi="Arial"/>
          <w:sz w:val="22"/>
          <w:szCs w:val="22"/>
        </w:rPr>
        <w:t xml:space="preserve">Es una distribución estable con soporte a largo plazo.</w:t>
      </w:r>
    </w:p>
    <w:p>
      <w:pPr>
        <w:pStyle w:val="ListParagraph"/>
        <w:numPr>
          <w:ilvl w:val="0"/>
          <w:numId w:val="2"/>
        </w:numPr>
        <w:spacing w:after="40" w:before="40"/>
      </w:pPr>
      <w:r>
        <w:rPr>
          <w:rFonts w:ascii="Arial" w:cs="Arial" w:eastAsia="Arial" w:hAnsi="Arial"/>
          <w:sz w:val="22"/>
          <w:szCs w:val="22"/>
        </w:rPr>
        <w:t xml:space="preserve">PostgreSQL y Java tienen paquetes oficiales bien mantenidos.</w:t>
      </w:r>
    </w:p>
    <w:p>
      <w:pPr>
        <w:pStyle w:val="ListParagraph"/>
        <w:numPr>
          <w:ilvl w:val="0"/>
          <w:numId w:val="2"/>
        </w:numPr>
        <w:spacing w:after="40" w:before="40"/>
      </w:pPr>
      <w:r>
        <w:rPr>
          <w:rFonts w:ascii="Arial" w:cs="Arial" w:eastAsia="Arial" w:hAnsi="Arial"/>
          <w:sz w:val="22"/>
          <w:szCs w:val="22"/>
        </w:rPr>
        <w:t xml:space="preserve">Consume menos recursos que Windows, mejorando el rendimiento en hardware básico.</w:t>
      </w:r>
    </w:p>
    <w:p>
      <w:pPr>
        <w:pStyle w:val="ListParagraph"/>
        <w:numPr>
          <w:ilvl w:val="0"/>
          <w:numId w:val="2"/>
        </w:numPr>
        <w:spacing w:after="40" w:before="40"/>
      </w:pPr>
      <w:r>
        <w:rPr>
          <w:rFonts w:ascii="Arial" w:cs="Arial" w:eastAsia="Arial" w:hAnsi="Arial"/>
          <w:sz w:val="22"/>
          <w:szCs w:val="22"/>
        </w:rPr>
        <w:t xml:space="preserve">Licencia gratuita: sin coste adicional.</w:t>
      </w:r>
    </w:p>
    <w:p>
      <w:pPr>
        <w:spacing w:after="80" w:before="80"/>
      </w:pPr>
      <w:r>
        <w:t xml:space="preserve"/>
      </w:r>
    </w:p>
    <w:p>
      <w:pPr>
        <w:spacing w:after="80" w:before="80"/>
      </w:pPr>
      <w:r>
        <w:rPr>
          <w:rFonts w:ascii="Arial" w:cs="Arial" w:eastAsia="Arial" w:hAnsi="Arial"/>
          <w:sz w:val="22"/>
          <w:szCs w:val="22"/>
        </w:rPr>
        <w:t xml:space="preserve">Windows 10 Pro es una alternativa válida si el personal no está familiarizado con Linux. El comportamiento de la aplicación es idéntico en ambos sistemas.</w:t>
      </w:r>
    </w:p>
    <w:p>
      <w:pPr>
        <w:spacing w:after="80" w:before="80"/>
      </w:pPr>
      <w:r>
        <w:t xml:space="preserve"/>
      </w:r>
    </w:p>
    <w:p>
      <w:pPr>
        <w:pStyle w:val="Heading1"/>
        <w:spacing w:after="160" w:before="360"/>
      </w:pPr>
      <w:r>
        <w:rPr>
          <w:rFonts w:ascii="Arial" w:cs="Arial" w:eastAsia="Arial" w:hAnsi="Arial"/>
          <w:b/>
          <w:bCs/>
          <w:color w:val="1F4E79"/>
          <w:sz w:val="32"/>
          <w:szCs w:val="32"/>
        </w:rPr>
        <w:t xml:space="preserve">5. Guía de instalación paso a paso</w:t>
      </w:r>
    </w:p>
    <w:p>
      <w:pPr>
        <w:pStyle w:val="Heading2"/>
        <w:pBdr>
          <w:bottom w:val="single" w:color="AAAAAA" w:sz="4"/>
        </w:pBdr>
        <w:spacing w:after="120" w:before="240"/>
      </w:pPr>
      <w:r>
        <w:rPr>
          <w:rFonts w:ascii="Arial" w:cs="Arial" w:eastAsia="Arial" w:hAnsi="Arial"/>
          <w:b/>
          <w:bCs/>
          <w:color w:val="2E75B6"/>
          <w:sz w:val="26"/>
          <w:szCs w:val="26"/>
        </w:rPr>
        <w:t xml:space="preserve">5.1 Instalación en Ubuntu 22.04</w:t>
      </w:r>
    </w:p>
    <w:p>
      <w:pPr>
        <w:spacing w:after="80" w:before="80"/>
      </w:pPr>
      <w:r>
        <w:t xml:space="preserve"/>
      </w:r>
    </w:p>
    <w:p>
      <w:pPr>
        <w:spacing w:after="80" w:before="80"/>
      </w:pPr>
      <w:r>
        <w:rPr>
          <w:rFonts w:ascii="Arial" w:cs="Arial" w:eastAsia="Arial" w:hAnsi="Arial"/>
          <w:b/>
          <w:bCs/>
          <w:sz w:val="22"/>
          <w:szCs w:val="22"/>
        </w:rPr>
        <w:t xml:space="preserve">Paso 1 — Actualizar el sistema:</w:t>
      </w:r>
    </w:p>
    <w:p>
      <w:pPr>
        <w:pBdr>
          <w:left w:val="single" w:color="2E75B6" w:sz="12"/>
        </w:pBdr>
        <w:shd w:fill="F0F0F0" w:val="clear"/>
        <w:spacing w:after="60" w:before="60"/>
        <w:ind w:left="360"/>
      </w:pPr>
      <w:r>
        <w:rPr>
          <w:rFonts w:ascii="Courier New" w:cs="Courier New" w:eastAsia="Courier New" w:hAnsi="Courier New"/>
          <w:color w:val="1F1F1F"/>
          <w:sz w:val="18"/>
          <w:szCs w:val="18"/>
        </w:rPr>
        <w:t xml:space="preserve">sudo apt update &amp;&amp; sudo apt upgrade -y</w:t>
      </w:r>
    </w:p>
    <w:p>
      <w:pPr>
        <w:spacing w:after="80" w:before="80"/>
      </w:pPr>
      <w:r>
        <w:t xml:space="preserve"/>
      </w:r>
    </w:p>
    <w:p>
      <w:pPr>
        <w:spacing w:after="80" w:before="80"/>
      </w:pPr>
      <w:r>
        <w:rPr>
          <w:rFonts w:ascii="Arial" w:cs="Arial" w:eastAsia="Arial" w:hAnsi="Arial"/>
          <w:b/>
          <w:bCs/>
          <w:sz w:val="22"/>
          <w:szCs w:val="22"/>
        </w:rPr>
        <w:t xml:space="preserve">Paso 2 — Instalar Java 17:</w:t>
      </w:r>
    </w:p>
    <w:p>
      <w:pPr>
        <w:pBdr>
          <w:left w:val="single" w:color="2E75B6" w:sz="12"/>
        </w:pBdr>
        <w:shd w:fill="F0F0F0" w:val="clear"/>
        <w:spacing w:after="60" w:before="60"/>
        <w:ind w:left="360"/>
      </w:pPr>
      <w:r>
        <w:rPr>
          <w:rFonts w:ascii="Courier New" w:cs="Courier New" w:eastAsia="Courier New" w:hAnsi="Courier New"/>
          <w:color w:val="1F1F1F"/>
          <w:sz w:val="18"/>
          <w:szCs w:val="18"/>
        </w:rPr>
        <w:t xml:space="preserve">sudo apt install openjdk-17-jdk -y</w:t>
      </w:r>
    </w:p>
    <w:p>
      <w:pPr>
        <w:pBdr>
          <w:left w:val="single" w:color="2E75B6" w:sz="12"/>
        </w:pBdr>
        <w:shd w:fill="F0F0F0" w:val="clear"/>
        <w:spacing w:after="60" w:before="60"/>
        <w:ind w:left="360"/>
      </w:pPr>
      <w:r>
        <w:rPr>
          <w:rFonts w:ascii="Courier New" w:cs="Courier New" w:eastAsia="Courier New" w:hAnsi="Courier New"/>
          <w:color w:val="1F1F1F"/>
          <w:sz w:val="18"/>
          <w:szCs w:val="18"/>
        </w:rPr>
        <w:t xml:space="preserve">java -version</w:t>
      </w:r>
    </w:p>
    <w:p>
      <w:pPr>
        <w:spacing w:after="80" w:before="80"/>
      </w:pPr>
      <w:r>
        <w:t xml:space="preserve"/>
      </w:r>
    </w:p>
    <w:p>
      <w:pPr>
        <w:spacing w:after="80" w:before="80"/>
      </w:pPr>
      <w:r>
        <w:rPr>
          <w:rFonts w:ascii="Arial" w:cs="Arial" w:eastAsia="Arial" w:hAnsi="Arial"/>
          <w:b/>
          <w:bCs/>
          <w:sz w:val="22"/>
          <w:szCs w:val="22"/>
        </w:rPr>
        <w:t xml:space="preserve">Paso 3 — Instalar PostgreSQL 15:</w:t>
      </w:r>
    </w:p>
    <w:p>
      <w:pPr>
        <w:pBdr>
          <w:left w:val="single" w:color="2E75B6" w:sz="12"/>
        </w:pBdr>
        <w:shd w:fill="F0F0F0" w:val="clear"/>
        <w:spacing w:after="60" w:before="60"/>
        <w:ind w:left="360"/>
      </w:pPr>
      <w:r>
        <w:rPr>
          <w:rFonts w:ascii="Courier New" w:cs="Courier New" w:eastAsia="Courier New" w:hAnsi="Courier New"/>
          <w:color w:val="1F1F1F"/>
          <w:sz w:val="18"/>
          <w:szCs w:val="18"/>
        </w:rPr>
        <w:t xml:space="preserve">sudo apt install postgresql postgresql-contrib -y</w:t>
      </w:r>
    </w:p>
    <w:p>
      <w:pPr>
        <w:pBdr>
          <w:left w:val="single" w:color="2E75B6" w:sz="12"/>
        </w:pBdr>
        <w:shd w:fill="F0F0F0" w:val="clear"/>
        <w:spacing w:after="60" w:before="60"/>
        <w:ind w:left="360"/>
      </w:pPr>
      <w:r>
        <w:rPr>
          <w:rFonts w:ascii="Courier New" w:cs="Courier New" w:eastAsia="Courier New" w:hAnsi="Courier New"/>
          <w:color w:val="1F1F1F"/>
          <w:sz w:val="18"/>
          <w:szCs w:val="18"/>
        </w:rPr>
        <w:t xml:space="preserve">sudo systemctl enable postgresql &amp;&amp; sudo systemctl start postgresql</w:t>
      </w:r>
    </w:p>
    <w:p>
      <w:pPr>
        <w:spacing w:after="80" w:before="80"/>
      </w:pPr>
      <w:r>
        <w:t xml:space="preserve"/>
      </w:r>
    </w:p>
    <w:p>
      <w:pPr>
        <w:spacing w:after="80" w:before="80"/>
      </w:pPr>
      <w:r>
        <w:rPr>
          <w:rFonts w:ascii="Arial" w:cs="Arial" w:eastAsia="Arial" w:hAnsi="Arial"/>
          <w:b/>
          <w:bCs/>
          <w:sz w:val="22"/>
          <w:szCs w:val="22"/>
        </w:rPr>
        <w:t xml:space="preserve">Paso 4 — Crear la base de datos y el usuario:</w:t>
      </w:r>
    </w:p>
    <w:p>
      <w:pPr>
        <w:pBdr>
          <w:left w:val="single" w:color="2E75B6" w:sz="12"/>
        </w:pBdr>
        <w:shd w:fill="F0F0F0" w:val="clear"/>
        <w:spacing w:after="60" w:before="60"/>
        <w:ind w:left="360"/>
      </w:pPr>
      <w:r>
        <w:rPr>
          <w:rFonts w:ascii="Courier New" w:cs="Courier New" w:eastAsia="Courier New" w:hAnsi="Courier New"/>
          <w:color w:val="1F1F1F"/>
          <w:sz w:val="18"/>
          <w:szCs w:val="18"/>
        </w:rPr>
        <w:t xml:space="preserve">sudo -u postgres psql</w:t>
      </w:r>
    </w:p>
    <w:p>
      <w:pPr>
        <w:pBdr>
          <w:left w:val="single" w:color="2E75B6" w:sz="12"/>
        </w:pBdr>
        <w:shd w:fill="F0F0F0" w:val="clear"/>
        <w:spacing w:after="60" w:before="60"/>
        <w:ind w:left="360"/>
      </w:pPr>
      <w:r>
        <w:rPr>
          <w:rFonts w:ascii="Courier New" w:cs="Courier New" w:eastAsia="Courier New" w:hAnsi="Courier New"/>
          <w:color w:val="1F1F1F"/>
          <w:sz w:val="18"/>
          <w:szCs w:val="18"/>
        </w:rPr>
        <w:t xml:space="preserve">CREATE DATABASE gymmanager;</w:t>
      </w:r>
    </w:p>
    <w:p>
      <w:pPr>
        <w:pBdr>
          <w:left w:val="single" w:color="2E75B6" w:sz="12"/>
        </w:pBdr>
        <w:shd w:fill="F0F0F0" w:val="clear"/>
        <w:spacing w:after="60" w:before="60"/>
        <w:ind w:left="360"/>
      </w:pPr>
      <w:r>
        <w:rPr>
          <w:rFonts w:ascii="Courier New" w:cs="Courier New" w:eastAsia="Courier New" w:hAnsi="Courier New"/>
          <w:color w:val="1F1F1F"/>
          <w:sz w:val="18"/>
          <w:szCs w:val="18"/>
        </w:rPr>
        <w:t xml:space="preserve">CREATE USER gymuser WITH PASSWORD 'gym1234';</w:t>
      </w:r>
    </w:p>
    <w:p>
      <w:pPr>
        <w:pBdr>
          <w:left w:val="single" w:color="2E75B6" w:sz="12"/>
        </w:pBdr>
        <w:shd w:fill="F0F0F0" w:val="clear"/>
        <w:spacing w:after="60" w:before="60"/>
        <w:ind w:left="360"/>
      </w:pPr>
      <w:r>
        <w:rPr>
          <w:rFonts w:ascii="Courier New" w:cs="Courier New" w:eastAsia="Courier New" w:hAnsi="Courier New"/>
          <w:color w:val="1F1F1F"/>
          <w:sz w:val="18"/>
          <w:szCs w:val="18"/>
        </w:rPr>
        <w:t xml:space="preserve">GRANT ALL PRIVILEGES ON DATABASE gymmanager TO gymuser;</w:t>
      </w:r>
    </w:p>
    <w:p>
      <w:pPr>
        <w:pBdr>
          <w:left w:val="single" w:color="2E75B6" w:sz="12"/>
        </w:pBdr>
        <w:shd w:fill="F0F0F0" w:val="clear"/>
        <w:spacing w:after="60" w:before="60"/>
        <w:ind w:left="360"/>
      </w:pPr>
      <w:r>
        <w:rPr>
          <w:rFonts w:ascii="Courier New" w:cs="Courier New" w:eastAsia="Courier New" w:hAnsi="Courier New"/>
          <w:color w:val="1F1F1F"/>
          <w:sz w:val="18"/>
          <w:szCs w:val="18"/>
        </w:rPr>
        <w:t xml:space="preserve">\q</w:t>
      </w:r>
    </w:p>
    <w:p>
      <w:pPr>
        <w:spacing w:after="80" w:before="80"/>
      </w:pPr>
      <w:r>
        <w:t xml:space="preserve"/>
      </w:r>
    </w:p>
    <w:p>
      <w:pPr>
        <w:spacing w:after="80" w:before="80"/>
      </w:pPr>
      <w:r>
        <w:rPr>
          <w:rFonts w:ascii="Arial" w:cs="Arial" w:eastAsia="Arial" w:hAnsi="Arial"/>
          <w:b/>
          <w:bCs/>
          <w:sz w:val="22"/>
          <w:szCs w:val="22"/>
        </w:rPr>
        <w:t xml:space="preserve">Paso 5 — Importar el esquema y los datos:</w:t>
      </w:r>
    </w:p>
    <w:p>
      <w:pPr>
        <w:pBdr>
          <w:left w:val="single" w:color="2E75B6" w:sz="12"/>
        </w:pBdr>
        <w:shd w:fill="F0F0F0" w:val="clear"/>
        <w:spacing w:after="60" w:before="60"/>
        <w:ind w:left="360"/>
      </w:pPr>
      <w:r>
        <w:rPr>
          <w:rFonts w:ascii="Courier New" w:cs="Courier New" w:eastAsia="Courier New" w:hAnsi="Courier New"/>
          <w:color w:val="1F1F1F"/>
          <w:sz w:val="18"/>
          <w:szCs w:val="18"/>
        </w:rPr>
        <w:t xml:space="preserve">psql -U gymuser -d gymmanager -f sql/schema.sql</w:t>
      </w:r>
    </w:p>
    <w:p>
      <w:pPr>
        <w:pBdr>
          <w:left w:val="single" w:color="2E75B6" w:sz="12"/>
        </w:pBdr>
        <w:shd w:fill="F0F0F0" w:val="clear"/>
        <w:spacing w:after="60" w:before="60"/>
        <w:ind w:left="360"/>
      </w:pPr>
      <w:r>
        <w:rPr>
          <w:rFonts w:ascii="Courier New" w:cs="Courier New" w:eastAsia="Courier New" w:hAnsi="Courier New"/>
          <w:color w:val="1F1F1F"/>
          <w:sz w:val="18"/>
          <w:szCs w:val="18"/>
        </w:rPr>
        <w:t xml:space="preserve">psql -U gymuser -d gymmanager -f sql/data.sql</w:t>
      </w:r>
    </w:p>
    <w:p>
      <w:pPr>
        <w:spacing w:after="80" w:before="80"/>
      </w:pPr>
      <w:r>
        <w:t xml:space="preserve"/>
      </w:r>
    </w:p>
    <w:p>
      <w:pPr>
        <w:spacing w:after="80" w:before="80"/>
      </w:pPr>
      <w:r>
        <w:rPr>
          <w:rFonts w:ascii="Arial" w:cs="Arial" w:eastAsia="Arial" w:hAnsi="Arial"/>
          <w:b/>
          <w:bCs/>
          <w:sz w:val="22"/>
          <w:szCs w:val="22"/>
        </w:rPr>
        <w:t xml:space="preserve">Paso 6 — Añadir el driver JDBC de PostgreSQL:</w:t>
      </w:r>
    </w:p>
    <w:p>
      <w:pPr>
        <w:pBdr>
          <w:left w:val="single" w:color="2E75B6" w:sz="12"/>
        </w:pBdr>
        <w:shd w:fill="F0F0F0" w:val="clear"/>
        <w:spacing w:after="60" w:before="60"/>
        <w:ind w:left="360"/>
      </w:pPr>
      <w:r>
        <w:rPr>
          <w:rFonts w:ascii="Courier New" w:cs="Courier New" w:eastAsia="Courier New" w:hAnsi="Courier New"/>
          <w:color w:val="1F1F1F"/>
          <w:sz w:val="18"/>
          <w:szCs w:val="18"/>
        </w:rPr>
        <w:t xml:space="preserve"># Descargar postgresql-42.7.3.jar desde https://jdbc.postgresql.org</w:t>
      </w:r>
    </w:p>
    <w:p>
      <w:pPr>
        <w:pBdr>
          <w:left w:val="single" w:color="2E75B6" w:sz="12"/>
        </w:pBdr>
        <w:shd w:fill="F0F0F0" w:val="clear"/>
        <w:spacing w:after="60" w:before="60"/>
        <w:ind w:left="360"/>
      </w:pPr>
      <w:r>
        <w:rPr>
          <w:rFonts w:ascii="Courier New" w:cs="Courier New" w:eastAsia="Courier New" w:hAnsi="Courier New"/>
          <w:color w:val="1F1F1F"/>
          <w:sz w:val="18"/>
          <w:szCs w:val="18"/>
        </w:rPr>
        <w:t xml:space="preserve"># Colocarlo en la carpeta lib/ del proyecto</w:t>
      </w:r>
    </w:p>
    <w:p>
      <w:pPr>
        <w:spacing w:after="80" w:before="80"/>
      </w:pPr>
      <w:r>
        <w:t xml:space="preserve"/>
      </w:r>
    </w:p>
    <w:p>
      <w:pPr>
        <w:spacing w:after="80" w:before="80"/>
      </w:pPr>
      <w:r>
        <w:rPr>
          <w:rFonts w:ascii="Arial" w:cs="Arial" w:eastAsia="Arial" w:hAnsi="Arial"/>
          <w:b/>
          <w:bCs/>
          <w:sz w:val="22"/>
          <w:szCs w:val="22"/>
        </w:rPr>
        <w:t xml:space="preserve">Paso 7 — Compilar y ejecutar:</w:t>
      </w:r>
    </w:p>
    <w:p>
      <w:pPr>
        <w:pBdr>
          <w:left w:val="single" w:color="2E75B6" w:sz="12"/>
        </w:pBdr>
        <w:shd w:fill="F0F0F0" w:val="clear"/>
        <w:spacing w:after="60" w:before="60"/>
        <w:ind w:left="360"/>
      </w:pPr>
      <w:r>
        <w:rPr>
          <w:rFonts w:ascii="Courier New" w:cs="Courier New" w:eastAsia="Courier New" w:hAnsi="Courier New"/>
          <w:color w:val="1F1F1F"/>
          <w:sz w:val="18"/>
          <w:szCs w:val="18"/>
        </w:rPr>
        <w:t xml:space="preserve">javac -cp .:lib/postgresql-42.7.3.jar src/**/*.java src/Main.java</w:t>
      </w:r>
    </w:p>
    <w:p>
      <w:pPr>
        <w:pBdr>
          <w:left w:val="single" w:color="2E75B6" w:sz="12"/>
        </w:pBdr>
        <w:shd w:fill="F0F0F0" w:val="clear"/>
        <w:spacing w:after="60" w:before="60"/>
        <w:ind w:left="360"/>
      </w:pPr>
      <w:r>
        <w:rPr>
          <w:rFonts w:ascii="Courier New" w:cs="Courier New" w:eastAsia="Courier New" w:hAnsi="Courier New"/>
          <w:color w:val="1F1F1F"/>
          <w:sz w:val="18"/>
          <w:szCs w:val="18"/>
        </w:rPr>
        <w:t xml:space="preserve">java -cp .:lib/postgresql-42.7.3.jar Main</w:t>
      </w:r>
    </w:p>
    <w:p>
      <w:pPr>
        <w:spacing w:after="80" w:before="80"/>
      </w:pPr>
      <w:r>
        <w:t xml:space="preserve"/>
      </w:r>
    </w:p>
    <w:p>
      <w:pPr>
        <w:pStyle w:val="Heading2"/>
        <w:pBdr>
          <w:bottom w:val="single" w:color="AAAAAA" w:sz="4"/>
        </w:pBdr>
        <w:spacing w:after="120" w:before="240"/>
      </w:pPr>
      <w:r>
        <w:rPr>
          <w:rFonts w:ascii="Arial" w:cs="Arial" w:eastAsia="Arial" w:hAnsi="Arial"/>
          <w:b/>
          <w:bCs/>
          <w:color w:val="2E75B6"/>
          <w:sz w:val="26"/>
          <w:szCs w:val="26"/>
        </w:rPr>
        <w:t xml:space="preserve">5.2 Instalación en Windows 10</w:t>
      </w:r>
    </w:p>
    <w:p>
      <w:pPr>
        <w:spacing w:after="80" w:before="80"/>
      </w:pPr>
      <w:r>
        <w:t xml:space="preserve"/>
      </w:r>
    </w:p>
    <w:p>
      <w:pPr>
        <w:spacing w:after="80" w:before="80"/>
      </w:pPr>
      <w:r>
        <w:rPr>
          <w:rFonts w:ascii="Arial" w:cs="Arial" w:eastAsia="Arial" w:hAnsi="Arial"/>
          <w:sz w:val="22"/>
          <w:szCs w:val="22"/>
        </w:rPr>
        <w:t xml:space="preserve">Paso 1 — Instalar Java 17: Descargar el instalador desde https://adoptium.net y ejecutarlo.</w:t>
      </w:r>
    </w:p>
    <w:p>
      <w:pPr>
        <w:spacing w:after="80" w:before="80"/>
      </w:pPr>
      <w:r>
        <w:rPr>
          <w:rFonts w:ascii="Arial" w:cs="Arial" w:eastAsia="Arial" w:hAnsi="Arial"/>
          <w:sz w:val="22"/>
          <w:szCs w:val="22"/>
        </w:rPr>
        <w:t xml:space="preserve">Paso 2 — Instalar PostgreSQL 15: Descargar desde https://www.postgresql.org/download/windows/ y seguir el asistente. Anotar la contraseña del superusuario postgres.</w:t>
      </w:r>
    </w:p>
    <w:p>
      <w:pPr>
        <w:spacing w:after="80" w:before="80"/>
      </w:pPr>
      <w:r>
        <w:rPr>
          <w:rFonts w:ascii="Arial" w:cs="Arial" w:eastAsia="Arial" w:hAnsi="Arial"/>
          <w:sz w:val="22"/>
          <w:szCs w:val="22"/>
        </w:rPr>
        <w:t xml:space="preserve">Paso 3 — Crear la base de datos: Abrir pgAdmin o psql y ejecutar los mismos comandos del paso 4 de Ubuntu.</w:t>
      </w:r>
    </w:p>
    <w:p>
      <w:pPr>
        <w:spacing w:after="80" w:before="80"/>
      </w:pPr>
      <w:r>
        <w:rPr>
          <w:rFonts w:ascii="Arial" w:cs="Arial" w:eastAsia="Arial" w:hAnsi="Arial"/>
          <w:sz w:val="22"/>
          <w:szCs w:val="22"/>
        </w:rPr>
        <w:t xml:space="preserve">Paso 4 — Importar SQL y ejecutar la aplicación: Los comandos son equivalentes; usar psql.exe desde el símbolo del sistema.</w:t>
      </w:r>
    </w:p>
    <w:p>
      <w:pPr>
        <w:spacing w:after="80" w:before="80"/>
      </w:pPr>
      <w:r>
        <w:t xml:space="preserve"/>
      </w:r>
    </w:p>
    <w:p>
      <w:pPr>
        <w:pStyle w:val="Heading1"/>
        <w:spacing w:after="160" w:before="360"/>
      </w:pPr>
      <w:r>
        <w:rPr>
          <w:rFonts w:ascii="Arial" w:cs="Arial" w:eastAsia="Arial" w:hAnsi="Arial"/>
          <w:b/>
          <w:bCs/>
          <w:color w:val="1F4E79"/>
          <w:sz w:val="32"/>
          <w:szCs w:val="32"/>
        </w:rPr>
        <w:t xml:space="preserve">6. Usuarios, permisos y estructura de carpetas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Usuario</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Rol y permisos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gymuser (PostgreSQL)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SELECT, INSERT, UPDATE, DELETE en todas las tablas de gymmanager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postgres (PostgreSQL)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Superusuario. Solo para tareas de administración de BD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recepcionista (SO)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Usuario estándar sin privilegios sudo. Ejecuta la aplicación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admin (SO)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Administrador del sistema. Para instalaciones y mantenimiento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Ruta</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Contenido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/home/recepcionista/GymManager/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Directorio raíz de la aplicación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/home/recepcionista/GymManager/src/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Código fuente Java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/home/recepcionista/GymManager/lib/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Driver JDBC de PostgreSQL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/home/recepcionista/GymManager/sql/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Scripts SQL de creación y datos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/var/lib/postgresql/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Datos internos de PostgreSQL (gestionado por el SO)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/home/recepcionista/backups/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Copias de seguridad de la base de datos</w:t>
            </w:r>
          </w:p>
        </w:tc>
      </w:tr>
    </w:tbl>
    <w:p>
      <w:pPr>
        <w:spacing w:after="80" w:before="80"/>
      </w:pPr>
      <w:r>
        <w:t xml:space="preserve"/>
      </w:r>
    </w:p>
    <w:p>
      <w:pPr>
        <w:pStyle w:val="Heading1"/>
        <w:spacing w:after="160" w:before="360"/>
      </w:pPr>
      <w:r>
        <w:rPr>
          <w:rFonts w:ascii="Arial" w:cs="Arial" w:eastAsia="Arial" w:hAnsi="Arial"/>
          <w:b/>
          <w:bCs/>
          <w:color w:val="1F4E79"/>
          <w:sz w:val="32"/>
          <w:szCs w:val="32"/>
        </w:rPr>
        <w:t xml:space="preserve">7. Plan de mantenimiento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Frecuencia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Copia de seguridad de la BD (pg_dump)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Diaria — automatizada con cron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Actualización de paquetes del sistema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Mensual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Revisión de logs de PostgreSQL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Semanal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Comprobación de espacio en disco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Mensual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Actualización del driver JDBC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Semestral (si hay nueva versión estable)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Revisión de usuarios y contraseñas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Trimestral</w:t>
            </w:r>
          </w:p>
        </w:tc>
      </w:tr>
    </w:tbl>
    <w:p>
      <w:pPr>
        <w:spacing w:after="80" w:before="80"/>
      </w:pPr>
      <w:r>
        <w:t xml:space="preserve"/>
      </w:r>
    </w:p>
    <w:p>
      <w:pPr>
        <w:spacing w:after="80" w:before="80"/>
      </w:pPr>
      <w:r>
        <w:rPr>
          <w:rFonts w:ascii="Arial" w:cs="Arial" w:eastAsia="Arial" w:hAnsi="Arial"/>
          <w:b/>
          <w:bCs/>
          <w:sz w:val="22"/>
          <w:szCs w:val="22"/>
        </w:rPr>
        <w:t xml:space="preserve">Comando para la copia de seguridad diaria (añadir a crontab con crontab -e):</w:t>
      </w:r>
    </w:p>
    <w:p>
      <w:pPr>
        <w:pBdr>
          <w:left w:val="single" w:color="2E75B6" w:sz="12"/>
        </w:pBdr>
        <w:shd w:fill="F0F0F0" w:val="clear"/>
        <w:spacing w:after="60" w:before="60"/>
        <w:ind w:left="360"/>
      </w:pPr>
      <w:r>
        <w:rPr>
          <w:rFonts w:ascii="Courier New" w:cs="Courier New" w:eastAsia="Courier New" w:hAnsi="Courier New"/>
          <w:color w:val="1F1F1F"/>
          <w:sz w:val="18"/>
          <w:szCs w:val="18"/>
        </w:rPr>
        <w:t xml:space="preserve">0 2 * * * pg_dump -U gymuser gymmanager &gt; /home/recepcionista/backups/gym_$(date +%Y%m%d).sql</w:t>
      </w:r>
    </w:p>
    <w:p>
      <w:pPr>
        <w:spacing w:after="80" w:before="80"/>
      </w:pPr>
      <w:r>
        <w:t xml:space="preserve"/>
      </w:r>
    </w:p>
    <w:p>
      <w:pPr>
        <w:spacing w:after="80" w:before="80"/>
      </w:pPr>
      <w:r>
        <w:rPr>
          <w:rFonts w:ascii="Arial" w:cs="Arial" w:eastAsia="Arial" w:hAnsi="Arial"/>
          <w:sz w:val="22"/>
          <w:szCs w:val="22"/>
        </w:rPr>
        <w:t xml:space="preserve">Qué hacer si la aplicación no arranca:</w:t>
      </w:r>
    </w:p>
    <w:p>
      <w:pPr>
        <w:pStyle w:val="ListParagraph"/>
        <w:numPr>
          <w:ilvl w:val="0"/>
          <w:numId w:val="2"/>
        </w:numPr>
        <w:spacing w:after="40" w:before="40"/>
      </w:pPr>
      <w:r>
        <w:rPr>
          <w:rFonts w:ascii="Arial" w:cs="Arial" w:eastAsia="Arial" w:hAnsi="Arial"/>
          <w:sz w:val="22"/>
          <w:szCs w:val="22"/>
        </w:rPr>
        <w:t xml:space="preserve">Verificar que PostgreSQL está activo: sudo systemctl status postgresql</w:t>
      </w:r>
    </w:p>
    <w:p>
      <w:pPr>
        <w:pStyle w:val="ListParagraph"/>
        <w:numPr>
          <w:ilvl w:val="0"/>
          <w:numId w:val="2"/>
        </w:numPr>
        <w:spacing w:after="40" w:before="40"/>
      </w:pPr>
      <w:r>
        <w:rPr>
          <w:rFonts w:ascii="Arial" w:cs="Arial" w:eastAsia="Arial" w:hAnsi="Arial"/>
          <w:sz w:val="22"/>
          <w:szCs w:val="22"/>
        </w:rPr>
        <w:t xml:space="preserve">Comprobar que postgresql-42.7.3.jar está en la carpeta lib/.</w:t>
      </w:r>
    </w:p>
    <w:p>
      <w:pPr>
        <w:pStyle w:val="ListParagraph"/>
        <w:numPr>
          <w:ilvl w:val="0"/>
          <w:numId w:val="2"/>
        </w:numPr>
        <w:spacing w:after="40" w:before="40"/>
      </w:pPr>
      <w:r>
        <w:rPr>
          <w:rFonts w:ascii="Arial" w:cs="Arial" w:eastAsia="Arial" w:hAnsi="Arial"/>
          <w:sz w:val="22"/>
          <w:szCs w:val="22"/>
        </w:rPr>
        <w:t xml:space="preserve">Revisar usuario y contraseña en src/utils/DBConnection.java.</w:t>
      </w:r>
    </w:p>
    <w:p>
      <w:pPr>
        <w:pStyle w:val="ListParagraph"/>
        <w:numPr>
          <w:ilvl w:val="0"/>
          <w:numId w:val="2"/>
        </w:numPr>
        <w:spacing w:after="40" w:before="40"/>
      </w:pPr>
      <w:r>
        <w:rPr>
          <w:rFonts w:ascii="Arial" w:cs="Arial" w:eastAsia="Arial" w:hAnsi="Arial"/>
          <w:sz w:val="22"/>
          <w:szCs w:val="22"/>
        </w:rPr>
        <w:t xml:space="preserve">Consultar la salida de error en la consola para identificar la causa.</w:t>
      </w:r>
    </w:p>
    <w:p>
      <w:pPr>
        <w:spacing w:after="80" w:before="80"/>
      </w:pPr>
      <w:r>
        <w:t xml:space="preserve"/>
      </w:r>
    </w:p>
    <w:p>
      <w:pPr>
        <w:pStyle w:val="Heading1"/>
        <w:spacing w:after="160" w:before="360"/>
      </w:pPr>
      <w:r>
        <w:rPr>
          <w:rFonts w:ascii="Arial" w:cs="Arial" w:eastAsia="Arial" w:hAnsi="Arial"/>
          <w:b/>
          <w:bCs/>
          <w:color w:val="1F4E79"/>
          <w:sz w:val="32"/>
          <w:szCs w:val="32"/>
        </w:rPr>
        <w:t xml:space="preserve">8. Protección básica del sistema</w:t>
      </w:r>
    </w:p>
    <w:p>
      <w:pPr>
        <w:pStyle w:val="ListParagraph"/>
        <w:numPr>
          <w:ilvl w:val="0"/>
          <w:numId w:val="2"/>
        </w:numPr>
        <w:spacing w:after="40" w:before="40"/>
      </w:pPr>
      <w:r>
        <w:rPr>
          <w:rFonts w:ascii="Arial" w:cs="Arial" w:eastAsia="Arial" w:hAnsi="Arial"/>
          <w:sz w:val="22"/>
          <w:szCs w:val="22"/>
        </w:rPr>
        <w:t xml:space="preserve">El usuario gymuser solo tiene permisos sobre las tablas necesarias, nunca sobre el sistema completo.</w:t>
      </w:r>
    </w:p>
    <w:p>
      <w:pPr>
        <w:pStyle w:val="ListParagraph"/>
        <w:numPr>
          <w:ilvl w:val="0"/>
          <w:numId w:val="2"/>
        </w:numPr>
        <w:spacing w:after="40" w:before="40"/>
      </w:pPr>
      <w:r>
        <w:rPr>
          <w:rFonts w:ascii="Arial" w:cs="Arial" w:eastAsia="Arial" w:hAnsi="Arial"/>
          <w:sz w:val="22"/>
          <w:szCs w:val="22"/>
        </w:rPr>
        <w:t xml:space="preserve">La contraseña de la base de datos no se almacena en el repositorio público de GitHub.</w:t>
      </w:r>
    </w:p>
    <w:p>
      <w:pPr>
        <w:pStyle w:val="ListParagraph"/>
        <w:numPr>
          <w:ilvl w:val="0"/>
          <w:numId w:val="2"/>
        </w:numPr>
        <w:spacing w:after="40" w:before="40"/>
      </w:pPr>
      <w:r>
        <w:rPr>
          <w:rFonts w:ascii="Arial" w:cs="Arial" w:eastAsia="Arial" w:hAnsi="Arial"/>
          <w:sz w:val="22"/>
          <w:szCs w:val="22"/>
        </w:rPr>
        <w:t xml:space="preserve">El acceso físico al equipo de recepción está restringido al personal autorizado.</w:t>
      </w:r>
    </w:p>
    <w:p>
      <w:pPr>
        <w:pStyle w:val="ListParagraph"/>
        <w:numPr>
          <w:ilvl w:val="0"/>
          <w:numId w:val="2"/>
        </w:numPr>
        <w:spacing w:after="40" w:before="40"/>
      </w:pPr>
      <w:r>
        <w:rPr>
          <w:rFonts w:ascii="Arial" w:cs="Arial" w:eastAsia="Arial" w:hAnsi="Arial"/>
          <w:sz w:val="22"/>
          <w:szCs w:val="22"/>
        </w:rPr>
        <w:t xml:space="preserve">Las copias de seguridad se guardan en un directorio con permisos restringidos (chmod 700).</w:t>
      </w:r>
    </w:p>
    <w:p>
      <w:pPr>
        <w:pStyle w:val="ListParagraph"/>
        <w:numPr>
          <w:ilvl w:val="0"/>
          <w:numId w:val="2"/>
        </w:numPr>
        <w:spacing w:after="40" w:before="40"/>
      </w:pPr>
      <w:r>
        <w:rPr>
          <w:rFonts w:ascii="Arial" w:cs="Arial" w:eastAsia="Arial" w:hAnsi="Arial"/>
          <w:sz w:val="22"/>
          <w:szCs w:val="22"/>
        </w:rPr>
        <w:t xml:space="preserve">Se recomienda activar el cortafuegos ufw y bloquear el puerto 5432 al exterior: sudo ufw deny 5432</w:t>
      </w:r>
    </w:p>
    <w:p>
      <w:pPr>
        <w:spacing w:after="80" w:before="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2026-04-28T04:42:24.295Z</dcterms:created>
  <dcterms:modified xsi:type="dcterms:W3CDTF">2026-04-28T04:42:24.296Z</dcterms:modified>
</cp:coreProperties>
</file>

<file path=docProps/custom.xml><?xml version="1.0" encoding="utf-8"?>
<Properties xmlns="http://schemas.openxmlformats.org/officeDocument/2006/custom-properties" xmlns:vt="http://schemas.openxmlformats.org/officeDocument/2006/docPropsVTypes"/>
</file>