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430ADAE5" w:rsidR="00607C92" w:rsidRDefault="007A651D" w:rsidP="003B1ECA">
      <w:pPr>
        <w:jc w:val="center"/>
        <w:rPr>
          <w:b/>
        </w:rPr>
      </w:pPr>
      <w:r>
        <w:rPr>
          <w:b/>
        </w:rPr>
        <w:t>Analytics</w:t>
      </w:r>
      <w:r w:rsidR="00EB2289">
        <w:rPr>
          <w:b/>
        </w:rPr>
        <w:t xml:space="preserve"> for Unstructured Data: </w:t>
      </w:r>
      <w:r w:rsidR="00DF6B26">
        <w:rPr>
          <w:b/>
        </w:rPr>
        <w:t>Group Assignment #</w:t>
      </w:r>
      <w:r w:rsidR="00FE1B51">
        <w:rPr>
          <w:b/>
        </w:rPr>
        <w:t>1</w:t>
      </w:r>
    </w:p>
    <w:p w14:paraId="30B71203" w14:textId="050D514F" w:rsidR="00DB368F" w:rsidRPr="00A91392" w:rsidRDefault="00DB368F" w:rsidP="003B1ECA">
      <w:pPr>
        <w:jc w:val="center"/>
        <w:rPr>
          <w:b/>
          <w:u w:val="single"/>
        </w:rPr>
      </w:pPr>
      <w:r w:rsidRPr="00A91392">
        <w:rPr>
          <w:b/>
          <w:u w:val="single"/>
        </w:rPr>
        <w:t>N</w:t>
      </w:r>
      <w:r w:rsidR="00A91392">
        <w:rPr>
          <w:b/>
          <w:u w:val="single"/>
        </w:rPr>
        <w:t>ew</w:t>
      </w:r>
      <w:r w:rsidRPr="00A91392">
        <w:rPr>
          <w:b/>
          <w:u w:val="single"/>
        </w:rPr>
        <w:t xml:space="preserve"> due</w:t>
      </w:r>
      <w:r w:rsidR="00A91392">
        <w:rPr>
          <w:b/>
          <w:u w:val="single"/>
        </w:rPr>
        <w:t xml:space="preserve"> date</w:t>
      </w:r>
      <w:r w:rsidRPr="00A91392">
        <w:rPr>
          <w:b/>
          <w:u w:val="single"/>
        </w:rPr>
        <w:t xml:space="preserve">: </w:t>
      </w:r>
      <w:r w:rsidR="00A91392" w:rsidRPr="00A91392">
        <w:rPr>
          <w:b/>
          <w:u w:val="single"/>
        </w:rPr>
        <w:t>09</w:t>
      </w:r>
      <w:r w:rsidRPr="00A91392">
        <w:rPr>
          <w:b/>
          <w:u w:val="single"/>
        </w:rPr>
        <w:t>/</w:t>
      </w:r>
      <w:r w:rsidR="00EB2289">
        <w:rPr>
          <w:b/>
          <w:u w:val="single"/>
        </w:rPr>
        <w:t>21</w:t>
      </w:r>
      <w:r w:rsidRPr="00A91392">
        <w:rPr>
          <w:b/>
          <w:u w:val="single"/>
        </w:rPr>
        <w:t xml:space="preserve"> by 23:59 hours on Canvas</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a3"/>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a3"/>
      </w:pPr>
    </w:p>
    <w:p w14:paraId="4409BA99" w14:textId="4D32A755" w:rsidR="000B362F" w:rsidRDefault="00560EF1" w:rsidP="000B362F">
      <w:pPr>
        <w:pStyle w:val="a3"/>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a4"/>
          </w:rPr>
          <w:t>https://forums.edmunds.com/discussion/2864/general/x/entry-level-luxury-performance-sedans</w:t>
        </w:r>
      </w:hyperlink>
    </w:p>
    <w:p w14:paraId="44486483" w14:textId="77777777" w:rsidR="00ED7238" w:rsidRDefault="00ED7238" w:rsidP="000B362F">
      <w:pPr>
        <w:pStyle w:val="a3"/>
      </w:pPr>
    </w:p>
    <w:p w14:paraId="2844C2C5" w14:textId="2B4A3C06" w:rsidR="00DF6B26" w:rsidRDefault="00405A11" w:rsidP="000B362F">
      <w:pPr>
        <w:pStyle w:val="a3"/>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w:t>
      </w:r>
      <w:proofErr w:type="gramStart"/>
      <w:r w:rsidR="00542B60">
        <w:t>So</w:t>
      </w:r>
      <w:proofErr w:type="gramEnd"/>
      <w:r w:rsidR="00542B60">
        <w:t xml:space="preserve"> you should choose either the oldest or newest posts. </w:t>
      </w:r>
    </w:p>
    <w:p w14:paraId="70F0B67C" w14:textId="77777777" w:rsidR="00CF7AD6" w:rsidRDefault="00CF7AD6" w:rsidP="000B362F">
      <w:pPr>
        <w:pStyle w:val="a3"/>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w:t>
      </w:r>
      <w:proofErr w:type="spellStart"/>
      <w:r>
        <w:t>Zipf’s</w:t>
      </w:r>
      <w:proofErr w:type="spellEnd"/>
      <w:r>
        <w:t xml:space="preserve"> law. Plot the most common 100 words in the data against the theoretical prediction of the law. For this question, do not remove </w:t>
      </w:r>
      <w:proofErr w:type="spellStart"/>
      <w:r>
        <w:t>stopwords</w:t>
      </w:r>
      <w:proofErr w:type="spellEnd"/>
      <w:r>
        <w:t xml:space="preserve">. Also do not perform stemming or lemmatization. </w:t>
      </w:r>
    </w:p>
    <w:p w14:paraId="7E67912E" w14:textId="77777777" w:rsidR="00C91CCC" w:rsidRDefault="00C91CCC" w:rsidP="00C91CCC">
      <w:pPr>
        <w:rPr>
          <w:i/>
        </w:rPr>
      </w:pPr>
      <w:r>
        <w:rPr>
          <w:i/>
        </w:rPr>
        <w:t xml:space="preserve">Hint: Check </w:t>
      </w:r>
      <w:hyperlink r:id="rId6" w:history="1">
        <w:r>
          <w:rPr>
            <w:rStyle w:val="a4"/>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w:t>
      </w:r>
      <w:proofErr w:type="spellStart"/>
      <w:r w:rsidR="00ED7238" w:rsidRPr="00C91CCC">
        <w:rPr>
          <w:rFonts w:cstheme="minorHAnsi"/>
        </w:rPr>
        <w:t>stopwords</w:t>
      </w:r>
      <w:proofErr w:type="spellEnd"/>
      <w:r w:rsidR="00ED7238" w:rsidRPr="00C91CCC">
        <w:rPr>
          <w:rFonts w:cstheme="minorHAnsi"/>
        </w:rPr>
        <w:t xml:space="preserve">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14E5ED94" w:rsidR="00560EF1" w:rsidRDefault="00560EF1" w:rsidP="00560EF1">
      <w:pPr>
        <w:shd w:val="clear" w:color="auto" w:fill="FFFFFF"/>
        <w:spacing w:after="0" w:line="240" w:lineRule="auto"/>
        <w:ind w:left="360"/>
        <w:rPr>
          <w:rFonts w:eastAsia="Times New Roman" w:cstheme="minorHAnsi"/>
          <w:color w:val="222222"/>
        </w:rPr>
      </w:pPr>
    </w:p>
    <w:p w14:paraId="53D803AE" w14:textId="77777777" w:rsidR="00392C34" w:rsidRPr="00945018" w:rsidRDefault="00392C34" w:rsidP="00560EF1">
      <w:pPr>
        <w:shd w:val="clear" w:color="auto" w:fill="FFFFFF"/>
        <w:spacing w:after="0" w:line="240" w:lineRule="auto"/>
        <w:ind w:left="360"/>
        <w:rPr>
          <w:rFonts w:eastAsia="Times New Roman" w:cstheme="minorHAnsi"/>
          <w:color w:val="222222"/>
        </w:rPr>
      </w:pPr>
    </w:p>
    <w:p w14:paraId="2E87CFE3" w14:textId="21121DE7" w:rsidR="00DB1DB1"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lastRenderedPageBreak/>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4F11EBC7" w14:textId="0E8D16B1" w:rsidR="00392C34" w:rsidRDefault="00392C34" w:rsidP="00C91CCC">
      <w:pPr>
        <w:shd w:val="clear" w:color="auto" w:fill="FFFFFF"/>
        <w:spacing w:after="0" w:line="240" w:lineRule="auto"/>
        <w:rPr>
          <w:rFonts w:eastAsia="Times New Roman" w:cstheme="minorHAnsi"/>
          <w:color w:val="222222"/>
        </w:rPr>
      </w:pPr>
    </w:p>
    <w:p w14:paraId="3BBD0753"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r w:rsidRPr="00392C34">
        <w:rPr>
          <w:rFonts w:ascii="AppleSystemUIFont" w:hAnsi="AppleSystemUIFont" w:cs="AppleSystemUIFont"/>
        </w:rPr>
        <w:t>T</w:t>
      </w:r>
      <w:r w:rsidRPr="00610BDB">
        <w:rPr>
          <w:rFonts w:ascii="Times New Roman" w:hAnsi="Times New Roman" w:cs="Times New Roman"/>
        </w:rPr>
        <w:t xml:space="preserve">here are some noticeable pairs having high lift values. Combined with the result of Multi-Dimensional-Scaling  plot, Volkswagen and Audi; Volkswagen and Mercedes-Benz; and Audi and Mercedes-Benz constitute a group. Toyota and Honda, and Toyota and Nissan are the other group. </w:t>
      </w:r>
    </w:p>
    <w:p w14:paraId="5DCECB2D"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p>
    <w:p w14:paraId="615556E3"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r w:rsidRPr="00610BDB">
        <w:rPr>
          <w:rFonts w:ascii="Times New Roman" w:hAnsi="Times New Roman" w:cs="Times New Roman"/>
        </w:rPr>
        <w:t xml:space="preserve">From the high lift value from a forum, we can estimate that When people talk about Volkswagen, they are likely to mention about some topic related to Benz or Audi. In the same vein, Audi is likely to be co-mentioned with Benz. </w:t>
      </w:r>
    </w:p>
    <w:p w14:paraId="21F31EA1"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p>
    <w:p w14:paraId="06EACA01" w14:textId="7DBD4D20"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r w:rsidRPr="00610BDB">
        <w:rPr>
          <w:rFonts w:ascii="Times New Roman" w:hAnsi="Times New Roman" w:cs="Times New Roman"/>
        </w:rPr>
        <w:t xml:space="preserve">The fact that </w:t>
      </w:r>
      <w:r w:rsidR="00DF2711" w:rsidRPr="00610BDB">
        <w:rPr>
          <w:rFonts w:ascii="Times New Roman" w:hAnsi="Times New Roman" w:cs="Times New Roman"/>
        </w:rPr>
        <w:t>these</w:t>
      </w:r>
      <w:r w:rsidRPr="00610BDB">
        <w:rPr>
          <w:rFonts w:ascii="Times New Roman" w:hAnsi="Times New Roman" w:cs="Times New Roman"/>
        </w:rPr>
        <w:t xml:space="preserve"> three brands comprise a group which might be represented by the image of elegance and that Japanese brands lineup also constitutes another group  does not come to surprise.  </w:t>
      </w:r>
    </w:p>
    <w:p w14:paraId="78542EB9"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p>
    <w:p w14:paraId="50916F69"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r w:rsidRPr="00610BDB">
        <w:rPr>
          <w:rFonts w:ascii="Times New Roman" w:hAnsi="Times New Roman" w:cs="Times New Roman"/>
        </w:rPr>
        <w:t xml:space="preserve">If there is someone who consider buying a car and simultaneously think of convenient re-sell as a priority, we can recommend to buy a car which is contained in one of this two groups. </w:t>
      </w:r>
    </w:p>
    <w:p w14:paraId="766BE0E3"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p>
    <w:p w14:paraId="239F6B30" w14:textId="7A69CD41"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r w:rsidRPr="00610BDB">
        <w:rPr>
          <w:rFonts w:ascii="Times New Roman" w:hAnsi="Times New Roman" w:cs="Times New Roman"/>
        </w:rPr>
        <w:t xml:space="preserve">On the other hands, </w:t>
      </w:r>
      <w:r w:rsidR="00DF2711" w:rsidRPr="00610BDB">
        <w:rPr>
          <w:rFonts w:ascii="Times New Roman" w:hAnsi="Times New Roman" w:cs="Times New Roman"/>
        </w:rPr>
        <w:t>what</w:t>
      </w:r>
      <w:r w:rsidRPr="00610BDB">
        <w:rPr>
          <w:rFonts w:ascii="Times New Roman" w:hAnsi="Times New Roman" w:cs="Times New Roman"/>
        </w:rPr>
        <w:t xml:space="preserve"> attracts our intention is the rather independent position of the BMW. The lift value of BMW with any other car is not greater than 2. Albeit, we can we some association of BMW with Benz through the MDS, still BMW is located alone. </w:t>
      </w:r>
    </w:p>
    <w:p w14:paraId="35DFDAB1" w14:textId="77777777" w:rsidR="00392C34" w:rsidRPr="00610BDB" w:rsidRDefault="00392C34" w:rsidP="00392C34">
      <w:pPr>
        <w:widowControl w:val="0"/>
        <w:autoSpaceDE w:val="0"/>
        <w:autoSpaceDN w:val="0"/>
        <w:adjustRightInd w:val="0"/>
        <w:spacing w:after="0" w:line="240" w:lineRule="auto"/>
        <w:rPr>
          <w:rFonts w:ascii="Times New Roman" w:hAnsi="Times New Roman" w:cs="Times New Roman"/>
        </w:rPr>
      </w:pPr>
    </w:p>
    <w:p w14:paraId="55AC4BB5" w14:textId="5053DD8B" w:rsidR="00392C34" w:rsidRPr="00610BDB" w:rsidRDefault="00392C34" w:rsidP="00392C34">
      <w:pPr>
        <w:shd w:val="clear" w:color="auto" w:fill="FFFFFF"/>
        <w:spacing w:after="0" w:line="240" w:lineRule="auto"/>
        <w:rPr>
          <w:rFonts w:ascii="Times New Roman" w:eastAsia="Times New Roman" w:hAnsi="Times New Roman" w:cs="Times New Roman"/>
          <w:color w:val="222222"/>
        </w:rPr>
      </w:pPr>
      <w:r w:rsidRPr="00610BDB">
        <w:rPr>
          <w:rFonts w:ascii="Times New Roman" w:hAnsi="Times New Roman" w:cs="Times New Roman"/>
        </w:rPr>
        <w:t xml:space="preserve">Based on this result, the person who doesn’t want to have a car which is likely to be compared and considered with </w:t>
      </w:r>
      <w:r w:rsidR="00DF2711" w:rsidRPr="00610BDB">
        <w:rPr>
          <w:rFonts w:ascii="Times New Roman" w:hAnsi="Times New Roman" w:cs="Times New Roman"/>
        </w:rPr>
        <w:t>another</w:t>
      </w:r>
      <w:r w:rsidRPr="00610BDB">
        <w:rPr>
          <w:rFonts w:ascii="Times New Roman" w:hAnsi="Times New Roman" w:cs="Times New Roman"/>
        </w:rPr>
        <w:t xml:space="preserve"> car can choose BMW as his first option. However, </w:t>
      </w:r>
      <w:r w:rsidR="00DF2711" w:rsidRPr="00610BDB">
        <w:rPr>
          <w:rFonts w:ascii="Times New Roman" w:hAnsi="Times New Roman" w:cs="Times New Roman"/>
        </w:rPr>
        <w:t>one</w:t>
      </w:r>
      <w:r w:rsidRPr="00610BDB">
        <w:rPr>
          <w:rFonts w:ascii="Times New Roman" w:hAnsi="Times New Roman" w:cs="Times New Roman"/>
        </w:rPr>
        <w:t xml:space="preserve"> should keep in mind that this </w:t>
      </w:r>
      <w:r w:rsidR="00DF2711" w:rsidRPr="00610BDB">
        <w:rPr>
          <w:rFonts w:ascii="Times New Roman" w:hAnsi="Times New Roman" w:cs="Times New Roman"/>
        </w:rPr>
        <w:t>lift-based</w:t>
      </w:r>
      <w:r w:rsidRPr="00610BDB">
        <w:rPr>
          <w:rFonts w:ascii="Times New Roman" w:hAnsi="Times New Roman" w:cs="Times New Roman"/>
        </w:rPr>
        <w:t xml:space="preserve"> association can be linked to the switching behavior, even though some deviation from the lift can happen!</w:t>
      </w:r>
    </w:p>
    <w:p w14:paraId="73408DCE" w14:textId="77777777" w:rsidR="00392C34" w:rsidRPr="00945018" w:rsidRDefault="00392C34" w:rsidP="00C91CCC">
      <w:pPr>
        <w:shd w:val="clear" w:color="auto" w:fill="FFFFFF"/>
        <w:spacing w:after="0" w:line="240" w:lineRule="auto"/>
        <w:rPr>
          <w:rFonts w:eastAsia="Times New Roman" w:cstheme="minorHAnsi"/>
          <w:color w:val="222222"/>
        </w:rPr>
      </w:pP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64BFC4D6" w14:textId="2BEF2940" w:rsidR="005035B3" w:rsidRPr="00945018" w:rsidRDefault="00DB1DB1" w:rsidP="005035B3">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8A92193" w14:textId="4B79CD9B" w:rsidR="00EA7B1F" w:rsidRDefault="00EA7B1F" w:rsidP="006D57B0">
      <w:pPr>
        <w:shd w:val="clear" w:color="auto" w:fill="FFFFFF"/>
        <w:spacing w:after="0" w:line="240" w:lineRule="auto"/>
        <w:rPr>
          <w:rFonts w:eastAsia="Times New Roman" w:cstheme="minorHAnsi"/>
          <w:color w:val="222222"/>
        </w:rPr>
      </w:pPr>
    </w:p>
    <w:p w14:paraId="417AFE59" w14:textId="77777777" w:rsidR="00A80BE6" w:rsidRDefault="006D57B0" w:rsidP="00DB1DB1">
      <w:pPr>
        <w:shd w:val="clear" w:color="auto" w:fill="FFFFFF"/>
        <w:spacing w:after="0" w:line="240" w:lineRule="auto"/>
        <w:ind w:left="360"/>
        <w:rPr>
          <w:rFonts w:eastAsia="Times New Roman" w:cstheme="minorHAnsi"/>
          <w:color w:val="222222"/>
        </w:rPr>
      </w:pPr>
      <w:r>
        <w:rPr>
          <w:rFonts w:eastAsia="Times New Roman" w:cstheme="minorHAnsi"/>
          <w:color w:val="222222"/>
        </w:rPr>
        <w:t>The</w:t>
      </w:r>
      <w:r w:rsidR="00EA7B1F">
        <w:rPr>
          <w:rFonts w:eastAsia="Times New Roman" w:cstheme="minorHAnsi"/>
          <w:color w:val="222222"/>
        </w:rPr>
        <w:t xml:space="preserve"> brands most associate</w:t>
      </w:r>
      <w:r>
        <w:rPr>
          <w:rFonts w:eastAsia="Times New Roman" w:cstheme="minorHAnsi"/>
          <w:color w:val="222222"/>
        </w:rPr>
        <w:t>d with luxury</w:t>
      </w:r>
      <w:r w:rsidR="00EA7B1F">
        <w:rPr>
          <w:rFonts w:eastAsia="Times New Roman" w:cstheme="minorHAnsi"/>
          <w:color w:val="222222"/>
        </w:rPr>
        <w:t xml:space="preserve"> are Kia, Lincoln, Subaru, Hyundai, and Buick. Three of the five brands are </w:t>
      </w:r>
      <w:r w:rsidR="00DE4AC2">
        <w:rPr>
          <w:rFonts w:eastAsia="Times New Roman" w:cstheme="minorHAnsi"/>
          <w:color w:val="222222"/>
        </w:rPr>
        <w:t xml:space="preserve">foreign brands while Lincoln and Buick are the luxury brands of Ford and GM, respectively. </w:t>
      </w:r>
      <w:r w:rsidR="005B1FA6">
        <w:rPr>
          <w:rFonts w:eastAsia="Times New Roman" w:cstheme="minorHAnsi"/>
          <w:color w:val="222222"/>
        </w:rPr>
        <w:t>All</w:t>
      </w:r>
      <w:r w:rsidR="00DE4AC2">
        <w:rPr>
          <w:rFonts w:eastAsia="Times New Roman" w:cstheme="minorHAnsi"/>
          <w:color w:val="222222"/>
        </w:rPr>
        <w:t xml:space="preserve"> the brands listed are more </w:t>
      </w:r>
      <w:r w:rsidR="000415BB">
        <w:rPr>
          <w:rFonts w:eastAsia="Times New Roman" w:cstheme="minorHAnsi"/>
          <w:color w:val="222222"/>
        </w:rPr>
        <w:t>commonly known for</w:t>
      </w:r>
      <w:r w:rsidR="00DE4AC2">
        <w:rPr>
          <w:rFonts w:eastAsia="Times New Roman" w:cstheme="minorHAnsi"/>
          <w:color w:val="222222"/>
        </w:rPr>
        <w:t xml:space="preserve"> their middle-class affordability rather than the conventional idea of luxury. This may mean that consumers compare luxury to price. </w:t>
      </w:r>
    </w:p>
    <w:p w14:paraId="0DBA7F96" w14:textId="77777777" w:rsidR="00A80BE6" w:rsidRDefault="00A80BE6" w:rsidP="00DB1DB1">
      <w:pPr>
        <w:shd w:val="clear" w:color="auto" w:fill="FFFFFF"/>
        <w:spacing w:after="0" w:line="240" w:lineRule="auto"/>
        <w:ind w:left="360"/>
        <w:rPr>
          <w:rFonts w:eastAsia="Times New Roman" w:cstheme="minorHAnsi"/>
          <w:color w:val="222222"/>
        </w:rPr>
      </w:pPr>
    </w:p>
    <w:p w14:paraId="1AD19EE9" w14:textId="44E7CDD2" w:rsidR="00EA7B1F" w:rsidRDefault="00A80BE6" w:rsidP="00A80BE6">
      <w:pPr>
        <w:shd w:val="clear" w:color="auto" w:fill="FFFFFF"/>
        <w:spacing w:after="0" w:line="240" w:lineRule="auto"/>
        <w:ind w:left="360"/>
        <w:rPr>
          <w:rFonts w:eastAsia="Times New Roman" w:cstheme="minorHAnsi"/>
          <w:color w:val="222222"/>
        </w:rPr>
      </w:pPr>
      <w:r>
        <w:rPr>
          <w:rFonts w:eastAsia="Times New Roman" w:cstheme="minorHAnsi"/>
          <w:color w:val="222222"/>
        </w:rPr>
        <w:t xml:space="preserve">The brands most associated with price are Suzuki, Volkswagen, Audi, Kia, and Honda. Only Kia is associated with both luxury and price. Noticeably, manufacturers like BMW and Mercedes-Benz are not associated with price. </w:t>
      </w:r>
      <w:r w:rsidR="00DE4AC2">
        <w:rPr>
          <w:rFonts w:eastAsia="Times New Roman" w:cstheme="minorHAnsi"/>
          <w:color w:val="222222"/>
        </w:rPr>
        <w:t>Th</w:t>
      </w:r>
      <w:r>
        <w:rPr>
          <w:rFonts w:eastAsia="Times New Roman" w:cstheme="minorHAnsi"/>
          <w:color w:val="222222"/>
        </w:rPr>
        <w:t>is may mean</w:t>
      </w:r>
      <w:r w:rsidR="00DE4AC2">
        <w:rPr>
          <w:rFonts w:eastAsia="Times New Roman" w:cstheme="minorHAnsi"/>
          <w:color w:val="222222"/>
        </w:rPr>
        <w:t xml:space="preserve"> higher levels of luxury that brands such as BMW </w:t>
      </w:r>
      <w:r>
        <w:rPr>
          <w:rFonts w:eastAsia="Times New Roman" w:cstheme="minorHAnsi"/>
          <w:color w:val="222222"/>
        </w:rPr>
        <w:t xml:space="preserve">are </w:t>
      </w:r>
      <w:r w:rsidR="00DE4AC2">
        <w:rPr>
          <w:rFonts w:eastAsia="Times New Roman" w:cstheme="minorHAnsi"/>
          <w:color w:val="222222"/>
        </w:rPr>
        <w:t>considered diminishing returns by</w:t>
      </w:r>
      <w:r>
        <w:rPr>
          <w:rFonts w:eastAsia="Times New Roman" w:cstheme="minorHAnsi"/>
          <w:color w:val="222222"/>
        </w:rPr>
        <w:t xml:space="preserve"> </w:t>
      </w:r>
      <w:r w:rsidR="00DE4AC2">
        <w:rPr>
          <w:rFonts w:eastAsia="Times New Roman" w:cstheme="minorHAnsi"/>
          <w:color w:val="222222"/>
        </w:rPr>
        <w:t>consumers. That the cars are too expensive compared to other brands that are affordable luxury.</w:t>
      </w:r>
    </w:p>
    <w:p w14:paraId="67A22825" w14:textId="5E7A8337" w:rsidR="005035B3" w:rsidRDefault="005035B3" w:rsidP="00DB1DB1">
      <w:pPr>
        <w:shd w:val="clear" w:color="auto" w:fill="FFFFFF"/>
        <w:spacing w:after="0" w:line="240" w:lineRule="auto"/>
        <w:ind w:left="360"/>
        <w:rPr>
          <w:rFonts w:eastAsia="Times New Roman" w:cstheme="minorHAnsi"/>
          <w:color w:val="222222"/>
        </w:rPr>
      </w:pPr>
    </w:p>
    <w:p w14:paraId="1D08CDB1" w14:textId="3A0CCD72" w:rsidR="00167A91" w:rsidRDefault="00167A91" w:rsidP="00DB1DB1">
      <w:pPr>
        <w:shd w:val="clear" w:color="auto" w:fill="FFFFFF"/>
        <w:spacing w:after="0" w:line="240" w:lineRule="auto"/>
        <w:ind w:left="360"/>
        <w:rPr>
          <w:rFonts w:eastAsia="Times New Roman" w:cstheme="minorHAnsi"/>
          <w:color w:val="222222"/>
        </w:rPr>
      </w:pPr>
      <w:r>
        <w:rPr>
          <w:rFonts w:eastAsia="Times New Roman" w:cstheme="minorHAnsi"/>
          <w:color w:val="222222"/>
        </w:rPr>
        <w:t xml:space="preserve">For the other top attributes, there is not a lot of cross-over between brands and the different attributes. This is likely due to the specialization of different brands. Different brands focus on differentiating themselves from competition by focusing on certain aspects of the car. This can be seen </w:t>
      </w:r>
      <w:r w:rsidR="00686DC7">
        <w:rPr>
          <w:rFonts w:eastAsia="Times New Roman" w:cstheme="minorHAnsi"/>
          <w:color w:val="222222"/>
        </w:rPr>
        <w:t>regarding</w:t>
      </w:r>
      <w:r>
        <w:rPr>
          <w:rFonts w:eastAsia="Times New Roman" w:cstheme="minorHAnsi"/>
          <w:color w:val="222222"/>
        </w:rPr>
        <w:t xml:space="preserve"> Chevrolet as they appear as the most associated with handling but do not appear associated with any of the other attributes.</w:t>
      </w:r>
    </w:p>
    <w:p w14:paraId="2F5442EF" w14:textId="3AC61861" w:rsidR="00686DC7" w:rsidRDefault="00686DC7" w:rsidP="00DB1DB1">
      <w:pPr>
        <w:shd w:val="clear" w:color="auto" w:fill="FFFFFF"/>
        <w:spacing w:after="0" w:line="240" w:lineRule="auto"/>
        <w:ind w:left="360"/>
        <w:rPr>
          <w:rFonts w:eastAsia="Times New Roman" w:cstheme="minorHAnsi"/>
          <w:color w:val="222222"/>
        </w:rPr>
      </w:pPr>
    </w:p>
    <w:p w14:paraId="5CA20FB0" w14:textId="2968E6CA" w:rsidR="000A1484" w:rsidRDefault="000A1484" w:rsidP="00DB1DB1">
      <w:pPr>
        <w:shd w:val="clear" w:color="auto" w:fill="FFFFFF"/>
        <w:spacing w:after="0" w:line="240" w:lineRule="auto"/>
        <w:ind w:left="360"/>
        <w:rPr>
          <w:rFonts w:eastAsia="Times New Roman" w:cstheme="minorHAnsi"/>
          <w:color w:val="222222"/>
        </w:rPr>
      </w:pPr>
      <w:r>
        <w:rPr>
          <w:rFonts w:eastAsia="Times New Roman" w:cstheme="minorHAnsi"/>
          <w:color w:val="222222"/>
        </w:rPr>
        <w:t xml:space="preserve">I would advise my </w:t>
      </w:r>
      <w:r w:rsidR="00DD486B">
        <w:rPr>
          <w:rFonts w:eastAsia="Times New Roman" w:cstheme="minorHAnsi"/>
          <w:color w:val="222222"/>
        </w:rPr>
        <w:t>client that the competitive landscape of the entry level luxury car market in the USA seems to buck conventional wisdom. The cars most associated with luxury are not the pricey BMW’s or Mercedes-Benz’s but rather the Kia’s.</w:t>
      </w:r>
      <w:r w:rsidR="00E83A10">
        <w:rPr>
          <w:rFonts w:eastAsia="Times New Roman" w:cstheme="minorHAnsi"/>
          <w:color w:val="222222"/>
        </w:rPr>
        <w:t xml:space="preserve"> Entry-level consumers may prefer a modest level of prices for luxury cars. However, most brands attempt to specialize in a key attribute to differentiate themselves from competition.</w:t>
      </w:r>
    </w:p>
    <w:p w14:paraId="4EC71864" w14:textId="77777777" w:rsidR="00686DC7" w:rsidRDefault="00686DC7" w:rsidP="00DB1DB1">
      <w:pPr>
        <w:shd w:val="clear" w:color="auto" w:fill="FFFFFF"/>
        <w:spacing w:after="0" w:line="240" w:lineRule="auto"/>
        <w:ind w:left="360"/>
        <w:rPr>
          <w:rFonts w:eastAsia="Times New Roman" w:cstheme="minorHAnsi"/>
          <w:color w:val="222222"/>
        </w:rPr>
      </w:pPr>
    </w:p>
    <w:p w14:paraId="0CB744B7" w14:textId="77777777" w:rsidR="00167A91" w:rsidRPr="00945018" w:rsidRDefault="00167A91"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CB82F5E" w:rsidR="006F27D5"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40FE1EB6" w14:textId="75A1304C" w:rsidR="00581DEE" w:rsidRPr="00945018" w:rsidRDefault="00581DEE" w:rsidP="00DB1DB1">
      <w:pPr>
        <w:shd w:val="clear" w:color="auto" w:fill="FFFFFF"/>
        <w:spacing w:after="0" w:line="240" w:lineRule="auto"/>
        <w:ind w:left="360"/>
        <w:rPr>
          <w:rFonts w:eastAsia="Times New Roman" w:cstheme="minorHAnsi"/>
          <w:color w:val="222222"/>
        </w:rPr>
      </w:pPr>
      <w:r w:rsidRPr="00581DEE">
        <w:rPr>
          <w:rFonts w:eastAsia="Times New Roman" w:cstheme="minorHAnsi"/>
          <w:color w:val="222222"/>
        </w:rPr>
        <w:t>According to the aspr_matrix2 output, we understand that Mitsubishi is the most aspirational brand since it has highest lift value associated with list of aspirational bi - gram words. The implication of such high lift value is that among people's comment discussing about different type of car brands</w:t>
      </w:r>
      <w:r>
        <w:rPr>
          <w:rFonts w:eastAsia="Times New Roman" w:cstheme="minorHAnsi"/>
          <w:color w:val="222222"/>
        </w:rPr>
        <w:t xml:space="preserve"> is</w:t>
      </w:r>
      <w:r w:rsidRPr="00581DEE">
        <w:rPr>
          <w:rFonts w:eastAsia="Times New Roman" w:cstheme="minorHAnsi"/>
          <w:color w:val="222222"/>
        </w:rPr>
        <w:t xml:space="preserve"> that Mitsubishi </w:t>
      </w:r>
      <w:r>
        <w:rPr>
          <w:rFonts w:eastAsia="Times New Roman" w:cstheme="minorHAnsi"/>
          <w:color w:val="222222"/>
        </w:rPr>
        <w:t xml:space="preserve">appears to be </w:t>
      </w:r>
      <w:r w:rsidR="00460DBD">
        <w:rPr>
          <w:rFonts w:eastAsia="Times New Roman" w:cstheme="minorHAnsi"/>
          <w:color w:val="222222"/>
        </w:rPr>
        <w:t xml:space="preserve">the </w:t>
      </w:r>
      <w:r w:rsidR="00460DBD" w:rsidRPr="00581DEE">
        <w:rPr>
          <w:rFonts w:eastAsia="Times New Roman" w:cstheme="minorHAnsi"/>
          <w:color w:val="222222"/>
        </w:rPr>
        <w:t>most</w:t>
      </w:r>
      <w:r w:rsidRPr="00581DEE">
        <w:rPr>
          <w:rFonts w:eastAsia="Times New Roman" w:cstheme="minorHAnsi"/>
          <w:color w:val="222222"/>
        </w:rPr>
        <w:t xml:space="preserve"> aspirational brand. However, such insight only suggests that people want to buy Mitsu</w:t>
      </w:r>
      <w:r w:rsidR="00AF6E0B">
        <w:rPr>
          <w:rFonts w:eastAsia="Times New Roman" w:cstheme="minorHAnsi"/>
          <w:color w:val="222222"/>
        </w:rPr>
        <w:t>b</w:t>
      </w:r>
      <w:r w:rsidRPr="00581DEE">
        <w:rPr>
          <w:rFonts w:eastAsia="Times New Roman" w:cstheme="minorHAnsi"/>
          <w:color w:val="222222"/>
        </w:rPr>
        <w:t xml:space="preserve">ishi </w:t>
      </w:r>
      <w:r w:rsidR="00460DBD">
        <w:rPr>
          <w:rFonts w:eastAsia="Times New Roman" w:cstheme="minorHAnsi"/>
          <w:color w:val="222222"/>
        </w:rPr>
        <w:t>but not whether they did buy it</w:t>
      </w:r>
      <w:r w:rsidRPr="00581DEE">
        <w:rPr>
          <w:rFonts w:eastAsia="Times New Roman" w:cstheme="minorHAnsi"/>
          <w:color w:val="222222"/>
        </w:rPr>
        <w:t>.</w:t>
      </w:r>
      <w:r w:rsidR="00AF6E0B">
        <w:rPr>
          <w:rFonts w:eastAsia="Times New Roman" w:cstheme="minorHAnsi"/>
          <w:color w:val="222222"/>
        </w:rPr>
        <w:t xml:space="preserve"> Mitsubishi</w:t>
      </w:r>
      <w:r w:rsidR="005F0841">
        <w:rPr>
          <w:rFonts w:eastAsia="Times New Roman" w:cstheme="minorHAnsi"/>
          <w:color w:val="222222"/>
        </w:rPr>
        <w:t xml:space="preserve"> was not a top 5 brand for any of the common attributes that people talked about</w:t>
      </w:r>
      <w:r w:rsidR="00484FBF">
        <w:rPr>
          <w:rFonts w:eastAsia="Times New Roman" w:cstheme="minorHAnsi"/>
          <w:color w:val="222222"/>
        </w:rPr>
        <w:t>, such as price, handling, etc</w:t>
      </w:r>
      <w:r w:rsidR="005F0841">
        <w:rPr>
          <w:rFonts w:eastAsia="Times New Roman" w:cstheme="minorHAnsi"/>
          <w:color w:val="222222"/>
        </w:rPr>
        <w:t>. This may indicate that many people wanted to buy a Mitsubishi but that the brand did not meet their expectations.</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a3"/>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3FB568F7" w14:textId="29E76958" w:rsidR="00542B60" w:rsidRDefault="00A65264" w:rsidP="00A65264">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Your submission </w:t>
      </w:r>
      <w:r w:rsidR="007A651D">
        <w:rPr>
          <w:rFonts w:eastAsia="Times New Roman" w:cstheme="minorHAnsi"/>
          <w:color w:val="222222"/>
        </w:rPr>
        <w:t xml:space="preserve">(python notebook) </w:t>
      </w:r>
      <w:r w:rsidRPr="00945018">
        <w:rPr>
          <w:rFonts w:eastAsia="Times New Roman" w:cstheme="minorHAnsi"/>
          <w:color w:val="222222"/>
        </w:rPr>
        <w:t xml:space="preserve">should include </w:t>
      </w:r>
      <w:r w:rsidR="00945018">
        <w:rPr>
          <w:rFonts w:eastAsia="Times New Roman" w:cstheme="minorHAnsi"/>
          <w:color w:val="222222"/>
        </w:rPr>
        <w:t xml:space="preserve">all scripts as well as your answers to the questions above </w:t>
      </w:r>
      <w:r w:rsidR="00495093" w:rsidRPr="00945018">
        <w:rPr>
          <w:rFonts w:eastAsia="Times New Roman" w:cstheme="minorHAnsi"/>
          <w:color w:val="222222"/>
        </w:rPr>
        <w:t xml:space="preserve">(generally </w:t>
      </w:r>
      <w:r w:rsidR="00CF7AD6" w:rsidRPr="00945018">
        <w:rPr>
          <w:rFonts w:eastAsia="Times New Roman" w:cstheme="minorHAnsi"/>
          <w:color w:val="222222"/>
        </w:rPr>
        <w:t xml:space="preserve">speaking, </w:t>
      </w:r>
      <w:r w:rsidR="00495093" w:rsidRPr="00945018">
        <w:rPr>
          <w:rFonts w:eastAsia="Times New Roman" w:cstheme="minorHAnsi"/>
          <w:color w:val="222222"/>
        </w:rPr>
        <w:t>I won’t run these scripts, but if the numbers don’t look right, I may run some of them)</w:t>
      </w:r>
      <w:r w:rsidR="00945018">
        <w:rPr>
          <w:rFonts w:eastAsia="Times New Roman" w:cstheme="minorHAnsi"/>
          <w:color w:val="222222"/>
        </w:rPr>
        <w:t xml:space="preserve">. </w:t>
      </w:r>
      <w:r w:rsidR="00542B60">
        <w:rPr>
          <w:rFonts w:eastAsia="Times New Roman" w:cstheme="minorHAnsi"/>
          <w:color w:val="222222"/>
        </w:rPr>
        <w:t xml:space="preserve">There is no need to include your data file(s). </w:t>
      </w:r>
      <w:r w:rsidR="00EB2289">
        <w:rPr>
          <w:rFonts w:eastAsia="Times New Roman" w:cstheme="minorHAnsi"/>
          <w:color w:val="222222"/>
        </w:rPr>
        <w:t xml:space="preserve">Please write team member names inside the notebook. </w:t>
      </w:r>
    </w:p>
    <w:p w14:paraId="7B4B1FD9" w14:textId="77777777" w:rsidR="00DB1DB1" w:rsidRPr="00945018" w:rsidRDefault="00DB1DB1" w:rsidP="00DB1DB1">
      <w:pPr>
        <w:shd w:val="clear" w:color="auto" w:fill="FFFFFF"/>
        <w:spacing w:after="0" w:line="240" w:lineRule="auto"/>
        <w:ind w:left="360"/>
        <w:rPr>
          <w:rFonts w:eastAsia="Times New Roman" w:cstheme="minorHAnsi"/>
          <w:color w:val="222222"/>
        </w:rPr>
      </w:pPr>
    </w:p>
    <w:sectPr w:rsidR="00DB1DB1" w:rsidRPr="009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415BB"/>
    <w:rsid w:val="000A1484"/>
    <w:rsid w:val="000B15D4"/>
    <w:rsid w:val="000B362F"/>
    <w:rsid w:val="00167A91"/>
    <w:rsid w:val="00196E88"/>
    <w:rsid w:val="001A7B74"/>
    <w:rsid w:val="001D6465"/>
    <w:rsid w:val="00392C34"/>
    <w:rsid w:val="003A481A"/>
    <w:rsid w:val="003B1ECA"/>
    <w:rsid w:val="00405A11"/>
    <w:rsid w:val="00460DBD"/>
    <w:rsid w:val="00484FBF"/>
    <w:rsid w:val="00495093"/>
    <w:rsid w:val="004D24EA"/>
    <w:rsid w:val="004E18A6"/>
    <w:rsid w:val="005035B3"/>
    <w:rsid w:val="00542B60"/>
    <w:rsid w:val="00560EF1"/>
    <w:rsid w:val="00581DEE"/>
    <w:rsid w:val="005A3A6D"/>
    <w:rsid w:val="005B1FA6"/>
    <w:rsid w:val="005F0841"/>
    <w:rsid w:val="00607C92"/>
    <w:rsid w:val="00610BDB"/>
    <w:rsid w:val="00686DC7"/>
    <w:rsid w:val="006D57B0"/>
    <w:rsid w:val="006F27D5"/>
    <w:rsid w:val="00752E41"/>
    <w:rsid w:val="007933B8"/>
    <w:rsid w:val="007A651D"/>
    <w:rsid w:val="007E2FD8"/>
    <w:rsid w:val="00822280"/>
    <w:rsid w:val="00860BEA"/>
    <w:rsid w:val="008E273B"/>
    <w:rsid w:val="0092340A"/>
    <w:rsid w:val="00945018"/>
    <w:rsid w:val="00953CBC"/>
    <w:rsid w:val="00A213D5"/>
    <w:rsid w:val="00A456DB"/>
    <w:rsid w:val="00A65264"/>
    <w:rsid w:val="00A777E6"/>
    <w:rsid w:val="00A80BE6"/>
    <w:rsid w:val="00A91392"/>
    <w:rsid w:val="00AF6E0B"/>
    <w:rsid w:val="00B13508"/>
    <w:rsid w:val="00C372A9"/>
    <w:rsid w:val="00C91CCC"/>
    <w:rsid w:val="00CE666D"/>
    <w:rsid w:val="00CF7AD6"/>
    <w:rsid w:val="00DB1DB1"/>
    <w:rsid w:val="00DB368F"/>
    <w:rsid w:val="00DD486B"/>
    <w:rsid w:val="00DE4AC2"/>
    <w:rsid w:val="00DF2711"/>
    <w:rsid w:val="00DF6B26"/>
    <w:rsid w:val="00E458ED"/>
    <w:rsid w:val="00E467F0"/>
    <w:rsid w:val="00E83A10"/>
    <w:rsid w:val="00EA7B1F"/>
    <w:rsid w:val="00EB2289"/>
    <w:rsid w:val="00ED7238"/>
    <w:rsid w:val="00FE1B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EF1"/>
    <w:pPr>
      <w:ind w:left="720"/>
      <w:contextualSpacing/>
    </w:pPr>
  </w:style>
  <w:style w:type="character" w:styleId="a4">
    <w:name w:val="Hyperlink"/>
    <w:basedOn w:val="a0"/>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1760</TotalTime>
  <Pages>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김준수</cp:lastModifiedBy>
  <cp:revision>30</cp:revision>
  <dcterms:created xsi:type="dcterms:W3CDTF">2021-09-07T08:35:00Z</dcterms:created>
  <dcterms:modified xsi:type="dcterms:W3CDTF">2021-09-22T01:45:00Z</dcterms:modified>
</cp:coreProperties>
</file>