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rPr>
      </w:pPr>
      <w:r w:rsidDel="00000000" w:rsidR="00000000" w:rsidRPr="00000000">
        <w:rPr>
          <w:b w:val="1"/>
          <w:rtl w:val="0"/>
        </w:rPr>
        <w:t xml:space="preserve">Nischal</w:t>
      </w:r>
      <w:r w:rsidDel="00000000" w:rsidR="00000000" w:rsidRPr="00000000">
        <w:rPr>
          <w:b w:val="1"/>
          <w:color w:val="000000"/>
          <w:rtl w:val="0"/>
        </w:rPr>
        <w:t xml:space="preserve"> </w:t>
      </w:r>
      <w:r w:rsidDel="00000000" w:rsidR="00000000" w:rsidRPr="00000000">
        <w:rPr>
          <w:b w:val="1"/>
          <w:rtl w:val="0"/>
        </w:rPr>
        <w:t xml:space="preserve">Bhandari</w:t>
      </w:r>
      <w:r w:rsidDel="00000000" w:rsidR="00000000" w:rsidRPr="00000000">
        <w:rPr>
          <w:b w:val="1"/>
          <w:color w:val="000000"/>
          <w:rtl w:val="0"/>
        </w:rPr>
        <w:t xml:space="preserve"> </w:t>
      </w:r>
    </w:p>
    <w:p w:rsidR="00000000" w:rsidDel="00000000" w:rsidP="00000000" w:rsidRDefault="00000000" w:rsidRPr="00000000" w14:paraId="00000002">
      <w:pPr>
        <w:spacing w:after="0" w:line="240" w:lineRule="auto"/>
        <w:jc w:val="left"/>
        <w:rPr>
          <w:b w:val="1"/>
        </w:rPr>
      </w:pPr>
      <w:r w:rsidDel="00000000" w:rsidR="00000000" w:rsidRPr="00000000">
        <w:rPr>
          <w:rtl w:val="0"/>
        </w:rPr>
      </w:r>
    </w:p>
    <w:p w:rsidR="00000000" w:rsidDel="00000000" w:rsidP="00000000" w:rsidRDefault="00000000" w:rsidRPr="00000000" w14:paraId="00000003">
      <w:pPr>
        <w:spacing w:after="0" w:line="240" w:lineRule="auto"/>
        <w:jc w:val="left"/>
        <w:rPr>
          <w:color w:val="0000ff"/>
        </w:rPr>
      </w:pPr>
      <w:r w:rsidDel="00000000" w:rsidR="00000000" w:rsidRPr="00000000">
        <w:rPr>
          <w:color w:val="0000ff"/>
          <w:rtl w:val="0"/>
        </w:rPr>
        <w:t xml:space="preserve">Bioinformatics         Quantitative Biology         </w:t>
      </w:r>
      <w:r w:rsidDel="00000000" w:rsidR="00000000" w:rsidRPr="00000000">
        <w:rPr>
          <w:color w:val="0000ff"/>
          <w:rtl w:val="0"/>
        </w:rPr>
        <w:t xml:space="preserve">Multiomics</w:t>
      </w:r>
      <w:r w:rsidDel="00000000" w:rsidR="00000000" w:rsidRPr="00000000">
        <w:rPr>
          <w:color w:val="0000ff"/>
          <w:rtl w:val="0"/>
        </w:rPr>
        <w:t xml:space="preserve">         Cancer         Immunology         Neuroscience </w:t>
        <w:tab/>
      </w:r>
    </w:p>
    <w:p w:rsidR="00000000" w:rsidDel="00000000" w:rsidP="00000000" w:rsidRDefault="00000000" w:rsidRPr="00000000" w14:paraId="00000004">
      <w:pPr>
        <w:spacing w:after="0" w:line="240" w:lineRule="auto"/>
        <w:jc w:val="left"/>
        <w:rPr>
          <w:color w:val="262626"/>
        </w:rPr>
      </w:pPr>
      <w:r w:rsidDel="00000000" w:rsidR="00000000" w:rsidRPr="00000000">
        <w:rPr>
          <w:rtl w:val="0"/>
        </w:rPr>
      </w:r>
    </w:p>
    <w:p w:rsidR="00000000" w:rsidDel="00000000" w:rsidP="00000000" w:rsidRDefault="00000000" w:rsidRPr="00000000" w14:paraId="00000005">
      <w:pPr>
        <w:spacing w:after="0" w:line="240" w:lineRule="auto"/>
        <w:jc w:val="center"/>
        <w:rPr>
          <w:color w:val="000000"/>
        </w:rPr>
      </w:pPr>
      <w:r w:rsidDel="00000000" w:rsidR="00000000" w:rsidRPr="00000000">
        <w:rPr>
          <w:rtl w:val="0"/>
        </w:rPr>
        <w:t xml:space="preserve">830 Regent Dr, Westbury</w:t>
      </w:r>
      <w:r w:rsidDel="00000000" w:rsidR="00000000" w:rsidRPr="00000000">
        <w:rPr>
          <w:color w:val="000000"/>
          <w:rtl w:val="0"/>
        </w:rPr>
        <w:t xml:space="preserve">, </w:t>
      </w:r>
      <w:r w:rsidDel="00000000" w:rsidR="00000000" w:rsidRPr="00000000">
        <w:rPr>
          <w:rtl w:val="0"/>
        </w:rPr>
        <w:t xml:space="preserve">NY</w:t>
      </w:r>
      <w:r w:rsidDel="00000000" w:rsidR="00000000" w:rsidRPr="00000000">
        <w:rPr>
          <w:color w:val="000000"/>
          <w:rtl w:val="0"/>
        </w:rPr>
        <w:t xml:space="preserve"> </w:t>
      </w:r>
      <w:r w:rsidDel="00000000" w:rsidR="00000000" w:rsidRPr="00000000">
        <w:rPr>
          <w:rtl w:val="0"/>
        </w:rPr>
        <w:t xml:space="preserve">11590</w:t>
      </w:r>
      <w:r w:rsidDel="00000000" w:rsidR="00000000" w:rsidRPr="00000000">
        <w:rPr>
          <w:rtl w:val="0"/>
        </w:rPr>
      </w:r>
    </w:p>
    <w:p w:rsidR="00000000" w:rsidDel="00000000" w:rsidP="00000000" w:rsidRDefault="00000000" w:rsidRPr="00000000" w14:paraId="00000006">
      <w:pPr>
        <w:spacing w:after="0" w:line="240" w:lineRule="auto"/>
        <w:jc w:val="center"/>
        <w:rPr>
          <w:color w:val="0000ff"/>
        </w:rPr>
      </w:pPr>
      <w:r w:rsidDel="00000000" w:rsidR="00000000" w:rsidRPr="00000000">
        <w:rPr>
          <w:rtl w:val="0"/>
        </w:rPr>
        <w:t xml:space="preserve">201-887-6835</w:t>
      </w:r>
      <w:r w:rsidDel="00000000" w:rsidR="00000000" w:rsidRPr="00000000">
        <w:rPr>
          <w:color w:val="000000"/>
          <w:rtl w:val="0"/>
        </w:rPr>
        <w:t xml:space="preserve"> – </w:t>
      </w:r>
      <w:hyperlink r:id="rId7">
        <w:r w:rsidDel="00000000" w:rsidR="00000000" w:rsidRPr="00000000">
          <w:rPr>
            <w:color w:val="1155cc"/>
            <w:u w:val="single"/>
            <w:rtl w:val="0"/>
          </w:rPr>
          <w:t xml:space="preserve">nbhandar@cshl.edu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rtl w:val="0"/>
        </w:rPr>
        <w:t xml:space="preserve">Github: </w:t>
      </w:r>
      <w:hyperlink r:id="rId8">
        <w:r w:rsidDel="00000000" w:rsidR="00000000" w:rsidRPr="00000000">
          <w:rPr>
            <w:color w:val="1155cc"/>
            <w:u w:val="single"/>
            <w:rtl w:val="0"/>
          </w:rPr>
          <w:t xml:space="preserve">https://github.com/nishcomp</w:t>
        </w:r>
      </w:hyperlink>
      <w:r w:rsidDel="00000000" w:rsidR="00000000" w:rsidRPr="00000000">
        <w:rPr>
          <w:rtl w:val="0"/>
        </w:rPr>
        <w:t xml:space="preserve"> &amp; </w:t>
      </w:r>
      <w:hyperlink r:id="rId9">
        <w:r w:rsidDel="00000000" w:rsidR="00000000" w:rsidRPr="00000000">
          <w:rPr>
            <w:color w:val="1155cc"/>
            <w:u w:val="single"/>
            <w:rtl w:val="0"/>
          </w:rPr>
          <w:t xml:space="preserve">https://github.com/1nishbh</w:t>
        </w:r>
      </w:hyperlink>
      <w:r w:rsidDel="00000000" w:rsidR="00000000" w:rsidRPr="00000000">
        <w:rPr>
          <w:rtl w:val="0"/>
        </w:rPr>
      </w:r>
    </w:p>
    <w:p w:rsidR="00000000" w:rsidDel="00000000" w:rsidP="00000000" w:rsidRDefault="00000000" w:rsidRPr="00000000" w14:paraId="00000008">
      <w:pPr>
        <w:spacing w:after="0" w:line="240" w:lineRule="auto"/>
        <w:rPr>
          <w:b w:val="1"/>
          <w:color w:val="000000"/>
        </w:rPr>
      </w:pPr>
      <w:r w:rsidDel="00000000" w:rsidR="00000000" w:rsidRPr="00000000">
        <w:rPr>
          <w:rtl w:val="0"/>
        </w:rPr>
      </w:r>
    </w:p>
    <w:p w:rsidR="00000000" w:rsidDel="00000000" w:rsidP="00000000" w:rsidRDefault="00000000" w:rsidRPr="00000000" w14:paraId="00000009">
      <w:pPr>
        <w:pBdr>
          <w:bottom w:color="000000" w:space="1" w:sz="12" w:val="single"/>
        </w:pBdr>
        <w:spacing w:after="0" w:line="240" w:lineRule="auto"/>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0A">
      <w:pPr>
        <w:spacing w:after="0" w:line="240" w:lineRule="auto"/>
        <w:rPr>
          <w:b w:val="1"/>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rtl w:val="0"/>
        </w:rPr>
        <w:t xml:space="preserve">A scientist-in-training who is currently receiving training at </w:t>
      </w:r>
      <w:r w:rsidDel="00000000" w:rsidR="00000000" w:rsidRPr="00000000">
        <w:rPr>
          <w:b w:val="1"/>
          <w:rtl w:val="0"/>
        </w:rPr>
        <w:t xml:space="preserve">Cold Spring Harbor Laboratory</w:t>
      </w:r>
      <w:r w:rsidDel="00000000" w:rsidR="00000000" w:rsidRPr="00000000">
        <w:rPr>
          <w:rtl w:val="0"/>
        </w:rPr>
        <w:t xml:space="preserve"> and spearheading spatial transcriptomics study of benign-to-malignant transition in colorectal cancer at Westcott Lab. Highly skilled in data analysis, pipeline development, and deployment of machine learning methods to study big biological datasets. Developed advanced skills in R, Python, Bash, Nextflow, Snakemake, and data sharing for reproducible results. Enhanced leadership skills alongside scientific skills through initiation of a journal club in college, teaching R to wet lab students at CSHL, cross-institutional collaboration, and presentations at interdisciplinary conferences. </w:t>
      </w:r>
      <w:r w:rsidDel="00000000" w:rsidR="00000000" w:rsidRPr="00000000">
        <w:rPr>
          <w:rtl w:val="0"/>
        </w:rPr>
      </w:r>
    </w:p>
    <w:p w:rsidR="00000000" w:rsidDel="00000000" w:rsidP="00000000" w:rsidRDefault="00000000" w:rsidRPr="00000000" w14:paraId="0000000C">
      <w:pPr>
        <w:spacing w:after="0" w:line="240" w:lineRule="auto"/>
        <w:rPr>
          <w:b w:val="1"/>
          <w:sz w:val="30"/>
          <w:szCs w:val="30"/>
        </w:rPr>
      </w:pPr>
      <w:r w:rsidDel="00000000" w:rsidR="00000000" w:rsidRPr="00000000">
        <w:rPr>
          <w:rtl w:val="0"/>
        </w:rPr>
      </w:r>
    </w:p>
    <w:p w:rsidR="00000000" w:rsidDel="00000000" w:rsidP="00000000" w:rsidRDefault="00000000" w:rsidRPr="00000000" w14:paraId="0000000D">
      <w:pPr>
        <w:pBdr>
          <w:bottom w:color="000000" w:space="1" w:sz="12" w:val="single"/>
        </w:pBdr>
        <w:spacing w:after="0" w:line="240" w:lineRule="auto"/>
        <w:rPr>
          <w:b w:val="1"/>
          <w:sz w:val="30"/>
          <w:szCs w:val="30"/>
        </w:rPr>
      </w:pPr>
      <w:r w:rsidDel="00000000" w:rsidR="00000000" w:rsidRPr="00000000">
        <w:rPr>
          <w:b w:val="1"/>
          <w:sz w:val="30"/>
          <w:szCs w:val="30"/>
          <w:rtl w:val="0"/>
        </w:rPr>
        <w:t xml:space="preserve">Education</w:t>
      </w:r>
    </w:p>
    <w:p w:rsidR="00000000" w:rsidDel="00000000" w:rsidP="00000000" w:rsidRDefault="00000000" w:rsidRPr="00000000" w14:paraId="0000000E">
      <w:pPr>
        <w:spacing w:after="0" w:line="240" w:lineRule="auto"/>
        <w:rPr>
          <w:b w:val="1"/>
          <w:color w:val="000000"/>
        </w:rPr>
      </w:pPr>
      <w:r w:rsidDel="00000000" w:rsidR="00000000" w:rsidRPr="00000000">
        <w:rPr>
          <w:rtl w:val="0"/>
        </w:rPr>
      </w:r>
    </w:p>
    <w:p w:rsidR="00000000" w:rsidDel="00000000" w:rsidP="00000000" w:rsidRDefault="00000000" w:rsidRPr="00000000" w14:paraId="0000000F">
      <w:pPr>
        <w:tabs>
          <w:tab w:val="right" w:leader="none" w:pos="9360"/>
        </w:tabs>
        <w:spacing w:after="0" w:lineRule="auto"/>
        <w:ind w:left="720" w:hanging="720"/>
        <w:rPr/>
      </w:pPr>
      <w:r w:rsidDel="00000000" w:rsidR="00000000" w:rsidRPr="00000000">
        <w:rPr>
          <w:b w:val="1"/>
          <w:rtl w:val="0"/>
        </w:rPr>
        <w:t xml:space="preserve">Ramapo College of New Jersey</w:t>
      </w:r>
      <w:r w:rsidDel="00000000" w:rsidR="00000000" w:rsidRPr="00000000">
        <w:rPr>
          <w:rtl w:val="0"/>
        </w:rPr>
        <w:tab/>
      </w:r>
      <w:r w:rsidDel="00000000" w:rsidR="00000000" w:rsidRPr="00000000">
        <w:rPr>
          <w:b w:val="1"/>
          <w:rtl w:val="0"/>
        </w:rPr>
        <w:t xml:space="preserve">Mahwah, NJ</w:t>
      </w:r>
      <w:r w:rsidDel="00000000" w:rsidR="00000000" w:rsidRPr="00000000">
        <w:rPr>
          <w:rtl w:val="0"/>
        </w:rPr>
        <w:t xml:space="preserve"> </w:t>
      </w:r>
    </w:p>
    <w:p w:rsidR="00000000" w:rsidDel="00000000" w:rsidP="00000000" w:rsidRDefault="00000000" w:rsidRPr="00000000" w14:paraId="00000010">
      <w:pPr>
        <w:tabs>
          <w:tab w:val="right" w:leader="none" w:pos="9360"/>
        </w:tabs>
        <w:spacing w:after="0" w:lineRule="auto"/>
        <w:ind w:left="720" w:hanging="720"/>
        <w:rPr/>
      </w:pPr>
      <w:r w:rsidDel="00000000" w:rsidR="00000000" w:rsidRPr="00000000">
        <w:rPr>
          <w:i w:val="1"/>
          <w:rtl w:val="0"/>
        </w:rPr>
        <w:t xml:space="preserve">B.S. in Bioinformatics and Data Science</w:t>
      </w:r>
      <w:r w:rsidDel="00000000" w:rsidR="00000000" w:rsidRPr="00000000">
        <w:rPr>
          <w:rtl w:val="0"/>
        </w:rPr>
        <w:tab/>
        <w:t xml:space="preserve">Jun 2024 </w:t>
      </w:r>
    </w:p>
    <w:p w:rsidR="00000000" w:rsidDel="00000000" w:rsidP="00000000" w:rsidRDefault="00000000" w:rsidRPr="00000000" w14:paraId="00000011">
      <w:pPr>
        <w:spacing w:after="0" w:line="240" w:lineRule="auto"/>
        <w:rPr>
          <w:i w:val="1"/>
          <w:color w:val="000000"/>
        </w:rPr>
      </w:pPr>
      <w:r w:rsidDel="00000000" w:rsidR="00000000" w:rsidRPr="00000000">
        <w:rPr>
          <w:rtl w:val="0"/>
        </w:rPr>
        <w:t xml:space="preserve">Presidential Scholar, Dean’s List</w:t>
      </w:r>
      <w:r w:rsidDel="00000000" w:rsidR="00000000" w:rsidRPr="00000000">
        <w:rPr>
          <w:rtl w:val="0"/>
        </w:rPr>
      </w:r>
    </w:p>
    <w:p w:rsidR="00000000" w:rsidDel="00000000" w:rsidP="00000000" w:rsidRDefault="00000000" w:rsidRPr="00000000" w14:paraId="00000012">
      <w:pPr>
        <w:spacing w:after="0" w:line="240" w:lineRule="auto"/>
        <w:rPr>
          <w:b w:val="1"/>
          <w:sz w:val="30"/>
          <w:szCs w:val="30"/>
        </w:rPr>
      </w:pPr>
      <w:r w:rsidDel="00000000" w:rsidR="00000000" w:rsidRPr="00000000">
        <w:rPr>
          <w:rtl w:val="0"/>
        </w:rPr>
      </w:r>
    </w:p>
    <w:p w:rsidR="00000000" w:rsidDel="00000000" w:rsidP="00000000" w:rsidRDefault="00000000" w:rsidRPr="00000000" w14:paraId="00000013">
      <w:pPr>
        <w:pBdr>
          <w:bottom w:color="000000" w:space="1" w:sz="12" w:val="single"/>
        </w:pBdr>
        <w:spacing w:after="0" w:line="240" w:lineRule="auto"/>
        <w:rPr>
          <w:b w:val="1"/>
          <w:sz w:val="30"/>
          <w:szCs w:val="30"/>
        </w:rPr>
      </w:pPr>
      <w:r w:rsidDel="00000000" w:rsidR="00000000" w:rsidRPr="00000000">
        <w:rPr>
          <w:b w:val="1"/>
          <w:sz w:val="30"/>
          <w:szCs w:val="30"/>
          <w:rtl w:val="0"/>
        </w:rPr>
        <w:t xml:space="preserve">Technical Skills</w:t>
      </w:r>
    </w:p>
    <w:p w:rsidR="00000000" w:rsidDel="00000000" w:rsidP="00000000" w:rsidRDefault="00000000" w:rsidRPr="00000000" w14:paraId="00000014">
      <w:pPr>
        <w:tabs>
          <w:tab w:val="right" w:leader="none" w:pos="9360"/>
        </w:tabs>
        <w:spacing w:after="0" w:lineRule="auto"/>
        <w:ind w:left="0" w:firstLine="0"/>
        <w:rPr>
          <w:sz w:val="20"/>
          <w:szCs w:val="20"/>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b w:val="1"/>
          <w:rtl w:val="0"/>
        </w:rPr>
        <w:t xml:space="preserve">Programming Skills</w:t>
      </w:r>
      <w:r w:rsidDel="00000000" w:rsidR="00000000" w:rsidRPr="00000000">
        <w:rPr>
          <w:rtl w:val="0"/>
        </w:rPr>
        <w:t xml:space="preserve">: R, Python, SQL, SAS, SPSS Power BI, Tableau, Bash, ChimeraX, Modeller, Nextflow, Snakemake, Git, Docker, Singularity</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b w:val="1"/>
          <w:rtl w:val="0"/>
        </w:rPr>
        <w:t xml:space="preserve">Genomics: </w:t>
      </w:r>
      <w:r w:rsidDel="00000000" w:rsidR="00000000" w:rsidRPr="00000000">
        <w:rPr>
          <w:rtl w:val="0"/>
        </w:rPr>
        <w:t xml:space="preserve">Bioinformatics packages (edgeR, Seurat, CIBERSORTx, DESEq2, </w:t>
      </w:r>
      <w:r w:rsidDel="00000000" w:rsidR="00000000" w:rsidRPr="00000000">
        <w:rPr>
          <w:rtl w:val="0"/>
        </w:rPr>
        <w:t xml:space="preserve">scanpy</w:t>
      </w:r>
      <w:r w:rsidDel="00000000" w:rsidR="00000000" w:rsidRPr="00000000">
        <w:rPr>
          <w:rtl w:val="0"/>
        </w:rPr>
        <w:t xml:space="preserve">, shinyapps etc.), dimensionality reduction, cell segmentation, and pipeline development</w:t>
      </w:r>
    </w:p>
    <w:p w:rsidR="00000000" w:rsidDel="00000000" w:rsidP="00000000" w:rsidRDefault="00000000" w:rsidRPr="00000000" w14:paraId="00000018">
      <w:pPr>
        <w:spacing w:after="0" w:line="240" w:lineRule="auto"/>
        <w:rPr>
          <w:b w:val="1"/>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b w:val="1"/>
          <w:rtl w:val="0"/>
        </w:rPr>
        <w:t xml:space="preserve">Lab Skills</w:t>
      </w:r>
      <w:r w:rsidDel="00000000" w:rsidR="00000000" w:rsidRPr="00000000">
        <w:rPr>
          <w:rtl w:val="0"/>
        </w:rPr>
        <w:t xml:space="preserve">: PCR, Chromatography, Distillation, Reagents preparation, Gel electrophoresis, SDS page electrophoresis, Cell culture, Bacterial transformation, Spectrophotometry, Nanodrop, Lab report writing </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b w:val="1"/>
          <w:rtl w:val="0"/>
        </w:rPr>
        <w:t xml:space="preserve">Data Analysis</w:t>
      </w:r>
      <w:r w:rsidDel="00000000" w:rsidR="00000000" w:rsidRPr="00000000">
        <w:rPr>
          <w:rtl w:val="0"/>
        </w:rPr>
        <w:t xml:space="preserve">: Study design, data collection, hypothesis testing, multivariate analysis</w:t>
      </w:r>
    </w:p>
    <w:p w:rsidR="00000000" w:rsidDel="00000000" w:rsidP="00000000" w:rsidRDefault="00000000" w:rsidRPr="00000000" w14:paraId="0000001C">
      <w:pPr>
        <w:spacing w:after="0" w:line="240" w:lineRule="auto"/>
        <w:rPr>
          <w:sz w:val="30"/>
          <w:szCs w:val="30"/>
        </w:rPr>
      </w:pPr>
      <w:r w:rsidDel="00000000" w:rsidR="00000000" w:rsidRPr="00000000">
        <w:rPr>
          <w:rtl w:val="0"/>
        </w:rPr>
      </w:r>
    </w:p>
    <w:p w:rsidR="00000000" w:rsidDel="00000000" w:rsidP="00000000" w:rsidRDefault="00000000" w:rsidRPr="00000000" w14:paraId="0000001D">
      <w:pPr>
        <w:pBdr>
          <w:bottom w:color="000000" w:space="1" w:sz="12" w:val="single"/>
        </w:pBdr>
        <w:spacing w:after="0" w:line="240" w:lineRule="auto"/>
        <w:rPr>
          <w:b w:val="1"/>
          <w:color w:val="000000"/>
          <w:sz w:val="30"/>
          <w:szCs w:val="30"/>
        </w:rPr>
      </w:pPr>
      <w:r w:rsidDel="00000000" w:rsidR="00000000" w:rsidRPr="00000000">
        <w:rPr>
          <w:b w:val="1"/>
          <w:sz w:val="30"/>
          <w:szCs w:val="30"/>
          <w:rtl w:val="0"/>
        </w:rPr>
        <w:t xml:space="preserve">Research Experience</w:t>
      </w:r>
      <w:r w:rsidDel="00000000" w:rsidR="00000000" w:rsidRPr="00000000">
        <w:rPr>
          <w:rtl w:val="0"/>
        </w:rPr>
      </w:r>
    </w:p>
    <w:p w:rsidR="00000000" w:rsidDel="00000000" w:rsidP="00000000" w:rsidRDefault="00000000" w:rsidRPr="00000000" w14:paraId="0000001E">
      <w:pP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1F">
      <w:pPr>
        <w:tabs>
          <w:tab w:val="right" w:leader="none" w:pos="9360"/>
        </w:tabs>
        <w:spacing w:after="0" w:lineRule="auto"/>
        <w:ind w:left="720" w:hanging="720"/>
        <w:rPr/>
      </w:pPr>
      <w:r w:rsidDel="00000000" w:rsidR="00000000" w:rsidRPr="00000000">
        <w:rPr>
          <w:b w:val="1"/>
          <w:rtl w:val="0"/>
        </w:rPr>
        <w:t xml:space="preserve">Cold Spring Harbor Laboratory</w:t>
      </w:r>
      <w:r w:rsidDel="00000000" w:rsidR="00000000" w:rsidRPr="00000000">
        <w:rPr>
          <w:rtl w:val="0"/>
        </w:rPr>
        <w:tab/>
      </w:r>
      <w:r w:rsidDel="00000000" w:rsidR="00000000" w:rsidRPr="00000000">
        <w:rPr>
          <w:b w:val="1"/>
          <w:rtl w:val="0"/>
        </w:rPr>
        <w:t xml:space="preserve">Cold Spring Harbor, NY</w:t>
      </w:r>
      <w:r w:rsidDel="00000000" w:rsidR="00000000" w:rsidRPr="00000000">
        <w:rPr>
          <w:rtl w:val="0"/>
        </w:rPr>
        <w:t xml:space="preserve"> </w:t>
      </w:r>
    </w:p>
    <w:p w:rsidR="00000000" w:rsidDel="00000000" w:rsidP="00000000" w:rsidRDefault="00000000" w:rsidRPr="00000000" w14:paraId="00000020">
      <w:pPr>
        <w:tabs>
          <w:tab w:val="right" w:leader="none" w:pos="9360"/>
        </w:tabs>
        <w:spacing w:after="0" w:lineRule="auto"/>
        <w:ind w:left="720" w:hanging="720"/>
        <w:rPr/>
      </w:pPr>
      <w:r w:rsidDel="00000000" w:rsidR="00000000" w:rsidRPr="00000000">
        <w:rPr>
          <w:i w:val="1"/>
          <w:rtl w:val="0"/>
        </w:rPr>
        <w:t xml:space="preserve">Westcott Lab</w:t>
      </w:r>
      <w:r w:rsidDel="00000000" w:rsidR="00000000" w:rsidRPr="00000000">
        <w:rPr>
          <w:rtl w:val="0"/>
        </w:rPr>
        <w:tab/>
        <w:t xml:space="preserve">06</w:t>
      </w:r>
      <w:r w:rsidDel="00000000" w:rsidR="00000000" w:rsidRPr="00000000">
        <w:rPr>
          <w:color w:val="000000"/>
          <w:rtl w:val="0"/>
        </w:rPr>
        <w:t xml:space="preserve">/</w:t>
      </w:r>
      <w:r w:rsidDel="00000000" w:rsidR="00000000" w:rsidRPr="00000000">
        <w:rPr>
          <w:rtl w:val="0"/>
        </w:rPr>
        <w:t xml:space="preserve">2024</w:t>
      </w:r>
      <w:r w:rsidDel="00000000" w:rsidR="00000000" w:rsidRPr="00000000">
        <w:rPr>
          <w:color w:val="000000"/>
          <w:rtl w:val="0"/>
        </w:rPr>
        <w:t xml:space="preserve"> - Present</w:t>
      </w:r>
      <w:r w:rsidDel="00000000" w:rsidR="00000000" w:rsidRPr="00000000">
        <w:rPr>
          <w:rtl w:val="0"/>
        </w:rPr>
        <w:t xml:space="preserve"> </w:t>
      </w:r>
    </w:p>
    <w:p w:rsidR="00000000" w:rsidDel="00000000" w:rsidP="00000000" w:rsidRDefault="00000000" w:rsidRPr="00000000" w14:paraId="00000021">
      <w:pPr>
        <w:spacing w:after="0" w:line="240" w:lineRule="auto"/>
        <w:rPr>
          <w:i w:val="1"/>
          <w:color w:val="0000ff"/>
        </w:rPr>
      </w:pPr>
      <w:r w:rsidDel="00000000" w:rsidR="00000000" w:rsidRPr="00000000">
        <w:rPr>
          <w:i w:val="1"/>
          <w:color w:val="0000ff"/>
          <w:rtl w:val="0"/>
        </w:rPr>
        <w:t xml:space="preserve">Computational Biologist</w:t>
      </w:r>
    </w:p>
    <w:p w:rsidR="00000000" w:rsidDel="00000000" w:rsidP="00000000" w:rsidRDefault="00000000" w:rsidRPr="00000000" w14:paraId="00000022">
      <w:pPr>
        <w:spacing w:after="0" w:line="240" w:lineRule="auto"/>
        <w:rPr>
          <w:color w:val="000000"/>
        </w:rPr>
      </w:pPr>
      <w:r w:rsidDel="00000000" w:rsidR="00000000" w:rsidRPr="00000000">
        <w:rPr>
          <w:color w:val="000000"/>
          <w:rtl w:val="0"/>
        </w:rPr>
        <w:t xml:space="preserve">Current Research Projects</w:t>
      </w:r>
    </w:p>
    <w:p w:rsidR="00000000" w:rsidDel="00000000" w:rsidP="00000000" w:rsidRDefault="00000000" w:rsidRPr="00000000" w14:paraId="00000023">
      <w:pPr>
        <w:numPr>
          <w:ilvl w:val="0"/>
          <w:numId w:val="8"/>
        </w:numPr>
        <w:spacing w:after="0" w:line="240" w:lineRule="auto"/>
        <w:ind w:left="1440" w:hanging="360"/>
        <w:rPr/>
      </w:pPr>
      <w:r w:rsidDel="00000000" w:rsidR="00000000" w:rsidRPr="00000000">
        <w:rPr>
          <w:rtl w:val="0"/>
        </w:rPr>
        <w:t xml:space="preserve">Develop the pipelines to study the next generation data from 10X Visium HD sequencing to study the chemokines, profile  immune cells  in their immediate tumor microenvironment, and obtain the pro-or-anti-inflammatory gene signatures in the chemokine zone and their neighborhood compared to the chemokine-secluded regions</w:t>
      </w:r>
    </w:p>
    <w:p w:rsidR="00000000" w:rsidDel="00000000" w:rsidP="00000000" w:rsidRDefault="00000000" w:rsidRPr="00000000" w14:paraId="00000024">
      <w:pPr>
        <w:numPr>
          <w:ilvl w:val="0"/>
          <w:numId w:val="8"/>
        </w:numPr>
        <w:spacing w:after="0" w:line="240" w:lineRule="auto"/>
        <w:ind w:left="1440" w:hanging="360"/>
        <w:rPr/>
      </w:pPr>
      <w:r w:rsidDel="00000000" w:rsidR="00000000" w:rsidRPr="00000000">
        <w:rPr>
          <w:rtl w:val="0"/>
        </w:rPr>
        <w:t xml:space="preserve">Profiled the enriched pathways, genes, and fetal versus regenerative stem cell colonies in heterogeneous human colon cancer samples with low-grade dysplasia, high-grade dysplasia, intramucosal carcinoma, and varying genotypes in mouse samples  (APC, AK, AKP genotypes) </w:t>
      </w:r>
      <w:r w:rsidDel="00000000" w:rsidR="00000000" w:rsidRPr="00000000">
        <w:rPr>
          <w:rtl w:val="0"/>
        </w:rPr>
      </w:r>
    </w:p>
    <w:p w:rsidR="00000000" w:rsidDel="00000000" w:rsidP="00000000" w:rsidRDefault="00000000" w:rsidRPr="00000000" w14:paraId="00000025">
      <w:pPr>
        <w:numPr>
          <w:ilvl w:val="0"/>
          <w:numId w:val="8"/>
        </w:numPr>
        <w:spacing w:after="0" w:line="240" w:lineRule="auto"/>
        <w:ind w:left="1440" w:hanging="360"/>
        <w:rPr/>
      </w:pPr>
      <w:r w:rsidDel="00000000" w:rsidR="00000000" w:rsidRPr="00000000">
        <w:rPr>
          <w:rtl w:val="0"/>
        </w:rPr>
        <w:t xml:space="preserve">Analysis of Xenium and Visium HD samples to find copy number variation and cell trajectories in the tissues going under Acinar-Ductal metaplasia in pancreatic cancer (with Dr. Zhen Zhao)</w:t>
      </w:r>
      <w:r w:rsidDel="00000000" w:rsidR="00000000" w:rsidRPr="00000000">
        <w:rPr>
          <w:rtl w:val="0"/>
        </w:rPr>
      </w:r>
    </w:p>
    <w:p w:rsidR="00000000" w:rsidDel="00000000" w:rsidP="00000000" w:rsidRDefault="00000000" w:rsidRPr="00000000" w14:paraId="00000026">
      <w:pPr>
        <w:numPr>
          <w:ilvl w:val="0"/>
          <w:numId w:val="8"/>
        </w:numPr>
        <w:spacing w:after="0" w:line="240" w:lineRule="auto"/>
        <w:ind w:left="1440" w:hanging="360"/>
        <w:rPr/>
      </w:pPr>
      <w:r w:rsidDel="00000000" w:rsidR="00000000" w:rsidRPr="00000000">
        <w:rPr>
          <w:rtl w:val="0"/>
        </w:rPr>
        <w:t xml:space="preserve">Study the neutrophil extracellular traps (NETs) in liver metastases in terms of single-cell and spatial transcriptomics to find the genetic/cellular environment of NETs and to develop the potential therapeutic targets (co-mentored by Dr. Sep Gholami and Dr. José M Adrover, JHU)</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ind w:left="720" w:firstLine="0"/>
        <w:rPr/>
      </w:pPr>
      <w:r w:rsidDel="00000000" w:rsidR="00000000" w:rsidRPr="00000000">
        <w:rPr>
          <w:rtl w:val="0"/>
        </w:rPr>
      </w:r>
    </w:p>
    <w:p w:rsidR="00000000" w:rsidDel="00000000" w:rsidP="00000000" w:rsidRDefault="00000000" w:rsidRPr="00000000" w14:paraId="00000029">
      <w:pPr>
        <w:tabs>
          <w:tab w:val="right" w:leader="none" w:pos="9360"/>
        </w:tabs>
        <w:spacing w:after="0" w:lineRule="auto"/>
        <w:rPr/>
      </w:pPr>
      <w:r w:rsidDel="00000000" w:rsidR="00000000" w:rsidRPr="00000000">
        <w:rPr>
          <w:b w:val="1"/>
          <w:rtl w:val="0"/>
        </w:rPr>
        <w:t xml:space="preserve">New York Genome Center</w:t>
      </w:r>
      <w:r w:rsidDel="00000000" w:rsidR="00000000" w:rsidRPr="00000000">
        <w:rPr>
          <w:rtl w:val="0"/>
        </w:rPr>
        <w:tab/>
      </w:r>
      <w:r w:rsidDel="00000000" w:rsidR="00000000" w:rsidRPr="00000000">
        <w:rPr>
          <w:b w:val="1"/>
          <w:rtl w:val="0"/>
        </w:rPr>
        <w:t xml:space="preserve">Manhattan, NY</w:t>
      </w:r>
      <w:r w:rsidDel="00000000" w:rsidR="00000000" w:rsidRPr="00000000">
        <w:rPr>
          <w:rtl w:val="0"/>
        </w:rPr>
        <w:t xml:space="preserve"> </w:t>
      </w:r>
    </w:p>
    <w:p w:rsidR="00000000" w:rsidDel="00000000" w:rsidP="00000000" w:rsidRDefault="00000000" w:rsidRPr="00000000" w14:paraId="0000002A">
      <w:pPr>
        <w:tabs>
          <w:tab w:val="right" w:leader="none" w:pos="9360"/>
        </w:tabs>
        <w:spacing w:after="0" w:lineRule="auto"/>
        <w:ind w:left="720"/>
        <w:rPr/>
      </w:pPr>
      <w:r w:rsidDel="00000000" w:rsidR="00000000" w:rsidRPr="00000000">
        <w:rPr>
          <w:i w:val="1"/>
          <w:rtl w:val="0"/>
        </w:rPr>
        <w:t xml:space="preserve">Computational Biology Lab</w:t>
      </w:r>
      <w:r w:rsidDel="00000000" w:rsidR="00000000" w:rsidRPr="00000000">
        <w:rPr>
          <w:rtl w:val="0"/>
        </w:rPr>
        <w:tab/>
        <w:t xml:space="preserve">June-August 2023</w:t>
      </w:r>
    </w:p>
    <w:p w:rsidR="00000000" w:rsidDel="00000000" w:rsidP="00000000" w:rsidRDefault="00000000" w:rsidRPr="00000000" w14:paraId="0000002B">
      <w:pPr>
        <w:spacing w:after="0" w:line="240" w:lineRule="auto"/>
        <w:rPr>
          <w:i w:val="1"/>
          <w:color w:val="0000ff"/>
        </w:rPr>
      </w:pPr>
      <w:r w:rsidDel="00000000" w:rsidR="00000000" w:rsidRPr="00000000">
        <w:rPr>
          <w:i w:val="1"/>
          <w:color w:val="0000ff"/>
          <w:rtl w:val="0"/>
        </w:rPr>
        <w:t xml:space="preserve">Bioinformatics Intern</w:t>
      </w:r>
    </w:p>
    <w:p w:rsidR="00000000" w:rsidDel="00000000" w:rsidP="00000000" w:rsidRDefault="00000000" w:rsidRPr="00000000" w14:paraId="0000002C">
      <w:pPr>
        <w:spacing w:after="0" w:line="240" w:lineRule="auto"/>
        <w:rPr>
          <w:i w:val="1"/>
          <w:color w:val="0000ff"/>
        </w:rPr>
      </w:pPr>
      <w:r w:rsidDel="00000000" w:rsidR="00000000" w:rsidRPr="00000000">
        <w:rPr>
          <w:rtl w:val="0"/>
        </w:rPr>
      </w:r>
    </w:p>
    <w:p w:rsidR="00000000" w:rsidDel="00000000" w:rsidP="00000000" w:rsidRDefault="00000000" w:rsidRPr="00000000" w14:paraId="0000002D">
      <w:pPr>
        <w:numPr>
          <w:ilvl w:val="0"/>
          <w:numId w:val="6"/>
        </w:numPr>
        <w:spacing w:after="0" w:lineRule="auto"/>
        <w:ind w:left="720" w:hanging="360"/>
        <w:rPr/>
      </w:pPr>
      <w:r w:rsidDel="00000000" w:rsidR="00000000" w:rsidRPr="00000000">
        <w:rPr>
          <w:rtl w:val="0"/>
        </w:rPr>
        <w:t xml:space="preserve">Carried out the initial quality control checks and assembled FASTQ and metadata files for downstream analysis</w:t>
      </w:r>
    </w:p>
    <w:p w:rsidR="00000000" w:rsidDel="00000000" w:rsidP="00000000" w:rsidRDefault="00000000" w:rsidRPr="00000000" w14:paraId="0000002E">
      <w:pPr>
        <w:numPr>
          <w:ilvl w:val="0"/>
          <w:numId w:val="6"/>
        </w:numPr>
        <w:spacing w:after="0" w:lineRule="auto"/>
        <w:ind w:left="720" w:hanging="360"/>
        <w:rPr/>
      </w:pPr>
      <w:r w:rsidDel="00000000" w:rsidR="00000000" w:rsidRPr="00000000">
        <w:rPr>
          <w:rtl w:val="0"/>
        </w:rPr>
        <w:t xml:space="preserve">Analyzed bulk and single-cell RNA-seq data to study the differential gene expression in ALS versus control samples from spinal cord and brain.</w:t>
      </w:r>
    </w:p>
    <w:p w:rsidR="00000000" w:rsidDel="00000000" w:rsidP="00000000" w:rsidRDefault="00000000" w:rsidRPr="00000000" w14:paraId="0000002F">
      <w:pPr>
        <w:numPr>
          <w:ilvl w:val="0"/>
          <w:numId w:val="6"/>
        </w:numPr>
        <w:spacing w:after="0" w:lineRule="auto"/>
        <w:ind w:left="720" w:hanging="360"/>
        <w:rPr/>
      </w:pPr>
      <w:r w:rsidDel="00000000" w:rsidR="00000000" w:rsidRPr="00000000">
        <w:rPr>
          <w:rtl w:val="0"/>
        </w:rPr>
        <w:t xml:space="preserve">Deconvoluted bulk RNA-seq data to study the cell type distribution in ALS samples.</w:t>
      </w:r>
    </w:p>
    <w:p w:rsidR="00000000" w:rsidDel="00000000" w:rsidP="00000000" w:rsidRDefault="00000000" w:rsidRPr="00000000" w14:paraId="00000030">
      <w:pPr>
        <w:numPr>
          <w:ilvl w:val="0"/>
          <w:numId w:val="6"/>
        </w:numPr>
        <w:spacing w:after="0" w:lineRule="auto"/>
        <w:ind w:left="720" w:hanging="360"/>
        <w:rPr/>
      </w:pPr>
      <w:r w:rsidDel="00000000" w:rsidR="00000000" w:rsidRPr="00000000">
        <w:rPr>
          <w:rtl w:val="0"/>
        </w:rPr>
        <w:t xml:space="preserve">Built shiny web app to help researchers visualize their cell types proportions in their bulk samples</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tabs>
          <w:tab w:val="right" w:leader="none" w:pos="9360"/>
        </w:tabs>
        <w:spacing w:after="0" w:lineRule="auto"/>
        <w:ind w:left="720"/>
        <w:rPr/>
      </w:pPr>
      <w:r w:rsidDel="00000000" w:rsidR="00000000" w:rsidRPr="00000000">
        <w:rPr>
          <w:b w:val="1"/>
          <w:rtl w:val="0"/>
        </w:rPr>
        <w:t xml:space="preserve">Ramapo College of New Jersey</w:t>
      </w:r>
      <w:r w:rsidDel="00000000" w:rsidR="00000000" w:rsidRPr="00000000">
        <w:rPr>
          <w:rtl w:val="0"/>
        </w:rPr>
        <w:tab/>
      </w:r>
      <w:r w:rsidDel="00000000" w:rsidR="00000000" w:rsidRPr="00000000">
        <w:rPr>
          <w:b w:val="1"/>
          <w:rtl w:val="0"/>
        </w:rPr>
        <w:t xml:space="preserve">Mahwah, NJ</w:t>
      </w:r>
      <w:r w:rsidDel="00000000" w:rsidR="00000000" w:rsidRPr="00000000">
        <w:rPr>
          <w:rtl w:val="0"/>
        </w:rPr>
        <w:t xml:space="preserve"> </w:t>
      </w:r>
    </w:p>
    <w:p w:rsidR="00000000" w:rsidDel="00000000" w:rsidP="00000000" w:rsidRDefault="00000000" w:rsidRPr="00000000" w14:paraId="00000033">
      <w:pPr>
        <w:tabs>
          <w:tab w:val="right" w:leader="none" w:pos="9360"/>
        </w:tabs>
        <w:spacing w:after="0" w:lineRule="auto"/>
        <w:ind w:left="720"/>
        <w:rPr/>
      </w:pPr>
      <w:r w:rsidDel="00000000" w:rsidR="00000000" w:rsidRPr="00000000">
        <w:rPr>
          <w:i w:val="1"/>
          <w:rtl w:val="0"/>
        </w:rPr>
        <w:t xml:space="preserve">Cell and Molecular Lab, Dr. Stuart</w:t>
      </w:r>
      <w:r w:rsidDel="00000000" w:rsidR="00000000" w:rsidRPr="00000000">
        <w:rPr>
          <w:rtl w:val="0"/>
        </w:rPr>
        <w:tab/>
        <w:t xml:space="preserve">August 2022 – May 2023 </w:t>
      </w:r>
    </w:p>
    <w:p w:rsidR="00000000" w:rsidDel="00000000" w:rsidP="00000000" w:rsidRDefault="00000000" w:rsidRPr="00000000" w14:paraId="00000034">
      <w:pPr>
        <w:spacing w:after="0" w:line="240" w:lineRule="auto"/>
        <w:rPr>
          <w:i w:val="1"/>
          <w:color w:val="0000ff"/>
        </w:rPr>
      </w:pPr>
      <w:r w:rsidDel="00000000" w:rsidR="00000000" w:rsidRPr="00000000">
        <w:rPr>
          <w:i w:val="1"/>
          <w:color w:val="0000ff"/>
          <w:rtl w:val="0"/>
        </w:rPr>
        <w:t xml:space="preserve">Research Assistant</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pPr>
      <w:r w:rsidDel="00000000" w:rsidR="00000000" w:rsidRPr="00000000">
        <w:rPr>
          <w:rtl w:val="0"/>
        </w:rPr>
        <w:t xml:space="preserve">Analysis of DuraPetase, a thermostable PETase plastic-degrading enzyme using DH5α and BL21 cells with PET30 and pRSET vectors.</w:t>
      </w:r>
    </w:p>
    <w:p w:rsidR="00000000" w:rsidDel="00000000" w:rsidP="00000000" w:rsidRDefault="00000000" w:rsidRPr="00000000" w14:paraId="00000037">
      <w:pPr>
        <w:numPr>
          <w:ilvl w:val="0"/>
          <w:numId w:val="3"/>
        </w:numPr>
        <w:spacing w:after="0" w:line="240" w:lineRule="auto"/>
        <w:ind w:left="720" w:hanging="360"/>
        <w:rPr/>
      </w:pPr>
      <w:r w:rsidDel="00000000" w:rsidR="00000000" w:rsidRPr="00000000">
        <w:rPr>
          <w:rtl w:val="0"/>
        </w:rPr>
        <w:t xml:space="preserve">Gene Sequence Analysis of DuraPetase variants.</w:t>
      </w:r>
    </w:p>
    <w:p w:rsidR="00000000" w:rsidDel="00000000" w:rsidP="00000000" w:rsidRDefault="00000000" w:rsidRPr="00000000" w14:paraId="00000038">
      <w:pPr>
        <w:numPr>
          <w:ilvl w:val="0"/>
          <w:numId w:val="3"/>
        </w:numPr>
        <w:spacing w:after="0" w:line="240" w:lineRule="auto"/>
        <w:ind w:left="720" w:hanging="360"/>
        <w:rPr/>
      </w:pPr>
      <w:r w:rsidDel="00000000" w:rsidR="00000000" w:rsidRPr="00000000">
        <w:rPr>
          <w:rtl w:val="0"/>
        </w:rPr>
        <w:t xml:space="preserve">DuraPetase structure and Potential mutations analysis.</w:t>
      </w:r>
    </w:p>
    <w:p w:rsidR="00000000" w:rsidDel="00000000" w:rsidP="00000000" w:rsidRDefault="00000000" w:rsidRPr="00000000" w14:paraId="00000039">
      <w:pPr>
        <w:spacing w:after="0" w:line="240" w:lineRule="auto"/>
        <w:rPr>
          <w:i w:val="1"/>
        </w:rPr>
      </w:pPr>
      <w:r w:rsidDel="00000000" w:rsidR="00000000" w:rsidRPr="00000000">
        <w:rPr>
          <w:rtl w:val="0"/>
        </w:rPr>
      </w:r>
    </w:p>
    <w:p w:rsidR="00000000" w:rsidDel="00000000" w:rsidP="00000000" w:rsidRDefault="00000000" w:rsidRPr="00000000" w14:paraId="0000003A">
      <w:pPr>
        <w:tabs>
          <w:tab w:val="right" w:leader="none" w:pos="9360"/>
        </w:tabs>
        <w:spacing w:after="0" w:lineRule="auto"/>
        <w:ind w:left="720"/>
        <w:rPr/>
      </w:pPr>
      <w:r w:rsidDel="00000000" w:rsidR="00000000" w:rsidRPr="00000000">
        <w:rPr>
          <w:b w:val="1"/>
          <w:rtl w:val="0"/>
        </w:rPr>
        <w:t xml:space="preserve">Independent Research</w:t>
      </w:r>
      <w:r w:rsidDel="00000000" w:rsidR="00000000" w:rsidRPr="00000000">
        <w:rPr>
          <w:rtl w:val="0"/>
        </w:rPr>
        <w:tab/>
      </w:r>
      <w:r w:rsidDel="00000000" w:rsidR="00000000" w:rsidRPr="00000000">
        <w:rPr>
          <w:b w:val="1"/>
          <w:rtl w:val="0"/>
        </w:rPr>
        <w:t xml:space="preserve">Mahwah, NJ</w:t>
      </w:r>
      <w:r w:rsidDel="00000000" w:rsidR="00000000" w:rsidRPr="00000000">
        <w:rPr>
          <w:rtl w:val="0"/>
        </w:rPr>
        <w:t xml:space="preserve"> </w:t>
      </w:r>
    </w:p>
    <w:p w:rsidR="00000000" w:rsidDel="00000000" w:rsidP="00000000" w:rsidRDefault="00000000" w:rsidRPr="00000000" w14:paraId="0000003B">
      <w:pPr>
        <w:tabs>
          <w:tab w:val="right" w:leader="none" w:pos="9360"/>
        </w:tabs>
        <w:spacing w:after="0" w:lineRule="auto"/>
        <w:ind w:left="720"/>
        <w:rPr/>
      </w:pPr>
      <w:r w:rsidDel="00000000" w:rsidR="00000000" w:rsidRPr="00000000">
        <w:rPr>
          <w:i w:val="1"/>
          <w:color w:val="0000ff"/>
          <w:rtl w:val="0"/>
        </w:rPr>
        <w:t xml:space="preserve">Research design and computational analyses</w:t>
      </w:r>
      <w:r w:rsidDel="00000000" w:rsidR="00000000" w:rsidRPr="00000000">
        <w:rPr>
          <w:i w:val="1"/>
          <w:rtl w:val="0"/>
        </w:rPr>
        <w:tab/>
      </w:r>
      <w:r w:rsidDel="00000000" w:rsidR="00000000" w:rsidRPr="00000000">
        <w:rPr>
          <w:rtl w:val="0"/>
        </w:rPr>
        <w:t xml:space="preserve">Aug-Dec 2022</w:t>
      </w:r>
    </w:p>
    <w:p w:rsidR="00000000" w:rsidDel="00000000" w:rsidP="00000000" w:rsidRDefault="00000000" w:rsidRPr="00000000" w14:paraId="0000003C">
      <w:pPr>
        <w:tabs>
          <w:tab w:val="right" w:leader="none" w:pos="9360"/>
        </w:tabs>
        <w:spacing w:after="0" w:lineRule="auto"/>
        <w:ind w:left="720"/>
        <w:rPr/>
      </w:pPr>
      <w:r w:rsidDel="00000000" w:rsidR="00000000" w:rsidRPr="00000000">
        <w:rPr>
          <w:rtl w:val="0"/>
        </w:rPr>
      </w:r>
    </w:p>
    <w:p w:rsidR="00000000" w:rsidDel="00000000" w:rsidP="00000000" w:rsidRDefault="00000000" w:rsidRPr="00000000" w14:paraId="0000003D">
      <w:pPr>
        <w:numPr>
          <w:ilvl w:val="0"/>
          <w:numId w:val="10"/>
        </w:numPr>
        <w:spacing w:after="0" w:line="240" w:lineRule="auto"/>
        <w:ind w:left="720" w:hanging="360"/>
        <w:rPr/>
      </w:pPr>
      <w:r w:rsidDel="00000000" w:rsidR="00000000" w:rsidRPr="00000000">
        <w:rPr>
          <w:rtl w:val="0"/>
        </w:rPr>
        <w:t xml:space="preserve">Collaborated with a lab partner to study the mechanisms of Alzheimer's disease with mock experiment designs to measure the cognitive decline in mice and potential drug development. </w:t>
      </w:r>
    </w:p>
    <w:p w:rsidR="00000000" w:rsidDel="00000000" w:rsidP="00000000" w:rsidRDefault="00000000" w:rsidRPr="00000000" w14:paraId="0000003E">
      <w:pPr>
        <w:numPr>
          <w:ilvl w:val="0"/>
          <w:numId w:val="10"/>
        </w:numPr>
        <w:spacing w:after="0" w:line="240" w:lineRule="auto"/>
        <w:ind w:left="720" w:hanging="360"/>
        <w:rPr/>
      </w:pPr>
      <w:r w:rsidDel="00000000" w:rsidR="00000000" w:rsidRPr="00000000">
        <w:rPr>
          <w:rtl w:val="0"/>
        </w:rPr>
        <w:t xml:space="preserve">Analyzing public transcriptomic and proteomic databases to understand the HSV-1 virus which is known to be found in the brain of Alzheimer's patients and is known to have a relationship with neuropathology.</w:t>
      </w:r>
    </w:p>
    <w:p w:rsidR="00000000" w:rsidDel="00000000" w:rsidP="00000000" w:rsidRDefault="00000000" w:rsidRPr="00000000" w14:paraId="0000003F">
      <w:pPr>
        <w:numPr>
          <w:ilvl w:val="0"/>
          <w:numId w:val="10"/>
        </w:numPr>
        <w:spacing w:after="0" w:line="240" w:lineRule="auto"/>
        <w:ind w:left="720" w:hanging="360"/>
        <w:rPr/>
      </w:pPr>
      <w:r w:rsidDel="00000000" w:rsidR="00000000" w:rsidRPr="00000000">
        <w:rPr>
          <w:rtl w:val="0"/>
        </w:rPr>
        <w:t xml:space="preserve">Computational Analysis of the protein coded by the viral DNA, protein-protein interactions, and its similarity to APOE4 genes which is also known to be involved in Alzheimer's Disease.</w:t>
      </w:r>
    </w:p>
    <w:p w:rsidR="00000000" w:rsidDel="00000000" w:rsidP="00000000" w:rsidRDefault="00000000" w:rsidRPr="00000000" w14:paraId="00000040">
      <w:pPr>
        <w:spacing w:after="0" w:line="240" w:lineRule="auto"/>
        <w:ind w:left="0" w:firstLine="0"/>
        <w:rPr>
          <w:sz w:val="30"/>
          <w:szCs w:val="30"/>
        </w:rPr>
      </w:pPr>
      <w:r w:rsidDel="00000000" w:rsidR="00000000" w:rsidRPr="00000000">
        <w:rPr>
          <w:rtl w:val="0"/>
        </w:rPr>
      </w:r>
    </w:p>
    <w:p w:rsidR="00000000" w:rsidDel="00000000" w:rsidP="00000000" w:rsidRDefault="00000000" w:rsidRPr="00000000" w14:paraId="00000041">
      <w:pPr>
        <w:pBdr>
          <w:bottom w:color="000000" w:space="1" w:sz="4" w:val="single"/>
        </w:pBdr>
        <w:spacing w:after="0" w:line="240" w:lineRule="auto"/>
        <w:rPr>
          <w:b w:val="1"/>
          <w:color w:val="000000"/>
          <w:sz w:val="30"/>
          <w:szCs w:val="30"/>
        </w:rPr>
      </w:pPr>
      <w:r w:rsidDel="00000000" w:rsidR="00000000" w:rsidRPr="00000000">
        <w:rPr>
          <w:b w:val="1"/>
          <w:sz w:val="30"/>
          <w:szCs w:val="30"/>
          <w:rtl w:val="0"/>
        </w:rPr>
        <w:t xml:space="preserve">Professional Training &amp; Experience</w:t>
      </w:r>
      <w:r w:rsidDel="00000000" w:rsidR="00000000" w:rsidRPr="00000000">
        <w:rPr>
          <w:rtl w:val="0"/>
        </w:rPr>
      </w:r>
    </w:p>
    <w:p w:rsidR="00000000" w:rsidDel="00000000" w:rsidP="00000000" w:rsidRDefault="00000000" w:rsidRPr="00000000" w14:paraId="00000042">
      <w:pP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43">
      <w:pPr>
        <w:tabs>
          <w:tab w:val="right" w:leader="none" w:pos="9360"/>
        </w:tabs>
        <w:spacing w:after="0" w:lineRule="auto"/>
        <w:ind w:left="720"/>
        <w:rPr/>
      </w:pPr>
      <w:r w:rsidDel="00000000" w:rsidR="00000000" w:rsidRPr="00000000">
        <w:rPr>
          <w:b w:val="1"/>
          <w:rtl w:val="0"/>
        </w:rPr>
        <w:t xml:space="preserve">Association of Nepalese in Psychology and Neuroscience</w:t>
      </w:r>
      <w:r w:rsidDel="00000000" w:rsidR="00000000" w:rsidRPr="00000000">
        <w:rPr>
          <w:rtl w:val="0"/>
        </w:rPr>
        <w:tab/>
      </w:r>
      <w:r w:rsidDel="00000000" w:rsidR="00000000" w:rsidRPr="00000000">
        <w:rPr>
          <w:b w:val="1"/>
          <w:rtl w:val="0"/>
        </w:rPr>
        <w:t xml:space="preserve">Digital and Nepal</w:t>
      </w:r>
      <w:r w:rsidDel="00000000" w:rsidR="00000000" w:rsidRPr="00000000">
        <w:rPr>
          <w:rtl w:val="0"/>
        </w:rPr>
        <w:t xml:space="preserve"> </w:t>
      </w:r>
    </w:p>
    <w:p w:rsidR="00000000" w:rsidDel="00000000" w:rsidP="00000000" w:rsidRDefault="00000000" w:rsidRPr="00000000" w14:paraId="00000044">
      <w:pPr>
        <w:tabs>
          <w:tab w:val="right" w:leader="none" w:pos="9360"/>
        </w:tabs>
        <w:spacing w:after="0" w:lineRule="auto"/>
        <w:ind w:left="720"/>
        <w:rPr/>
      </w:pPr>
      <w:r w:rsidDel="00000000" w:rsidR="00000000" w:rsidRPr="00000000">
        <w:rPr>
          <w:i w:val="1"/>
          <w:color w:val="0000ff"/>
          <w:rtl w:val="0"/>
        </w:rPr>
        <w:t xml:space="preserve">Content Design - Lead</w:t>
      </w:r>
      <w:r w:rsidDel="00000000" w:rsidR="00000000" w:rsidRPr="00000000">
        <w:rPr>
          <w:rtl w:val="0"/>
        </w:rPr>
        <w:tab/>
        <w:t xml:space="preserve">August 2023 - Present </w:t>
        <w:br w:type="textWrapping"/>
      </w:r>
    </w:p>
    <w:p w:rsidR="00000000" w:rsidDel="00000000" w:rsidP="00000000" w:rsidRDefault="00000000" w:rsidRPr="00000000" w14:paraId="00000045">
      <w:pPr>
        <w:numPr>
          <w:ilvl w:val="0"/>
          <w:numId w:val="7"/>
        </w:numPr>
        <w:spacing w:after="0" w:lineRule="auto"/>
        <w:ind w:left="720" w:hanging="360"/>
        <w:rPr/>
      </w:pPr>
      <w:r w:rsidDel="00000000" w:rsidR="00000000" w:rsidRPr="00000000">
        <w:rPr>
          <w:rtl w:val="0"/>
        </w:rPr>
        <w:t xml:space="preserve">Manage and guide a team of five undergraduates and high school students to design content in Neuroscience for social media outlets.</w:t>
      </w:r>
    </w:p>
    <w:p w:rsidR="00000000" w:rsidDel="00000000" w:rsidP="00000000" w:rsidRDefault="00000000" w:rsidRPr="00000000" w14:paraId="00000046">
      <w:pPr>
        <w:numPr>
          <w:ilvl w:val="0"/>
          <w:numId w:val="7"/>
        </w:numPr>
        <w:spacing w:after="0" w:lineRule="auto"/>
        <w:ind w:left="720" w:hanging="360"/>
        <w:rPr/>
      </w:pPr>
      <w:r w:rsidDel="00000000" w:rsidR="00000000" w:rsidRPr="00000000">
        <w:rPr>
          <w:rtl w:val="0"/>
        </w:rPr>
        <w:t xml:space="preserve">Oversee the research summaries, presentations, and modules in behavioral disorders and learning disabilities.</w:t>
      </w:r>
    </w:p>
    <w:p w:rsidR="00000000" w:rsidDel="00000000" w:rsidP="00000000" w:rsidRDefault="00000000" w:rsidRPr="00000000" w14:paraId="00000047">
      <w:pPr>
        <w:spacing w:after="0" w:lineRule="auto"/>
        <w:ind w:left="720" w:firstLine="0"/>
        <w:rPr/>
      </w:pPr>
      <w:r w:rsidDel="00000000" w:rsidR="00000000" w:rsidRPr="00000000">
        <w:rPr>
          <w:rtl w:val="0"/>
        </w:rPr>
      </w:r>
    </w:p>
    <w:p w:rsidR="00000000" w:rsidDel="00000000" w:rsidP="00000000" w:rsidRDefault="00000000" w:rsidRPr="00000000" w14:paraId="00000048">
      <w:pPr>
        <w:tabs>
          <w:tab w:val="right" w:leader="none" w:pos="9360"/>
        </w:tabs>
        <w:spacing w:after="0" w:lineRule="auto"/>
        <w:ind w:left="720"/>
        <w:rPr/>
      </w:pPr>
      <w:r w:rsidDel="00000000" w:rsidR="00000000" w:rsidRPr="00000000">
        <w:rPr>
          <w:b w:val="1"/>
          <w:rtl w:val="0"/>
        </w:rPr>
        <w:t xml:space="preserve">Critical Reading and Writing Center, Ramapo College </w:t>
        <w:tab/>
        <w:t xml:space="preserve">Mahwah, NJ</w:t>
      </w:r>
      <w:r w:rsidDel="00000000" w:rsidR="00000000" w:rsidRPr="00000000">
        <w:rPr>
          <w:rtl w:val="0"/>
        </w:rPr>
      </w:r>
    </w:p>
    <w:p w:rsidR="00000000" w:rsidDel="00000000" w:rsidP="00000000" w:rsidRDefault="00000000" w:rsidRPr="00000000" w14:paraId="00000049">
      <w:pPr>
        <w:tabs>
          <w:tab w:val="right" w:leader="none" w:pos="9360"/>
        </w:tabs>
        <w:spacing w:after="0" w:lineRule="auto"/>
        <w:ind w:left="720"/>
        <w:rPr/>
      </w:pPr>
      <w:r w:rsidDel="00000000" w:rsidR="00000000" w:rsidRPr="00000000">
        <w:rPr>
          <w:i w:val="1"/>
          <w:color w:val="0000ff"/>
          <w:rtl w:val="0"/>
        </w:rPr>
        <w:t xml:space="preserve">Supplemental Instructor                                                                                                                        </w:t>
      </w:r>
      <w:r w:rsidDel="00000000" w:rsidR="00000000" w:rsidRPr="00000000">
        <w:rPr>
          <w:rtl w:val="0"/>
        </w:rPr>
        <w:t xml:space="preserve">Jan-May 2024</w:t>
      </w:r>
    </w:p>
    <w:p w:rsidR="00000000" w:rsidDel="00000000" w:rsidP="00000000" w:rsidRDefault="00000000" w:rsidRPr="00000000" w14:paraId="0000004A">
      <w:pPr>
        <w:tabs>
          <w:tab w:val="right" w:leader="none" w:pos="9360"/>
        </w:tabs>
        <w:spacing w:after="0" w:lineRule="auto"/>
        <w:ind w:left="720"/>
        <w:rPr/>
      </w:pPr>
      <w:r w:rsidDel="00000000" w:rsidR="00000000" w:rsidRPr="00000000">
        <w:rPr>
          <w:rtl w:val="0"/>
        </w:rPr>
        <w:tab/>
        <w:t xml:space="preserve">                                                                                                                                                    </w:t>
      </w:r>
    </w:p>
    <w:p w:rsidR="00000000" w:rsidDel="00000000" w:rsidP="00000000" w:rsidRDefault="00000000" w:rsidRPr="00000000" w14:paraId="0000004B">
      <w:pPr>
        <w:numPr>
          <w:ilvl w:val="0"/>
          <w:numId w:val="13"/>
        </w:numPr>
        <w:spacing w:after="0" w:lineRule="auto"/>
        <w:ind w:left="720" w:hanging="360"/>
        <w:rPr/>
      </w:pPr>
      <w:r w:rsidDel="00000000" w:rsidR="00000000" w:rsidRPr="00000000">
        <w:rPr>
          <w:rtl w:val="0"/>
        </w:rPr>
        <w:t xml:space="preserve">Conducted supplemental classes to guide students through writing assignments, ideation phases, and classroom discussions</w:t>
      </w:r>
    </w:p>
    <w:p w:rsidR="00000000" w:rsidDel="00000000" w:rsidP="00000000" w:rsidRDefault="00000000" w:rsidRPr="00000000" w14:paraId="0000004C">
      <w:pPr>
        <w:numPr>
          <w:ilvl w:val="0"/>
          <w:numId w:val="13"/>
        </w:numPr>
        <w:spacing w:after="0" w:lineRule="auto"/>
        <w:ind w:left="720" w:hanging="360"/>
        <w:rPr/>
      </w:pPr>
      <w:r w:rsidDel="00000000" w:rsidR="00000000" w:rsidRPr="00000000">
        <w:rPr>
          <w:rtl w:val="0"/>
        </w:rPr>
        <w:t xml:space="preserve">Delivered lectures alongside professor Peri to encourage classroom discussion and critical thinking</w:t>
      </w:r>
    </w:p>
    <w:p w:rsidR="00000000" w:rsidDel="00000000" w:rsidP="00000000" w:rsidRDefault="00000000" w:rsidRPr="00000000" w14:paraId="0000004D">
      <w:pPr>
        <w:tabs>
          <w:tab w:val="right" w:leader="none" w:pos="9360"/>
        </w:tabs>
        <w:spacing w:after="0" w:lineRule="auto"/>
        <w:rPr>
          <w:b w:val="1"/>
        </w:rPr>
      </w:pPr>
      <w:r w:rsidDel="00000000" w:rsidR="00000000" w:rsidRPr="00000000">
        <w:rPr>
          <w:rtl w:val="0"/>
        </w:rPr>
      </w:r>
    </w:p>
    <w:p w:rsidR="00000000" w:rsidDel="00000000" w:rsidP="00000000" w:rsidRDefault="00000000" w:rsidRPr="00000000" w14:paraId="0000004E">
      <w:pPr>
        <w:tabs>
          <w:tab w:val="right" w:leader="none" w:pos="9360"/>
        </w:tabs>
        <w:spacing w:after="0" w:lineRule="auto"/>
        <w:rPr/>
      </w:pPr>
      <w:r w:rsidDel="00000000" w:rsidR="00000000" w:rsidRPr="00000000">
        <w:rPr>
          <w:b w:val="1"/>
          <w:rtl w:val="0"/>
        </w:rPr>
        <w:t xml:space="preserve">Biological Data Science Summer Workshop</w:t>
      </w:r>
      <w:r w:rsidDel="00000000" w:rsidR="00000000" w:rsidRPr="00000000">
        <w:rPr>
          <w:rtl w:val="0"/>
        </w:rPr>
        <w:tab/>
      </w:r>
      <w:r w:rsidDel="00000000" w:rsidR="00000000" w:rsidRPr="00000000">
        <w:rPr>
          <w:b w:val="1"/>
          <w:rtl w:val="0"/>
        </w:rPr>
        <w:t xml:space="preserve">Virtual</w:t>
      </w:r>
      <w:r w:rsidDel="00000000" w:rsidR="00000000" w:rsidRPr="00000000">
        <w:rPr>
          <w:rtl w:val="0"/>
        </w:rPr>
        <w:t xml:space="preserve"> </w:t>
      </w:r>
    </w:p>
    <w:p w:rsidR="00000000" w:rsidDel="00000000" w:rsidP="00000000" w:rsidRDefault="00000000" w:rsidRPr="00000000" w14:paraId="0000004F">
      <w:pPr>
        <w:tabs>
          <w:tab w:val="right" w:leader="none" w:pos="9360"/>
        </w:tabs>
        <w:spacing w:after="0" w:lineRule="auto"/>
        <w:ind w:left="720"/>
        <w:rPr/>
      </w:pPr>
      <w:r w:rsidDel="00000000" w:rsidR="00000000" w:rsidRPr="00000000">
        <w:rPr>
          <w:i w:val="1"/>
          <w:rtl w:val="0"/>
        </w:rPr>
        <w:t xml:space="preserve">Drexel University</w:t>
      </w:r>
      <w:r w:rsidDel="00000000" w:rsidR="00000000" w:rsidRPr="00000000">
        <w:rPr>
          <w:rtl w:val="0"/>
        </w:rPr>
        <w:tab/>
        <w:t xml:space="preserve">August 2022 </w:t>
      </w:r>
    </w:p>
    <w:p w:rsidR="00000000" w:rsidDel="00000000" w:rsidP="00000000" w:rsidRDefault="00000000" w:rsidRPr="00000000" w14:paraId="00000050">
      <w:pPr>
        <w:spacing w:after="0" w:line="240" w:lineRule="auto"/>
        <w:rPr>
          <w:i w:val="1"/>
          <w:color w:val="0000ff"/>
        </w:rPr>
      </w:pPr>
      <w:r w:rsidDel="00000000" w:rsidR="00000000" w:rsidRPr="00000000">
        <w:rPr>
          <w:i w:val="1"/>
          <w:color w:val="0000ff"/>
          <w:rtl w:val="0"/>
        </w:rPr>
        <w:t xml:space="preserve">Trainee</w:t>
      </w:r>
    </w:p>
    <w:p w:rsidR="00000000" w:rsidDel="00000000" w:rsidP="00000000" w:rsidRDefault="00000000" w:rsidRPr="00000000" w14:paraId="00000051">
      <w:pPr>
        <w:numPr>
          <w:ilvl w:val="0"/>
          <w:numId w:val="2"/>
        </w:numPr>
        <w:spacing w:after="0" w:line="240" w:lineRule="auto"/>
        <w:ind w:left="720" w:hanging="360"/>
        <w:rPr/>
      </w:pPr>
      <w:r w:rsidDel="00000000" w:rsidR="00000000" w:rsidRPr="00000000">
        <w:rPr>
          <w:rtl w:val="0"/>
        </w:rPr>
        <w:t xml:space="preserve">Participated in the workshop hosted by Drexel University to learn the basics of Unix, Biopython, cloud computing, machine Learning, and deep Learning for proteins. </w:t>
      </w:r>
    </w:p>
    <w:p w:rsidR="00000000" w:rsidDel="00000000" w:rsidP="00000000" w:rsidRDefault="00000000" w:rsidRPr="00000000" w14:paraId="00000052">
      <w:pPr>
        <w:numPr>
          <w:ilvl w:val="0"/>
          <w:numId w:val="2"/>
        </w:numPr>
        <w:spacing w:after="0" w:line="240" w:lineRule="auto"/>
        <w:ind w:left="720" w:hanging="360"/>
        <w:rPr/>
      </w:pPr>
      <w:r w:rsidDel="00000000" w:rsidR="00000000" w:rsidRPr="00000000">
        <w:rPr>
          <w:rtl w:val="0"/>
        </w:rPr>
        <w:t xml:space="preserve">At the end of the program, I learned to retrieve information from NCBI, analyze the different genomic datasets, and integrate AlphaFold for structural prediction. </w:t>
      </w:r>
    </w:p>
    <w:p w:rsidR="00000000" w:rsidDel="00000000" w:rsidP="00000000" w:rsidRDefault="00000000" w:rsidRPr="00000000" w14:paraId="00000053">
      <w:pPr>
        <w:spacing w:after="0" w:line="240" w:lineRule="auto"/>
        <w:rPr>
          <w:b w:val="1"/>
        </w:rPr>
      </w:pPr>
      <w:r w:rsidDel="00000000" w:rsidR="00000000" w:rsidRPr="00000000">
        <w:rPr>
          <w:rtl w:val="0"/>
        </w:rPr>
      </w:r>
    </w:p>
    <w:p w:rsidR="00000000" w:rsidDel="00000000" w:rsidP="00000000" w:rsidRDefault="00000000" w:rsidRPr="00000000" w14:paraId="00000054">
      <w:pPr>
        <w:tabs>
          <w:tab w:val="right" w:leader="none" w:pos="9360"/>
        </w:tabs>
        <w:spacing w:after="0" w:lineRule="auto"/>
        <w:ind w:left="720"/>
        <w:rPr/>
      </w:pPr>
      <w:r w:rsidDel="00000000" w:rsidR="00000000" w:rsidRPr="00000000">
        <w:rPr>
          <w:b w:val="1"/>
          <w:rtl w:val="0"/>
        </w:rPr>
        <w:t xml:space="preserve">Ramapo College</w:t>
      </w:r>
      <w:r w:rsidDel="00000000" w:rsidR="00000000" w:rsidRPr="00000000">
        <w:rPr>
          <w:rtl w:val="0"/>
        </w:rPr>
        <w:tab/>
      </w:r>
      <w:r w:rsidDel="00000000" w:rsidR="00000000" w:rsidRPr="00000000">
        <w:rPr>
          <w:b w:val="1"/>
          <w:rtl w:val="0"/>
        </w:rPr>
        <w:t xml:space="preserve">Mahwah, NJ</w:t>
      </w:r>
      <w:r w:rsidDel="00000000" w:rsidR="00000000" w:rsidRPr="00000000">
        <w:rPr>
          <w:rtl w:val="0"/>
        </w:rPr>
        <w:t xml:space="preserve"> </w:t>
      </w:r>
    </w:p>
    <w:p w:rsidR="00000000" w:rsidDel="00000000" w:rsidP="00000000" w:rsidRDefault="00000000" w:rsidRPr="00000000" w14:paraId="00000055">
      <w:pPr>
        <w:tabs>
          <w:tab w:val="right" w:leader="none" w:pos="9360"/>
        </w:tabs>
        <w:spacing w:after="0" w:lineRule="auto"/>
        <w:ind w:left="720"/>
        <w:rPr/>
      </w:pPr>
      <w:r w:rsidDel="00000000" w:rsidR="00000000" w:rsidRPr="00000000">
        <w:rPr>
          <w:i w:val="1"/>
          <w:rtl w:val="0"/>
        </w:rPr>
        <w:t xml:space="preserve">Department of Psychology</w:t>
      </w:r>
      <w:r w:rsidDel="00000000" w:rsidR="00000000" w:rsidRPr="00000000">
        <w:rPr>
          <w:rtl w:val="0"/>
        </w:rPr>
        <w:tab/>
        <w:t xml:space="preserve">January-June 2022 </w:t>
      </w:r>
    </w:p>
    <w:p w:rsidR="00000000" w:rsidDel="00000000" w:rsidP="00000000" w:rsidRDefault="00000000" w:rsidRPr="00000000" w14:paraId="00000056">
      <w:pPr>
        <w:spacing w:after="0" w:line="240" w:lineRule="auto"/>
        <w:rPr>
          <w:i w:val="1"/>
          <w:color w:val="0000ff"/>
        </w:rPr>
      </w:pPr>
      <w:r w:rsidDel="00000000" w:rsidR="00000000" w:rsidRPr="00000000">
        <w:rPr>
          <w:i w:val="1"/>
          <w:color w:val="0000ff"/>
          <w:rtl w:val="0"/>
        </w:rPr>
        <w:t xml:space="preserve">Tutor (Statistics)</w:t>
      </w:r>
    </w:p>
    <w:p w:rsidR="00000000" w:rsidDel="00000000" w:rsidP="00000000" w:rsidRDefault="00000000" w:rsidRPr="00000000" w14:paraId="00000057">
      <w:pPr>
        <w:numPr>
          <w:ilvl w:val="0"/>
          <w:numId w:val="1"/>
        </w:numPr>
        <w:spacing w:after="0" w:line="240" w:lineRule="auto"/>
        <w:ind w:left="720" w:hanging="360"/>
        <w:rPr/>
      </w:pPr>
      <w:r w:rsidDel="00000000" w:rsidR="00000000" w:rsidRPr="00000000">
        <w:rPr>
          <w:rtl w:val="0"/>
        </w:rPr>
        <w:t xml:space="preserve">Tutored students five hours a week on statistical analysis, statistical research design, and the mathematical basis of research (correlation, p-values, confidence intervals, hypotheses testing, interaction effects, etc.)</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tabs>
          <w:tab w:val="right" w:leader="none" w:pos="9360"/>
        </w:tabs>
        <w:spacing w:after="0" w:lineRule="auto"/>
        <w:rPr>
          <w:b w:val="1"/>
        </w:rPr>
      </w:pPr>
      <w:r w:rsidDel="00000000" w:rsidR="00000000" w:rsidRPr="00000000">
        <w:rPr>
          <w:rtl w:val="0"/>
        </w:rPr>
      </w:r>
    </w:p>
    <w:p w:rsidR="00000000" w:rsidDel="00000000" w:rsidP="00000000" w:rsidRDefault="00000000" w:rsidRPr="00000000" w14:paraId="0000005A">
      <w:pPr>
        <w:tabs>
          <w:tab w:val="right" w:leader="none" w:pos="9360"/>
        </w:tabs>
        <w:spacing w:after="0" w:lineRule="auto"/>
        <w:rPr/>
      </w:pPr>
      <w:r w:rsidDel="00000000" w:rsidR="00000000" w:rsidRPr="00000000">
        <w:rPr>
          <w:b w:val="1"/>
          <w:rtl w:val="0"/>
        </w:rPr>
        <w:t xml:space="preserve">The Doer’s Syndicate,</w:t>
      </w:r>
      <w:r w:rsidDel="00000000" w:rsidR="00000000" w:rsidRPr="00000000">
        <w:rPr>
          <w:rtl w:val="0"/>
        </w:rPr>
        <w:tab/>
      </w:r>
      <w:r w:rsidDel="00000000" w:rsidR="00000000" w:rsidRPr="00000000">
        <w:rPr>
          <w:b w:val="1"/>
          <w:rtl w:val="0"/>
        </w:rPr>
        <w:t xml:space="preserve">Kathmandu Nepal</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i w:val="1"/>
          <w:color w:val="0000ff"/>
          <w:rtl w:val="0"/>
        </w:rPr>
        <w:t xml:space="preserve">Founder President                          </w:t>
        <w:tab/>
        <w:tab/>
        <w:tab/>
        <w:tab/>
        <w:tab/>
        <w:tab/>
        <w:t xml:space="preserve">                    </w:t>
      </w:r>
      <w:r w:rsidDel="00000000" w:rsidR="00000000" w:rsidRPr="00000000">
        <w:rPr>
          <w:color w:val="0000ff"/>
          <w:rtl w:val="0"/>
        </w:rPr>
        <w:t xml:space="preserve">    </w:t>
      </w:r>
      <w:r w:rsidDel="00000000" w:rsidR="00000000" w:rsidRPr="00000000">
        <w:rPr>
          <w:rtl w:val="0"/>
        </w:rPr>
        <w:t xml:space="preserve">2018-2020 </w:t>
      </w:r>
    </w:p>
    <w:p w:rsidR="00000000" w:rsidDel="00000000" w:rsidP="00000000" w:rsidRDefault="00000000" w:rsidRPr="00000000" w14:paraId="0000005C">
      <w:pPr>
        <w:numPr>
          <w:ilvl w:val="0"/>
          <w:numId w:val="12"/>
        </w:numPr>
        <w:spacing w:after="0" w:lineRule="auto"/>
        <w:ind w:left="720" w:hanging="360"/>
        <w:rPr/>
      </w:pPr>
      <w:r w:rsidDel="00000000" w:rsidR="00000000" w:rsidRPr="00000000">
        <w:rPr>
          <w:rtl w:val="0"/>
        </w:rPr>
        <w:t xml:space="preserve">Mentored and led the first national Eco-Youth Summit to study eco-friendly technological innovations across Nepal.</w:t>
      </w:r>
    </w:p>
    <w:p w:rsidR="00000000" w:rsidDel="00000000" w:rsidP="00000000" w:rsidRDefault="00000000" w:rsidRPr="00000000" w14:paraId="0000005D">
      <w:pPr>
        <w:numPr>
          <w:ilvl w:val="0"/>
          <w:numId w:val="12"/>
        </w:numPr>
        <w:ind w:left="720" w:hanging="360"/>
        <w:rPr/>
      </w:pPr>
      <w:r w:rsidDel="00000000" w:rsidR="00000000" w:rsidRPr="00000000">
        <w:rPr>
          <w:rtl w:val="0"/>
        </w:rPr>
        <w:t xml:space="preserve">Planned and executed several youth leadership summits and awareness programs like Mental health awareness month, Domestic violence prevention, Communicable diseases and prevention, etc.</w:t>
      </w:r>
      <w:r w:rsidDel="00000000" w:rsidR="00000000" w:rsidRPr="00000000">
        <w:rPr>
          <w:rtl w:val="0"/>
        </w:rPr>
      </w:r>
    </w:p>
    <w:p w:rsidR="00000000" w:rsidDel="00000000" w:rsidP="00000000" w:rsidRDefault="00000000" w:rsidRPr="00000000" w14:paraId="0000005E">
      <w:pPr>
        <w:tabs>
          <w:tab w:val="right" w:leader="none" w:pos="9360"/>
        </w:tabs>
        <w:spacing w:after="0" w:lineRule="auto"/>
        <w:rPr/>
      </w:pPr>
      <w:r w:rsidDel="00000000" w:rsidR="00000000" w:rsidRPr="00000000">
        <w:rPr>
          <w:b w:val="1"/>
          <w:rtl w:val="0"/>
        </w:rPr>
        <w:t xml:space="preserve">Junior Academy</w:t>
      </w:r>
      <w:r w:rsidDel="00000000" w:rsidR="00000000" w:rsidRPr="00000000">
        <w:rPr>
          <w:b w:val="1"/>
          <w:i w:val="1"/>
          <w:rtl w:val="0"/>
        </w:rPr>
        <w:t xml:space="preserve">,</w:t>
      </w:r>
      <w:r w:rsidDel="00000000" w:rsidR="00000000" w:rsidRPr="00000000">
        <w:rPr>
          <w:b w:val="1"/>
          <w:rtl w:val="0"/>
        </w:rPr>
        <w:t xml:space="preserve"> New York Academy of Sciences</w:t>
      </w:r>
      <w:r w:rsidDel="00000000" w:rsidR="00000000" w:rsidRPr="00000000">
        <w:rPr>
          <w:rtl w:val="0"/>
        </w:rPr>
        <w:tab/>
        <w:t xml:space="preserve">           </w:t>
      </w:r>
      <w:r w:rsidDel="00000000" w:rsidR="00000000" w:rsidRPr="00000000">
        <w:rPr>
          <w:b w:val="1"/>
          <w:rtl w:val="0"/>
        </w:rPr>
        <w:t xml:space="preserve">Virtual</w:t>
      </w:r>
      <w:r w:rsidDel="00000000" w:rsidR="00000000" w:rsidRPr="00000000">
        <w:rPr>
          <w:rtl w:val="0"/>
        </w:rPr>
        <w:t xml:space="preserve"> </w:t>
      </w:r>
    </w:p>
    <w:p w:rsidR="00000000" w:rsidDel="00000000" w:rsidP="00000000" w:rsidRDefault="00000000" w:rsidRPr="00000000" w14:paraId="0000005F">
      <w:pPr>
        <w:rPr>
          <w:i w:val="1"/>
        </w:rPr>
      </w:pPr>
      <w:r w:rsidDel="00000000" w:rsidR="00000000" w:rsidRPr="00000000">
        <w:rPr>
          <w:i w:val="1"/>
          <w:color w:val="0000ff"/>
          <w:rtl w:val="0"/>
        </w:rPr>
        <w:t xml:space="preserve">Project Lead                            </w:t>
        <w:tab/>
        <w:tab/>
        <w:tab/>
        <w:tab/>
        <w:t xml:space="preserve">                                    </w:t>
      </w:r>
      <w:r w:rsidDel="00000000" w:rsidR="00000000" w:rsidRPr="00000000">
        <w:rPr>
          <w:i w:val="1"/>
          <w:rtl w:val="0"/>
        </w:rPr>
        <w:t xml:space="preserve">August 2017 - January 2018</w:t>
      </w:r>
    </w:p>
    <w:p w:rsidR="00000000" w:rsidDel="00000000" w:rsidP="00000000" w:rsidRDefault="00000000" w:rsidRPr="00000000" w14:paraId="00000060">
      <w:pPr>
        <w:numPr>
          <w:ilvl w:val="0"/>
          <w:numId w:val="4"/>
        </w:numPr>
        <w:ind w:left="720" w:hanging="360"/>
        <w:rPr/>
      </w:pPr>
      <w:r w:rsidDel="00000000" w:rsidR="00000000" w:rsidRPr="00000000">
        <w:rPr>
          <w:rtl w:val="0"/>
        </w:rPr>
        <w:t xml:space="preserve">Prototyped two methods for sustainable urbanization: a robot to collect wastes from water bodies and make toys out of garbage and recycled bricks for buildings.</w:t>
      </w:r>
      <w:r w:rsidDel="00000000" w:rsidR="00000000" w:rsidRPr="00000000">
        <w:rPr>
          <w:rtl w:val="0"/>
        </w:rPr>
      </w:r>
    </w:p>
    <w:p w:rsidR="00000000" w:rsidDel="00000000" w:rsidP="00000000" w:rsidRDefault="00000000" w:rsidRPr="00000000" w14:paraId="00000061">
      <w:pPr>
        <w:pBdr>
          <w:bottom w:color="000000" w:space="1" w:sz="12" w:val="single"/>
        </w:pBdr>
        <w:spacing w:after="0" w:line="240" w:lineRule="auto"/>
        <w:rPr>
          <w:b w:val="1"/>
          <w:sz w:val="30"/>
          <w:szCs w:val="30"/>
        </w:rPr>
      </w:pPr>
      <w:r w:rsidDel="00000000" w:rsidR="00000000" w:rsidRPr="00000000">
        <w:rPr>
          <w:rtl w:val="0"/>
        </w:rPr>
      </w:r>
    </w:p>
    <w:p w:rsidR="00000000" w:rsidDel="00000000" w:rsidP="00000000" w:rsidRDefault="00000000" w:rsidRPr="00000000" w14:paraId="00000062">
      <w:pPr>
        <w:pBdr>
          <w:bottom w:color="000000" w:space="1" w:sz="12" w:val="single"/>
        </w:pBdr>
        <w:spacing w:after="0" w:line="240" w:lineRule="auto"/>
        <w:rPr>
          <w:b w:val="1"/>
          <w:sz w:val="30"/>
          <w:szCs w:val="30"/>
        </w:rPr>
      </w:pPr>
      <w:r w:rsidDel="00000000" w:rsidR="00000000" w:rsidRPr="00000000">
        <w:rPr>
          <w:b w:val="1"/>
          <w:sz w:val="30"/>
          <w:szCs w:val="30"/>
          <w:rtl w:val="0"/>
        </w:rPr>
        <w:t xml:space="preserve">Publications</w:t>
      </w:r>
    </w:p>
    <w:p w:rsidR="00000000" w:rsidDel="00000000" w:rsidP="00000000" w:rsidRDefault="00000000" w:rsidRPr="00000000" w14:paraId="00000063">
      <w:pPr>
        <w:spacing w:after="0" w:line="240" w:lineRule="auto"/>
        <w:rPr>
          <w:b w:val="1"/>
          <w:sz w:val="20"/>
          <w:szCs w:val="20"/>
        </w:rPr>
      </w:pPr>
      <w:r w:rsidDel="00000000" w:rsidR="00000000" w:rsidRPr="00000000">
        <w:rPr>
          <w:rtl w:val="0"/>
        </w:rPr>
      </w:r>
    </w:p>
    <w:p w:rsidR="00000000" w:rsidDel="00000000" w:rsidP="00000000" w:rsidRDefault="00000000" w:rsidRPr="00000000" w14:paraId="00000064">
      <w:pPr>
        <w:numPr>
          <w:ilvl w:val="0"/>
          <w:numId w:val="5"/>
        </w:numPr>
        <w:spacing w:after="0" w:line="240" w:lineRule="auto"/>
        <w:ind w:left="720" w:hanging="360"/>
        <w:rPr>
          <w:color w:val="000000"/>
        </w:rPr>
      </w:pPr>
      <w:r w:rsidDel="00000000" w:rsidR="00000000" w:rsidRPr="00000000">
        <w:rPr>
          <w:color w:val="1a1a1a"/>
          <w:highlight w:val="white"/>
          <w:rtl w:val="0"/>
        </w:rPr>
        <w:t xml:space="preserve">Peter M.K. Westcott</w:t>
      </w:r>
      <w:r w:rsidDel="00000000" w:rsidR="00000000" w:rsidRPr="00000000">
        <w:rPr>
          <w:color w:val="1a1a1a"/>
          <w:rtl w:val="0"/>
        </w:rPr>
        <w:t xml:space="preserve">, </w:t>
      </w:r>
      <w:r w:rsidDel="00000000" w:rsidR="00000000" w:rsidRPr="00000000">
        <w:rPr>
          <w:color w:val="1a1a1a"/>
          <w:highlight w:val="white"/>
          <w:rtl w:val="0"/>
        </w:rPr>
        <w:t xml:space="preserve">Yihan Qin</w:t>
      </w:r>
      <w:r w:rsidDel="00000000" w:rsidR="00000000" w:rsidRPr="00000000">
        <w:rPr>
          <w:color w:val="1a1a1a"/>
          <w:rtl w:val="0"/>
        </w:rPr>
        <w:t xml:space="preserve">, </w:t>
      </w:r>
      <w:r w:rsidDel="00000000" w:rsidR="00000000" w:rsidRPr="00000000">
        <w:rPr>
          <w:color w:val="1a1a1a"/>
          <w:highlight w:val="white"/>
          <w:rtl w:val="0"/>
        </w:rPr>
        <w:t xml:space="preserve">Daniel Zhang</w:t>
      </w:r>
      <w:r w:rsidDel="00000000" w:rsidR="00000000" w:rsidRPr="00000000">
        <w:rPr>
          <w:color w:val="1a1a1a"/>
          <w:rtl w:val="0"/>
        </w:rPr>
        <w:t xml:space="preserve">, </w:t>
      </w:r>
      <w:r w:rsidDel="00000000" w:rsidR="00000000" w:rsidRPr="00000000">
        <w:rPr>
          <w:color w:val="1a1a1a"/>
          <w:highlight w:val="white"/>
          <w:rtl w:val="0"/>
        </w:rPr>
        <w:t xml:space="preserve">Nikita Persaud</w:t>
      </w:r>
      <w:r w:rsidDel="00000000" w:rsidR="00000000" w:rsidRPr="00000000">
        <w:rPr>
          <w:color w:val="1a1a1a"/>
          <w:rtl w:val="0"/>
        </w:rPr>
        <w:t xml:space="preserve">, </w:t>
      </w:r>
      <w:r w:rsidDel="00000000" w:rsidR="00000000" w:rsidRPr="00000000">
        <w:rPr>
          <w:color w:val="1a1a1a"/>
          <w:highlight w:val="white"/>
          <w:rtl w:val="0"/>
        </w:rPr>
        <w:t xml:space="preserve">Zakeria Aminzada</w:t>
      </w:r>
      <w:r w:rsidDel="00000000" w:rsidR="00000000" w:rsidRPr="00000000">
        <w:rPr>
          <w:color w:val="1a1a1a"/>
          <w:rtl w:val="0"/>
        </w:rPr>
        <w:t xml:space="preserve">, </w:t>
      </w:r>
      <w:r w:rsidDel="00000000" w:rsidR="00000000" w:rsidRPr="00000000">
        <w:rPr>
          <w:color w:val="1a1a1a"/>
          <w:highlight w:val="white"/>
          <w:rtl w:val="0"/>
        </w:rPr>
        <w:t xml:space="preserve">Nischal Bhandari</w:t>
      </w:r>
      <w:r w:rsidDel="00000000" w:rsidR="00000000" w:rsidRPr="00000000">
        <w:rPr>
          <w:color w:val="1a1a1a"/>
          <w:rtl w:val="0"/>
        </w:rPr>
        <w:t xml:space="preserve">, </w:t>
      </w:r>
      <w:r w:rsidDel="00000000" w:rsidR="00000000" w:rsidRPr="00000000">
        <w:rPr>
          <w:color w:val="1a1a1a"/>
          <w:highlight w:val="white"/>
          <w:rtl w:val="0"/>
        </w:rPr>
        <w:t xml:space="preserve">Colin McLaughlin</w:t>
      </w:r>
      <w:r w:rsidDel="00000000" w:rsidR="00000000" w:rsidRPr="00000000">
        <w:rPr>
          <w:color w:val="1a1a1a"/>
          <w:rtl w:val="0"/>
        </w:rPr>
        <w:t xml:space="preserve">, </w:t>
      </w:r>
      <w:r w:rsidDel="00000000" w:rsidR="00000000" w:rsidRPr="00000000">
        <w:rPr>
          <w:color w:val="1a1a1a"/>
          <w:highlight w:val="white"/>
          <w:rtl w:val="0"/>
        </w:rPr>
        <w:t xml:space="preserve">William Rideout</w:t>
      </w:r>
      <w:r w:rsidDel="00000000" w:rsidR="00000000" w:rsidRPr="00000000">
        <w:rPr>
          <w:color w:val="1a1a1a"/>
          <w:rtl w:val="0"/>
        </w:rPr>
        <w:t xml:space="preserve">, </w:t>
      </w:r>
      <w:r w:rsidDel="00000000" w:rsidR="00000000" w:rsidRPr="00000000">
        <w:rPr>
          <w:color w:val="1a1a1a"/>
          <w:highlight w:val="white"/>
          <w:rtl w:val="0"/>
        </w:rPr>
        <w:t xml:space="preserve">Santiago Naranjo</w:t>
      </w:r>
      <w:r w:rsidDel="00000000" w:rsidR="00000000" w:rsidRPr="00000000">
        <w:rPr>
          <w:color w:val="1a1a1a"/>
          <w:rtl w:val="0"/>
        </w:rPr>
        <w:t xml:space="preserve">, </w:t>
      </w:r>
      <w:r w:rsidDel="00000000" w:rsidR="00000000" w:rsidRPr="00000000">
        <w:rPr>
          <w:color w:val="1a1a1a"/>
          <w:highlight w:val="white"/>
          <w:rtl w:val="0"/>
        </w:rPr>
        <w:t xml:space="preserve">Song Han</w:t>
      </w:r>
      <w:r w:rsidDel="00000000" w:rsidR="00000000" w:rsidRPr="00000000">
        <w:rPr>
          <w:color w:val="1a1a1a"/>
          <w:rtl w:val="0"/>
        </w:rPr>
        <w:t xml:space="preserve">, </w:t>
      </w:r>
      <w:r w:rsidDel="00000000" w:rsidR="00000000" w:rsidRPr="00000000">
        <w:rPr>
          <w:color w:val="1a1a1a"/>
          <w:highlight w:val="white"/>
          <w:rtl w:val="0"/>
        </w:rPr>
        <w:t xml:space="preserve">Rodrigo Romero</w:t>
      </w:r>
      <w:r w:rsidDel="00000000" w:rsidR="00000000" w:rsidRPr="00000000">
        <w:rPr>
          <w:color w:val="1a1a1a"/>
          <w:rtl w:val="0"/>
        </w:rPr>
        <w:t xml:space="preserve">, </w:t>
      </w:r>
      <w:r w:rsidDel="00000000" w:rsidR="00000000" w:rsidRPr="00000000">
        <w:rPr>
          <w:color w:val="1a1a1a"/>
          <w:highlight w:val="white"/>
          <w:rtl w:val="0"/>
        </w:rPr>
        <w:t xml:space="preserve">Claire Regan</w:t>
      </w:r>
      <w:r w:rsidDel="00000000" w:rsidR="00000000" w:rsidRPr="00000000">
        <w:rPr>
          <w:color w:val="1a1a1a"/>
          <w:rtl w:val="0"/>
        </w:rPr>
        <w:t xml:space="preserve">, </w:t>
      </w:r>
      <w:r w:rsidDel="00000000" w:rsidR="00000000" w:rsidRPr="00000000">
        <w:rPr>
          <w:color w:val="1a1a1a"/>
          <w:highlight w:val="white"/>
          <w:rtl w:val="0"/>
        </w:rPr>
        <w:t xml:space="preserve">Jonathan Preall</w:t>
      </w:r>
      <w:r w:rsidDel="00000000" w:rsidR="00000000" w:rsidRPr="00000000">
        <w:rPr>
          <w:color w:val="1a1a1a"/>
          <w:rtl w:val="0"/>
        </w:rPr>
        <w:t xml:space="preserve">, </w:t>
      </w:r>
      <w:r w:rsidDel="00000000" w:rsidR="00000000" w:rsidRPr="00000000">
        <w:rPr>
          <w:color w:val="1a1a1a"/>
          <w:highlight w:val="white"/>
          <w:rtl w:val="0"/>
        </w:rPr>
        <w:t xml:space="preserve">Semir Beyaz</w:t>
      </w:r>
      <w:r w:rsidDel="00000000" w:rsidR="00000000" w:rsidRPr="00000000">
        <w:rPr>
          <w:color w:val="1a1a1a"/>
          <w:rtl w:val="0"/>
        </w:rPr>
        <w:t xml:space="preserve">, </w:t>
      </w:r>
      <w:r w:rsidDel="00000000" w:rsidR="00000000" w:rsidRPr="00000000">
        <w:rPr>
          <w:color w:val="1a1a1a"/>
          <w:highlight w:val="white"/>
          <w:rtl w:val="0"/>
        </w:rPr>
        <w:t xml:space="preserve">Tyler Jacks</w:t>
      </w:r>
      <w:r w:rsidDel="00000000" w:rsidR="00000000" w:rsidRPr="00000000">
        <w:rPr>
          <w:color w:val="1a1a1a"/>
          <w:rtl w:val="0"/>
        </w:rPr>
        <w:t xml:space="preserve">, </w:t>
      </w:r>
      <w:r w:rsidDel="00000000" w:rsidR="00000000" w:rsidRPr="00000000">
        <w:rPr>
          <w:color w:val="1a1a1a"/>
          <w:highlight w:val="white"/>
          <w:rtl w:val="0"/>
        </w:rPr>
        <w:t xml:space="preserve">Zhen Zhao</w:t>
      </w:r>
      <w:r w:rsidDel="00000000" w:rsidR="00000000" w:rsidRPr="00000000">
        <w:rPr>
          <w:color w:val="1a1a1a"/>
          <w:rtl w:val="0"/>
        </w:rPr>
        <w:t xml:space="preserve">, </w:t>
      </w:r>
      <w:r w:rsidDel="00000000" w:rsidR="00000000" w:rsidRPr="00000000">
        <w:rPr>
          <w:color w:val="1a1a1a"/>
          <w:highlight w:val="white"/>
          <w:rtl w:val="0"/>
        </w:rPr>
        <w:t xml:space="preserve">Sepideh Gholami; Abstract PR016: Early changes to the colon tumor microenvironment during benign-to- malignant transition. </w:t>
      </w:r>
      <w:r w:rsidDel="00000000" w:rsidR="00000000" w:rsidRPr="00000000">
        <w:rPr>
          <w:i w:val="1"/>
          <w:color w:val="1a1a1a"/>
          <w:rtl w:val="0"/>
        </w:rPr>
        <w:t xml:space="preserve">Cancer Res</w:t>
      </w:r>
      <w:r w:rsidDel="00000000" w:rsidR="00000000" w:rsidRPr="00000000">
        <w:rPr>
          <w:color w:val="1a1a1a"/>
          <w:highlight w:val="white"/>
          <w:rtl w:val="0"/>
        </w:rPr>
        <w:t xml:space="preserve"> 15 November 2024; 84 (22_Supplement): PR016. </w:t>
      </w:r>
      <w:hyperlink r:id="rId10">
        <w:r w:rsidDel="00000000" w:rsidR="00000000" w:rsidRPr="00000000">
          <w:rPr>
            <w:color w:val="0f5db9"/>
            <w:rtl w:val="0"/>
          </w:rPr>
          <w:t xml:space="preserve">https://doi.org/10.1158/1538-7445.TUMBODY-PR016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spacing w:after="0" w:line="240" w:lineRule="auto"/>
        <w:rPr>
          <w:b w:val="1"/>
          <w:color w:val="000000"/>
          <w:sz w:val="30"/>
          <w:szCs w:val="30"/>
        </w:rPr>
      </w:pPr>
      <w:r w:rsidDel="00000000" w:rsidR="00000000" w:rsidRPr="00000000">
        <w:rPr>
          <w:rtl w:val="0"/>
        </w:rPr>
      </w:r>
    </w:p>
    <w:p w:rsidR="00000000" w:rsidDel="00000000" w:rsidP="00000000" w:rsidRDefault="00000000" w:rsidRPr="00000000" w14:paraId="00000066">
      <w:pPr>
        <w:pBdr>
          <w:bottom w:color="000000" w:space="1" w:sz="12" w:val="single"/>
        </w:pBdr>
        <w:spacing w:after="0" w:line="240" w:lineRule="auto"/>
        <w:rPr>
          <w:b w:val="1"/>
          <w:sz w:val="30"/>
          <w:szCs w:val="30"/>
        </w:rPr>
      </w:pPr>
      <w:r w:rsidDel="00000000" w:rsidR="00000000" w:rsidRPr="00000000">
        <w:rPr>
          <w:b w:val="1"/>
          <w:sz w:val="30"/>
          <w:szCs w:val="30"/>
          <w:rtl w:val="0"/>
        </w:rPr>
        <w:t xml:space="preserve">Posters and Presentations</w:t>
      </w:r>
    </w:p>
    <w:p w:rsidR="00000000" w:rsidDel="00000000" w:rsidP="00000000" w:rsidRDefault="00000000" w:rsidRPr="00000000" w14:paraId="00000067">
      <w:pPr>
        <w:spacing w:after="0" w:line="240" w:lineRule="auto"/>
        <w:rPr>
          <w:sz w:val="20"/>
          <w:szCs w:val="20"/>
        </w:rPr>
      </w:pPr>
      <w:r w:rsidDel="00000000" w:rsidR="00000000" w:rsidRPr="00000000">
        <w:rPr>
          <w:rtl w:val="0"/>
        </w:rPr>
      </w:r>
    </w:p>
    <w:p w:rsidR="00000000" w:rsidDel="00000000" w:rsidP="00000000" w:rsidRDefault="00000000" w:rsidRPr="00000000" w14:paraId="00000068">
      <w:pPr>
        <w:numPr>
          <w:ilvl w:val="0"/>
          <w:numId w:val="11"/>
        </w:numPr>
        <w:spacing w:after="0" w:line="240" w:lineRule="auto"/>
        <w:ind w:left="720" w:hanging="360"/>
        <w:rPr/>
      </w:pPr>
      <w:hyperlink r:id="rId11">
        <w:r w:rsidDel="00000000" w:rsidR="00000000" w:rsidRPr="00000000">
          <w:rPr>
            <w:color w:val="0000ff"/>
            <w:u w:val="single"/>
            <w:rtl w:val="0"/>
          </w:rPr>
          <w:t xml:space="preserve">Analysis of Differential Cell Type Composition and Gene Expression in ALS with Spinal Cord and Cortex Bulk RNA-seq</w:t>
        </w:r>
      </w:hyperlink>
      <w:r w:rsidDel="00000000" w:rsidR="00000000" w:rsidRPr="00000000">
        <w:rPr>
          <w:rtl w:val="0"/>
        </w:rPr>
        <w:t xml:space="preserve">, </w:t>
      </w:r>
      <w:r w:rsidDel="00000000" w:rsidR="00000000" w:rsidRPr="00000000">
        <w:rPr>
          <w:b w:val="1"/>
          <w:rtl w:val="0"/>
        </w:rPr>
        <w:t xml:space="preserve">New York Genome Center</w:t>
      </w:r>
      <w:r w:rsidDel="00000000" w:rsidR="00000000" w:rsidRPr="00000000">
        <w:rPr>
          <w:rtl w:val="0"/>
        </w:rPr>
        <w:t xml:space="preserve">, June-August 2023</w:t>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numPr>
          <w:ilvl w:val="0"/>
          <w:numId w:val="11"/>
        </w:numPr>
        <w:spacing w:after="0" w:line="240" w:lineRule="auto"/>
        <w:ind w:left="720" w:hanging="360"/>
        <w:rPr/>
      </w:pPr>
      <w:hyperlink r:id="rId12">
        <w:r w:rsidDel="00000000" w:rsidR="00000000" w:rsidRPr="00000000">
          <w:rPr>
            <w:color w:val="0000ff"/>
            <w:u w:val="single"/>
            <w:rtl w:val="0"/>
          </w:rPr>
          <w:t xml:space="preserve">An Overview of Alzheimer’s and Prion Diseases with Potential Drug Docking sites</w:t>
        </w:r>
      </w:hyperlink>
      <w:r w:rsidDel="00000000" w:rsidR="00000000" w:rsidRPr="00000000">
        <w:rPr>
          <w:rtl w:val="0"/>
        </w:rPr>
        <w:t xml:space="preserve">, </w:t>
      </w:r>
      <w:r w:rsidDel="00000000" w:rsidR="00000000" w:rsidRPr="00000000">
        <w:rPr>
          <w:b w:val="1"/>
          <w:rtl w:val="0"/>
        </w:rPr>
        <w:t xml:space="preserve">National Collegiate Honors Council</w:t>
      </w:r>
      <w:r w:rsidDel="00000000" w:rsidR="00000000" w:rsidRPr="00000000">
        <w:rPr>
          <w:rtl w:val="0"/>
        </w:rPr>
        <w:t xml:space="preserve">, Dallas, Texas, Sep 2022</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numPr>
          <w:ilvl w:val="0"/>
          <w:numId w:val="11"/>
        </w:numPr>
        <w:spacing w:after="0" w:line="240" w:lineRule="auto"/>
        <w:ind w:left="720" w:hanging="360"/>
        <w:rPr/>
      </w:pPr>
      <w:hyperlink r:id="rId13">
        <w:r w:rsidDel="00000000" w:rsidR="00000000" w:rsidRPr="00000000">
          <w:rPr>
            <w:b w:val="1"/>
            <w:color w:val="0000ff"/>
            <w:u w:val="single"/>
            <w:rtl w:val="0"/>
          </w:rPr>
          <w:t xml:space="preserve">Expression and Purification of DuraPETase from DH5-α and BL21 competent cells</w:t>
        </w:r>
      </w:hyperlink>
      <w:r w:rsidDel="00000000" w:rsidR="00000000" w:rsidRPr="00000000">
        <w:rPr>
          <w:rtl w:val="0"/>
        </w:rPr>
        <w:t xml:space="preserve">, </w:t>
      </w:r>
      <w:r w:rsidDel="00000000" w:rsidR="00000000" w:rsidRPr="00000000">
        <w:rPr>
          <w:b w:val="1"/>
          <w:rtl w:val="0"/>
        </w:rPr>
        <w:t xml:space="preserve">Honors Symposium</w:t>
      </w:r>
      <w:r w:rsidDel="00000000" w:rsidR="00000000" w:rsidRPr="00000000">
        <w:rPr>
          <w:rtl w:val="0"/>
        </w:rPr>
        <w:t xml:space="preserve">, Ramapo College, Aug 2022 </w:t>
      </w:r>
    </w:p>
    <w:p w:rsidR="00000000" w:rsidDel="00000000" w:rsidP="00000000" w:rsidRDefault="00000000" w:rsidRPr="00000000" w14:paraId="0000006D">
      <w:pPr>
        <w:spacing w:after="0" w:line="240" w:lineRule="auto"/>
        <w:ind w:left="0" w:firstLine="0"/>
        <w:rPr>
          <w:sz w:val="30"/>
          <w:szCs w:val="30"/>
        </w:rPr>
      </w:pPr>
      <w:r w:rsidDel="00000000" w:rsidR="00000000" w:rsidRPr="00000000">
        <w:rPr>
          <w:rtl w:val="0"/>
        </w:rPr>
      </w:r>
    </w:p>
    <w:p w:rsidR="00000000" w:rsidDel="00000000" w:rsidP="00000000" w:rsidRDefault="00000000" w:rsidRPr="00000000" w14:paraId="0000006E">
      <w:pPr>
        <w:pBdr>
          <w:bottom w:color="000000" w:space="1" w:sz="12" w:val="single"/>
        </w:pBdr>
        <w:spacing w:after="0" w:line="240" w:lineRule="auto"/>
        <w:rPr>
          <w:b w:val="1"/>
          <w:sz w:val="30"/>
          <w:szCs w:val="30"/>
        </w:rPr>
      </w:pPr>
      <w:r w:rsidDel="00000000" w:rsidR="00000000" w:rsidRPr="00000000">
        <w:rPr>
          <w:b w:val="1"/>
          <w:sz w:val="30"/>
          <w:szCs w:val="30"/>
          <w:rtl w:val="0"/>
        </w:rPr>
        <w:t xml:space="preserve">Honors and Awards</w:t>
      </w:r>
    </w:p>
    <w:p w:rsidR="00000000" w:rsidDel="00000000" w:rsidP="00000000" w:rsidRDefault="00000000" w:rsidRPr="00000000" w14:paraId="0000006F">
      <w:pPr>
        <w:spacing w:after="0" w:line="240" w:lineRule="auto"/>
        <w:rPr>
          <w:sz w:val="20"/>
          <w:szCs w:val="20"/>
        </w:rPr>
      </w:pPr>
      <w:r w:rsidDel="00000000" w:rsidR="00000000" w:rsidRPr="00000000">
        <w:rPr>
          <w:rtl w:val="0"/>
        </w:rPr>
      </w:r>
    </w:p>
    <w:p w:rsidR="00000000" w:rsidDel="00000000" w:rsidP="00000000" w:rsidRDefault="00000000" w:rsidRPr="00000000" w14:paraId="00000070">
      <w:pPr>
        <w:spacing w:after="0" w:line="240" w:lineRule="auto"/>
        <w:rPr>
          <w:b w:val="1"/>
        </w:rPr>
      </w:pPr>
      <w:r w:rsidDel="00000000" w:rsidR="00000000" w:rsidRPr="00000000">
        <w:rPr>
          <w:rtl w:val="0"/>
        </w:rPr>
        <w:t xml:space="preserve">Distinguished Student Award &amp; Scholarship in Bioinformatics, </w:t>
      </w:r>
      <w:r w:rsidDel="00000000" w:rsidR="00000000" w:rsidRPr="00000000">
        <w:rPr>
          <w:b w:val="1"/>
          <w:rtl w:val="0"/>
        </w:rPr>
        <w:t xml:space="preserve">Bioinformatics Department</w:t>
      </w:r>
      <w:r w:rsidDel="00000000" w:rsidR="00000000" w:rsidRPr="00000000">
        <w:rPr>
          <w:rtl w:val="0"/>
        </w:rPr>
        <w:t xml:space="preserve">, 2023</w:t>
      </w: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t xml:space="preserve">Best Presentation Nomination, </w:t>
      </w:r>
      <w:r w:rsidDel="00000000" w:rsidR="00000000" w:rsidRPr="00000000">
        <w:rPr>
          <w:b w:val="1"/>
          <w:rtl w:val="0"/>
        </w:rPr>
        <w:t xml:space="preserve">Ramapo Honors Symposium</w:t>
      </w:r>
      <w:r w:rsidDel="00000000" w:rsidR="00000000" w:rsidRPr="00000000">
        <w:rPr>
          <w:rtl w:val="0"/>
        </w:rPr>
        <w:t xml:space="preserve">, Ramapo, 2023</w:t>
        <w:br w:type="textWrapping"/>
        <w:t xml:space="preserve">Opportunity Fund Award, </w:t>
      </w:r>
      <w:r w:rsidDel="00000000" w:rsidR="00000000" w:rsidRPr="00000000">
        <w:rPr>
          <w:b w:val="1"/>
          <w:rtl w:val="0"/>
        </w:rPr>
        <w:t xml:space="preserve">Fulbright Commission - Nepal</w:t>
      </w:r>
      <w:r w:rsidDel="00000000" w:rsidR="00000000" w:rsidRPr="00000000">
        <w:rPr>
          <w:rtl w:val="0"/>
        </w:rPr>
        <w:t xml:space="preserve">, 2020</w:t>
        <w:br w:type="textWrapping"/>
        <w:t xml:space="preserve">20 Under 20 – National Heroes of Nepal, </w:t>
      </w:r>
      <w:r w:rsidDel="00000000" w:rsidR="00000000" w:rsidRPr="00000000">
        <w:rPr>
          <w:b w:val="1"/>
          <w:rtl w:val="0"/>
        </w:rPr>
        <w:t xml:space="preserve">Glocal Teen Hero</w:t>
      </w:r>
      <w:r w:rsidDel="00000000" w:rsidR="00000000" w:rsidRPr="00000000">
        <w:rPr>
          <w:rtl w:val="0"/>
        </w:rPr>
        <w:t xml:space="preserve">, Nepal, 2020</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Bdr>
          <w:bottom w:color="000000" w:space="1" w:sz="12" w:val="single"/>
        </w:pBdr>
        <w:spacing w:after="0" w:line="240" w:lineRule="auto"/>
        <w:rPr>
          <w:sz w:val="30"/>
          <w:szCs w:val="30"/>
        </w:rPr>
      </w:pPr>
      <w:r w:rsidDel="00000000" w:rsidR="00000000" w:rsidRPr="00000000">
        <w:rPr>
          <w:b w:val="1"/>
          <w:sz w:val="30"/>
          <w:szCs w:val="30"/>
          <w:rtl w:val="0"/>
        </w:rPr>
        <w:t xml:space="preserve">References</w:t>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numPr>
          <w:ilvl w:val="0"/>
          <w:numId w:val="9"/>
        </w:numPr>
        <w:spacing w:after="0" w:afterAutospacing="0"/>
        <w:ind w:left="720" w:hanging="360"/>
      </w:pPr>
      <w:r w:rsidDel="00000000" w:rsidR="00000000" w:rsidRPr="00000000">
        <w:rPr>
          <w:b w:val="1"/>
          <w:rtl w:val="0"/>
        </w:rPr>
        <w:t xml:space="preserve">Dr. Peter Westcott</w:t>
      </w:r>
      <w:r w:rsidDel="00000000" w:rsidR="00000000" w:rsidRPr="00000000">
        <w:rPr>
          <w:rtl w:val="0"/>
        </w:rPr>
        <w:t xml:space="preserve"> | Assistant Professor at Cold Spring Harbor Laboratory | </w:t>
      </w:r>
      <w:hyperlink r:id="rId14">
        <w:r w:rsidDel="00000000" w:rsidR="00000000" w:rsidRPr="00000000">
          <w:rPr>
            <w:color w:val="1155cc"/>
            <w:u w:val="single"/>
            <w:rtl w:val="0"/>
          </w:rPr>
          <w:t xml:space="preserve">westcott@cshl.edu</w:t>
        </w:r>
      </w:hyperlink>
      <w:r w:rsidDel="00000000" w:rsidR="00000000" w:rsidRPr="00000000">
        <w:rPr>
          <w:rtl w:val="0"/>
        </w:rPr>
        <w:t xml:space="preserve"> </w:t>
      </w:r>
    </w:p>
    <w:p w:rsidR="00000000" w:rsidDel="00000000" w:rsidP="00000000" w:rsidRDefault="00000000" w:rsidRPr="00000000" w14:paraId="00000076">
      <w:pPr>
        <w:numPr>
          <w:ilvl w:val="0"/>
          <w:numId w:val="9"/>
        </w:numPr>
        <w:spacing w:after="0" w:afterAutospacing="0"/>
        <w:ind w:left="720" w:hanging="360"/>
      </w:pPr>
      <w:r w:rsidDel="00000000" w:rsidR="00000000" w:rsidRPr="00000000">
        <w:rPr>
          <w:b w:val="1"/>
          <w:rtl w:val="0"/>
        </w:rPr>
        <w:t xml:space="preserve">Dr.  Paramjeet Bagga </w:t>
      </w:r>
      <w:r w:rsidDel="00000000" w:rsidR="00000000" w:rsidRPr="00000000">
        <w:rPr>
          <w:rtl w:val="0"/>
        </w:rPr>
        <w:t xml:space="preserve">| Convernor of Bioinformatics, Ramapo College of New Jersey | </w:t>
      </w:r>
      <w:hyperlink r:id="rId15">
        <w:r w:rsidDel="00000000" w:rsidR="00000000" w:rsidRPr="00000000">
          <w:rPr>
            <w:color w:val="1155cc"/>
            <w:u w:val="single"/>
            <w:rtl w:val="0"/>
          </w:rPr>
          <w:t xml:space="preserve">pbagga@ramapo.edu</w:t>
        </w:r>
      </w:hyperlink>
      <w:r w:rsidDel="00000000" w:rsidR="00000000" w:rsidRPr="00000000">
        <w:rPr>
          <w:rtl w:val="0"/>
        </w:rPr>
        <w:t xml:space="preserve"> </w:t>
        <w:tab/>
      </w:r>
    </w:p>
    <w:p w:rsidR="00000000" w:rsidDel="00000000" w:rsidP="00000000" w:rsidRDefault="00000000" w:rsidRPr="00000000" w14:paraId="00000077">
      <w:pPr>
        <w:numPr>
          <w:ilvl w:val="0"/>
          <w:numId w:val="9"/>
        </w:numPr>
        <w:spacing w:after="0" w:afterAutospacing="0"/>
        <w:ind w:left="720" w:hanging="360"/>
      </w:pPr>
      <w:r w:rsidDel="00000000" w:rsidR="00000000" w:rsidRPr="00000000">
        <w:rPr>
          <w:b w:val="1"/>
          <w:rtl w:val="0"/>
        </w:rPr>
        <w:t xml:space="preserve">Dr. Rui Fu</w:t>
      </w:r>
      <w:r w:rsidDel="00000000" w:rsidR="00000000" w:rsidRPr="00000000">
        <w:rPr>
          <w:rtl w:val="0"/>
        </w:rPr>
        <w:t xml:space="preserve"> |Senior Bioinformatics Scientist at New York Genome Center | </w:t>
      </w:r>
      <w:hyperlink r:id="rId16">
        <w:r w:rsidDel="00000000" w:rsidR="00000000" w:rsidRPr="00000000">
          <w:rPr>
            <w:color w:val="1155cc"/>
            <w:u w:val="single"/>
            <w:rtl w:val="0"/>
          </w:rPr>
          <w:t xml:space="preserve">rfu@nygenome.org</w:t>
        </w:r>
      </w:hyperlink>
      <w:r w:rsidDel="00000000" w:rsidR="00000000" w:rsidRPr="00000000">
        <w:rPr>
          <w:rtl w:val="0"/>
        </w:rPr>
        <w:t xml:space="preserve">  </w:t>
      </w:r>
    </w:p>
    <w:p w:rsidR="00000000" w:rsidDel="00000000" w:rsidP="00000000" w:rsidRDefault="00000000" w:rsidRPr="00000000" w14:paraId="00000078">
      <w:pPr>
        <w:numPr>
          <w:ilvl w:val="0"/>
          <w:numId w:val="9"/>
        </w:numPr>
        <w:ind w:left="720" w:hanging="360"/>
      </w:pPr>
      <w:r w:rsidDel="00000000" w:rsidR="00000000" w:rsidRPr="00000000">
        <w:rPr>
          <w:b w:val="1"/>
          <w:rtl w:val="0"/>
        </w:rPr>
        <w:t xml:space="preserve">Dr. Ashley Stuart</w:t>
      </w:r>
      <w:r w:rsidDel="00000000" w:rsidR="00000000" w:rsidRPr="00000000">
        <w:rPr>
          <w:rtl w:val="0"/>
        </w:rPr>
        <w:t xml:space="preserve"> | Associate Professor of Biochemistry | </w:t>
      </w:r>
      <w:hyperlink r:id="rId17">
        <w:r w:rsidDel="00000000" w:rsidR="00000000" w:rsidRPr="00000000">
          <w:rPr>
            <w:color w:val="1155cc"/>
            <w:u w:val="single"/>
            <w:rtl w:val="0"/>
          </w:rPr>
          <w:t xml:space="preserve">astuart@ramapo.edu</w:t>
        </w:r>
      </w:hyperlink>
      <w:r w:rsidDel="00000000" w:rsidR="00000000" w:rsidRPr="00000000">
        <w:rPr>
          <w:rtl w:val="0"/>
        </w:rPr>
        <w:t xml:space="preserve"> </w:t>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2126A"/>
    <w:rPr>
      <w:color w:val="0000ff" w:themeColor="hyperlink"/>
      <w:u w:val="single"/>
    </w:rPr>
  </w:style>
  <w:style w:type="paragraph" w:styleId="Header">
    <w:name w:val="header"/>
    <w:basedOn w:val="Normal"/>
    <w:link w:val="HeaderChar"/>
    <w:uiPriority w:val="99"/>
    <w:unhideWhenUsed w:val="1"/>
    <w:rsid w:val="00F212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F2126A"/>
  </w:style>
  <w:style w:type="paragraph" w:styleId="Footer">
    <w:name w:val="footer"/>
    <w:basedOn w:val="Normal"/>
    <w:link w:val="FooterChar"/>
    <w:uiPriority w:val="99"/>
    <w:unhideWhenUsed w:val="1"/>
    <w:rsid w:val="00F212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2126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PRfMiGevdTTsU8yeHXfq2jITza5XvA1/view?usp=sharing" TargetMode="External"/><Relationship Id="rId10" Type="http://schemas.openxmlformats.org/officeDocument/2006/relationships/hyperlink" Target="https://doi.org/10.1158/1538-7445.TUMBODY-PR016" TargetMode="External"/><Relationship Id="rId13" Type="http://schemas.openxmlformats.org/officeDocument/2006/relationships/hyperlink" Target="https://drive.google.com/file/d/1cgINaXkO4Ll1iwvMmv1xqhXU7DQl8_aD/view?usp=sharing" TargetMode="External"/><Relationship Id="rId12" Type="http://schemas.openxmlformats.org/officeDocument/2006/relationships/hyperlink" Target="https://docs.google.com/presentation/d/1ID1CiH-K9QQ5PDKC3qOyHYwQKIPnhLcN/edit?usp=sharing&amp;ouid=10779352597391479642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1nishbh" TargetMode="External"/><Relationship Id="rId15" Type="http://schemas.openxmlformats.org/officeDocument/2006/relationships/hyperlink" Target="mailto:pbagga@ramapo.edu" TargetMode="External"/><Relationship Id="rId14" Type="http://schemas.openxmlformats.org/officeDocument/2006/relationships/hyperlink" Target="mailto:westcott@cshl.edu" TargetMode="External"/><Relationship Id="rId17" Type="http://schemas.openxmlformats.org/officeDocument/2006/relationships/hyperlink" Target="mailto:astuart@ramapo.edu" TargetMode="External"/><Relationship Id="rId16" Type="http://schemas.openxmlformats.org/officeDocument/2006/relationships/hyperlink" Target="mailto:rfu@nygenome.or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nbhandar@cshl.edu" TargetMode="External"/><Relationship Id="rId8" Type="http://schemas.openxmlformats.org/officeDocument/2006/relationships/hyperlink" Target="https://github.com/nish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hKheuselpFO8fOt5sKtPWNtsg==">CgMxLjA4AHIhMU1Id0ZUcG5uVHhiTzlMdUMycVk5NERfdnRteGt5djZV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2014-06-18T15:30:00Z</dcterms:created>
  <dc:creator>Windows User</dc:creator>
</cp:coreProperties>
</file>