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3097" w:leader="none"/>
        </w:tabs>
        <w:jc w:val="center"/>
        <w:rPr>
          <w:b/>
          <w:b/>
          <w:bCs/>
          <w:color w:val="3465A4"/>
        </w:rPr>
      </w:pPr>
      <w:r>
        <w:rPr>
          <w:b/>
          <w:bCs/>
          <w:color w:val="3465A4"/>
        </w:rPr>
        <w:t xml:space="preserve">Case Study: Online Movie Ticket Booking Platform  </w:t>
      </w:r>
    </w:p>
    <w:p>
      <w:pPr>
        <w:pStyle w:val="Normal"/>
        <w:tabs>
          <w:tab w:val="clear" w:pos="720"/>
          <w:tab w:val="left" w:pos="3097" w:leader="none"/>
        </w:tabs>
        <w:jc w:val="center"/>
        <w:rPr>
          <w:b/>
          <w:b/>
          <w:bCs/>
          <w:color w:val="3465A4"/>
        </w:rPr>
      </w:pPr>
      <w:r>
        <w:rPr>
          <w:b/>
          <w:bCs/>
          <w:color w:val="3465A4"/>
        </w:rPr>
      </w:r>
    </w:p>
    <w:p>
      <w:pPr>
        <w:pStyle w:val="Normal"/>
        <w:tabs>
          <w:tab w:val="clear" w:pos="720"/>
          <w:tab w:val="left" w:pos="3097" w:leader="none"/>
        </w:tabs>
        <w:jc w:val="left"/>
        <w:rPr>
          <w:b/>
          <w:b/>
          <w:bCs/>
        </w:rPr>
      </w:pPr>
      <w:r>
        <w:rPr>
          <w:b/>
          <w:bCs/>
        </w:rPr>
        <w:t>Software Configuration Management (SCM)</w:t>
      </w:r>
    </w:p>
    <w:p>
      <w:pPr>
        <w:pStyle w:val="Normal"/>
        <w:tabs>
          <w:tab w:val="clear" w:pos="720"/>
          <w:tab w:val="left" w:pos="3097" w:leader="none"/>
        </w:tabs>
        <w:jc w:val="center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An online movie ticket booking platform operates in a fast-changing and highly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dynamic environment. The platform must be updated regularly to reflect new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movie releases, changes in show schedules, seat availability, pricing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adjustments, promotional offers, and improvements to system performance. The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software system consists of multiple artifacts including application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components, database configurations, test records, build files, and release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documentation. If these artifacts are not managed systematically,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inconsistencies, operational errors, and reduced reliability can occur, which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may directly affect the user experience and the business reputation.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Software Configuration Management (SCM) provides a structured framework for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managing and controlling all software artifacts throughout the development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lifecycle. Within this platform, SCM ensures that every modification is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identified, reviewed, documented, and tracked in a controlled manner. By doing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so, it maintains system consistency, traceability, and supports the continuous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evolution of the platform to meet user demands and business goals.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tabs>
          <w:tab w:val="clear" w:pos="720"/>
          <w:tab w:val="left" w:pos="3097" w:leader="none"/>
        </w:tabs>
        <w:jc w:val="center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>
          <w:b/>
          <w:b/>
          <w:bCs/>
        </w:rPr>
      </w:pPr>
      <w:r>
        <w:rPr>
          <w:b/>
          <w:bCs/>
        </w:rPr>
        <w:t>Release Management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Release management focuses on planning, coordinating, and deploying software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updates into the live production environment in a controlled and reliable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manner. In an online movie ticket booking platform, releases may include new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movie listings, updated pricing rules, improved seat selection features,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security patches, or performance enhancements. Each release must be carefully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managed to ensure minimal disruption to ongoing bookings and payment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transactions.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Through release management, only approved and fully tested builds are promoted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to production. Release documentation, version tagging, and rollback plans are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maintained to handle unexpected issues after deployment. For example, if a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newly released feature causes delays during peak booking hours, release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management procedures allow the system to be rolled back quickly to a stable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version. This structured approach ensures system stability, improves user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trust, and aligns technical deployments with business schedules.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>
          <w:b/>
          <w:bCs/>
        </w:rPr>
        <w:t xml:space="preserve">Previous version: </w:t>
      </w:r>
      <w:r>
        <w:rPr/>
        <w:t>General mention of software deployment; lacked structure,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 xml:space="preserve">examples, and risk-handling mechanisms.  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>
          <w:b/>
          <w:bCs/>
        </w:rPr>
        <w:t xml:space="preserve">Current (expanded) version: </w:t>
      </w:r>
      <w:r>
        <w:rPr/>
        <w:t>Clearly explains release planning, approval,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deployment control, rollback strategies, and real-world platform examples;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 xml:space="preserve">strongly aligned with SCM best practices.  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tabs>
          <w:tab w:val="clear" w:pos="720"/>
          <w:tab w:val="left" w:pos="3097" w:leader="none"/>
        </w:tabs>
        <w:jc w:val="left"/>
        <w:rPr>
          <w:b/>
          <w:b/>
          <w:bCs/>
        </w:rPr>
      </w:pPr>
      <w:r>
        <w:rPr>
          <w:b/>
          <w:bCs/>
        </w:rPr>
        <w:t>Change Management</w:t>
      </w:r>
    </w:p>
    <w:p>
      <w:pPr>
        <w:pStyle w:val="Normal"/>
        <w:tabs>
          <w:tab w:val="clear" w:pos="720"/>
          <w:tab w:val="left" w:pos="3097" w:leader="none"/>
        </w:tabs>
        <w:jc w:val="center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Change management governs how changes to the platform are proposed, evaluated,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approved, implemented, and documented. Changes may arise due to new business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requirements, customer feedback, regulatory updates, or defect fixes. Without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a formal change management process, frequent and unplanned modifications can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lead to system instability and increased failure rates.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In the context of an online movie ticket booking platform, change management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ensures that every change request—such as altering ticket pricing logic or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introducing a new discount policy—is analyzed for its impact on existing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features, system performance, and user experience. Approved changes are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tracked throughout implementation and testing, ensuring transparency and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accountability. This controlled approach allows the platform to evolve while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maintaining reliability and consistency.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>
          <w:b/>
          <w:bCs/>
        </w:rPr>
        <w:t xml:space="preserve">Previous version: </w:t>
      </w:r>
      <w:r>
        <w:rPr/>
        <w:t>Basic definition of change handling; no linkage to business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 xml:space="preserve">impact or system stability.  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>
          <w:b/>
          <w:bCs/>
        </w:rPr>
        <w:t xml:space="preserve">Current (expanded) version: </w:t>
      </w:r>
      <w:r>
        <w:rPr/>
        <w:t>Describes structured change requests, impact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analysis, approval workflows, and traceability with platform-specific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 xml:space="preserve">examples; suitable for real-world SCM analysis.  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tabs>
          <w:tab w:val="clear" w:pos="720"/>
          <w:tab w:val="left" w:pos="3097" w:leader="none"/>
        </w:tabs>
        <w:jc w:val="left"/>
        <w:rPr>
          <w:b/>
          <w:b/>
          <w:bCs/>
        </w:rPr>
      </w:pPr>
      <w:r>
        <w:rPr>
          <w:b/>
          <w:bCs/>
        </w:rPr>
        <w:t>Conclusion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Software Configuration Management plays a vital role in ensuring the smooth and reliable operation of an online movie ticket booking platform. By effectively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implementing version control, build management, release management, and change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management, the platform can handle frequent updates while maintaining system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integrity and performance. SCM minimizes confusion, reduces errors, and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maximizes productivity by ensuring that every change is controlled,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traceable, and aligned with business objectives. As a result, SCM contributes</w:t>
      </w:r>
    </w:p>
    <w:p>
      <w:pPr>
        <w:pStyle w:val="Normal"/>
        <w:tabs>
          <w:tab w:val="clear" w:pos="720"/>
          <w:tab w:val="left" w:pos="3097" w:leader="none"/>
        </w:tabs>
        <w:jc w:val="left"/>
        <w:rPr/>
      </w:pPr>
      <w:r>
        <w:rPr/>
        <w:t>significantly to delivering a stable, user-friendly, and trustworthy booking</w:t>
      </w:r>
    </w:p>
    <w:p>
      <w:pPr>
        <w:pStyle w:val="Normal"/>
        <w:tabs>
          <w:tab w:val="clear" w:pos="720"/>
          <w:tab w:val="left" w:pos="3097" w:leader="none"/>
        </w:tabs>
        <w:spacing w:before="0" w:after="200"/>
        <w:jc w:val="left"/>
        <w:rPr/>
      </w:pPr>
      <w:r>
        <w:rPr/>
        <w:t>experience.</w:t>
        <w:br/>
        <w:br/>
        <w:t>────────────────────────────────────────────────────────────────────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Displ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813737338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(Ref: </w:t>
        </w:r>
        <w:bookmarkStart w:id="1" w:name="_Hlk191643895"/>
        <w:r>
          <w:rPr>
            <w:sz w:val="18"/>
            <w:szCs w:val="18"/>
            <w:lang w:val="en-US"/>
          </w:rPr>
          <w:t>SE_Lab-Manual</w:t>
        </w:r>
        <w:bookmarkEnd w:id="1"/>
        <w:r>
          <w:rPr>
            <w:sz w:val="18"/>
            <w:szCs w:val="18"/>
            <w:lang w:val="en-US"/>
          </w:rPr>
          <w:t>_28Feb25-V_1.0</w:t>
        </w:r>
        <w:r>
          <w:rPr>
            <w:sz w:val="16"/>
            <w:szCs w:val="16"/>
            <w:lang w:val="en-US"/>
          </w:rPr>
          <w:t xml:space="preserve">d)                                             </w:t>
        </w:r>
        <w:r>
          <w:rPr>
            <w:sz w:val="20"/>
            <w:szCs w:val="20"/>
            <w:lang w:val="en-US"/>
          </w:rPr>
          <w:tab/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4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4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2"/>
            <w:gridCol w:w="1157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1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2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7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2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0" w:name="_Hlk191643481"/>
                <w:bookmarkEnd w:id="0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ascii="Calibri" w:hAnsi="Calibri"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USN: 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Lab Activity # / Task #: 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  <w:softHyphen/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20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LibreOffice/6.4.7.2$Linux_X86_64 LibreOffice_project/40$Build-2</Application>
  <Pages>4</Pages>
  <Words>628</Words>
  <Characters>4428</Characters>
  <CharactersWithSpaces>5032</CharactersWithSpaces>
  <Paragraphs>82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2026-01-22T04:51:00Z</dcterms:created>
  <dc:creator>Balachandra A</dc:creator>
  <dc:description/>
  <dc:language>en-IN</dc:language>
  <cp:lastModifiedBy/>
  <dcterms:modified xsi:type="dcterms:W3CDTF">2026-02-10T10:58:01Z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