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89B6A" w14:textId="08E324BD" w:rsidR="000576DB" w:rsidRDefault="003B2A63" w:rsidP="003B2A63">
      <w:pPr>
        <w:pStyle w:val="a3"/>
        <w:ind w:left="420"/>
        <w:jc w:val="both"/>
      </w:pPr>
      <w:r>
        <w:rPr>
          <w:rFonts w:hint="eastAsia"/>
        </w:rPr>
        <w:t>D</w:t>
      </w:r>
      <w:r>
        <w:t>ubbo2.7.7</w:t>
      </w:r>
      <w:r>
        <w:rPr>
          <w:rFonts w:hint="eastAsia"/>
        </w:rPr>
        <w:t>远程代码执行漏洞证明</w:t>
      </w:r>
    </w:p>
    <w:p w14:paraId="0D052561" w14:textId="61EC80F9" w:rsidR="003B2A63" w:rsidRDefault="003B2A63" w:rsidP="003B2A6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新建D</w:t>
      </w:r>
      <w:r>
        <w:t>ubbo</w:t>
      </w:r>
      <w:r>
        <w:rPr>
          <w:rFonts w:hint="eastAsia"/>
        </w:rPr>
        <w:t>服务，并且服务绑定在12347端口，控制台输出如下图所示：</w:t>
      </w:r>
    </w:p>
    <w:p w14:paraId="4EA11415" w14:textId="491CCA84" w:rsidR="003B2A63" w:rsidRDefault="003B2A63" w:rsidP="003B2A63">
      <w:r>
        <w:rPr>
          <w:noProof/>
        </w:rPr>
        <w:drawing>
          <wp:inline distT="0" distB="0" distL="0" distR="0" wp14:anchorId="296B1296" wp14:editId="34D97CE2">
            <wp:extent cx="5274310" cy="1000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FFAB" w14:textId="54A151A7" w:rsidR="003B2A63" w:rsidRDefault="003B2A63" w:rsidP="003B2A6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在本地新建l</w:t>
      </w:r>
      <w:r>
        <w:t>dap</w:t>
      </w:r>
      <w:r>
        <w:rPr>
          <w:rFonts w:hint="eastAsia"/>
        </w:rPr>
        <w:t>服务和h</w:t>
      </w:r>
      <w:r>
        <w:t>ttp</w:t>
      </w:r>
      <w:r>
        <w:rPr>
          <w:rFonts w:hint="eastAsia"/>
        </w:rPr>
        <w:t>服务，以便于poc使用J</w:t>
      </w:r>
      <w:r>
        <w:t>NDI</w:t>
      </w:r>
      <w:r>
        <w:rPr>
          <w:rFonts w:hint="eastAsia"/>
        </w:rPr>
        <w:t>的方式远程调用恶意类，加载恶意代码，P</w:t>
      </w:r>
      <w:r>
        <w:t>OC</w:t>
      </w:r>
      <w:r>
        <w:rPr>
          <w:rFonts w:hint="eastAsia"/>
        </w:rPr>
        <w:t>使用截图如下：</w:t>
      </w:r>
    </w:p>
    <w:p w14:paraId="4BC65B38" w14:textId="1E926158" w:rsidR="003B2A63" w:rsidRDefault="003B2A63" w:rsidP="003B2A63">
      <w:r>
        <w:rPr>
          <w:noProof/>
        </w:rPr>
        <w:drawing>
          <wp:inline distT="0" distB="0" distL="0" distR="0" wp14:anchorId="20E8CD39" wp14:editId="320C57D5">
            <wp:extent cx="5274310" cy="19983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3413" w14:textId="34DACAC7" w:rsidR="003B2A63" w:rsidRPr="003B2A63" w:rsidRDefault="003B2A63" w:rsidP="003B2A63">
      <w:pPr>
        <w:rPr>
          <w:rFonts w:hint="eastAsia"/>
        </w:rPr>
      </w:pPr>
      <w:r>
        <w:rPr>
          <w:rFonts w:hint="eastAsia"/>
        </w:rPr>
        <w:t>上图的红线中是漏洞触发的关键代码。</w:t>
      </w:r>
    </w:p>
    <w:sectPr w:rsidR="003B2A63" w:rsidRPr="003B2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71F80"/>
    <w:multiLevelType w:val="hybridMultilevel"/>
    <w:tmpl w:val="5F4EC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681536"/>
    <w:multiLevelType w:val="hybridMultilevel"/>
    <w:tmpl w:val="D592DB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13"/>
    <w:rsid w:val="000576DB"/>
    <w:rsid w:val="003B2A63"/>
    <w:rsid w:val="008E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8846"/>
  <w15:chartTrackingRefBased/>
  <w15:docId w15:val="{B0F20570-6B36-48B3-8372-E59285CC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2A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2A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B2A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杰</dc:creator>
  <cp:keywords/>
  <dc:description/>
  <cp:lastModifiedBy>朱 杰</cp:lastModifiedBy>
  <cp:revision>3</cp:revision>
  <dcterms:created xsi:type="dcterms:W3CDTF">2020-07-02T07:53:00Z</dcterms:created>
  <dcterms:modified xsi:type="dcterms:W3CDTF">2020-07-02T08:00:00Z</dcterms:modified>
</cp:coreProperties>
</file>