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84A" w:rsidRDefault="00000000">
      <w:pPr>
        <w:jc w:val="center"/>
        <w:rPr>
          <w:b/>
        </w:rPr>
      </w:pPr>
      <w:r>
        <w:rPr>
          <w:b/>
        </w:rPr>
        <w:t>Brainstorm Sheet _ 2024 Fall Semester</w:t>
      </w:r>
    </w:p>
    <w:p w:rsidR="00A7484A" w:rsidRDefault="00000000">
      <w:pPr>
        <w:jc w:val="center"/>
        <w:rPr>
          <w:b/>
        </w:rPr>
      </w:pPr>
      <w:r>
        <w:rPr>
          <w:b/>
        </w:rPr>
        <w:t>Essay 1</w:t>
      </w:r>
    </w:p>
    <w:p w:rsidR="00A7484A" w:rsidRDefault="00000000">
      <w:pPr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Theme: Personal Experiences / </w:t>
      </w:r>
      <w:r w:rsidRPr="00936873">
        <w:rPr>
          <w:b/>
          <w:color w:val="FF0000"/>
        </w:rPr>
        <w:t>Opinions</w:t>
      </w:r>
      <w:r>
        <w:rPr>
          <w:b/>
        </w:rPr>
        <w:t xml:space="preserve"> </w:t>
      </w:r>
    </w:p>
    <w:p w:rsidR="00A7484A" w:rsidRDefault="0092295D">
      <w:r>
        <w:t>Your topic:</w:t>
      </w:r>
      <w:r w:rsidR="000A3CAC">
        <w:rPr>
          <w:rFonts w:hint="eastAsia"/>
        </w:rPr>
        <w:t xml:space="preserve"> </w:t>
      </w:r>
      <w:r w:rsidR="007602BA">
        <w:rPr>
          <w:rFonts w:hint="eastAsia"/>
        </w:rPr>
        <w:t>I think social media makes relationships more extreme.</w:t>
      </w:r>
    </w:p>
    <w:tbl>
      <w:tblPr>
        <w:tblStyle w:val="a8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955"/>
        <w:gridCol w:w="2835"/>
        <w:gridCol w:w="2976"/>
      </w:tblGrid>
      <w:tr w:rsidR="00A7484A">
        <w:trPr>
          <w:trHeight w:val="2964"/>
        </w:trPr>
        <w:tc>
          <w:tcPr>
            <w:tcW w:w="1435" w:type="dxa"/>
            <w:shd w:val="clear" w:color="auto" w:fill="BFBFBF"/>
            <w:vAlign w:val="center"/>
          </w:tcPr>
          <w:p w:rsidR="00A7484A" w:rsidRDefault="00000000">
            <w:pPr>
              <w:rPr>
                <w:b/>
              </w:rPr>
            </w:pPr>
            <w:r>
              <w:rPr>
                <w:b/>
              </w:rPr>
              <w:t xml:space="preserve">Introduction </w:t>
            </w:r>
          </w:p>
        </w:tc>
        <w:tc>
          <w:tcPr>
            <w:tcW w:w="8766" w:type="dxa"/>
            <w:gridSpan w:val="3"/>
            <w:vAlign w:val="center"/>
          </w:tcPr>
          <w:p w:rsidR="00A7484A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Hook:</w:t>
            </w:r>
            <w:r w:rsidR="002D58A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83096">
              <w:rPr>
                <w:rFonts w:hint="eastAsia"/>
                <w:b/>
                <w:sz w:val="20"/>
                <w:szCs w:val="20"/>
              </w:rPr>
              <w:t xml:space="preserve">Do you have </w:t>
            </w:r>
            <w:r w:rsidR="006E5125">
              <w:rPr>
                <w:b/>
                <w:sz w:val="20"/>
                <w:szCs w:val="20"/>
              </w:rPr>
              <w:t xml:space="preserve">an </w:t>
            </w:r>
            <w:r w:rsidR="00583096">
              <w:rPr>
                <w:rFonts w:hint="eastAsia"/>
                <w:b/>
                <w:sz w:val="20"/>
                <w:szCs w:val="20"/>
              </w:rPr>
              <w:t>SNS account?</w:t>
            </w:r>
          </w:p>
          <w:p w:rsidR="00A7484A" w:rsidRDefault="00A7484A">
            <w:pPr>
              <w:rPr>
                <w:sz w:val="20"/>
                <w:szCs w:val="20"/>
              </w:rPr>
            </w:pPr>
          </w:p>
          <w:p w:rsidR="00A7484A" w:rsidRPr="00D525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Connecting sentence: </w:t>
            </w:r>
            <w:r w:rsidR="00644BE9">
              <w:rPr>
                <w:rFonts w:hint="eastAsia"/>
                <w:b/>
                <w:sz w:val="20"/>
                <w:szCs w:val="20"/>
              </w:rPr>
              <w:t xml:space="preserve">I think most of us have </w:t>
            </w:r>
            <w:r w:rsidR="008C1B5F">
              <w:rPr>
                <w:b/>
                <w:sz w:val="20"/>
                <w:szCs w:val="20"/>
              </w:rPr>
              <w:t xml:space="preserve">an </w:t>
            </w:r>
            <w:r w:rsidR="00644BE9">
              <w:rPr>
                <w:rFonts w:hint="eastAsia"/>
                <w:b/>
                <w:sz w:val="20"/>
                <w:szCs w:val="20"/>
              </w:rPr>
              <w:t xml:space="preserve">SNS account. </w:t>
            </w:r>
            <w:r w:rsidR="00405434">
              <w:rPr>
                <w:rFonts w:hint="eastAsia"/>
                <w:b/>
                <w:sz w:val="20"/>
                <w:szCs w:val="20"/>
              </w:rPr>
              <w:t>Suddenly appeared</w:t>
            </w:r>
            <w:r w:rsidR="004568F3">
              <w:rPr>
                <w:b/>
                <w:sz w:val="20"/>
                <w:szCs w:val="20"/>
              </w:rPr>
              <w:t>,</w:t>
            </w:r>
            <w:r w:rsidR="00405434">
              <w:rPr>
                <w:rFonts w:hint="eastAsia"/>
                <w:b/>
                <w:sz w:val="20"/>
                <w:szCs w:val="20"/>
              </w:rPr>
              <w:t xml:space="preserve"> SNS roots our daily life, and we spend </w:t>
            </w:r>
            <w:r w:rsidR="00451E57">
              <w:rPr>
                <w:b/>
                <w:sz w:val="20"/>
                <w:szCs w:val="20"/>
              </w:rPr>
              <w:t>much</w:t>
            </w:r>
            <w:r w:rsidR="004568F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405434">
              <w:rPr>
                <w:rFonts w:hint="eastAsia"/>
                <w:b/>
                <w:sz w:val="20"/>
                <w:szCs w:val="20"/>
              </w:rPr>
              <w:t xml:space="preserve">time watching SNS. </w:t>
            </w:r>
            <w:r w:rsidR="00274ECE">
              <w:rPr>
                <w:rFonts w:hint="eastAsia"/>
                <w:b/>
                <w:sz w:val="20"/>
                <w:szCs w:val="20"/>
              </w:rPr>
              <w:t>SNS</w:t>
            </w:r>
            <w:r w:rsidR="009557A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525B7">
              <w:rPr>
                <w:rFonts w:hint="eastAsia"/>
                <w:b/>
                <w:sz w:val="20"/>
                <w:szCs w:val="20"/>
              </w:rPr>
              <w:t>affects</w:t>
            </w:r>
            <w:r w:rsidR="00AB46F8">
              <w:rPr>
                <w:rFonts w:hint="eastAsia"/>
                <w:b/>
                <w:sz w:val="20"/>
                <w:szCs w:val="20"/>
              </w:rPr>
              <w:t xml:space="preserve"> our </w:t>
            </w:r>
            <w:r w:rsidR="00451E57">
              <w:rPr>
                <w:b/>
                <w:sz w:val="20"/>
                <w:szCs w:val="20"/>
              </w:rPr>
              <w:t>lives</w:t>
            </w:r>
            <w:r w:rsidR="00AB46F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451E57">
              <w:rPr>
                <w:b/>
                <w:sz w:val="20"/>
                <w:szCs w:val="20"/>
              </w:rPr>
              <w:t>significantly, especially our relationships</w:t>
            </w:r>
            <w:r w:rsidR="00D525B7">
              <w:rPr>
                <w:rFonts w:hint="eastAsia"/>
                <w:b/>
                <w:sz w:val="20"/>
                <w:szCs w:val="20"/>
              </w:rPr>
              <w:t>.</w:t>
            </w:r>
          </w:p>
          <w:p w:rsidR="00A7484A" w:rsidRDefault="00A7484A">
            <w:pPr>
              <w:rPr>
                <w:b/>
                <w:sz w:val="20"/>
                <w:szCs w:val="20"/>
              </w:rPr>
            </w:pPr>
          </w:p>
          <w:p w:rsidR="00A7484A" w:rsidRPr="00E47E1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Thesis statement:</w:t>
            </w:r>
            <w:r w:rsidR="00644BE9">
              <w:rPr>
                <w:rFonts w:hint="eastAsia"/>
                <w:b/>
                <w:sz w:val="20"/>
                <w:szCs w:val="20"/>
              </w:rPr>
              <w:t xml:space="preserve"> I </w:t>
            </w:r>
            <w:r w:rsidR="00523519">
              <w:rPr>
                <w:rFonts w:hint="eastAsia"/>
                <w:b/>
                <w:sz w:val="20"/>
                <w:szCs w:val="20"/>
              </w:rPr>
              <w:t xml:space="preserve">will tell you </w:t>
            </w:r>
            <w:r w:rsidR="00B65062">
              <w:rPr>
                <w:rFonts w:hint="eastAsia"/>
                <w:b/>
                <w:sz w:val="20"/>
                <w:szCs w:val="20"/>
              </w:rPr>
              <w:t>three</w:t>
            </w:r>
            <w:r w:rsidR="00523519">
              <w:rPr>
                <w:rFonts w:hint="eastAsia"/>
                <w:b/>
                <w:sz w:val="20"/>
                <w:szCs w:val="20"/>
              </w:rPr>
              <w:t xml:space="preserve"> aspects </w:t>
            </w:r>
            <w:r w:rsidR="00955C17">
              <w:rPr>
                <w:b/>
                <w:sz w:val="20"/>
                <w:szCs w:val="20"/>
              </w:rPr>
              <w:t>of social media's</w:t>
            </w:r>
            <w:r w:rsidR="00FD224D">
              <w:rPr>
                <w:b/>
                <w:sz w:val="20"/>
                <w:szCs w:val="20"/>
              </w:rPr>
              <w:t xml:space="preserve"> </w:t>
            </w:r>
            <w:r w:rsidR="00523519">
              <w:rPr>
                <w:b/>
                <w:sz w:val="20"/>
                <w:szCs w:val="20"/>
              </w:rPr>
              <w:t>influence</w:t>
            </w:r>
            <w:r w:rsidR="00523519">
              <w:rPr>
                <w:rFonts w:hint="eastAsia"/>
                <w:b/>
                <w:sz w:val="20"/>
                <w:szCs w:val="20"/>
              </w:rPr>
              <w:t xml:space="preserve"> on </w:t>
            </w:r>
            <w:r w:rsidR="007B4036">
              <w:rPr>
                <w:rFonts w:hint="eastAsia"/>
                <w:b/>
                <w:sz w:val="20"/>
                <w:szCs w:val="20"/>
              </w:rPr>
              <w:t>relationships.</w:t>
            </w:r>
          </w:p>
        </w:tc>
      </w:tr>
      <w:tr w:rsidR="00A7484A">
        <w:tc>
          <w:tcPr>
            <w:tcW w:w="1435" w:type="dxa"/>
            <w:vMerge w:val="restart"/>
            <w:shd w:val="clear" w:color="auto" w:fill="BFBFBF"/>
            <w:vAlign w:val="center"/>
          </w:tcPr>
          <w:p w:rsidR="00A7484A" w:rsidRDefault="000A3CAC">
            <w:pPr>
              <w:rPr>
                <w:b/>
              </w:rPr>
            </w:pPr>
            <w:r>
              <w:rPr>
                <w:b/>
              </w:rPr>
              <w:t>Paragraph 1</w:t>
            </w:r>
          </w:p>
        </w:tc>
        <w:tc>
          <w:tcPr>
            <w:tcW w:w="2955" w:type="dxa"/>
            <w:shd w:val="clear" w:color="auto" w:fill="BFBFBF"/>
            <w:vAlign w:val="center"/>
          </w:tcPr>
          <w:p w:rsidR="00A7484A" w:rsidRDefault="009229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main idea of Paragraph 1?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A7484A" w:rsidRDefault="009229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Major supporting details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A748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Minor Supporting details</w:t>
            </w:r>
          </w:p>
        </w:tc>
      </w:tr>
      <w:tr w:rsidR="00A7484A" w:rsidRPr="009C0DD3">
        <w:trPr>
          <w:trHeight w:val="1021"/>
        </w:trPr>
        <w:tc>
          <w:tcPr>
            <w:tcW w:w="1435" w:type="dxa"/>
            <w:vMerge/>
            <w:shd w:val="clear" w:color="auto" w:fill="BFBFBF"/>
            <w:vAlign w:val="center"/>
          </w:tcPr>
          <w:p w:rsidR="00A7484A" w:rsidRDefault="00A7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:rsidR="00A7484A" w:rsidRPr="003075FD" w:rsidRDefault="008946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Social media that makes relationships </w:t>
            </w:r>
            <w:r w:rsidR="003075FD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more close</w:t>
            </w:r>
            <w:r w:rsidR="003075FD">
              <w:rPr>
                <w:sz w:val="20"/>
                <w:szCs w:val="20"/>
              </w:rPr>
              <w:t>’</w:t>
            </w:r>
          </w:p>
        </w:tc>
        <w:tc>
          <w:tcPr>
            <w:tcW w:w="2835" w:type="dxa"/>
            <w:vAlign w:val="center"/>
          </w:tcPr>
          <w:p w:rsidR="00A7484A" w:rsidRDefault="006E49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="00CF0E0D">
              <w:rPr>
                <w:rFonts w:hint="eastAsia"/>
                <w:sz w:val="20"/>
                <w:szCs w:val="20"/>
              </w:rPr>
              <w:t xml:space="preserve">Social media </w:t>
            </w:r>
            <w:r w:rsidR="00176B0E">
              <w:rPr>
                <w:rFonts w:hint="eastAsia"/>
                <w:sz w:val="20"/>
                <w:szCs w:val="20"/>
              </w:rPr>
              <w:t>reduces time and space limits.</w:t>
            </w:r>
          </w:p>
          <w:p w:rsidR="00225730" w:rsidRDefault="006E49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="00A221C6">
              <w:rPr>
                <w:rFonts w:hint="eastAsia"/>
                <w:sz w:val="20"/>
                <w:szCs w:val="20"/>
              </w:rPr>
              <w:t xml:space="preserve">Social media </w:t>
            </w:r>
            <w:r w:rsidR="00CD770B">
              <w:rPr>
                <w:rFonts w:hint="eastAsia"/>
                <w:sz w:val="20"/>
                <w:szCs w:val="20"/>
              </w:rPr>
              <w:t>provides</w:t>
            </w:r>
            <w:r w:rsidR="00A221C6">
              <w:rPr>
                <w:rFonts w:hint="eastAsia"/>
                <w:sz w:val="20"/>
                <w:szCs w:val="20"/>
              </w:rPr>
              <w:t xml:space="preserve"> </w:t>
            </w:r>
            <w:r w:rsidR="00A63DE6">
              <w:rPr>
                <w:rFonts w:hint="eastAsia"/>
                <w:sz w:val="20"/>
                <w:szCs w:val="20"/>
              </w:rPr>
              <w:t>various subjects of conversation.</w:t>
            </w:r>
          </w:p>
        </w:tc>
        <w:tc>
          <w:tcPr>
            <w:tcW w:w="2976" w:type="dxa"/>
            <w:vAlign w:val="center"/>
          </w:tcPr>
          <w:p w:rsidR="00A7484A" w:rsidRPr="00FF182D" w:rsidRDefault="00FF29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="00450F74">
              <w:rPr>
                <w:rFonts w:hint="eastAsia"/>
                <w:sz w:val="20"/>
                <w:szCs w:val="20"/>
              </w:rPr>
              <w:t xml:space="preserve"> </w:t>
            </w:r>
            <w:r w:rsidR="00985C30">
              <w:rPr>
                <w:rFonts w:hint="eastAsia"/>
                <w:sz w:val="20"/>
                <w:szCs w:val="20"/>
              </w:rPr>
              <w:t xml:space="preserve">I </w:t>
            </w:r>
            <w:r w:rsidR="00CE11A0">
              <w:rPr>
                <w:rFonts w:hint="eastAsia"/>
                <w:sz w:val="20"/>
                <w:szCs w:val="20"/>
              </w:rPr>
              <w:t xml:space="preserve">usually </w:t>
            </w:r>
            <w:r w:rsidR="00CE11A0">
              <w:rPr>
                <w:sz w:val="20"/>
                <w:szCs w:val="20"/>
              </w:rPr>
              <w:t>“</w:t>
            </w:r>
            <w:r w:rsidR="00CE11A0">
              <w:rPr>
                <w:rFonts w:hint="eastAsia"/>
                <w:sz w:val="20"/>
                <w:szCs w:val="20"/>
              </w:rPr>
              <w:t>meet</w:t>
            </w:r>
            <w:r w:rsidR="00CE11A0">
              <w:rPr>
                <w:sz w:val="20"/>
                <w:szCs w:val="20"/>
              </w:rPr>
              <w:t>”</w:t>
            </w:r>
            <w:r w:rsidR="00CE11A0">
              <w:rPr>
                <w:rFonts w:hint="eastAsia"/>
                <w:sz w:val="20"/>
                <w:szCs w:val="20"/>
              </w:rPr>
              <w:t xml:space="preserve"> my friends</w:t>
            </w:r>
            <w:r w:rsidR="00F80B69">
              <w:rPr>
                <w:sz w:val="20"/>
                <w:szCs w:val="20"/>
              </w:rPr>
              <w:t>, even at 3 or 4 a.m.,</w:t>
            </w:r>
            <w:r w:rsidR="00CE11A0">
              <w:rPr>
                <w:rFonts w:hint="eastAsia"/>
                <w:sz w:val="20"/>
                <w:szCs w:val="20"/>
              </w:rPr>
              <w:t xml:space="preserve"> through social media.</w:t>
            </w:r>
          </w:p>
          <w:p w:rsidR="00D16086" w:rsidRPr="00D16086" w:rsidRDefault="00FF29CE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F6133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365B11">
              <w:rPr>
                <w:rFonts w:hint="eastAsia"/>
                <w:sz w:val="20"/>
                <w:szCs w:val="20"/>
              </w:rPr>
              <w:t xml:space="preserve"> </w:t>
            </w:r>
            <w:r w:rsidR="00C50631">
              <w:rPr>
                <w:rFonts w:hint="eastAsia"/>
                <w:sz w:val="20"/>
                <w:szCs w:val="20"/>
              </w:rPr>
              <w:t>I</w:t>
            </w:r>
            <w:r w:rsidR="00FA7E5C">
              <w:rPr>
                <w:rFonts w:hint="eastAsia"/>
                <w:sz w:val="20"/>
                <w:szCs w:val="20"/>
              </w:rPr>
              <w:t xml:space="preserve"> </w:t>
            </w:r>
            <w:r w:rsidR="00C50631">
              <w:rPr>
                <w:rFonts w:hint="eastAsia"/>
                <w:sz w:val="20"/>
                <w:szCs w:val="20"/>
              </w:rPr>
              <w:t>still</w:t>
            </w:r>
            <w:r w:rsidR="00FA7E5C">
              <w:rPr>
                <w:rFonts w:hint="eastAsia"/>
                <w:sz w:val="20"/>
                <w:szCs w:val="20"/>
              </w:rPr>
              <w:t xml:space="preserve"> maintain a close relationship with</w:t>
            </w:r>
            <w:r w:rsidR="00C50631">
              <w:rPr>
                <w:rFonts w:hint="eastAsia"/>
                <w:sz w:val="20"/>
                <w:szCs w:val="20"/>
              </w:rPr>
              <w:t xml:space="preserve"> </w:t>
            </w:r>
            <w:r w:rsidR="00FA7E5C">
              <w:rPr>
                <w:rFonts w:hint="eastAsia"/>
                <w:sz w:val="20"/>
                <w:szCs w:val="20"/>
              </w:rPr>
              <w:t>a</w:t>
            </w:r>
            <w:r w:rsidR="00C50631">
              <w:rPr>
                <w:sz w:val="20"/>
                <w:szCs w:val="20"/>
              </w:rPr>
              <w:t xml:space="preserve"> friend</w:t>
            </w:r>
            <w:r w:rsidR="00D16086">
              <w:rPr>
                <w:rFonts w:hint="eastAsia"/>
                <w:sz w:val="20"/>
                <w:szCs w:val="20"/>
              </w:rPr>
              <w:t xml:space="preserve"> who </w:t>
            </w:r>
            <w:r w:rsidR="00FA7E5C">
              <w:rPr>
                <w:sz w:val="20"/>
                <w:szCs w:val="20"/>
              </w:rPr>
              <w:t>immigrated</w:t>
            </w:r>
            <w:r w:rsidR="000A4A0F">
              <w:rPr>
                <w:rFonts w:hint="eastAsia"/>
                <w:sz w:val="20"/>
                <w:szCs w:val="20"/>
              </w:rPr>
              <w:t xml:space="preserve"> </w:t>
            </w:r>
            <w:r w:rsidR="00C50631">
              <w:rPr>
                <w:sz w:val="20"/>
                <w:szCs w:val="20"/>
              </w:rPr>
              <w:t>to</w:t>
            </w:r>
            <w:r w:rsidR="000A4A0F">
              <w:rPr>
                <w:rFonts w:hint="eastAsia"/>
                <w:sz w:val="20"/>
                <w:szCs w:val="20"/>
              </w:rPr>
              <w:t xml:space="preserve"> Australia</w:t>
            </w:r>
            <w:r w:rsidR="00CD23E1">
              <w:rPr>
                <w:sz w:val="20"/>
                <w:szCs w:val="20"/>
              </w:rPr>
              <w:t xml:space="preserve"> and a friend who studied</w:t>
            </w:r>
            <w:r w:rsidR="00C50631">
              <w:rPr>
                <w:rFonts w:hint="eastAsia"/>
                <w:sz w:val="20"/>
                <w:szCs w:val="20"/>
              </w:rPr>
              <w:t xml:space="preserve"> abroad </w:t>
            </w:r>
            <w:r w:rsidR="00FA7E5C">
              <w:rPr>
                <w:sz w:val="20"/>
                <w:szCs w:val="20"/>
              </w:rPr>
              <w:t>in</w:t>
            </w:r>
            <w:r w:rsidR="00C50631">
              <w:rPr>
                <w:rFonts w:hint="eastAsia"/>
                <w:sz w:val="20"/>
                <w:szCs w:val="20"/>
              </w:rPr>
              <w:t xml:space="preserve"> Japan</w:t>
            </w:r>
            <w:r w:rsidR="00FA7E5C">
              <w:rPr>
                <w:rFonts w:hint="eastAsia"/>
                <w:sz w:val="20"/>
                <w:szCs w:val="20"/>
              </w:rPr>
              <w:t>.</w:t>
            </w:r>
          </w:p>
          <w:p w:rsidR="00F8350E" w:rsidRPr="00C95D06" w:rsidRDefault="00C95D06" w:rsidP="00C95D0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="00F8350E" w:rsidRPr="00C95D06">
              <w:rPr>
                <w:rFonts w:hint="eastAsia"/>
                <w:sz w:val="20"/>
                <w:szCs w:val="20"/>
              </w:rPr>
              <w:t xml:space="preserve">When I talk with my friends, our subjects of conversation are often </w:t>
            </w:r>
            <w:r w:rsidR="00CF6D75" w:rsidRPr="00C95D06">
              <w:rPr>
                <w:rFonts w:hint="eastAsia"/>
                <w:sz w:val="20"/>
                <w:szCs w:val="20"/>
              </w:rPr>
              <w:t xml:space="preserve">from </w:t>
            </w:r>
            <w:r w:rsidR="00CF6D75" w:rsidRPr="00C95D06">
              <w:rPr>
                <w:rFonts w:hint="eastAsia"/>
                <w:sz w:val="20"/>
                <w:szCs w:val="20"/>
              </w:rPr>
              <w:t>‘</w:t>
            </w:r>
            <w:r w:rsidR="00CF6D75" w:rsidRPr="00C95D06">
              <w:rPr>
                <w:sz w:val="20"/>
                <w:szCs w:val="20"/>
              </w:rPr>
              <w:t>Shorts’ and ‘Reels.’</w:t>
            </w:r>
          </w:p>
          <w:p w:rsidR="008D09AA" w:rsidRPr="008D09AA" w:rsidRDefault="008D09AA" w:rsidP="008D09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 xml:space="preserve">x)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Mara</w:t>
            </w:r>
            <w:r w:rsidR="006E6D30"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tanghuru</w:t>
            </w:r>
            <w:r w:rsidR="006E6D30"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Challenge</w:t>
            </w:r>
          </w:p>
          <w:p w:rsidR="00FF29CE" w:rsidRDefault="00436D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FF29CE">
              <w:rPr>
                <w:rFonts w:hint="eastAsia"/>
                <w:sz w:val="20"/>
                <w:szCs w:val="20"/>
              </w:rPr>
              <w:t>.</w:t>
            </w:r>
            <w:r w:rsidR="00F8350E">
              <w:rPr>
                <w:rFonts w:hint="eastAsia"/>
                <w:sz w:val="20"/>
                <w:szCs w:val="20"/>
              </w:rPr>
              <w:t xml:space="preserve"> </w:t>
            </w:r>
            <w:r w:rsidR="009C0DD3">
              <w:rPr>
                <w:sz w:val="20"/>
                <w:szCs w:val="20"/>
              </w:rPr>
              <w:t xml:space="preserve">My friends and I have a language pool(a collection of words one usually uses </w:t>
            </w:r>
            <w:r w:rsidR="00DB13FF">
              <w:rPr>
                <w:sz w:val="20"/>
                <w:szCs w:val="20"/>
              </w:rPr>
              <w:t>daily), including</w:t>
            </w:r>
            <w:r w:rsidR="009C0DD3">
              <w:rPr>
                <w:sz w:val="20"/>
                <w:szCs w:val="20"/>
              </w:rPr>
              <w:t xml:space="preserve"> many memes </w:t>
            </w:r>
            <w:r w:rsidR="00DF7909">
              <w:rPr>
                <w:rFonts w:hint="eastAsia"/>
                <w:sz w:val="20"/>
                <w:szCs w:val="20"/>
              </w:rPr>
              <w:t xml:space="preserve">from </w:t>
            </w:r>
            <w:r w:rsidR="00DF7909" w:rsidRPr="00BE05A4">
              <w:rPr>
                <w:rFonts w:hint="eastAsia"/>
                <w:i/>
                <w:sz w:val="20"/>
                <w:szCs w:val="20"/>
              </w:rPr>
              <w:t>social</w:t>
            </w:r>
            <w:r w:rsidR="00DF7909">
              <w:rPr>
                <w:rFonts w:hint="eastAsia"/>
                <w:sz w:val="20"/>
                <w:szCs w:val="20"/>
              </w:rPr>
              <w:t xml:space="preserve"> media</w:t>
            </w:r>
            <w:r w:rsidR="00AE4538">
              <w:rPr>
                <w:rFonts w:hint="eastAsia"/>
                <w:sz w:val="20"/>
                <w:szCs w:val="20"/>
              </w:rPr>
              <w:t xml:space="preserve"> like Twitter(X)</w:t>
            </w:r>
            <w:r w:rsidR="0000061C">
              <w:rPr>
                <w:rFonts w:hint="eastAsia"/>
                <w:sz w:val="20"/>
                <w:szCs w:val="20"/>
              </w:rPr>
              <w:t>.</w:t>
            </w:r>
          </w:p>
          <w:p w:rsidR="006C79D4" w:rsidRPr="0000061C" w:rsidRDefault="006C79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Ex) Wonyoung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Lucky Vicky</w:t>
            </w:r>
            <w:r w:rsidR="00477442">
              <w:rPr>
                <w:sz w:val="20"/>
                <w:szCs w:val="20"/>
              </w:rPr>
              <w:t>’</w:t>
            </w:r>
            <w:r w:rsidR="00477442">
              <w:rPr>
                <w:rFonts w:hint="eastAsia"/>
                <w:sz w:val="20"/>
                <w:szCs w:val="20"/>
              </w:rPr>
              <w:t xml:space="preserve"> meme</w:t>
            </w:r>
          </w:p>
        </w:tc>
      </w:tr>
      <w:tr w:rsidR="00A7484A">
        <w:trPr>
          <w:trHeight w:val="239"/>
        </w:trPr>
        <w:tc>
          <w:tcPr>
            <w:tcW w:w="1435" w:type="dxa"/>
            <w:vMerge w:val="restart"/>
            <w:shd w:val="clear" w:color="auto" w:fill="BFBFBF"/>
            <w:vAlign w:val="center"/>
          </w:tcPr>
          <w:p w:rsidR="00A7484A" w:rsidRDefault="000A3CAC">
            <w:pPr>
              <w:rPr>
                <w:b/>
              </w:rPr>
            </w:pPr>
            <w:r>
              <w:rPr>
                <w:b/>
              </w:rPr>
              <w:t>Paragraph 2</w:t>
            </w:r>
          </w:p>
        </w:tc>
        <w:tc>
          <w:tcPr>
            <w:tcW w:w="2955" w:type="dxa"/>
            <w:shd w:val="clear" w:color="auto" w:fill="BFBFBF"/>
            <w:vAlign w:val="center"/>
          </w:tcPr>
          <w:p w:rsidR="00A7484A" w:rsidRDefault="009229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main idea of Paragraph 2?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A7484A" w:rsidRDefault="009229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Major supporting details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A748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Minor Supporting details</w:t>
            </w:r>
          </w:p>
        </w:tc>
      </w:tr>
      <w:tr w:rsidR="00A7484A">
        <w:trPr>
          <w:trHeight w:val="1010"/>
        </w:trPr>
        <w:tc>
          <w:tcPr>
            <w:tcW w:w="1435" w:type="dxa"/>
            <w:vMerge/>
            <w:shd w:val="clear" w:color="auto" w:fill="BFBFBF"/>
            <w:vAlign w:val="center"/>
          </w:tcPr>
          <w:p w:rsidR="00A7484A" w:rsidRDefault="00A7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:rsidR="00A7484A" w:rsidRPr="003075FD" w:rsidRDefault="008946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Social me</w:t>
            </w:r>
            <w:r w:rsidR="00FD3039">
              <w:rPr>
                <w:rFonts w:hint="eastAsia"/>
                <w:sz w:val="20"/>
                <w:szCs w:val="20"/>
              </w:rPr>
              <w:t xml:space="preserve">dia that makes relationships </w:t>
            </w:r>
            <w:r w:rsidR="003075FD">
              <w:rPr>
                <w:sz w:val="20"/>
                <w:szCs w:val="20"/>
              </w:rPr>
              <w:t>‘</w:t>
            </w:r>
            <w:r w:rsidR="00FD3039">
              <w:rPr>
                <w:rFonts w:hint="eastAsia"/>
                <w:sz w:val="20"/>
                <w:szCs w:val="20"/>
              </w:rPr>
              <w:t>more lonely</w:t>
            </w:r>
            <w:r w:rsidR="003075FD">
              <w:rPr>
                <w:sz w:val="20"/>
                <w:szCs w:val="20"/>
              </w:rPr>
              <w:t>’</w:t>
            </w:r>
          </w:p>
        </w:tc>
        <w:tc>
          <w:tcPr>
            <w:tcW w:w="2835" w:type="dxa"/>
            <w:vAlign w:val="center"/>
          </w:tcPr>
          <w:p w:rsidR="00EC3F37" w:rsidRDefault="006E493C" w:rsidP="00EC3F3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="00EC3F37" w:rsidRPr="00EC3F37">
              <w:rPr>
                <w:rFonts w:hint="eastAsia"/>
                <w:sz w:val="20"/>
                <w:szCs w:val="20"/>
              </w:rPr>
              <w:t xml:space="preserve">Despite reducing time and space limits, one can feel more lonely </w:t>
            </w:r>
            <w:r w:rsidR="00874B66">
              <w:rPr>
                <w:rFonts w:hint="eastAsia"/>
                <w:sz w:val="20"/>
                <w:szCs w:val="20"/>
              </w:rPr>
              <w:t>if there is no contact</w:t>
            </w:r>
            <w:r w:rsidR="00EC3F37" w:rsidRPr="00EC3F37">
              <w:rPr>
                <w:rFonts w:hint="eastAsia"/>
                <w:sz w:val="20"/>
                <w:szCs w:val="20"/>
              </w:rPr>
              <w:t>.</w:t>
            </w:r>
          </w:p>
          <w:p w:rsidR="00EC3F37" w:rsidRPr="00EC3F37" w:rsidRDefault="006E493C" w:rsidP="00EC3F3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="00EC3F37">
              <w:rPr>
                <w:rFonts w:hint="eastAsia"/>
                <w:sz w:val="20"/>
                <w:szCs w:val="20"/>
              </w:rPr>
              <w:t>Social media can make relationships between real-world people distant.</w:t>
            </w:r>
          </w:p>
        </w:tc>
        <w:tc>
          <w:tcPr>
            <w:tcW w:w="2976" w:type="dxa"/>
            <w:vAlign w:val="center"/>
          </w:tcPr>
          <w:p w:rsidR="00EE766F" w:rsidRPr="00C6087D" w:rsidRDefault="00FF29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="00C17648">
              <w:rPr>
                <w:rFonts w:hint="eastAsia"/>
                <w:sz w:val="20"/>
                <w:szCs w:val="20"/>
              </w:rPr>
              <w:t xml:space="preserve"> </w:t>
            </w:r>
            <w:r w:rsidR="00923C0E">
              <w:rPr>
                <w:rFonts w:hint="eastAsia"/>
                <w:sz w:val="20"/>
                <w:szCs w:val="20"/>
              </w:rPr>
              <w:t xml:space="preserve">During summer vacation, </w:t>
            </w:r>
            <w:r w:rsidR="00032DBE">
              <w:rPr>
                <w:rFonts w:hint="eastAsia"/>
                <w:sz w:val="20"/>
                <w:szCs w:val="20"/>
              </w:rPr>
              <w:t>I was sad because m</w:t>
            </w:r>
            <w:r w:rsidR="00EE766F">
              <w:rPr>
                <w:rFonts w:hint="eastAsia"/>
                <w:sz w:val="20"/>
                <w:szCs w:val="20"/>
              </w:rPr>
              <w:t xml:space="preserve">ost of my university friends </w:t>
            </w:r>
            <w:r w:rsidR="00DB2268">
              <w:rPr>
                <w:sz w:val="20"/>
                <w:szCs w:val="20"/>
              </w:rPr>
              <w:t>lived</w:t>
            </w:r>
            <w:r w:rsidR="00C17648">
              <w:rPr>
                <w:sz w:val="20"/>
                <w:szCs w:val="20"/>
              </w:rPr>
              <w:t xml:space="preserve"> distantly</w:t>
            </w:r>
            <w:r w:rsidR="00D87B73">
              <w:rPr>
                <w:rFonts w:hint="eastAsia"/>
                <w:sz w:val="20"/>
                <w:szCs w:val="20"/>
              </w:rPr>
              <w:t>, and</w:t>
            </w:r>
            <w:r w:rsidR="00C17648">
              <w:rPr>
                <w:sz w:val="20"/>
                <w:szCs w:val="20"/>
              </w:rPr>
              <w:t xml:space="preserve"> </w:t>
            </w:r>
            <w:r w:rsidR="00D87B73">
              <w:rPr>
                <w:rFonts w:hint="eastAsia"/>
                <w:sz w:val="20"/>
                <w:szCs w:val="20"/>
              </w:rPr>
              <w:t>there was no</w:t>
            </w:r>
            <w:r w:rsidR="00180621">
              <w:rPr>
                <w:rFonts w:hint="eastAsia"/>
                <w:sz w:val="20"/>
                <w:szCs w:val="20"/>
              </w:rPr>
              <w:t xml:space="preserve"> contact.</w:t>
            </w:r>
          </w:p>
          <w:p w:rsidR="00BA4BD9" w:rsidRDefault="00FF29CE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 w:rsidR="00541DE7">
              <w:rPr>
                <w:rFonts w:hint="eastAsia"/>
                <w:sz w:val="20"/>
                <w:szCs w:val="20"/>
              </w:rPr>
              <w:t xml:space="preserve"> </w:t>
            </w:r>
            <w:r w:rsidR="00BA4BD9">
              <w:rPr>
                <w:rFonts w:hint="eastAsia"/>
                <w:sz w:val="20"/>
                <w:szCs w:val="20"/>
              </w:rPr>
              <w:t xml:space="preserve">I </w:t>
            </w:r>
            <w:r w:rsidR="00272820">
              <w:rPr>
                <w:rFonts w:hint="eastAsia"/>
                <w:sz w:val="20"/>
                <w:szCs w:val="20"/>
              </w:rPr>
              <w:t>was uncomfortable</w:t>
            </w:r>
            <w:r w:rsidR="005A545F">
              <w:rPr>
                <w:rFonts w:hint="eastAsia"/>
                <w:sz w:val="20"/>
                <w:szCs w:val="20"/>
              </w:rPr>
              <w:t xml:space="preserve"> and disappointed</w:t>
            </w:r>
            <w:r w:rsidR="00272820">
              <w:rPr>
                <w:rFonts w:hint="eastAsia"/>
                <w:sz w:val="20"/>
                <w:szCs w:val="20"/>
              </w:rPr>
              <w:t xml:space="preserve"> because some of my friends </w:t>
            </w:r>
            <w:r w:rsidR="00AB173C">
              <w:rPr>
                <w:sz w:val="20"/>
                <w:szCs w:val="20"/>
              </w:rPr>
              <w:t>didn’t</w:t>
            </w:r>
            <w:r w:rsidR="00272820">
              <w:rPr>
                <w:rFonts w:hint="eastAsia"/>
                <w:sz w:val="20"/>
                <w:szCs w:val="20"/>
              </w:rPr>
              <w:t xml:space="preserve"> answer </w:t>
            </w:r>
            <w:r w:rsidR="00F622CE">
              <w:rPr>
                <w:sz w:val="20"/>
                <w:szCs w:val="20"/>
              </w:rPr>
              <w:t>or</w:t>
            </w:r>
            <w:r w:rsidR="00F622CE">
              <w:rPr>
                <w:rFonts w:hint="eastAsia"/>
                <w:sz w:val="20"/>
                <w:szCs w:val="20"/>
              </w:rPr>
              <w:t xml:space="preserve"> </w:t>
            </w:r>
            <w:r w:rsidR="009351E9">
              <w:rPr>
                <w:rFonts w:hint="eastAsia"/>
                <w:sz w:val="20"/>
                <w:szCs w:val="20"/>
              </w:rPr>
              <w:t xml:space="preserve">even </w:t>
            </w:r>
            <w:r w:rsidR="00F622CE">
              <w:rPr>
                <w:rFonts w:hint="eastAsia"/>
                <w:sz w:val="20"/>
                <w:szCs w:val="20"/>
              </w:rPr>
              <w:t>didn</w:t>
            </w:r>
            <w:r w:rsidR="00F622CE">
              <w:rPr>
                <w:sz w:val="20"/>
                <w:szCs w:val="20"/>
              </w:rPr>
              <w:t>’</w:t>
            </w:r>
            <w:r w:rsidR="00F622CE">
              <w:rPr>
                <w:rFonts w:hint="eastAsia"/>
                <w:sz w:val="20"/>
                <w:szCs w:val="20"/>
              </w:rPr>
              <w:t>t</w:t>
            </w:r>
            <w:r w:rsidR="00272820">
              <w:rPr>
                <w:rFonts w:hint="eastAsia"/>
                <w:sz w:val="20"/>
                <w:szCs w:val="20"/>
              </w:rPr>
              <w:t xml:space="preserve"> read my contact </w:t>
            </w:r>
            <w:r w:rsidR="00AB173C">
              <w:rPr>
                <w:sz w:val="20"/>
                <w:szCs w:val="20"/>
              </w:rPr>
              <w:t>even though</w:t>
            </w:r>
            <w:r w:rsidR="00272820">
              <w:rPr>
                <w:rFonts w:hint="eastAsia"/>
                <w:sz w:val="20"/>
                <w:szCs w:val="20"/>
              </w:rPr>
              <w:t xml:space="preserve"> </w:t>
            </w:r>
            <w:r w:rsidR="00617853">
              <w:rPr>
                <w:rFonts w:hint="eastAsia"/>
                <w:sz w:val="20"/>
                <w:szCs w:val="20"/>
              </w:rPr>
              <w:t>a few days l</w:t>
            </w:r>
            <w:r w:rsidR="005F519F">
              <w:rPr>
                <w:rFonts w:hint="eastAsia"/>
                <w:sz w:val="20"/>
                <w:szCs w:val="20"/>
              </w:rPr>
              <w:t>ater.</w:t>
            </w:r>
          </w:p>
          <w:p w:rsidR="00416A1A" w:rsidRPr="00C045A9" w:rsidRDefault="00076F74" w:rsidP="00416A1A">
            <w:pPr>
              <w:rPr>
                <w:sz w:val="20"/>
                <w:szCs w:val="20"/>
              </w:rPr>
            </w:pPr>
            <w:r w:rsidRPr="00076F74"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416A1A">
              <w:rPr>
                <w:rFonts w:hint="eastAsia"/>
                <w:sz w:val="20"/>
                <w:szCs w:val="20"/>
              </w:rPr>
              <w:t xml:space="preserve">I was hurt when I </w:t>
            </w:r>
            <w:r w:rsidR="007F05DA">
              <w:rPr>
                <w:sz w:val="20"/>
                <w:szCs w:val="20"/>
              </w:rPr>
              <w:t xml:space="preserve">met my friends </w:t>
            </w:r>
            <w:r w:rsidR="003C070C">
              <w:rPr>
                <w:rFonts w:hint="eastAsia"/>
                <w:sz w:val="20"/>
                <w:szCs w:val="20"/>
              </w:rPr>
              <w:t>I hadn</w:t>
            </w:r>
            <w:r w:rsidR="003C070C">
              <w:rPr>
                <w:sz w:val="20"/>
                <w:szCs w:val="20"/>
              </w:rPr>
              <w:t>’</w:t>
            </w:r>
            <w:r w:rsidR="003C070C">
              <w:rPr>
                <w:rFonts w:hint="eastAsia"/>
                <w:sz w:val="20"/>
                <w:szCs w:val="20"/>
              </w:rPr>
              <w:t xml:space="preserve">t seen in </w:t>
            </w:r>
            <w:r w:rsidR="007F05DA">
              <w:rPr>
                <w:sz w:val="20"/>
                <w:szCs w:val="20"/>
              </w:rPr>
              <w:t xml:space="preserve">a long </w:t>
            </w:r>
            <w:r w:rsidR="003C070C">
              <w:rPr>
                <w:rFonts w:hint="eastAsia"/>
                <w:sz w:val="20"/>
                <w:szCs w:val="20"/>
              </w:rPr>
              <w:lastRenderedPageBreak/>
              <w:t>while</w:t>
            </w:r>
            <w:r w:rsidR="007F05DA">
              <w:rPr>
                <w:sz w:val="20"/>
                <w:szCs w:val="20"/>
              </w:rPr>
              <w:t xml:space="preserve">; they </w:t>
            </w:r>
            <w:r w:rsidR="009F5164">
              <w:rPr>
                <w:rFonts w:hint="eastAsia"/>
                <w:sz w:val="20"/>
                <w:szCs w:val="20"/>
              </w:rPr>
              <w:t xml:space="preserve">just </w:t>
            </w:r>
            <w:r w:rsidR="007F05DA">
              <w:rPr>
                <w:sz w:val="20"/>
                <w:szCs w:val="20"/>
              </w:rPr>
              <w:t xml:space="preserve">watched their </w:t>
            </w:r>
            <w:r w:rsidR="007F05DA">
              <w:rPr>
                <w:rFonts w:hint="eastAsia"/>
                <w:sz w:val="20"/>
                <w:szCs w:val="20"/>
              </w:rPr>
              <w:t xml:space="preserve">cell </w:t>
            </w:r>
            <w:r w:rsidR="007F05DA">
              <w:rPr>
                <w:sz w:val="20"/>
                <w:szCs w:val="20"/>
              </w:rPr>
              <w:t xml:space="preserve">phones and </w:t>
            </w:r>
            <w:r w:rsidR="00C42C52">
              <w:rPr>
                <w:rFonts w:hint="eastAsia"/>
                <w:sz w:val="20"/>
                <w:szCs w:val="20"/>
              </w:rPr>
              <w:t>SNS</w:t>
            </w:r>
            <w:r w:rsidR="001E38AE">
              <w:rPr>
                <w:rFonts w:hint="eastAsia"/>
                <w:sz w:val="20"/>
                <w:szCs w:val="20"/>
              </w:rPr>
              <w:t xml:space="preserve"> like Instagram</w:t>
            </w:r>
            <w:r w:rsidR="0039377B">
              <w:rPr>
                <w:rFonts w:hint="eastAsia"/>
                <w:sz w:val="20"/>
                <w:szCs w:val="20"/>
              </w:rPr>
              <w:t xml:space="preserve"> for a long time</w:t>
            </w:r>
            <w:r w:rsidR="00C045A9">
              <w:rPr>
                <w:rFonts w:hint="eastAsia"/>
                <w:sz w:val="20"/>
                <w:szCs w:val="20"/>
              </w:rPr>
              <w:t>.</w:t>
            </w:r>
          </w:p>
          <w:p w:rsidR="00416A1A" w:rsidRPr="00425601" w:rsidRDefault="00436D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FF29CE">
              <w:rPr>
                <w:rFonts w:hint="eastAsia"/>
                <w:sz w:val="20"/>
                <w:szCs w:val="20"/>
              </w:rPr>
              <w:t>.</w:t>
            </w:r>
            <w:r w:rsidR="00822018">
              <w:rPr>
                <w:rFonts w:hint="eastAsia"/>
                <w:sz w:val="20"/>
                <w:szCs w:val="20"/>
              </w:rPr>
              <w:t xml:space="preserve"> </w:t>
            </w:r>
            <w:r w:rsidR="00C05C7D">
              <w:rPr>
                <w:rFonts w:hint="eastAsia"/>
                <w:sz w:val="20"/>
                <w:szCs w:val="20"/>
              </w:rPr>
              <w:t xml:space="preserve">I was also </w:t>
            </w:r>
            <w:r w:rsidR="00D15ACD">
              <w:rPr>
                <w:sz w:val="20"/>
                <w:szCs w:val="20"/>
              </w:rPr>
              <w:t>bored because when I met my friends</w:t>
            </w:r>
            <w:r w:rsidR="002572ED">
              <w:rPr>
                <w:rFonts w:hint="eastAsia"/>
                <w:sz w:val="20"/>
                <w:szCs w:val="20"/>
              </w:rPr>
              <w:t xml:space="preserve"> who were</w:t>
            </w:r>
            <w:r w:rsidR="00D15ACD">
              <w:rPr>
                <w:sz w:val="20"/>
                <w:szCs w:val="20"/>
              </w:rPr>
              <w:t xml:space="preserve"> addicted to Instagram, </w:t>
            </w:r>
            <w:r w:rsidR="00F76CB2">
              <w:rPr>
                <w:rFonts w:hint="eastAsia"/>
                <w:sz w:val="20"/>
                <w:szCs w:val="20"/>
              </w:rPr>
              <w:t>they</w:t>
            </w:r>
            <w:r w:rsidR="00D15ACD">
              <w:rPr>
                <w:sz w:val="20"/>
                <w:szCs w:val="20"/>
              </w:rPr>
              <w:t xml:space="preserve"> took photos that </w:t>
            </w:r>
            <w:r w:rsidR="00E5764B">
              <w:rPr>
                <w:sz w:val="20"/>
                <w:szCs w:val="20"/>
              </w:rPr>
              <w:t xml:space="preserve">were </w:t>
            </w:r>
            <w:r w:rsidR="00D15ACD">
              <w:rPr>
                <w:sz w:val="20"/>
                <w:szCs w:val="20"/>
              </w:rPr>
              <w:t xml:space="preserve">uploaded on Instagram, edited </w:t>
            </w:r>
            <w:r w:rsidR="00C060CB">
              <w:rPr>
                <w:sz w:val="20"/>
                <w:szCs w:val="20"/>
              </w:rPr>
              <w:t>images</w:t>
            </w:r>
            <w:r w:rsidR="00D15ACD">
              <w:rPr>
                <w:sz w:val="20"/>
                <w:szCs w:val="20"/>
              </w:rPr>
              <w:t>, and just talked about which photo was</w:t>
            </w:r>
            <w:r w:rsidR="00425601">
              <w:rPr>
                <w:rFonts w:hint="eastAsia"/>
                <w:sz w:val="20"/>
                <w:szCs w:val="20"/>
              </w:rPr>
              <w:t xml:space="preserve"> best to upload.</w:t>
            </w:r>
          </w:p>
        </w:tc>
      </w:tr>
      <w:tr w:rsidR="00A7484A">
        <w:tc>
          <w:tcPr>
            <w:tcW w:w="1435" w:type="dxa"/>
            <w:vMerge w:val="restart"/>
            <w:shd w:val="clear" w:color="auto" w:fill="BFBFBF"/>
            <w:vAlign w:val="center"/>
          </w:tcPr>
          <w:p w:rsidR="00A7484A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Paragraph 3</w:t>
            </w:r>
          </w:p>
        </w:tc>
        <w:tc>
          <w:tcPr>
            <w:tcW w:w="2955" w:type="dxa"/>
            <w:shd w:val="clear" w:color="auto" w:fill="BFBFBF"/>
            <w:vAlign w:val="center"/>
          </w:tcPr>
          <w:p w:rsidR="00A7484A" w:rsidRDefault="009229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main idea of Paragraph 3?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A7484A" w:rsidRDefault="009229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Major supporting details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A748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Minor Supporting details</w:t>
            </w:r>
          </w:p>
        </w:tc>
      </w:tr>
      <w:tr w:rsidR="00A7484A">
        <w:trPr>
          <w:trHeight w:val="511"/>
        </w:trPr>
        <w:tc>
          <w:tcPr>
            <w:tcW w:w="1435" w:type="dxa"/>
            <w:vMerge/>
            <w:shd w:val="clear" w:color="auto" w:fill="BFBFBF"/>
            <w:vAlign w:val="center"/>
          </w:tcPr>
          <w:p w:rsidR="00A7484A" w:rsidRDefault="00A7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 w:rsidR="00A7484A" w:rsidRPr="00393D2B" w:rsidRDefault="00433D6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Social media </w:t>
            </w:r>
            <w:r w:rsidR="007F3FE6">
              <w:rPr>
                <w:rFonts w:hint="eastAsia"/>
                <w:sz w:val="20"/>
                <w:szCs w:val="20"/>
              </w:rPr>
              <w:t xml:space="preserve">that </w:t>
            </w:r>
            <w:r>
              <w:rPr>
                <w:rFonts w:hint="eastAsia"/>
                <w:sz w:val="20"/>
                <w:szCs w:val="20"/>
              </w:rPr>
              <w:t xml:space="preserve">makes </w:t>
            </w:r>
            <w:r w:rsidR="00F10B53">
              <w:rPr>
                <w:rFonts w:hint="eastAsia"/>
                <w:sz w:val="20"/>
                <w:szCs w:val="20"/>
              </w:rPr>
              <w:t xml:space="preserve">relationships with </w:t>
            </w:r>
            <w:r w:rsidR="003D4AA4">
              <w:rPr>
                <w:rFonts w:hint="eastAsia"/>
                <w:sz w:val="20"/>
                <w:szCs w:val="20"/>
              </w:rPr>
              <w:t>elders</w:t>
            </w:r>
            <w:r w:rsidR="00F10B53">
              <w:rPr>
                <w:rFonts w:hint="eastAsia"/>
                <w:sz w:val="20"/>
                <w:szCs w:val="20"/>
              </w:rPr>
              <w:t xml:space="preserve"> </w:t>
            </w:r>
            <w:r w:rsidR="00393D2B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conv</w:t>
            </w:r>
            <w:r w:rsidR="00F10B53"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nient</w:t>
            </w:r>
            <w:r w:rsidR="00393D2B">
              <w:rPr>
                <w:sz w:val="20"/>
                <w:szCs w:val="20"/>
              </w:rPr>
              <w:t>’</w:t>
            </w:r>
          </w:p>
        </w:tc>
        <w:tc>
          <w:tcPr>
            <w:tcW w:w="2835" w:type="dxa"/>
            <w:vAlign w:val="center"/>
          </w:tcPr>
          <w:p w:rsidR="00A7484A" w:rsidRDefault="00A36F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="003969F3">
              <w:rPr>
                <w:rFonts w:hint="eastAsia"/>
                <w:sz w:val="20"/>
                <w:szCs w:val="20"/>
              </w:rPr>
              <w:t xml:space="preserve"> </w:t>
            </w:r>
            <w:r w:rsidR="008A4120">
              <w:rPr>
                <w:rFonts w:hint="eastAsia"/>
                <w:sz w:val="20"/>
                <w:szCs w:val="20"/>
              </w:rPr>
              <w:t xml:space="preserve">We can use </w:t>
            </w:r>
            <w:r w:rsidR="00ED5B9C">
              <w:rPr>
                <w:sz w:val="20"/>
                <w:szCs w:val="20"/>
              </w:rPr>
              <w:t>relatively</w:t>
            </w:r>
            <w:r w:rsidR="008A4120">
              <w:rPr>
                <w:rFonts w:hint="eastAsia"/>
                <w:sz w:val="20"/>
                <w:szCs w:val="20"/>
              </w:rPr>
              <w:t xml:space="preserve"> </w:t>
            </w:r>
            <w:r w:rsidR="004A4E36">
              <w:rPr>
                <w:rFonts w:hint="eastAsia"/>
                <w:sz w:val="20"/>
                <w:szCs w:val="20"/>
              </w:rPr>
              <w:t xml:space="preserve">informal expressions </w:t>
            </w:r>
            <w:r w:rsidR="00C011C2">
              <w:rPr>
                <w:rFonts w:hint="eastAsia"/>
                <w:sz w:val="20"/>
                <w:szCs w:val="20"/>
              </w:rPr>
              <w:t xml:space="preserve">compared with </w:t>
            </w:r>
            <w:r w:rsidR="00ED5B9C">
              <w:rPr>
                <w:sz w:val="20"/>
                <w:szCs w:val="20"/>
              </w:rPr>
              <w:t>letters or emails</w:t>
            </w:r>
            <w:r w:rsidR="000E5A84">
              <w:rPr>
                <w:rFonts w:hint="eastAsia"/>
                <w:sz w:val="20"/>
                <w:szCs w:val="20"/>
              </w:rPr>
              <w:t>.</w:t>
            </w:r>
          </w:p>
          <w:p w:rsidR="0065272B" w:rsidRDefault="00A36F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 w:rsidR="007300D8">
              <w:rPr>
                <w:rFonts w:hint="eastAsia"/>
                <w:sz w:val="20"/>
                <w:szCs w:val="20"/>
              </w:rPr>
              <w:t xml:space="preserve"> </w:t>
            </w:r>
            <w:r w:rsidR="0065272B">
              <w:rPr>
                <w:rFonts w:hint="eastAsia"/>
                <w:sz w:val="20"/>
                <w:szCs w:val="20"/>
              </w:rPr>
              <w:t xml:space="preserve">We can </w:t>
            </w:r>
            <w:r w:rsidR="007F3FE6">
              <w:rPr>
                <w:rFonts w:hint="eastAsia"/>
                <w:sz w:val="20"/>
                <w:szCs w:val="20"/>
              </w:rPr>
              <w:t xml:space="preserve">communicate with </w:t>
            </w:r>
            <w:r w:rsidR="003B518A">
              <w:rPr>
                <w:rFonts w:hint="eastAsia"/>
                <w:sz w:val="20"/>
                <w:szCs w:val="20"/>
              </w:rPr>
              <w:t>elders</w:t>
            </w:r>
            <w:r w:rsidR="0065272B">
              <w:rPr>
                <w:rFonts w:hint="eastAsia"/>
                <w:sz w:val="20"/>
                <w:szCs w:val="20"/>
              </w:rPr>
              <w:t xml:space="preserve"> not only </w:t>
            </w:r>
            <w:r w:rsidR="0081175F">
              <w:rPr>
                <w:sz w:val="20"/>
                <w:szCs w:val="20"/>
              </w:rPr>
              <w:t xml:space="preserve">through language but also through </w:t>
            </w:r>
            <w:r w:rsidR="007F3FE6">
              <w:rPr>
                <w:rFonts w:hint="eastAsia"/>
                <w:sz w:val="20"/>
                <w:szCs w:val="20"/>
              </w:rPr>
              <w:t>nonverbal expression</w:t>
            </w:r>
            <w:r w:rsidR="007300D8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976" w:type="dxa"/>
            <w:vAlign w:val="center"/>
          </w:tcPr>
          <w:p w:rsidR="00F63FE0" w:rsidRDefault="00A36F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="00F0145E">
              <w:rPr>
                <w:rFonts w:hint="eastAsia"/>
                <w:sz w:val="20"/>
                <w:szCs w:val="20"/>
              </w:rPr>
              <w:t xml:space="preserve"> </w:t>
            </w:r>
            <w:r w:rsidR="00F63FE0">
              <w:rPr>
                <w:rFonts w:hint="eastAsia"/>
                <w:sz w:val="20"/>
                <w:szCs w:val="20"/>
              </w:rPr>
              <w:t xml:space="preserve">When I have to communicate with </w:t>
            </w:r>
            <w:r w:rsidR="003D4AA4">
              <w:rPr>
                <w:rFonts w:hint="eastAsia"/>
                <w:sz w:val="20"/>
                <w:szCs w:val="20"/>
              </w:rPr>
              <w:t>elders</w:t>
            </w:r>
            <w:r w:rsidR="00F63FE0">
              <w:rPr>
                <w:rFonts w:hint="eastAsia"/>
                <w:sz w:val="20"/>
                <w:szCs w:val="20"/>
              </w:rPr>
              <w:t xml:space="preserve"> through email, I </w:t>
            </w:r>
            <w:r w:rsidR="00F63FE0">
              <w:rPr>
                <w:sz w:val="20"/>
                <w:szCs w:val="20"/>
              </w:rPr>
              <w:t>have</w:t>
            </w:r>
            <w:r w:rsidR="00F63FE0">
              <w:rPr>
                <w:rFonts w:hint="eastAsia"/>
                <w:sz w:val="20"/>
                <w:szCs w:val="20"/>
              </w:rPr>
              <w:t xml:space="preserve"> difficulties because of </w:t>
            </w:r>
            <w:r w:rsidR="00AE5F01">
              <w:rPr>
                <w:sz w:val="20"/>
                <w:szCs w:val="20"/>
              </w:rPr>
              <w:t xml:space="preserve">the form; after I use Kakao talk, I feel better because I </w:t>
            </w:r>
            <w:r w:rsidR="00583096">
              <w:rPr>
                <w:sz w:val="20"/>
                <w:szCs w:val="20"/>
              </w:rPr>
              <w:t>have less</w:t>
            </w:r>
            <w:r w:rsidR="00AE5F01">
              <w:rPr>
                <w:sz w:val="20"/>
                <w:szCs w:val="20"/>
              </w:rPr>
              <w:t xml:space="preserve"> to pay attention to checking</w:t>
            </w:r>
            <w:r w:rsidR="00521BE1">
              <w:rPr>
                <w:rFonts w:hint="eastAsia"/>
                <w:sz w:val="20"/>
                <w:szCs w:val="20"/>
              </w:rPr>
              <w:t xml:space="preserve"> the </w:t>
            </w:r>
            <w:r w:rsidR="00790371">
              <w:rPr>
                <w:rFonts w:hint="eastAsia"/>
                <w:sz w:val="20"/>
                <w:szCs w:val="20"/>
              </w:rPr>
              <w:t>form.</w:t>
            </w:r>
          </w:p>
          <w:p w:rsidR="00B64BB1" w:rsidRPr="007F56C0" w:rsidRDefault="00A36F6B" w:rsidP="00280252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 w:rsidR="007F56C0">
              <w:rPr>
                <w:rFonts w:hint="eastAsia"/>
                <w:sz w:val="20"/>
                <w:szCs w:val="20"/>
              </w:rPr>
              <w:t xml:space="preserve"> </w:t>
            </w:r>
            <w:r w:rsidR="00B64BB1">
              <w:rPr>
                <w:rFonts w:hint="eastAsia"/>
                <w:sz w:val="20"/>
                <w:szCs w:val="20"/>
              </w:rPr>
              <w:t xml:space="preserve">When I contact </w:t>
            </w:r>
            <w:r w:rsidR="00FE2A31">
              <w:rPr>
                <w:rFonts w:hint="eastAsia"/>
                <w:sz w:val="20"/>
                <w:szCs w:val="20"/>
              </w:rPr>
              <w:t xml:space="preserve">elders </w:t>
            </w:r>
            <w:r w:rsidR="00B64BB1">
              <w:rPr>
                <w:rFonts w:hint="eastAsia"/>
                <w:sz w:val="20"/>
                <w:szCs w:val="20"/>
              </w:rPr>
              <w:t xml:space="preserve">through Kakao talk, </w:t>
            </w:r>
            <w:r w:rsidR="00281CA2">
              <w:rPr>
                <w:rFonts w:hint="eastAsia"/>
                <w:sz w:val="20"/>
                <w:szCs w:val="20"/>
              </w:rPr>
              <w:t xml:space="preserve">elders </w:t>
            </w:r>
            <w:r w:rsidR="001D498B">
              <w:rPr>
                <w:rFonts w:hint="eastAsia"/>
                <w:sz w:val="20"/>
                <w:szCs w:val="20"/>
              </w:rPr>
              <w:t xml:space="preserve">also use informal expressions like </w:t>
            </w:r>
            <w:r w:rsidR="009079E2">
              <w:rPr>
                <w:sz w:val="20"/>
                <w:szCs w:val="20"/>
                <w:lang w:val="en"/>
              </w:rPr>
              <w:t>abbreviations</w:t>
            </w:r>
            <w:r w:rsidR="009079E2">
              <w:rPr>
                <w:rFonts w:hint="eastAsia"/>
                <w:sz w:val="20"/>
                <w:szCs w:val="20"/>
                <w:lang w:val="en"/>
              </w:rPr>
              <w:t xml:space="preserve">, so my burden </w:t>
            </w:r>
            <w:r w:rsidR="00AB1CA0">
              <w:rPr>
                <w:sz w:val="20"/>
                <w:szCs w:val="20"/>
                <w:lang w:val="en"/>
              </w:rPr>
              <w:t>decreases</w:t>
            </w:r>
            <w:r w:rsidR="007F56C0">
              <w:rPr>
                <w:rFonts w:hint="eastAsia"/>
                <w:sz w:val="20"/>
                <w:szCs w:val="20"/>
                <w:lang w:val="en"/>
              </w:rPr>
              <w:t>.</w:t>
            </w:r>
          </w:p>
          <w:p w:rsidR="000B7792" w:rsidRDefault="00A36F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="00F0145E">
              <w:rPr>
                <w:rFonts w:hint="eastAsia"/>
                <w:sz w:val="20"/>
                <w:szCs w:val="20"/>
              </w:rPr>
              <w:t xml:space="preserve"> </w:t>
            </w:r>
            <w:r w:rsidR="000B7792">
              <w:rPr>
                <w:rFonts w:hint="eastAsia"/>
                <w:sz w:val="20"/>
                <w:szCs w:val="20"/>
              </w:rPr>
              <w:t xml:space="preserve">I often use </w:t>
            </w:r>
            <w:r w:rsidR="006533C0">
              <w:rPr>
                <w:sz w:val="20"/>
                <w:szCs w:val="20"/>
              </w:rPr>
              <w:t>emojis when I contact elders to</w:t>
            </w:r>
            <w:r w:rsidR="00490F4F">
              <w:rPr>
                <w:rFonts w:hint="eastAsia"/>
                <w:sz w:val="20"/>
                <w:szCs w:val="20"/>
              </w:rPr>
              <w:t xml:space="preserve"> </w:t>
            </w:r>
            <w:r w:rsidR="006C7D12">
              <w:rPr>
                <w:rFonts w:hint="eastAsia"/>
                <w:sz w:val="20"/>
                <w:szCs w:val="20"/>
              </w:rPr>
              <w:t>express my feelings</w:t>
            </w:r>
            <w:r w:rsidR="00183363">
              <w:rPr>
                <w:rFonts w:hint="eastAsia"/>
                <w:sz w:val="20"/>
                <w:szCs w:val="20"/>
              </w:rPr>
              <w:t xml:space="preserve"> easil</w:t>
            </w:r>
            <w:r w:rsidR="00E25748">
              <w:rPr>
                <w:rFonts w:hint="eastAsia"/>
                <w:sz w:val="20"/>
                <w:szCs w:val="20"/>
              </w:rPr>
              <w:t>y and cut</w:t>
            </w:r>
            <w:r w:rsidR="00294394">
              <w:rPr>
                <w:rFonts w:hint="eastAsia"/>
                <w:sz w:val="20"/>
                <w:szCs w:val="20"/>
              </w:rPr>
              <w:t>e</w:t>
            </w:r>
            <w:r w:rsidR="00E25748">
              <w:rPr>
                <w:rFonts w:hint="eastAsia"/>
                <w:sz w:val="20"/>
                <w:szCs w:val="20"/>
              </w:rPr>
              <w:t>ly</w:t>
            </w:r>
            <w:r w:rsidR="006C7D12">
              <w:rPr>
                <w:rFonts w:hint="eastAsia"/>
                <w:sz w:val="20"/>
                <w:szCs w:val="20"/>
              </w:rPr>
              <w:t>.</w:t>
            </w:r>
          </w:p>
          <w:p w:rsidR="00B64BB1" w:rsidRPr="00BC369A" w:rsidRDefault="00A36F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 w:rsidR="00F0145E">
              <w:rPr>
                <w:rFonts w:hint="eastAsia"/>
                <w:sz w:val="20"/>
                <w:szCs w:val="20"/>
              </w:rPr>
              <w:t xml:space="preserve"> </w:t>
            </w:r>
            <w:r w:rsidR="00CE04DC">
              <w:rPr>
                <w:rFonts w:hint="eastAsia"/>
                <w:sz w:val="20"/>
                <w:szCs w:val="20"/>
              </w:rPr>
              <w:t xml:space="preserve">I </w:t>
            </w:r>
            <w:r w:rsidR="0085402F">
              <w:rPr>
                <w:rFonts w:hint="eastAsia"/>
                <w:sz w:val="20"/>
                <w:szCs w:val="20"/>
              </w:rPr>
              <w:t>can</w:t>
            </w:r>
            <w:r w:rsidR="00BC369A">
              <w:rPr>
                <w:sz w:val="20"/>
                <w:szCs w:val="20"/>
              </w:rPr>
              <w:t xml:space="preserve"> use </w:t>
            </w:r>
            <w:r w:rsidR="000D2476">
              <w:rPr>
                <w:sz w:val="20"/>
                <w:szCs w:val="20"/>
              </w:rPr>
              <w:t xml:space="preserve">an </w:t>
            </w:r>
            <w:r w:rsidR="00BC369A">
              <w:rPr>
                <w:sz w:val="20"/>
                <w:szCs w:val="20"/>
              </w:rPr>
              <w:t>‘indication of sympathy’ to end the conversation quickly</w:t>
            </w:r>
            <w:r w:rsidR="008B00FA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A7484A">
        <w:trPr>
          <w:trHeight w:val="1809"/>
        </w:trPr>
        <w:tc>
          <w:tcPr>
            <w:tcW w:w="1435" w:type="dxa"/>
            <w:shd w:val="clear" w:color="auto" w:fill="BFBFBF"/>
            <w:vAlign w:val="center"/>
          </w:tcPr>
          <w:p w:rsidR="00A7484A" w:rsidRDefault="00000000">
            <w:pPr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766" w:type="dxa"/>
            <w:gridSpan w:val="3"/>
            <w:vAlign w:val="center"/>
          </w:tcPr>
          <w:p w:rsidR="00A7484A" w:rsidRPr="00565997" w:rsidRDefault="00FD22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Social media </w:t>
            </w:r>
            <w:r w:rsidR="00E07DF8">
              <w:rPr>
                <w:rFonts w:hint="eastAsia"/>
                <w:sz w:val="20"/>
                <w:szCs w:val="20"/>
              </w:rPr>
              <w:t xml:space="preserve">makes relationships, sometimes more </w:t>
            </w:r>
            <w:r w:rsidR="00351DD1">
              <w:rPr>
                <w:rFonts w:hint="eastAsia"/>
                <w:sz w:val="20"/>
                <w:szCs w:val="20"/>
              </w:rPr>
              <w:t>friendly</w:t>
            </w:r>
            <w:r w:rsidR="00565997">
              <w:rPr>
                <w:rFonts w:hint="eastAsia"/>
                <w:sz w:val="20"/>
                <w:szCs w:val="20"/>
              </w:rPr>
              <w:t xml:space="preserve">, sometimes more </w:t>
            </w:r>
            <w:r w:rsidR="00D17BA9">
              <w:rPr>
                <w:sz w:val="20"/>
                <w:szCs w:val="20"/>
              </w:rPr>
              <w:t xml:space="preserve">distant, and </w:t>
            </w:r>
            <w:r w:rsidR="00F12DAC">
              <w:rPr>
                <w:sz w:val="20"/>
                <w:szCs w:val="20"/>
              </w:rPr>
              <w:t>particularly</w:t>
            </w:r>
            <w:r w:rsidR="00D17BA9">
              <w:rPr>
                <w:sz w:val="20"/>
                <w:szCs w:val="20"/>
              </w:rPr>
              <w:t xml:space="preserve"> relationships with elders, more </w:t>
            </w:r>
            <w:r w:rsidR="00772547">
              <w:rPr>
                <w:rFonts w:hint="eastAsia"/>
                <w:sz w:val="20"/>
                <w:szCs w:val="20"/>
              </w:rPr>
              <w:t>comfortable</w:t>
            </w:r>
            <w:r w:rsidR="00245A71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A7484A" w:rsidRDefault="00A7484A"/>
    <w:p w:rsidR="00A7484A" w:rsidRDefault="00A7484A"/>
    <w:sectPr w:rsidR="00A74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303"/>
    <w:multiLevelType w:val="hybridMultilevel"/>
    <w:tmpl w:val="52B201C4"/>
    <w:lvl w:ilvl="0" w:tplc="2E3884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913E03"/>
    <w:multiLevelType w:val="hybridMultilevel"/>
    <w:tmpl w:val="38EC3BD2"/>
    <w:lvl w:ilvl="0" w:tplc="19BC91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09118B"/>
    <w:multiLevelType w:val="hybridMultilevel"/>
    <w:tmpl w:val="106C3C34"/>
    <w:lvl w:ilvl="0" w:tplc="698471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0E42C18"/>
    <w:multiLevelType w:val="hybridMultilevel"/>
    <w:tmpl w:val="5B125D10"/>
    <w:lvl w:ilvl="0" w:tplc="499C62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B52FFD"/>
    <w:multiLevelType w:val="hybridMultilevel"/>
    <w:tmpl w:val="EB8056CC"/>
    <w:lvl w:ilvl="0" w:tplc="7FD48B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805956"/>
    <w:multiLevelType w:val="hybridMultilevel"/>
    <w:tmpl w:val="19B8EECE"/>
    <w:lvl w:ilvl="0" w:tplc="859AEE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C4C2197"/>
    <w:multiLevelType w:val="hybridMultilevel"/>
    <w:tmpl w:val="12104CAA"/>
    <w:lvl w:ilvl="0" w:tplc="0750FF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3E6303"/>
    <w:multiLevelType w:val="hybridMultilevel"/>
    <w:tmpl w:val="2A240E7A"/>
    <w:lvl w:ilvl="0" w:tplc="DDAC99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28B1740"/>
    <w:multiLevelType w:val="hybridMultilevel"/>
    <w:tmpl w:val="F04AD842"/>
    <w:lvl w:ilvl="0" w:tplc="662280FE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9377367">
    <w:abstractNumId w:val="2"/>
  </w:num>
  <w:num w:numId="2" w16cid:durableId="2061125486">
    <w:abstractNumId w:val="0"/>
  </w:num>
  <w:num w:numId="3" w16cid:durableId="376974676">
    <w:abstractNumId w:val="8"/>
  </w:num>
  <w:num w:numId="4" w16cid:durableId="62920009">
    <w:abstractNumId w:val="4"/>
  </w:num>
  <w:num w:numId="5" w16cid:durableId="1874267799">
    <w:abstractNumId w:val="7"/>
  </w:num>
  <w:num w:numId="6" w16cid:durableId="272179325">
    <w:abstractNumId w:val="6"/>
  </w:num>
  <w:num w:numId="7" w16cid:durableId="625234639">
    <w:abstractNumId w:val="1"/>
  </w:num>
  <w:num w:numId="8" w16cid:durableId="911503765">
    <w:abstractNumId w:val="5"/>
  </w:num>
  <w:num w:numId="9" w16cid:durableId="182138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84A"/>
    <w:rsid w:val="0000061C"/>
    <w:rsid w:val="0000782D"/>
    <w:rsid w:val="00007942"/>
    <w:rsid w:val="00007AFE"/>
    <w:rsid w:val="00032DBE"/>
    <w:rsid w:val="00060FE7"/>
    <w:rsid w:val="00074E89"/>
    <w:rsid w:val="00076F74"/>
    <w:rsid w:val="00085391"/>
    <w:rsid w:val="000A3780"/>
    <w:rsid w:val="000A3CAC"/>
    <w:rsid w:val="000A4A0F"/>
    <w:rsid w:val="000B7792"/>
    <w:rsid w:val="000B7A03"/>
    <w:rsid w:val="000D2476"/>
    <w:rsid w:val="000E0D4E"/>
    <w:rsid w:val="000E5A84"/>
    <w:rsid w:val="000F5EEE"/>
    <w:rsid w:val="001373B8"/>
    <w:rsid w:val="00145125"/>
    <w:rsid w:val="00154864"/>
    <w:rsid w:val="00176B0E"/>
    <w:rsid w:val="00180621"/>
    <w:rsid w:val="00182B36"/>
    <w:rsid w:val="001830D9"/>
    <w:rsid w:val="00183363"/>
    <w:rsid w:val="001909BA"/>
    <w:rsid w:val="001941FC"/>
    <w:rsid w:val="001A6131"/>
    <w:rsid w:val="001D498B"/>
    <w:rsid w:val="001E38AE"/>
    <w:rsid w:val="00213E59"/>
    <w:rsid w:val="00225730"/>
    <w:rsid w:val="00244254"/>
    <w:rsid w:val="00245A71"/>
    <w:rsid w:val="002572ED"/>
    <w:rsid w:val="00272820"/>
    <w:rsid w:val="00274ECE"/>
    <w:rsid w:val="00280252"/>
    <w:rsid w:val="00281CA2"/>
    <w:rsid w:val="00285E13"/>
    <w:rsid w:val="002879CC"/>
    <w:rsid w:val="00294394"/>
    <w:rsid w:val="002D58AA"/>
    <w:rsid w:val="002F54BD"/>
    <w:rsid w:val="003075FD"/>
    <w:rsid w:val="00351DD1"/>
    <w:rsid w:val="00365B11"/>
    <w:rsid w:val="0039377B"/>
    <w:rsid w:val="00393D2B"/>
    <w:rsid w:val="003969F3"/>
    <w:rsid w:val="003B518A"/>
    <w:rsid w:val="003C070C"/>
    <w:rsid w:val="003C4714"/>
    <w:rsid w:val="003D4AA4"/>
    <w:rsid w:val="003F2F81"/>
    <w:rsid w:val="00405434"/>
    <w:rsid w:val="0040606F"/>
    <w:rsid w:val="004073C8"/>
    <w:rsid w:val="00415454"/>
    <w:rsid w:val="00416A1A"/>
    <w:rsid w:val="00417AA4"/>
    <w:rsid w:val="00425601"/>
    <w:rsid w:val="00433D6F"/>
    <w:rsid w:val="00436D6C"/>
    <w:rsid w:val="0044509A"/>
    <w:rsid w:val="00450F74"/>
    <w:rsid w:val="00451E57"/>
    <w:rsid w:val="004568F3"/>
    <w:rsid w:val="00471CC5"/>
    <w:rsid w:val="00477442"/>
    <w:rsid w:val="004841F8"/>
    <w:rsid w:val="00490F4F"/>
    <w:rsid w:val="004A4E36"/>
    <w:rsid w:val="004D4FFF"/>
    <w:rsid w:val="004E142B"/>
    <w:rsid w:val="00521BE1"/>
    <w:rsid w:val="00523519"/>
    <w:rsid w:val="00534457"/>
    <w:rsid w:val="005354C2"/>
    <w:rsid w:val="00540DC5"/>
    <w:rsid w:val="00541DE7"/>
    <w:rsid w:val="00565997"/>
    <w:rsid w:val="00583096"/>
    <w:rsid w:val="00587718"/>
    <w:rsid w:val="005A545F"/>
    <w:rsid w:val="005F519F"/>
    <w:rsid w:val="0060140C"/>
    <w:rsid w:val="00611618"/>
    <w:rsid w:val="00617853"/>
    <w:rsid w:val="00641451"/>
    <w:rsid w:val="00644BE9"/>
    <w:rsid w:val="0065272B"/>
    <w:rsid w:val="006533C0"/>
    <w:rsid w:val="00664D02"/>
    <w:rsid w:val="00670E9B"/>
    <w:rsid w:val="006903FB"/>
    <w:rsid w:val="006A6803"/>
    <w:rsid w:val="006B3345"/>
    <w:rsid w:val="006B6F42"/>
    <w:rsid w:val="006C79D4"/>
    <w:rsid w:val="006C7D12"/>
    <w:rsid w:val="006D31C4"/>
    <w:rsid w:val="006E0410"/>
    <w:rsid w:val="006E493C"/>
    <w:rsid w:val="006E5125"/>
    <w:rsid w:val="006E6D30"/>
    <w:rsid w:val="006F25C7"/>
    <w:rsid w:val="007300D8"/>
    <w:rsid w:val="00742B5D"/>
    <w:rsid w:val="0074720F"/>
    <w:rsid w:val="00747421"/>
    <w:rsid w:val="00751FDA"/>
    <w:rsid w:val="007602BA"/>
    <w:rsid w:val="00772547"/>
    <w:rsid w:val="00790371"/>
    <w:rsid w:val="00792B20"/>
    <w:rsid w:val="007B4036"/>
    <w:rsid w:val="007F05DA"/>
    <w:rsid w:val="007F3FE6"/>
    <w:rsid w:val="007F56C0"/>
    <w:rsid w:val="008060A1"/>
    <w:rsid w:val="0081175F"/>
    <w:rsid w:val="00822018"/>
    <w:rsid w:val="0085402F"/>
    <w:rsid w:val="00870866"/>
    <w:rsid w:val="0087337F"/>
    <w:rsid w:val="00874B66"/>
    <w:rsid w:val="00892D9D"/>
    <w:rsid w:val="008946FA"/>
    <w:rsid w:val="008A3FE0"/>
    <w:rsid w:val="008A4120"/>
    <w:rsid w:val="008B00FA"/>
    <w:rsid w:val="008B118E"/>
    <w:rsid w:val="008C18A9"/>
    <w:rsid w:val="008C1B5F"/>
    <w:rsid w:val="008D09AA"/>
    <w:rsid w:val="008E6CB5"/>
    <w:rsid w:val="008F3995"/>
    <w:rsid w:val="009079E2"/>
    <w:rsid w:val="009206EF"/>
    <w:rsid w:val="0092295D"/>
    <w:rsid w:val="00923C0E"/>
    <w:rsid w:val="009351E9"/>
    <w:rsid w:val="00936873"/>
    <w:rsid w:val="00953BAE"/>
    <w:rsid w:val="009557AD"/>
    <w:rsid w:val="00955C17"/>
    <w:rsid w:val="00985C30"/>
    <w:rsid w:val="009A0539"/>
    <w:rsid w:val="009C0DD3"/>
    <w:rsid w:val="009C2C30"/>
    <w:rsid w:val="009C5CBE"/>
    <w:rsid w:val="009D0E21"/>
    <w:rsid w:val="009D5B5C"/>
    <w:rsid w:val="009F5164"/>
    <w:rsid w:val="00A221C6"/>
    <w:rsid w:val="00A36F6B"/>
    <w:rsid w:val="00A539B6"/>
    <w:rsid w:val="00A63DE6"/>
    <w:rsid w:val="00A7484A"/>
    <w:rsid w:val="00A86AA0"/>
    <w:rsid w:val="00A96C55"/>
    <w:rsid w:val="00AB173C"/>
    <w:rsid w:val="00AB1CA0"/>
    <w:rsid w:val="00AB46F8"/>
    <w:rsid w:val="00AD6911"/>
    <w:rsid w:val="00AE4538"/>
    <w:rsid w:val="00AE48AA"/>
    <w:rsid w:val="00AE56B1"/>
    <w:rsid w:val="00AE5F01"/>
    <w:rsid w:val="00AF79EF"/>
    <w:rsid w:val="00B01C9F"/>
    <w:rsid w:val="00B31250"/>
    <w:rsid w:val="00B64BB1"/>
    <w:rsid w:val="00B65062"/>
    <w:rsid w:val="00BA07CE"/>
    <w:rsid w:val="00BA4BD9"/>
    <w:rsid w:val="00BA5A79"/>
    <w:rsid w:val="00BB1D55"/>
    <w:rsid w:val="00BC369A"/>
    <w:rsid w:val="00BD2021"/>
    <w:rsid w:val="00BE05A4"/>
    <w:rsid w:val="00BF7763"/>
    <w:rsid w:val="00C011C2"/>
    <w:rsid w:val="00C045A9"/>
    <w:rsid w:val="00C05C7D"/>
    <w:rsid w:val="00C060CB"/>
    <w:rsid w:val="00C13F8D"/>
    <w:rsid w:val="00C17648"/>
    <w:rsid w:val="00C179AF"/>
    <w:rsid w:val="00C42C52"/>
    <w:rsid w:val="00C50631"/>
    <w:rsid w:val="00C6087D"/>
    <w:rsid w:val="00C678B4"/>
    <w:rsid w:val="00C9219C"/>
    <w:rsid w:val="00C95D06"/>
    <w:rsid w:val="00CA07B5"/>
    <w:rsid w:val="00CB2A61"/>
    <w:rsid w:val="00CD23E1"/>
    <w:rsid w:val="00CD770B"/>
    <w:rsid w:val="00CE04DC"/>
    <w:rsid w:val="00CE11A0"/>
    <w:rsid w:val="00CF0E0D"/>
    <w:rsid w:val="00CF5FF9"/>
    <w:rsid w:val="00CF6D75"/>
    <w:rsid w:val="00D15ACD"/>
    <w:rsid w:val="00D16086"/>
    <w:rsid w:val="00D17BA9"/>
    <w:rsid w:val="00D332BB"/>
    <w:rsid w:val="00D4313E"/>
    <w:rsid w:val="00D525B7"/>
    <w:rsid w:val="00D77172"/>
    <w:rsid w:val="00D87B73"/>
    <w:rsid w:val="00D96DD3"/>
    <w:rsid w:val="00DB13FF"/>
    <w:rsid w:val="00DB2268"/>
    <w:rsid w:val="00DC2A70"/>
    <w:rsid w:val="00DF7909"/>
    <w:rsid w:val="00DF7929"/>
    <w:rsid w:val="00E051F4"/>
    <w:rsid w:val="00E07DF8"/>
    <w:rsid w:val="00E25748"/>
    <w:rsid w:val="00E26A28"/>
    <w:rsid w:val="00E31322"/>
    <w:rsid w:val="00E47E15"/>
    <w:rsid w:val="00E5764B"/>
    <w:rsid w:val="00EC3F37"/>
    <w:rsid w:val="00ED5B9C"/>
    <w:rsid w:val="00EE11D6"/>
    <w:rsid w:val="00EE3E78"/>
    <w:rsid w:val="00EE766F"/>
    <w:rsid w:val="00F0145E"/>
    <w:rsid w:val="00F10B53"/>
    <w:rsid w:val="00F12DAC"/>
    <w:rsid w:val="00F1724A"/>
    <w:rsid w:val="00F41061"/>
    <w:rsid w:val="00F502C3"/>
    <w:rsid w:val="00F61338"/>
    <w:rsid w:val="00F622CE"/>
    <w:rsid w:val="00F63FE0"/>
    <w:rsid w:val="00F76CB2"/>
    <w:rsid w:val="00F80B69"/>
    <w:rsid w:val="00F8350E"/>
    <w:rsid w:val="00F86D1C"/>
    <w:rsid w:val="00FA7E5C"/>
    <w:rsid w:val="00FD224D"/>
    <w:rsid w:val="00FD3039"/>
    <w:rsid w:val="00FD453E"/>
    <w:rsid w:val="00FE2A31"/>
    <w:rsid w:val="00FE41D0"/>
    <w:rsid w:val="00FF0CB3"/>
    <w:rsid w:val="00FF182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84FAC8-F541-4E90-A90D-C2A5192A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74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9218DD"/>
    <w:pPr>
      <w:ind w:leftChars="400" w:left="800"/>
    </w:p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1mJKTa+/txjMzaKMZ0Z31AygBA==">CgMxLjAyCGguZ2pkZ3hzOAByITFPQU15NTg0c1FIM08xZU1rcndhMHB3bkplNTcydzZWNw==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JanineKock</dc:creator>
  <cp:lastModifiedBy>이예린/22100531</cp:lastModifiedBy>
  <cp:revision>2</cp:revision>
  <dcterms:created xsi:type="dcterms:W3CDTF">2024-12-16T15:41:00Z</dcterms:created>
  <dcterms:modified xsi:type="dcterms:W3CDTF">2024-12-16T15:41:00Z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08b1f473-01a1-49fd-a01c-033f4edb6670</vt:lpwstr>
  </property>
</Properties>
</file>