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64F0E" w14:textId="549C7398" w:rsidR="00525F2E" w:rsidRDefault="00807766" w:rsidP="00807766">
      <w:pPr>
        <w:jc w:val="center"/>
      </w:pPr>
      <w:r>
        <w:rPr>
          <w:rFonts w:hint="eastAsia"/>
        </w:rPr>
        <w:t>《那个不一样的我》再版序</w:t>
      </w:r>
    </w:p>
    <w:p w14:paraId="110B80F0" w14:textId="44B3232B" w:rsidR="00807766" w:rsidRDefault="00807766" w:rsidP="00807766">
      <w:pPr>
        <w:jc w:val="center"/>
      </w:pPr>
      <w:r>
        <w:tab/>
      </w:r>
      <w:r>
        <w:tab/>
      </w:r>
      <w:r>
        <w:tab/>
      </w:r>
      <w:r>
        <w:tab/>
      </w:r>
      <w:r>
        <w:tab/>
      </w:r>
      <w:r>
        <w:rPr>
          <w:rFonts w:hint="eastAsia"/>
        </w:rPr>
        <w:t>文：1次方</w:t>
      </w:r>
    </w:p>
    <w:p w14:paraId="0658E863" w14:textId="1BD7CD19" w:rsidR="00807766" w:rsidRPr="000450F6" w:rsidRDefault="00807766"/>
    <w:p w14:paraId="4CE769DE" w14:textId="3C6DD2CF" w:rsidR="000450F6" w:rsidRDefault="006F265C" w:rsidP="00DA3E2E">
      <w:r>
        <w:rPr>
          <w:rFonts w:hint="eastAsia"/>
        </w:rPr>
        <w:t>为1的这本文集作序是一项相当困难的工作。</w:t>
      </w:r>
      <w:r w:rsidR="003B6A10">
        <w:rPr>
          <w:rFonts w:hint="eastAsia"/>
        </w:rPr>
        <w:t>这</w:t>
      </w:r>
      <w:r w:rsidR="008F51E2">
        <w:rPr>
          <w:rFonts w:hint="eastAsia"/>
        </w:rPr>
        <w:t>些</w:t>
      </w:r>
      <w:r w:rsidR="003B6A10">
        <w:rPr>
          <w:rFonts w:hint="eastAsia"/>
        </w:rPr>
        <w:t>作品本身</w:t>
      </w:r>
      <w:r w:rsidR="00017046">
        <w:rPr>
          <w:rFonts w:hint="eastAsia"/>
        </w:rPr>
        <w:t>可以被理解为</w:t>
      </w:r>
      <w:r w:rsidR="003B6A10">
        <w:rPr>
          <w:rFonts w:hint="eastAsia"/>
        </w:rPr>
        <w:t>作者与他想邀请的潜在读者</w:t>
      </w:r>
      <w:r w:rsidR="00D6474E">
        <w:rPr>
          <w:rFonts w:hint="eastAsia"/>
        </w:rPr>
        <w:t>的</w:t>
      </w:r>
      <w:r w:rsidR="003B6A10">
        <w:rPr>
          <w:rFonts w:hint="eastAsia"/>
        </w:rPr>
        <w:t>对话，因此</w:t>
      </w:r>
      <w:r w:rsidR="006D333C">
        <w:rPr>
          <w:rFonts w:hint="eastAsia"/>
        </w:rPr>
        <w:t>我认为任何站在第三者立场上的评价都是不合时宜的。</w:t>
      </w:r>
      <w:r w:rsidR="00720243">
        <w:rPr>
          <w:rFonts w:hint="eastAsia"/>
        </w:rPr>
        <w:t>此外，</w:t>
      </w:r>
      <w:r w:rsidR="00934E9F">
        <w:rPr>
          <w:rFonts w:hint="eastAsia"/>
        </w:rPr>
        <w:t>作为序言，</w:t>
      </w:r>
      <w:r w:rsidR="00720243">
        <w:rPr>
          <w:rFonts w:hint="eastAsia"/>
        </w:rPr>
        <w:t>站在读者的角度也是不合适的</w:t>
      </w:r>
      <w:r w:rsidR="003E5869">
        <w:rPr>
          <w:rFonts w:hint="eastAsia"/>
        </w:rPr>
        <w:t>。</w:t>
      </w:r>
      <w:r w:rsidR="00FF3712">
        <w:rPr>
          <w:rFonts w:hint="eastAsia"/>
        </w:rPr>
        <w:t>如在序言中给予读者过多的暗示，理解“对话</w:t>
      </w:r>
      <w:r w:rsidR="002A42B6">
        <w:rPr>
          <w:rFonts w:hint="eastAsia"/>
        </w:rPr>
        <w:t>”</w:t>
      </w:r>
      <w:r w:rsidR="00FF3712">
        <w:rPr>
          <w:rFonts w:hint="eastAsia"/>
        </w:rPr>
        <w:t>之为对话</w:t>
      </w:r>
      <w:r w:rsidR="00945008">
        <w:rPr>
          <w:rFonts w:hint="eastAsia"/>
        </w:rPr>
        <w:t>这一过程</w:t>
      </w:r>
      <w:r w:rsidR="00FF3712">
        <w:rPr>
          <w:rFonts w:hint="eastAsia"/>
        </w:rPr>
        <w:t>本身</w:t>
      </w:r>
      <w:r w:rsidR="00635C63">
        <w:rPr>
          <w:rFonts w:hint="eastAsia"/>
        </w:rPr>
        <w:t>所</w:t>
      </w:r>
      <w:r w:rsidR="00FF3712">
        <w:rPr>
          <w:rFonts w:hint="eastAsia"/>
        </w:rPr>
        <w:t>包含</w:t>
      </w:r>
      <w:r w:rsidR="00635C63">
        <w:rPr>
          <w:rFonts w:hint="eastAsia"/>
        </w:rPr>
        <w:t>的</w:t>
      </w:r>
      <w:r w:rsidR="00FF3712">
        <w:rPr>
          <w:rFonts w:hint="eastAsia"/>
        </w:rPr>
        <w:t>对读者的筛选</w:t>
      </w:r>
      <w:r w:rsidR="00635C63">
        <w:rPr>
          <w:rFonts w:hint="eastAsia"/>
        </w:rPr>
        <w:t>自</w:t>
      </w:r>
      <w:r w:rsidR="00BD5CF5">
        <w:rPr>
          <w:rFonts w:hint="eastAsia"/>
        </w:rPr>
        <w:t>不再有效</w:t>
      </w:r>
      <w:r w:rsidR="00635C63">
        <w:rPr>
          <w:rFonts w:hint="eastAsia"/>
        </w:rPr>
        <w:t>。</w:t>
      </w:r>
      <w:r w:rsidR="001D492E">
        <w:rPr>
          <w:rFonts w:hint="eastAsia"/>
        </w:rPr>
        <w:t>本文</w:t>
      </w:r>
      <w:r w:rsidR="008F08C6">
        <w:rPr>
          <w:rFonts w:hint="eastAsia"/>
        </w:rPr>
        <w:t>使用第一手资料</w:t>
      </w:r>
      <w:r w:rsidR="00D42483">
        <w:rPr>
          <w:rFonts w:hint="eastAsia"/>
        </w:rPr>
        <w:t>，特别是1的书信</w:t>
      </w:r>
      <w:r w:rsidR="008F08C6">
        <w:rPr>
          <w:rFonts w:hint="eastAsia"/>
        </w:rPr>
        <w:t>中的信息，试图</w:t>
      </w:r>
      <w:r w:rsidR="001D492E">
        <w:rPr>
          <w:rFonts w:hint="eastAsia"/>
        </w:rPr>
        <w:t>采取作者的</w:t>
      </w:r>
      <w:r w:rsidR="00AA12BB">
        <w:rPr>
          <w:rFonts w:hint="eastAsia"/>
        </w:rPr>
        <w:t>思考</w:t>
      </w:r>
      <w:r w:rsidR="001D492E">
        <w:rPr>
          <w:rFonts w:hint="eastAsia"/>
        </w:rPr>
        <w:t>角度</w:t>
      </w:r>
      <w:r w:rsidR="002E16C9">
        <w:rPr>
          <w:rFonts w:hint="eastAsia"/>
        </w:rPr>
        <w:t>。</w:t>
      </w:r>
      <w:r w:rsidR="001D492E">
        <w:rPr>
          <w:rFonts w:hint="eastAsia"/>
        </w:rPr>
        <w:t>这毫无疑问是困难的，但相信读完本序言的读者自能理解这么做的用意。</w:t>
      </w:r>
    </w:p>
    <w:p w14:paraId="065C328C" w14:textId="651A9D9D" w:rsidR="007A5D25" w:rsidRPr="000450F6" w:rsidRDefault="007A5D25"/>
    <w:p w14:paraId="49A60C00" w14:textId="4C071DEE" w:rsidR="00001DD9" w:rsidRDefault="003C7F77">
      <w:r>
        <w:rPr>
          <w:rFonts w:hint="eastAsia"/>
        </w:rPr>
        <w:t>首先引起</w:t>
      </w:r>
      <w:r w:rsidR="003B5CA4">
        <w:rPr>
          <w:rFonts w:hint="eastAsia"/>
        </w:rPr>
        <w:t>我</w:t>
      </w:r>
      <w:r>
        <w:rPr>
          <w:rFonts w:hint="eastAsia"/>
        </w:rPr>
        <w:t>注意的是纪元七四四年五月</w:t>
      </w:r>
      <w:r w:rsidR="007E4034">
        <w:rPr>
          <w:rFonts w:hint="eastAsia"/>
        </w:rPr>
        <w:t>六日</w:t>
      </w:r>
      <w:r>
        <w:rPr>
          <w:rFonts w:hint="eastAsia"/>
        </w:rPr>
        <w:t>1写给42的信</w:t>
      </w:r>
      <w:r w:rsidR="00B93A39">
        <w:rPr>
          <w:rFonts w:hint="eastAsia"/>
        </w:rPr>
        <w:t>中的一个片段</w:t>
      </w:r>
      <w:r>
        <w:rPr>
          <w:rFonts w:hint="eastAsia"/>
        </w:rPr>
        <w:t>。</w:t>
      </w:r>
    </w:p>
    <w:p w14:paraId="03D7F6DB" w14:textId="0B009166" w:rsidR="003C7F77" w:rsidRDefault="003C7F77">
      <w:r>
        <w:rPr>
          <w:rFonts w:hint="eastAsia"/>
        </w:rPr>
        <w:t>“</w:t>
      </w:r>
      <w:r w:rsidR="00DD7544">
        <w:rPr>
          <w:rFonts w:hint="eastAsia"/>
        </w:rPr>
        <w:t>我能理解第一次读到元文学题材的读者对这篇作品的赞誉</w:t>
      </w:r>
      <w:r w:rsidR="008C3999">
        <w:rPr>
          <w:rFonts w:hint="eastAsia"/>
        </w:rPr>
        <w:t>，</w:t>
      </w:r>
      <w:r w:rsidR="00914362">
        <w:rPr>
          <w:rFonts w:hint="eastAsia"/>
        </w:rPr>
        <w:t>但</w:t>
      </w:r>
      <w:r w:rsidR="008C3999">
        <w:rPr>
          <w:rFonts w:hint="eastAsia"/>
        </w:rPr>
        <w:t>我</w:t>
      </w:r>
      <w:r w:rsidR="00FD1B8B">
        <w:rPr>
          <w:rFonts w:hint="eastAsia"/>
        </w:rPr>
        <w:t>仍</w:t>
      </w:r>
      <w:r w:rsidR="008C3999">
        <w:rPr>
          <w:rFonts w:hint="eastAsia"/>
        </w:rPr>
        <w:t>坚持认为上次会谈时的那个想法</w:t>
      </w:r>
      <w:r w:rsidR="00DD028D">
        <w:rPr>
          <w:rFonts w:hint="eastAsia"/>
        </w:rPr>
        <w:t>本可以有更好的成品</w:t>
      </w:r>
      <w:r w:rsidR="00B3687B">
        <w:rPr>
          <w:rFonts w:hint="eastAsia"/>
        </w:rPr>
        <w:t>。</w:t>
      </w:r>
      <w:r w:rsidR="00775373">
        <w:rPr>
          <w:rFonts w:hint="eastAsia"/>
        </w:rPr>
        <w:t>并且，</w:t>
      </w:r>
      <w:r w:rsidR="00FD1B8B">
        <w:rPr>
          <w:rFonts w:hint="eastAsia"/>
        </w:rPr>
        <w:t>欠缺的不是</w:t>
      </w:r>
      <w:r w:rsidR="00B3687B">
        <w:rPr>
          <w:rFonts w:hint="eastAsia"/>
        </w:rPr>
        <w:t>文字细节上的打磨</w:t>
      </w:r>
      <w:r w:rsidR="00CF3600">
        <w:rPr>
          <w:rFonts w:hint="eastAsia"/>
        </w:rPr>
        <w:t>。</w:t>
      </w:r>
      <w:r w:rsidR="003F5FF1">
        <w:rPr>
          <w:rFonts w:hint="eastAsia"/>
        </w:rPr>
        <w:t>只要作品仍然是我写就的，</w:t>
      </w:r>
      <w:r w:rsidR="00CE3172">
        <w:rPr>
          <w:rFonts w:hint="eastAsia"/>
        </w:rPr>
        <w:t>嵌套</w:t>
      </w:r>
      <w:r w:rsidR="003F5FF1">
        <w:rPr>
          <w:rFonts w:hint="eastAsia"/>
        </w:rPr>
        <w:t>逻辑永远不可能达到完美无瑕。</w:t>
      </w:r>
      <w:r>
        <w:rPr>
          <w:rFonts w:hint="eastAsia"/>
        </w:rPr>
        <w:t>”</w:t>
      </w:r>
    </w:p>
    <w:p w14:paraId="35C7C517" w14:textId="0517013A" w:rsidR="00001DD9" w:rsidRDefault="00001DD9"/>
    <w:p w14:paraId="5E96D0AE" w14:textId="7FD7AA95" w:rsidR="00895ACC" w:rsidRPr="008F7997" w:rsidRDefault="005F65F9">
      <w:r>
        <w:rPr>
          <w:rFonts w:hint="eastAsia"/>
        </w:rPr>
        <w:t>结合</w:t>
      </w:r>
      <w:r w:rsidR="00CF3600">
        <w:rPr>
          <w:rFonts w:hint="eastAsia"/>
        </w:rPr>
        <w:t>这封信写就的</w:t>
      </w:r>
      <w:r>
        <w:rPr>
          <w:rFonts w:hint="eastAsia"/>
        </w:rPr>
        <w:t>时间，我们很容易联想到这个片段中</w:t>
      </w:r>
      <w:r w:rsidR="006759E2">
        <w:rPr>
          <w:rFonts w:hint="eastAsia"/>
        </w:rPr>
        <w:t>被</w:t>
      </w:r>
      <w:r w:rsidR="002421DB">
        <w:rPr>
          <w:rFonts w:hint="eastAsia"/>
        </w:rPr>
        <w:t>评论</w:t>
      </w:r>
      <w:r>
        <w:rPr>
          <w:rFonts w:hint="eastAsia"/>
        </w:rPr>
        <w:t>的作品</w:t>
      </w:r>
      <w:r w:rsidR="00021C41">
        <w:rPr>
          <w:rFonts w:hint="eastAsia"/>
        </w:rPr>
        <w:t>正</w:t>
      </w:r>
      <w:r>
        <w:rPr>
          <w:rFonts w:hint="eastAsia"/>
        </w:rPr>
        <w:t>是本文集中最知名的那篇，</w:t>
      </w:r>
      <w:r w:rsidR="00646174">
        <w:rPr>
          <w:rFonts w:hint="eastAsia"/>
        </w:rPr>
        <w:t>1早期的代表作</w:t>
      </w:r>
      <w:r>
        <w:rPr>
          <w:rFonts w:hint="eastAsia"/>
        </w:rPr>
        <w:t>《奥卡姆剃刀》。</w:t>
      </w:r>
      <w:r w:rsidR="001C4392">
        <w:rPr>
          <w:rFonts w:hint="eastAsia"/>
        </w:rPr>
        <w:t>文中虚构的人物</w:t>
      </w:r>
      <w:r w:rsidR="005D3D08">
        <w:rPr>
          <w:rFonts w:hint="eastAsia"/>
        </w:rPr>
        <w:t>正在</w:t>
      </w:r>
      <w:r w:rsidR="001C4392">
        <w:rPr>
          <w:rFonts w:hint="eastAsia"/>
        </w:rPr>
        <w:t>讨论修改</w:t>
      </w:r>
      <w:r w:rsidR="005D3D08">
        <w:rPr>
          <w:rFonts w:hint="eastAsia"/>
        </w:rPr>
        <w:t>意见</w:t>
      </w:r>
      <w:r w:rsidR="001C4392">
        <w:rPr>
          <w:rFonts w:hint="eastAsia"/>
        </w:rPr>
        <w:t>的小说其实就是两人身处的这篇小说本身</w:t>
      </w:r>
      <w:r w:rsidR="00442EC4">
        <w:rPr>
          <w:rFonts w:hint="eastAsia"/>
        </w:rPr>
        <w:t>，而他们的讨论意见也</w:t>
      </w:r>
      <w:r w:rsidR="00AC6126">
        <w:rPr>
          <w:rFonts w:hint="eastAsia"/>
        </w:rPr>
        <w:t>恰将一篇</w:t>
      </w:r>
      <w:r w:rsidR="008543D9">
        <w:rPr>
          <w:rFonts w:hint="eastAsia"/>
        </w:rPr>
        <w:t>虚拟的</w:t>
      </w:r>
      <w:r w:rsidR="00AC6126">
        <w:rPr>
          <w:rFonts w:hint="eastAsia"/>
        </w:rPr>
        <w:t>初稿修改成《奥卡姆剃刀》。</w:t>
      </w:r>
      <w:r w:rsidR="006B3C48">
        <w:rPr>
          <w:rFonts w:hint="eastAsia"/>
        </w:rPr>
        <w:t>而1在这封信中提出的批评也是文学界早已熟知的观点：</w:t>
      </w:r>
      <w:r w:rsidR="00F463C9">
        <w:rPr>
          <w:rFonts w:hint="eastAsia"/>
        </w:rPr>
        <w:t>尽管该文行文十分巧妙流畅，但其在元层次有不可弥补的缺憾</w:t>
      </w:r>
      <w:r w:rsidR="009325F1">
        <w:rPr>
          <w:rFonts w:hint="eastAsia"/>
        </w:rPr>
        <w:t>，即</w:t>
      </w:r>
      <w:r w:rsidR="00F463C9">
        <w:rPr>
          <w:rFonts w:hint="eastAsia"/>
        </w:rPr>
        <w:t>本文终究是由1写作而非本文中虚构的人物。</w:t>
      </w:r>
    </w:p>
    <w:p w14:paraId="28C0644A" w14:textId="77777777" w:rsidR="006725BE" w:rsidRDefault="006725BE"/>
    <w:p w14:paraId="2AA984C7" w14:textId="7A05F03B" w:rsidR="007A0C23" w:rsidRDefault="00ED16D0">
      <w:r>
        <w:rPr>
          <w:rFonts w:hint="eastAsia"/>
        </w:rPr>
        <w:t>主流观点</w:t>
      </w:r>
      <w:r w:rsidR="006725BE">
        <w:rPr>
          <w:rFonts w:hint="eastAsia"/>
        </w:rPr>
        <w:t>认为</w:t>
      </w:r>
      <w:r w:rsidR="002A54CA">
        <w:rPr>
          <w:rFonts w:hint="eastAsia"/>
        </w:rPr>
        <w:t>这个问题</w:t>
      </w:r>
      <w:r>
        <w:rPr>
          <w:rFonts w:hint="eastAsia"/>
        </w:rPr>
        <w:t>是</w:t>
      </w:r>
      <w:r w:rsidR="002A54CA">
        <w:rPr>
          <w:rFonts w:hint="eastAsia"/>
        </w:rPr>
        <w:t>无法修正的</w:t>
      </w:r>
      <w:r w:rsidR="008D4EFA">
        <w:rPr>
          <w:rFonts w:hint="eastAsia"/>
        </w:rPr>
        <w:t>，并且1也确实没有再尝试</w:t>
      </w:r>
      <w:r w:rsidR="00FA51DA">
        <w:rPr>
          <w:rFonts w:hint="eastAsia"/>
        </w:rPr>
        <w:t>，而是在之后的作品中走向了其它方向</w:t>
      </w:r>
      <w:r w:rsidR="003B5CA4">
        <w:rPr>
          <w:rFonts w:hint="eastAsia"/>
        </w:rPr>
        <w:t>。</w:t>
      </w:r>
      <w:r w:rsidR="001F0977">
        <w:rPr>
          <w:rFonts w:hint="eastAsia"/>
        </w:rPr>
        <w:t>然而我意识到这种解释可能并不正确。</w:t>
      </w:r>
      <w:r w:rsidR="00922E38">
        <w:rPr>
          <w:rFonts w:hint="eastAsia"/>
        </w:rPr>
        <w:t>在我翻阅1的通信记录时，有几处</w:t>
      </w:r>
      <w:r w:rsidR="00911E68">
        <w:rPr>
          <w:rFonts w:hint="eastAsia"/>
        </w:rPr>
        <w:t>此前被文学界忽视</w:t>
      </w:r>
      <w:r w:rsidR="00922E38">
        <w:rPr>
          <w:rFonts w:hint="eastAsia"/>
        </w:rPr>
        <w:t>的描述实在是令人生疑的。</w:t>
      </w:r>
    </w:p>
    <w:p w14:paraId="6E1A8761" w14:textId="77777777" w:rsidR="007A0C23" w:rsidRDefault="007A0C23"/>
    <w:p w14:paraId="2795B83E" w14:textId="44578F20" w:rsidR="006759E2" w:rsidRDefault="00231926">
      <w:r>
        <w:rPr>
          <w:rFonts w:hint="eastAsia"/>
        </w:rPr>
        <w:t>在1和42之后几年的通讯中，有几处我认为</w:t>
      </w:r>
      <w:r w:rsidR="00865477">
        <w:rPr>
          <w:rFonts w:hint="eastAsia"/>
        </w:rPr>
        <w:t>能支持我的观点的语段，摘录如下</w:t>
      </w:r>
      <w:r w:rsidR="007A0C23">
        <w:rPr>
          <w:rFonts w:hint="eastAsia"/>
        </w:rPr>
        <w:t>。</w:t>
      </w:r>
    </w:p>
    <w:p w14:paraId="60B30A8B" w14:textId="35EA833C" w:rsidR="007A0C23" w:rsidRPr="007A0C23" w:rsidRDefault="00497A74">
      <w:r>
        <w:rPr>
          <w:rFonts w:hint="eastAsia"/>
        </w:rPr>
        <w:t>“</w:t>
      </w:r>
      <w:r w:rsidR="00CB0E1D">
        <w:rPr>
          <w:rFonts w:hint="eastAsia"/>
        </w:rPr>
        <w:t>随着我</w:t>
      </w:r>
      <w:r w:rsidR="001A3EC2">
        <w:rPr>
          <w:rFonts w:hint="eastAsia"/>
        </w:rPr>
        <w:t>在这个方向上</w:t>
      </w:r>
      <w:r w:rsidR="00CB0E1D">
        <w:rPr>
          <w:rFonts w:hint="eastAsia"/>
        </w:rPr>
        <w:t>的</w:t>
      </w:r>
      <w:r>
        <w:rPr>
          <w:rFonts w:hint="eastAsia"/>
        </w:rPr>
        <w:t>尝试</w:t>
      </w:r>
      <w:r w:rsidR="001A3EC2">
        <w:rPr>
          <w:rFonts w:hint="eastAsia"/>
        </w:rPr>
        <w:t>，</w:t>
      </w:r>
      <w:r w:rsidR="00CB0E1D">
        <w:rPr>
          <w:rFonts w:hint="eastAsia"/>
        </w:rPr>
        <w:t>我似乎开始认同你了</w:t>
      </w:r>
      <w:r w:rsidR="001A3EC2">
        <w:rPr>
          <w:rFonts w:hint="eastAsia"/>
        </w:rPr>
        <w:t>。</w:t>
      </w:r>
      <w:r w:rsidR="00E7716B">
        <w:rPr>
          <w:rFonts w:hint="eastAsia"/>
        </w:rPr>
        <w:t>作者与读者的深层次共鸣往往要依赖于两人在所呈现的文字之外早已达成的共情。</w:t>
      </w:r>
      <w:r w:rsidR="004667EF">
        <w:rPr>
          <w:rFonts w:hint="eastAsia"/>
        </w:rPr>
        <w:t>这种方法</w:t>
      </w:r>
      <w:r w:rsidR="0084368D">
        <w:rPr>
          <w:rFonts w:hint="eastAsia"/>
        </w:rPr>
        <w:t>我写得越多，</w:t>
      </w:r>
      <w:r w:rsidR="00687083">
        <w:rPr>
          <w:rFonts w:hint="eastAsia"/>
        </w:rPr>
        <w:t>也</w:t>
      </w:r>
      <w:r w:rsidR="007B5B68">
        <w:rPr>
          <w:rFonts w:hint="eastAsia"/>
        </w:rPr>
        <w:t>就</w:t>
      </w:r>
      <w:r w:rsidR="00687083">
        <w:rPr>
          <w:rFonts w:hint="eastAsia"/>
        </w:rPr>
        <w:t>意味着</w:t>
      </w:r>
      <w:r w:rsidR="00845CF2">
        <w:rPr>
          <w:rFonts w:hint="eastAsia"/>
        </w:rPr>
        <w:t>我的读者越少</w:t>
      </w:r>
      <w:r w:rsidR="007B5B68">
        <w:rPr>
          <w:rFonts w:hint="eastAsia"/>
        </w:rPr>
        <w:t>。</w:t>
      </w:r>
      <w:r w:rsidR="005C5E58">
        <w:rPr>
          <w:rFonts w:hint="eastAsia"/>
        </w:rPr>
        <w:t>或许.</w:t>
      </w:r>
      <w:r w:rsidR="005C5E58">
        <w:t xml:space="preserve">. </w:t>
      </w:r>
      <w:r w:rsidR="008C762A">
        <w:rPr>
          <w:rFonts w:hint="eastAsia"/>
        </w:rPr>
        <w:t>(</w:t>
      </w:r>
      <w:r w:rsidR="008C762A">
        <w:t>744.7.3)</w:t>
      </w:r>
      <w:r>
        <w:rPr>
          <w:rFonts w:hint="eastAsia"/>
        </w:rPr>
        <w:t>”</w:t>
      </w:r>
    </w:p>
    <w:p w14:paraId="3997C37A" w14:textId="29FF3579" w:rsidR="007C7193" w:rsidRPr="00C97F19" w:rsidRDefault="007C7193"/>
    <w:p w14:paraId="3EB32B57" w14:textId="2786AB81" w:rsidR="00CB0E1D" w:rsidRPr="00865477" w:rsidRDefault="00CB0E1D">
      <w:r>
        <w:rPr>
          <w:rFonts w:hint="eastAsia"/>
        </w:rPr>
        <w:t>“</w:t>
      </w:r>
      <w:r w:rsidR="003A0281">
        <w:rPr>
          <w:rFonts w:hint="eastAsia"/>
        </w:rPr>
        <w:t>我学到的最重要的经验是</w:t>
      </w:r>
      <w:r w:rsidR="006E20FB">
        <w:rPr>
          <w:rFonts w:hint="eastAsia"/>
        </w:rPr>
        <w:t>可以进一步信任读者的理解能力。</w:t>
      </w:r>
      <w:r w:rsidR="00C97F19">
        <w:rPr>
          <w:rFonts w:hint="eastAsia"/>
        </w:rPr>
        <w:t>此前我总是太谨慎，不想读者一次接触太多新事物。或许我是错的</w:t>
      </w:r>
      <w:r w:rsidR="00ED27C8">
        <w:rPr>
          <w:rFonts w:hint="eastAsia"/>
        </w:rPr>
        <w:t>，信息的传递可以通过巧妙的方式，或是该篇文字之外的内容。</w:t>
      </w:r>
      <w:r w:rsidR="003526B5">
        <w:rPr>
          <w:rFonts w:hint="eastAsia"/>
        </w:rPr>
        <w:t xml:space="preserve"> </w:t>
      </w:r>
      <w:r w:rsidR="003526B5">
        <w:t>(7</w:t>
      </w:r>
      <w:r w:rsidR="004C0F59">
        <w:rPr>
          <w:rFonts w:hint="eastAsia"/>
        </w:rPr>
        <w:t>4</w:t>
      </w:r>
      <w:r w:rsidR="003526B5">
        <w:t>5.2.20)</w:t>
      </w:r>
      <w:r>
        <w:rPr>
          <w:rFonts w:hint="eastAsia"/>
        </w:rPr>
        <w:t>”</w:t>
      </w:r>
    </w:p>
    <w:p w14:paraId="52E11ED6" w14:textId="089A0993" w:rsidR="007C7193" w:rsidRDefault="007C7193"/>
    <w:p w14:paraId="186E0DF8" w14:textId="44E4785E" w:rsidR="00C21A56" w:rsidRDefault="00B15C92">
      <w:r>
        <w:rPr>
          <w:rFonts w:hint="eastAsia"/>
        </w:rPr>
        <w:t>“这次的成功使</w:t>
      </w:r>
      <w:r w:rsidR="00F52C00">
        <w:rPr>
          <w:rFonts w:hint="eastAsia"/>
        </w:rPr>
        <w:t>我第一次</w:t>
      </w:r>
      <w:r w:rsidR="00EB5F7F">
        <w:rPr>
          <w:rFonts w:hint="eastAsia"/>
        </w:rPr>
        <w:t>确切地</w:t>
      </w:r>
      <w:r w:rsidR="00F52C00">
        <w:rPr>
          <w:rFonts w:hint="eastAsia"/>
        </w:rPr>
        <w:t>感到，那个计划真的</w:t>
      </w:r>
      <w:r>
        <w:rPr>
          <w:rFonts w:hint="eastAsia"/>
        </w:rPr>
        <w:t>有实现的可能</w:t>
      </w:r>
      <w:r w:rsidR="00F52C00">
        <w:rPr>
          <w:rFonts w:hint="eastAsia"/>
        </w:rPr>
        <w:t>。</w:t>
      </w:r>
      <w:r w:rsidR="00DF1FE7">
        <w:rPr>
          <w:rFonts w:hint="eastAsia"/>
        </w:rPr>
        <w:t>哪怕给出的是一个虚拟的人物，只要我给出一点碎片暗示主人公与作者的相似性</w:t>
      </w:r>
      <w:r w:rsidR="001C29C6">
        <w:rPr>
          <w:rFonts w:hint="eastAsia"/>
        </w:rPr>
        <w:t>，来回折返的镜像填空也是正常读者能</w:t>
      </w:r>
      <w:r w:rsidR="00D43B8F">
        <w:rPr>
          <w:rFonts w:hint="eastAsia"/>
        </w:rPr>
        <w:t>随行文运转</w:t>
      </w:r>
      <w:r w:rsidR="001C29C6">
        <w:rPr>
          <w:rFonts w:hint="eastAsia"/>
        </w:rPr>
        <w:t>的。</w:t>
      </w:r>
      <w:r w:rsidR="00222D95">
        <w:rPr>
          <w:rFonts w:hint="eastAsia"/>
        </w:rPr>
        <w:t>他们首先用</w:t>
      </w:r>
      <w:r w:rsidR="00BC4E21">
        <w:rPr>
          <w:rFonts w:hint="eastAsia"/>
        </w:rPr>
        <w:t>作者的形象填补主人公没有被介绍的人格部分，再用这个推断来预测下一步行文的走向，随即在进一步印证与作者的相似性后将作者更细节的人格代入，以此重复。</w:t>
      </w:r>
      <w:r w:rsidR="002C56BD">
        <w:rPr>
          <w:rFonts w:hint="eastAsia"/>
        </w:rPr>
        <w:t xml:space="preserve"> </w:t>
      </w:r>
      <w:r w:rsidR="009D071F">
        <w:rPr>
          <w:rFonts w:hint="eastAsia"/>
        </w:rPr>
        <w:t>(</w:t>
      </w:r>
      <w:r w:rsidR="009D071F">
        <w:t>7</w:t>
      </w:r>
      <w:r w:rsidR="004C0F59">
        <w:rPr>
          <w:rFonts w:hint="eastAsia"/>
        </w:rPr>
        <w:t>4</w:t>
      </w:r>
      <w:r w:rsidR="009D071F">
        <w:t>6.9.16)</w:t>
      </w:r>
      <w:r>
        <w:rPr>
          <w:rFonts w:hint="eastAsia"/>
        </w:rPr>
        <w:t>”</w:t>
      </w:r>
    </w:p>
    <w:p w14:paraId="03B054FC" w14:textId="0DF9FE57" w:rsidR="00C21A56" w:rsidRDefault="00C21A56"/>
    <w:p w14:paraId="4A24E74C" w14:textId="21CCB996" w:rsidR="00DE1430" w:rsidRDefault="00556DAB">
      <w:r>
        <w:rPr>
          <w:rFonts w:hint="eastAsia"/>
        </w:rPr>
        <w:t>这三段评论也很容易与</w:t>
      </w:r>
      <w:r w:rsidR="00727BDB">
        <w:rPr>
          <w:rFonts w:hint="eastAsia"/>
        </w:rPr>
        <w:t>这本</w:t>
      </w:r>
      <w:r>
        <w:rPr>
          <w:rFonts w:hint="eastAsia"/>
        </w:rPr>
        <w:t>文集中对应时间的创作联系上，它们所谈论的分别是《如果是你的话》、《钥匙》和《遗言》。</w:t>
      </w:r>
      <w:r w:rsidR="008A6896">
        <w:rPr>
          <w:rFonts w:hint="eastAsia"/>
        </w:rPr>
        <w:t>但</w:t>
      </w:r>
      <w:r w:rsidR="006904F3">
        <w:rPr>
          <w:rFonts w:hint="eastAsia"/>
        </w:rPr>
        <w:t>我认为，在1看来，这三部作品所起到的作用都是‘练笔’或者说‘实验’，其共同指向一个更大的创作计划。</w:t>
      </w:r>
      <w:r w:rsidR="004C0F59">
        <w:rPr>
          <w:rFonts w:hint="eastAsia"/>
        </w:rPr>
        <w:t>这部作品应当比1在</w:t>
      </w:r>
      <w:r w:rsidR="00BA64B9">
        <w:rPr>
          <w:rFonts w:hint="eastAsia"/>
        </w:rPr>
        <w:t>七四六</w:t>
      </w:r>
      <w:r w:rsidR="004C0F59">
        <w:rPr>
          <w:rFonts w:hint="eastAsia"/>
        </w:rPr>
        <w:t>年之前的任何作品都复杂得多</w:t>
      </w:r>
      <w:r w:rsidR="008D330E">
        <w:rPr>
          <w:rFonts w:hint="eastAsia"/>
        </w:rPr>
        <w:t>，需要读者对1有一定的提前了解才能读懂</w:t>
      </w:r>
      <w:r w:rsidR="00561C06">
        <w:rPr>
          <w:rFonts w:hint="eastAsia"/>
        </w:rPr>
        <w:t>，并且</w:t>
      </w:r>
      <w:r w:rsidR="00327727">
        <w:rPr>
          <w:rFonts w:hint="eastAsia"/>
        </w:rPr>
        <w:t>采用了类似于第三段评论中所</w:t>
      </w:r>
      <w:r w:rsidR="00327727">
        <w:rPr>
          <w:rFonts w:hint="eastAsia"/>
        </w:rPr>
        <w:lastRenderedPageBreak/>
        <w:t>介绍的那种</w:t>
      </w:r>
      <w:r w:rsidR="002B78CA">
        <w:rPr>
          <w:rFonts w:hint="eastAsia"/>
        </w:rPr>
        <w:t>镜像推断</w:t>
      </w:r>
      <w:r w:rsidR="00327727">
        <w:rPr>
          <w:rFonts w:hint="eastAsia"/>
        </w:rPr>
        <w:t>结构。</w:t>
      </w:r>
    </w:p>
    <w:p w14:paraId="5C19A2F4" w14:textId="77777777" w:rsidR="00DE1430" w:rsidRDefault="00DE1430"/>
    <w:p w14:paraId="4A9EF897" w14:textId="471EACC8" w:rsidR="00556DAB" w:rsidRDefault="006904F3">
      <w:r>
        <w:rPr>
          <w:rFonts w:hint="eastAsia"/>
        </w:rPr>
        <w:t>诚然，这几段话单独看来都有另外的理解方式，</w:t>
      </w:r>
      <w:r w:rsidR="005B5849">
        <w:rPr>
          <w:rFonts w:hint="eastAsia"/>
        </w:rPr>
        <w:t>但将他们拼凑在一起，我的说法的可信度显然大大上升。</w:t>
      </w:r>
      <w:r w:rsidR="00AA3D68">
        <w:rPr>
          <w:rFonts w:hint="eastAsia"/>
        </w:rPr>
        <w:t>但真正引起我怀疑的是我们在1的遗物中找到的</w:t>
      </w:r>
      <w:r w:rsidR="001C3730">
        <w:rPr>
          <w:rFonts w:hint="eastAsia"/>
        </w:rPr>
        <w:t>一个</w:t>
      </w:r>
      <w:r w:rsidR="0068103C">
        <w:rPr>
          <w:rFonts w:hint="eastAsia"/>
        </w:rPr>
        <w:t>未曾</w:t>
      </w:r>
      <w:r w:rsidR="001C3730">
        <w:rPr>
          <w:rFonts w:hint="eastAsia"/>
        </w:rPr>
        <w:t>拆开的信封</w:t>
      </w:r>
      <w:r w:rsidR="00DC04BD">
        <w:rPr>
          <w:rFonts w:hint="eastAsia"/>
        </w:rPr>
        <w:t>。这封信没有时间标记，也没有署名</w:t>
      </w:r>
      <w:r w:rsidR="007B1EFC">
        <w:rPr>
          <w:rFonts w:hint="eastAsia"/>
        </w:rPr>
        <w:t>。</w:t>
      </w:r>
      <w:r w:rsidR="00E1644E">
        <w:rPr>
          <w:rFonts w:hint="eastAsia"/>
        </w:rPr>
        <w:t>其笔迹能看出极力避免自己通常字迹的不自然感</w:t>
      </w:r>
      <w:r w:rsidR="00C60F28">
        <w:rPr>
          <w:rFonts w:hint="eastAsia"/>
        </w:rPr>
        <w:t>，究竟来自哪一位1的读者也难以推断。</w:t>
      </w:r>
    </w:p>
    <w:p w14:paraId="5F2C70BE" w14:textId="46EE05EF" w:rsidR="00565891" w:rsidRDefault="00565891"/>
    <w:p w14:paraId="346684A8" w14:textId="72DD1512" w:rsidR="00565891" w:rsidRDefault="00565891">
      <w:r>
        <w:rPr>
          <w:rFonts w:hint="eastAsia"/>
        </w:rPr>
        <w:t>“</w:t>
      </w:r>
      <w:r>
        <w:t>我读了你寄来的小说</w:t>
      </w:r>
      <w:r w:rsidR="00A33135">
        <w:rPr>
          <w:rFonts w:hint="eastAsia"/>
        </w:rPr>
        <w:t>，真是精彩绝伦</w:t>
      </w:r>
      <w:r>
        <w:t>！小说自身成为了故事的一部分，其中的字句不仅构建了小说所虚拟</w:t>
      </w:r>
      <w:r w:rsidR="00A85C84">
        <w:rPr>
          <w:rFonts w:hint="eastAsia"/>
        </w:rPr>
        <w:t>的</w:t>
      </w:r>
      <w:r>
        <w:t>世界，同时也成为了</w:t>
      </w:r>
      <w:r w:rsidR="00327F6B">
        <w:rPr>
          <w:rFonts w:hint="eastAsia"/>
        </w:rPr>
        <w:t>两位</w:t>
      </w:r>
      <w:r>
        <w:t>主人公所</w:t>
      </w:r>
      <w:r w:rsidR="00327F6B">
        <w:rPr>
          <w:rFonts w:hint="eastAsia"/>
        </w:rPr>
        <w:t>创作或</w:t>
      </w:r>
      <w:r>
        <w:t>阅读的文字。你既要考虑一般的读者的阅读体验，又要考虑故事的</w:t>
      </w:r>
      <w:r w:rsidR="000E5486">
        <w:rPr>
          <w:rFonts w:hint="eastAsia"/>
        </w:rPr>
        <w:t>第二</w:t>
      </w:r>
      <w:r>
        <w:t>主人公这一个特殊的读者。这种悖论式的结构带来了异乎寻常的阅读快感。我读了四遍，每一遍都有新的发现。读第一遍时，我尚不知道主人公提及的那篇文章究竟是什么，悬疑感充斥字里行间。读第二遍时，我</w:t>
      </w:r>
      <w:r w:rsidR="00DE1430">
        <w:rPr>
          <w:rFonts w:hint="eastAsia"/>
        </w:rPr>
        <w:t>代入主人公的视角</w:t>
      </w:r>
      <w:r>
        <w:t>检查逻辑是否严谨，故事是否有矛盾，然而无懈可击。读第三遍时，我开始思考，面对着这样一篇揭示自己未来的小说，作为主人公的我该如何行动，而我的选择竟然和你所预设的结局一模一样。读最后一遍时，我抛开了那些逻辑的或是非逻辑的思考，纯粹地享受审美的愉悦，沉浸在了故事之中。毫无疑问，这是我所读过的最精巧的小说。</w:t>
      </w:r>
      <w:r>
        <w:rPr>
          <w:rFonts w:hint="eastAsia"/>
        </w:rPr>
        <w:t>”</w:t>
      </w:r>
    </w:p>
    <w:p w14:paraId="2A0D2A58" w14:textId="561E3374" w:rsidR="008670D6" w:rsidRDefault="008670D6"/>
    <w:p w14:paraId="7CDEF337" w14:textId="77777777" w:rsidR="00C30D6E" w:rsidRDefault="00713602">
      <w:r>
        <w:rPr>
          <w:rFonts w:hint="eastAsia"/>
        </w:rPr>
        <w:t>直觉性的理解是这位读者在评论《奥卡姆剃刀》</w:t>
      </w:r>
      <w:r w:rsidR="00C821D7">
        <w:rPr>
          <w:rFonts w:hint="eastAsia"/>
        </w:rPr>
        <w:t>，这自是因为其讨论的剧情和这篇小说几乎完全一致。然而这个解释经不起推敲。</w:t>
      </w:r>
      <w:r w:rsidR="00FD3BBE">
        <w:rPr>
          <w:rFonts w:hint="eastAsia"/>
        </w:rPr>
        <w:t>这位读者说，</w:t>
      </w:r>
      <w:r w:rsidR="00255E0B">
        <w:rPr>
          <w:rFonts w:hint="eastAsia"/>
        </w:rPr>
        <w:t>“</w:t>
      </w:r>
      <w:r w:rsidR="00A516B5">
        <w:t>读第二遍时，我</w:t>
      </w:r>
      <w:r w:rsidR="00A516B5">
        <w:rPr>
          <w:rFonts w:hint="eastAsia"/>
        </w:rPr>
        <w:t>代入主人公的视角</w:t>
      </w:r>
      <w:r w:rsidR="00A516B5">
        <w:t>检查逻辑是否严谨，故事是否有矛盾，然而无懈可击。</w:t>
      </w:r>
      <w:r w:rsidR="00255E0B">
        <w:t>读第三遍时，我开始思考，面对着这样一篇揭示自己未来的小说，作为主人公的我该如何行动</w:t>
      </w:r>
      <w:r w:rsidR="00255E0B">
        <w:rPr>
          <w:rFonts w:hint="eastAsia"/>
        </w:rPr>
        <w:t>”</w:t>
      </w:r>
      <w:r w:rsidR="00244FA9">
        <w:rPr>
          <w:rFonts w:hint="eastAsia"/>
        </w:rPr>
        <w:t>。</w:t>
      </w:r>
      <w:r w:rsidR="00F2460C">
        <w:rPr>
          <w:rFonts w:hint="eastAsia"/>
        </w:rPr>
        <w:t>这句话存在若干疑点。首先，《奥卡姆剃刀》有两位主人公，</w:t>
      </w:r>
      <w:r w:rsidR="009B0E74">
        <w:rPr>
          <w:rFonts w:hint="eastAsia"/>
        </w:rPr>
        <w:t>与这两句话的语言表达并不完全吻合。</w:t>
      </w:r>
      <w:r w:rsidR="00F57E7D">
        <w:rPr>
          <w:rFonts w:hint="eastAsia"/>
        </w:rPr>
        <w:t>其次，</w:t>
      </w:r>
      <w:r w:rsidR="00244FA9">
        <w:rPr>
          <w:rFonts w:hint="eastAsia"/>
        </w:rPr>
        <w:t>如果假定</w:t>
      </w:r>
      <w:r w:rsidR="00913AB8">
        <w:rPr>
          <w:rFonts w:hint="eastAsia"/>
        </w:rPr>
        <w:t>他阅读的是《奥卡姆剃刀》，那</w:t>
      </w:r>
      <w:r w:rsidR="00414953">
        <w:rPr>
          <w:rFonts w:hint="eastAsia"/>
        </w:rPr>
        <w:t xml:space="preserve"> </w:t>
      </w:r>
      <w:r w:rsidR="00F57E7D">
        <w:rPr>
          <w:rFonts w:hint="eastAsia"/>
        </w:rPr>
        <w:t>‘</w:t>
      </w:r>
      <w:r w:rsidR="00F57E7D">
        <w:t>作为主人公的我该如何行动</w:t>
      </w:r>
      <w:r w:rsidR="00F57E7D">
        <w:rPr>
          <w:rFonts w:hint="eastAsia"/>
        </w:rPr>
        <w:t>’</w:t>
      </w:r>
      <w:r w:rsidR="00414953">
        <w:rPr>
          <w:rFonts w:hint="eastAsia"/>
        </w:rPr>
        <w:t xml:space="preserve"> </w:t>
      </w:r>
      <w:r w:rsidR="00913AB8">
        <w:rPr>
          <w:rFonts w:hint="eastAsia"/>
        </w:rPr>
        <w:t>就应该理解为他代入两位主人公之一的视角</w:t>
      </w:r>
      <w:r w:rsidR="00503E70">
        <w:rPr>
          <w:rFonts w:hint="eastAsia"/>
        </w:rPr>
        <w:t>，检查自己是否确实会做出文本呈现的这些行动。</w:t>
      </w:r>
      <w:r w:rsidR="0046611E">
        <w:rPr>
          <w:rFonts w:hint="eastAsia"/>
        </w:rPr>
        <w:t>但这种检查与他描述的自己第二遍所做的事是重复的。退一步说，</w:t>
      </w:r>
      <w:r w:rsidR="004912DD">
        <w:rPr>
          <w:rFonts w:hint="eastAsia"/>
        </w:rPr>
        <w:t>即使这位读者确实是在做几乎重复的检查，</w:t>
      </w:r>
      <w:r w:rsidR="00254FE9">
        <w:rPr>
          <w:rFonts w:hint="eastAsia"/>
        </w:rPr>
        <w:t>他的文字表达也更可能是</w:t>
      </w:r>
      <w:r w:rsidR="00755B4B">
        <w:rPr>
          <w:rFonts w:hint="eastAsia"/>
        </w:rPr>
        <w:t xml:space="preserve"> </w:t>
      </w:r>
      <w:r w:rsidR="00CC24CE">
        <w:rPr>
          <w:rFonts w:hint="eastAsia"/>
        </w:rPr>
        <w:t>‘如果我是主人公我该如何行动’</w:t>
      </w:r>
      <w:r w:rsidR="00755B4B">
        <w:rPr>
          <w:rFonts w:hint="eastAsia"/>
        </w:rPr>
        <w:t xml:space="preserve"> </w:t>
      </w:r>
      <w:r w:rsidR="00A91855">
        <w:rPr>
          <w:rFonts w:hint="eastAsia"/>
        </w:rPr>
        <w:t>，而非</w:t>
      </w:r>
      <w:r w:rsidR="00755B4B">
        <w:rPr>
          <w:rFonts w:hint="eastAsia"/>
        </w:rPr>
        <w:t xml:space="preserve"> </w:t>
      </w:r>
      <w:r w:rsidR="00A91855">
        <w:rPr>
          <w:rFonts w:hint="eastAsia"/>
        </w:rPr>
        <w:t>‘</w:t>
      </w:r>
      <w:r w:rsidR="00A91855">
        <w:t>作为主人公的我该如何行动</w:t>
      </w:r>
      <w:r w:rsidR="00A91855">
        <w:rPr>
          <w:rFonts w:hint="eastAsia"/>
        </w:rPr>
        <w:t>’</w:t>
      </w:r>
      <w:r w:rsidR="00755B4B">
        <w:rPr>
          <w:rFonts w:hint="eastAsia"/>
        </w:rPr>
        <w:t xml:space="preserve"> </w:t>
      </w:r>
      <w:r w:rsidR="00A91855">
        <w:rPr>
          <w:rFonts w:hint="eastAsia"/>
        </w:rPr>
        <w:t>。</w:t>
      </w:r>
      <w:r w:rsidR="0061449B">
        <w:rPr>
          <w:rFonts w:hint="eastAsia"/>
        </w:rPr>
        <w:t>总而言之，这段表达实在是令人生疑的。</w:t>
      </w:r>
    </w:p>
    <w:p w14:paraId="08AD0242" w14:textId="77777777" w:rsidR="00C30D6E" w:rsidRDefault="00C30D6E"/>
    <w:p w14:paraId="47ED2450" w14:textId="45CDAFB0" w:rsidR="00C30D6E" w:rsidRDefault="0061449B">
      <w:r>
        <w:rPr>
          <w:rFonts w:hint="eastAsia"/>
        </w:rPr>
        <w:t>我认为，</w:t>
      </w:r>
      <w:r w:rsidR="00147F26">
        <w:rPr>
          <w:rFonts w:hint="eastAsia"/>
        </w:rPr>
        <w:t>这位读者读的是1的另一部作品</w:t>
      </w:r>
      <w:r w:rsidR="00562855">
        <w:rPr>
          <w:rFonts w:hint="eastAsia"/>
        </w:rPr>
        <w:t>，1在与42的通信中提到的那个计划的成品</w:t>
      </w:r>
      <w:r w:rsidR="00147F26">
        <w:rPr>
          <w:rFonts w:hint="eastAsia"/>
        </w:rPr>
        <w:t>。</w:t>
      </w:r>
      <w:r w:rsidR="00D23907">
        <w:rPr>
          <w:rFonts w:hint="eastAsia"/>
        </w:rPr>
        <w:t>这部作品应该与《奥卡姆剃刀》有类似的架构，</w:t>
      </w:r>
      <w:r w:rsidR="00823208">
        <w:rPr>
          <w:rFonts w:hint="eastAsia"/>
        </w:rPr>
        <w:t>只不过该文中的“作者”和“读者”并非完全虚构的人物，而恰是</w:t>
      </w:r>
      <w:r w:rsidR="00E2794F">
        <w:rPr>
          <w:rFonts w:hint="eastAsia"/>
        </w:rPr>
        <w:t>虚拟的</w:t>
      </w:r>
      <w:r w:rsidR="00823208">
        <w:rPr>
          <w:rFonts w:hint="eastAsia"/>
        </w:rPr>
        <w:t>1和</w:t>
      </w:r>
      <w:r w:rsidR="00E2794F">
        <w:rPr>
          <w:rFonts w:hint="eastAsia"/>
        </w:rPr>
        <w:t>虚拟的</w:t>
      </w:r>
      <w:r w:rsidR="00823208">
        <w:rPr>
          <w:rFonts w:hint="eastAsia"/>
        </w:rPr>
        <w:t>1的读者。</w:t>
      </w:r>
      <w:r w:rsidR="00D23907">
        <w:rPr>
          <w:rFonts w:hint="eastAsia"/>
        </w:rPr>
        <w:t>该文中虚构的1与读者交流的</w:t>
      </w:r>
      <w:r w:rsidR="00E2794F">
        <w:rPr>
          <w:rFonts w:hint="eastAsia"/>
        </w:rPr>
        <w:t>写作观点</w:t>
      </w:r>
      <w:r w:rsidR="00D23907">
        <w:rPr>
          <w:rFonts w:hint="eastAsia"/>
        </w:rPr>
        <w:t>应在作品本身反映；而</w:t>
      </w:r>
      <w:r w:rsidR="00E2794F">
        <w:rPr>
          <w:rFonts w:hint="eastAsia"/>
        </w:rPr>
        <w:t>这篇</w:t>
      </w:r>
      <w:r w:rsidR="00D23907">
        <w:rPr>
          <w:rFonts w:hint="eastAsia"/>
        </w:rPr>
        <w:t>小说的文字本身也需要既构建虚拟</w:t>
      </w:r>
      <w:r w:rsidR="00E2794F">
        <w:rPr>
          <w:rFonts w:hint="eastAsia"/>
        </w:rPr>
        <w:t>的</w:t>
      </w:r>
      <w:r w:rsidR="00D23907">
        <w:rPr>
          <w:rFonts w:hint="eastAsia"/>
        </w:rPr>
        <w:t>1</w:t>
      </w:r>
      <w:r w:rsidR="00E2794F">
        <w:rPr>
          <w:rFonts w:hint="eastAsia"/>
        </w:rPr>
        <w:t>的形象</w:t>
      </w:r>
      <w:r w:rsidR="00D23907">
        <w:rPr>
          <w:rFonts w:hint="eastAsia"/>
        </w:rPr>
        <w:t>，又组成</w:t>
      </w:r>
      <w:r w:rsidR="00E2794F">
        <w:rPr>
          <w:rFonts w:hint="eastAsia"/>
        </w:rPr>
        <w:t>这个虚拟的</w:t>
      </w:r>
      <w:r w:rsidR="00D23907">
        <w:rPr>
          <w:rFonts w:hint="eastAsia"/>
        </w:rPr>
        <w:t>1所创作的文字。</w:t>
      </w:r>
      <w:r w:rsidR="00C30D6E">
        <w:rPr>
          <w:rFonts w:hint="eastAsia"/>
        </w:rPr>
        <w:t>对于《奥卡姆剃刀》的那个缺憾的修正意见正是将自己纳入自己的作品，而非期待作品能自圆其说。</w:t>
      </w:r>
    </w:p>
    <w:p w14:paraId="0E08D736" w14:textId="38DA513A" w:rsidR="00C30D6E" w:rsidRDefault="00C30D6E"/>
    <w:p w14:paraId="10DFCAE8" w14:textId="509E2D0A" w:rsidR="007C7193" w:rsidRPr="009325F1" w:rsidRDefault="007C0E3F">
      <w:r>
        <w:rPr>
          <w:rFonts w:hint="eastAsia"/>
        </w:rPr>
        <w:t>那么就只有一个问题没有解决了：这部作品现今存于何处？两个版本的《1作品全集》都没有收录它</w:t>
      </w:r>
      <w:r w:rsidR="00AF699A">
        <w:rPr>
          <w:rFonts w:hint="eastAsia"/>
        </w:rPr>
        <w:t>，</w:t>
      </w:r>
      <w:r w:rsidR="008A1FB9">
        <w:rPr>
          <w:rFonts w:hint="eastAsia"/>
        </w:rPr>
        <w:t>显然这是</w:t>
      </w:r>
      <w:r w:rsidR="00AF699A">
        <w:rPr>
          <w:rFonts w:hint="eastAsia"/>
        </w:rPr>
        <w:t>文学界的一个</w:t>
      </w:r>
      <w:r w:rsidR="003B46A2">
        <w:rPr>
          <w:rFonts w:hint="eastAsia"/>
        </w:rPr>
        <w:t>重大</w:t>
      </w:r>
      <w:r w:rsidR="006821BB">
        <w:rPr>
          <w:rFonts w:hint="eastAsia"/>
        </w:rPr>
        <w:t>损失</w:t>
      </w:r>
      <w:r w:rsidR="003B46A2">
        <w:rPr>
          <w:rFonts w:hint="eastAsia"/>
        </w:rPr>
        <w:t>。</w:t>
      </w:r>
      <w:r w:rsidR="00540350">
        <w:rPr>
          <w:rFonts w:hint="eastAsia"/>
        </w:rPr>
        <w:t>1</w:t>
      </w:r>
      <w:r w:rsidR="00227478">
        <w:rPr>
          <w:rFonts w:hint="eastAsia"/>
        </w:rPr>
        <w:t>遗留</w:t>
      </w:r>
      <w:r w:rsidR="00540350">
        <w:rPr>
          <w:rFonts w:hint="eastAsia"/>
        </w:rPr>
        <w:t>的手稿</w:t>
      </w:r>
      <w:r w:rsidR="00227478">
        <w:rPr>
          <w:rFonts w:hint="eastAsia"/>
        </w:rPr>
        <w:t>也经历过数次的整理，但没有发现这部作品的踪影</w:t>
      </w:r>
      <w:r w:rsidR="00540350">
        <w:rPr>
          <w:rFonts w:hint="eastAsia"/>
        </w:rPr>
        <w:t>，这</w:t>
      </w:r>
      <w:r w:rsidR="00DD0B87">
        <w:rPr>
          <w:rFonts w:hint="eastAsia"/>
        </w:rPr>
        <w:t>确实有些匪夷所思</w:t>
      </w:r>
      <w:r w:rsidR="002450A1">
        <w:rPr>
          <w:rFonts w:hint="eastAsia"/>
        </w:rPr>
        <w:t>。</w:t>
      </w:r>
      <w:r w:rsidR="00EE112C">
        <w:rPr>
          <w:rFonts w:hint="eastAsia"/>
        </w:rPr>
        <w:t>或许，至少有一位遗稿的审阅者读过它，但却没有意识到，</w:t>
      </w:r>
      <w:r w:rsidR="00414152">
        <w:rPr>
          <w:rFonts w:hint="eastAsia"/>
        </w:rPr>
        <w:t>他们</w:t>
      </w:r>
      <w:r w:rsidR="00414152" w:rsidRPr="007A47D8">
        <w:rPr>
          <w:rFonts w:hint="eastAsia"/>
          <w:b/>
          <w:bCs/>
        </w:rPr>
        <w:t>正在</w:t>
      </w:r>
      <w:r w:rsidR="00414152">
        <w:rPr>
          <w:rFonts w:hint="eastAsia"/>
        </w:rPr>
        <w:t>读的</w:t>
      </w:r>
      <w:r w:rsidR="00AE7F77">
        <w:rPr>
          <w:rFonts w:hint="eastAsia"/>
        </w:rPr>
        <w:t>，</w:t>
      </w:r>
      <w:r w:rsidR="00EE112C">
        <w:rPr>
          <w:rFonts w:hint="eastAsia"/>
        </w:rPr>
        <w:t>就是那篇需要被寻找的小说。</w:t>
      </w:r>
    </w:p>
    <w:p w14:paraId="469AAE0B" w14:textId="064D97F3" w:rsidR="00807766" w:rsidRPr="00AE7F77" w:rsidRDefault="00807766"/>
    <w:p w14:paraId="69CAFDB2" w14:textId="77777777" w:rsidR="00C46979" w:rsidRPr="00B3053F" w:rsidRDefault="00C46979"/>
    <w:p w14:paraId="297F7F48" w14:textId="2B738D40" w:rsidR="00807766" w:rsidRDefault="00B3053F">
      <w:r>
        <w:rPr>
          <w:rFonts w:hint="eastAsia"/>
        </w:rPr>
        <w:t>（全文完）</w:t>
      </w:r>
    </w:p>
    <w:p w14:paraId="6BB0B81E" w14:textId="7594439E" w:rsidR="00807766" w:rsidRDefault="00807766"/>
    <w:p w14:paraId="53F2F3D1" w14:textId="2A8076AA" w:rsidR="00807766" w:rsidRDefault="00807766"/>
    <w:p w14:paraId="1D551427" w14:textId="77777777" w:rsidR="00807766" w:rsidRDefault="00807766"/>
    <w:sectPr w:rsidR="00807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1D281" w14:textId="77777777" w:rsidR="009473B9" w:rsidRDefault="009473B9" w:rsidP="00807766">
      <w:r>
        <w:separator/>
      </w:r>
    </w:p>
  </w:endnote>
  <w:endnote w:type="continuationSeparator" w:id="0">
    <w:p w14:paraId="573AD0D8" w14:textId="77777777" w:rsidR="009473B9" w:rsidRDefault="009473B9" w:rsidP="0080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ED021" w14:textId="77777777" w:rsidR="009473B9" w:rsidRDefault="009473B9" w:rsidP="00807766">
      <w:r>
        <w:separator/>
      </w:r>
    </w:p>
  </w:footnote>
  <w:footnote w:type="continuationSeparator" w:id="0">
    <w:p w14:paraId="699D5E2F" w14:textId="77777777" w:rsidR="009473B9" w:rsidRDefault="009473B9" w:rsidP="008077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D0"/>
    <w:rsid w:val="00001DD9"/>
    <w:rsid w:val="00010878"/>
    <w:rsid w:val="00017046"/>
    <w:rsid w:val="00021C41"/>
    <w:rsid w:val="00024C6D"/>
    <w:rsid w:val="000450F6"/>
    <w:rsid w:val="0005704B"/>
    <w:rsid w:val="00070A63"/>
    <w:rsid w:val="00072D55"/>
    <w:rsid w:val="00092A3D"/>
    <w:rsid w:val="000D0669"/>
    <w:rsid w:val="000D52CF"/>
    <w:rsid w:val="000E071B"/>
    <w:rsid w:val="000E5486"/>
    <w:rsid w:val="000F55C8"/>
    <w:rsid w:val="000F5718"/>
    <w:rsid w:val="00124614"/>
    <w:rsid w:val="00147F26"/>
    <w:rsid w:val="00181636"/>
    <w:rsid w:val="0019487A"/>
    <w:rsid w:val="001A3EC2"/>
    <w:rsid w:val="001B34E1"/>
    <w:rsid w:val="001C29C6"/>
    <w:rsid w:val="001C3730"/>
    <w:rsid w:val="001C4392"/>
    <w:rsid w:val="001D492E"/>
    <w:rsid w:val="001F0977"/>
    <w:rsid w:val="00222D95"/>
    <w:rsid w:val="00227478"/>
    <w:rsid w:val="00231926"/>
    <w:rsid w:val="002421DB"/>
    <w:rsid w:val="00244FA9"/>
    <w:rsid w:val="002450A1"/>
    <w:rsid w:val="00254FE9"/>
    <w:rsid w:val="00255E0B"/>
    <w:rsid w:val="00267F54"/>
    <w:rsid w:val="00280624"/>
    <w:rsid w:val="00280C20"/>
    <w:rsid w:val="00295AE0"/>
    <w:rsid w:val="002A2628"/>
    <w:rsid w:val="002A42B6"/>
    <w:rsid w:val="002A54CA"/>
    <w:rsid w:val="002B78CA"/>
    <w:rsid w:val="002C56BD"/>
    <w:rsid w:val="002D54D8"/>
    <w:rsid w:val="002E16C9"/>
    <w:rsid w:val="002F027D"/>
    <w:rsid w:val="002F7E6F"/>
    <w:rsid w:val="00327727"/>
    <w:rsid w:val="00327F6B"/>
    <w:rsid w:val="003526B5"/>
    <w:rsid w:val="00366783"/>
    <w:rsid w:val="003922A1"/>
    <w:rsid w:val="003970F5"/>
    <w:rsid w:val="003A0281"/>
    <w:rsid w:val="003A1F92"/>
    <w:rsid w:val="003B3996"/>
    <w:rsid w:val="003B46A2"/>
    <w:rsid w:val="003B5CA4"/>
    <w:rsid w:val="003B6A10"/>
    <w:rsid w:val="003C7F77"/>
    <w:rsid w:val="003E5869"/>
    <w:rsid w:val="003F5FF1"/>
    <w:rsid w:val="00414152"/>
    <w:rsid w:val="00414953"/>
    <w:rsid w:val="004361FD"/>
    <w:rsid w:val="00437069"/>
    <w:rsid w:val="00442EC4"/>
    <w:rsid w:val="0044473F"/>
    <w:rsid w:val="00445945"/>
    <w:rsid w:val="00460E49"/>
    <w:rsid w:val="0046611E"/>
    <w:rsid w:val="004667EF"/>
    <w:rsid w:val="00476A39"/>
    <w:rsid w:val="004912DD"/>
    <w:rsid w:val="00497A74"/>
    <w:rsid w:val="004C0F59"/>
    <w:rsid w:val="004F0D95"/>
    <w:rsid w:val="00503E70"/>
    <w:rsid w:val="00507045"/>
    <w:rsid w:val="00525F2E"/>
    <w:rsid w:val="00540350"/>
    <w:rsid w:val="00556DAB"/>
    <w:rsid w:val="00561C06"/>
    <w:rsid w:val="00562855"/>
    <w:rsid w:val="00565891"/>
    <w:rsid w:val="005B5849"/>
    <w:rsid w:val="005C5E58"/>
    <w:rsid w:val="005D3D08"/>
    <w:rsid w:val="005F65F9"/>
    <w:rsid w:val="0061449B"/>
    <w:rsid w:val="00635C63"/>
    <w:rsid w:val="00646174"/>
    <w:rsid w:val="00655D8D"/>
    <w:rsid w:val="006725BE"/>
    <w:rsid w:val="006759E2"/>
    <w:rsid w:val="00680674"/>
    <w:rsid w:val="0068103C"/>
    <w:rsid w:val="006821BB"/>
    <w:rsid w:val="00687083"/>
    <w:rsid w:val="006904F3"/>
    <w:rsid w:val="006B3C48"/>
    <w:rsid w:val="006B6140"/>
    <w:rsid w:val="006D333C"/>
    <w:rsid w:val="006E20FB"/>
    <w:rsid w:val="006F265C"/>
    <w:rsid w:val="00713602"/>
    <w:rsid w:val="00720243"/>
    <w:rsid w:val="007249CB"/>
    <w:rsid w:val="00727BDB"/>
    <w:rsid w:val="007468A1"/>
    <w:rsid w:val="00755B4B"/>
    <w:rsid w:val="0076458B"/>
    <w:rsid w:val="00775373"/>
    <w:rsid w:val="0077561F"/>
    <w:rsid w:val="007871D8"/>
    <w:rsid w:val="007A0C23"/>
    <w:rsid w:val="007A47D8"/>
    <w:rsid w:val="007A5D25"/>
    <w:rsid w:val="007B1EFC"/>
    <w:rsid w:val="007B5B68"/>
    <w:rsid w:val="007C0E3F"/>
    <w:rsid w:val="007C7193"/>
    <w:rsid w:val="007E4034"/>
    <w:rsid w:val="00807766"/>
    <w:rsid w:val="00822D82"/>
    <w:rsid w:val="00823208"/>
    <w:rsid w:val="00834B53"/>
    <w:rsid w:val="0084368D"/>
    <w:rsid w:val="00845CF2"/>
    <w:rsid w:val="008543D9"/>
    <w:rsid w:val="00865477"/>
    <w:rsid w:val="008670D6"/>
    <w:rsid w:val="00880106"/>
    <w:rsid w:val="00895ACC"/>
    <w:rsid w:val="008A1FB9"/>
    <w:rsid w:val="008A6896"/>
    <w:rsid w:val="008C081F"/>
    <w:rsid w:val="008C3999"/>
    <w:rsid w:val="008C5355"/>
    <w:rsid w:val="008C762A"/>
    <w:rsid w:val="008D330E"/>
    <w:rsid w:val="008D4EFA"/>
    <w:rsid w:val="008F08C6"/>
    <w:rsid w:val="008F51E2"/>
    <w:rsid w:val="008F7997"/>
    <w:rsid w:val="009052D5"/>
    <w:rsid w:val="00911E68"/>
    <w:rsid w:val="00913AB8"/>
    <w:rsid w:val="00914362"/>
    <w:rsid w:val="00922E38"/>
    <w:rsid w:val="009325F1"/>
    <w:rsid w:val="00934E9F"/>
    <w:rsid w:val="00935625"/>
    <w:rsid w:val="00945008"/>
    <w:rsid w:val="009473B9"/>
    <w:rsid w:val="00955AAB"/>
    <w:rsid w:val="009662C7"/>
    <w:rsid w:val="009737A0"/>
    <w:rsid w:val="009745C7"/>
    <w:rsid w:val="00975110"/>
    <w:rsid w:val="009A34D8"/>
    <w:rsid w:val="009A730E"/>
    <w:rsid w:val="009B0E74"/>
    <w:rsid w:val="009B771E"/>
    <w:rsid w:val="009D071F"/>
    <w:rsid w:val="009F6BB4"/>
    <w:rsid w:val="00A030CC"/>
    <w:rsid w:val="00A238D0"/>
    <w:rsid w:val="00A33135"/>
    <w:rsid w:val="00A40007"/>
    <w:rsid w:val="00A516B5"/>
    <w:rsid w:val="00A81080"/>
    <w:rsid w:val="00A85C84"/>
    <w:rsid w:val="00A91855"/>
    <w:rsid w:val="00AA12BB"/>
    <w:rsid w:val="00AA3D68"/>
    <w:rsid w:val="00AB0092"/>
    <w:rsid w:val="00AC02B2"/>
    <w:rsid w:val="00AC6126"/>
    <w:rsid w:val="00AE7F77"/>
    <w:rsid w:val="00AF1179"/>
    <w:rsid w:val="00AF699A"/>
    <w:rsid w:val="00B15C92"/>
    <w:rsid w:val="00B3053F"/>
    <w:rsid w:val="00B336C6"/>
    <w:rsid w:val="00B340E8"/>
    <w:rsid w:val="00B3687B"/>
    <w:rsid w:val="00B84318"/>
    <w:rsid w:val="00B84717"/>
    <w:rsid w:val="00B93A39"/>
    <w:rsid w:val="00BA64B9"/>
    <w:rsid w:val="00BC4E21"/>
    <w:rsid w:val="00BD5CF5"/>
    <w:rsid w:val="00BD6753"/>
    <w:rsid w:val="00C21A56"/>
    <w:rsid w:val="00C30D6E"/>
    <w:rsid w:val="00C426D2"/>
    <w:rsid w:val="00C44D9A"/>
    <w:rsid w:val="00C46979"/>
    <w:rsid w:val="00C57DFC"/>
    <w:rsid w:val="00C60F28"/>
    <w:rsid w:val="00C821D7"/>
    <w:rsid w:val="00C97F19"/>
    <w:rsid w:val="00CA392C"/>
    <w:rsid w:val="00CB0E1D"/>
    <w:rsid w:val="00CC24CE"/>
    <w:rsid w:val="00CE3172"/>
    <w:rsid w:val="00CF3600"/>
    <w:rsid w:val="00D01C9D"/>
    <w:rsid w:val="00D23907"/>
    <w:rsid w:val="00D4035C"/>
    <w:rsid w:val="00D42483"/>
    <w:rsid w:val="00D43B8F"/>
    <w:rsid w:val="00D6474E"/>
    <w:rsid w:val="00DA3E2E"/>
    <w:rsid w:val="00DA4FAA"/>
    <w:rsid w:val="00DC04BD"/>
    <w:rsid w:val="00DC234D"/>
    <w:rsid w:val="00DD028D"/>
    <w:rsid w:val="00DD0B87"/>
    <w:rsid w:val="00DD7544"/>
    <w:rsid w:val="00DE1430"/>
    <w:rsid w:val="00DF1FE7"/>
    <w:rsid w:val="00E1644E"/>
    <w:rsid w:val="00E2794F"/>
    <w:rsid w:val="00E7716B"/>
    <w:rsid w:val="00EB5F7F"/>
    <w:rsid w:val="00ED16D0"/>
    <w:rsid w:val="00ED27C8"/>
    <w:rsid w:val="00EE112C"/>
    <w:rsid w:val="00EF49A6"/>
    <w:rsid w:val="00F16071"/>
    <w:rsid w:val="00F2460C"/>
    <w:rsid w:val="00F463C9"/>
    <w:rsid w:val="00F52C00"/>
    <w:rsid w:val="00F538A6"/>
    <w:rsid w:val="00F57E7D"/>
    <w:rsid w:val="00FA51DA"/>
    <w:rsid w:val="00FD1B8B"/>
    <w:rsid w:val="00FD3BBE"/>
    <w:rsid w:val="00FF3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D8F10"/>
  <w15:chartTrackingRefBased/>
  <w15:docId w15:val="{B190C1F3-70D5-43A5-9B19-6A8EECBD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7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766"/>
    <w:rPr>
      <w:sz w:val="18"/>
      <w:szCs w:val="18"/>
    </w:rPr>
  </w:style>
  <w:style w:type="paragraph" w:styleId="a5">
    <w:name w:val="footer"/>
    <w:basedOn w:val="a"/>
    <w:link w:val="a6"/>
    <w:uiPriority w:val="99"/>
    <w:unhideWhenUsed/>
    <w:rsid w:val="00807766"/>
    <w:pPr>
      <w:tabs>
        <w:tab w:val="center" w:pos="4153"/>
        <w:tab w:val="right" w:pos="8306"/>
      </w:tabs>
      <w:snapToGrid w:val="0"/>
      <w:jc w:val="left"/>
    </w:pPr>
    <w:rPr>
      <w:sz w:val="18"/>
      <w:szCs w:val="18"/>
    </w:rPr>
  </w:style>
  <w:style w:type="character" w:customStyle="1" w:styleId="a6">
    <w:name w:val="页脚 字符"/>
    <w:basedOn w:val="a0"/>
    <w:link w:val="a5"/>
    <w:uiPriority w:val="99"/>
    <w:rsid w:val="008077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235</cp:revision>
  <dcterms:created xsi:type="dcterms:W3CDTF">2020-08-12T03:57:00Z</dcterms:created>
  <dcterms:modified xsi:type="dcterms:W3CDTF">2021-01-27T10:43:00Z</dcterms:modified>
</cp:coreProperties>
</file>