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41CDC2" w14:textId="11BC8341" w:rsidR="00DE4B12" w:rsidRPr="00EF194F" w:rsidRDefault="00F14667">
      <w:pPr>
        <w:pStyle w:val="1"/>
        <w:spacing w:line="276" w:lineRule="auto"/>
        <w:rPr>
          <w:rFonts w:ascii="Times New Roman" w:eastAsia="宋体" w:hAnsi="Times New Roman" w:cs="Times New Roman"/>
        </w:rPr>
      </w:pPr>
      <w:r w:rsidRPr="00EF194F">
        <w:rPr>
          <w:rFonts w:ascii="Times New Roman" w:eastAsia="宋体" w:hAnsi="Times New Roman" w:cs="Times New Roman" w:hint="eastAsia"/>
        </w:rPr>
        <w:t>实验</w:t>
      </w:r>
      <w:r w:rsidRPr="00EF194F">
        <w:rPr>
          <w:rFonts w:ascii="Times New Roman" w:eastAsia="宋体" w:hAnsi="Times New Roman" w:cs="Times New Roman" w:hint="eastAsia"/>
        </w:rPr>
        <w:t>1</w:t>
      </w:r>
      <w:r w:rsidRPr="00EF194F">
        <w:rPr>
          <w:rFonts w:ascii="Times New Roman" w:eastAsia="宋体" w:hAnsi="Times New Roman" w:cs="Times New Roman" w:hint="eastAsia"/>
        </w:rPr>
        <w:t>：</w:t>
      </w:r>
      <w:r w:rsidR="00D22F89" w:rsidRPr="00EF194F">
        <w:rPr>
          <w:rFonts w:ascii="Times New Roman" w:eastAsia="宋体" w:hAnsi="Times New Roman" w:cs="Times New Roman" w:hint="eastAsia"/>
        </w:rPr>
        <w:t>Activity</w:t>
      </w:r>
    </w:p>
    <w:p w14:paraId="447F6072" w14:textId="77777777" w:rsidR="00DE4B12" w:rsidRPr="00EF194F" w:rsidRDefault="00F14667">
      <w:pPr>
        <w:pStyle w:val="2"/>
        <w:spacing w:line="276" w:lineRule="auto"/>
        <w:rPr>
          <w:rFonts w:ascii="Times New Roman" w:eastAsia="宋体" w:hAnsi="Times New Roman"/>
        </w:rPr>
      </w:pPr>
      <w:r w:rsidRPr="00EF194F">
        <w:rPr>
          <w:rFonts w:ascii="Times New Roman" w:eastAsia="宋体" w:hAnsi="Times New Roman" w:hint="eastAsia"/>
        </w:rPr>
        <w:t>一、实验目的</w:t>
      </w:r>
    </w:p>
    <w:p w14:paraId="2B342101" w14:textId="2AEEFE49" w:rsidR="00DE4B12" w:rsidRPr="00EF194F" w:rsidRDefault="00F14667">
      <w:pPr>
        <w:numPr>
          <w:ilvl w:val="0"/>
          <w:numId w:val="1"/>
        </w:numPr>
        <w:spacing w:line="276" w:lineRule="auto"/>
        <w:rPr>
          <w:rFonts w:ascii="Times New Roman" w:eastAsia="宋体" w:hAnsi="Times New Roman"/>
        </w:rPr>
      </w:pPr>
      <w:r w:rsidRPr="00EF194F">
        <w:rPr>
          <w:rFonts w:ascii="Times New Roman" w:eastAsia="宋体" w:hAnsi="Times New Roman" w:hint="eastAsia"/>
        </w:rPr>
        <w:t>熟练</w:t>
      </w:r>
      <w:r w:rsidR="00D22F89" w:rsidRPr="00EF194F">
        <w:rPr>
          <w:rFonts w:ascii="Times New Roman" w:eastAsia="宋体" w:hAnsi="Times New Roman" w:hint="eastAsia"/>
        </w:rPr>
        <w:t>掌握</w:t>
      </w:r>
      <w:r w:rsidRPr="00EF194F">
        <w:rPr>
          <w:rFonts w:ascii="Times New Roman" w:eastAsia="宋体" w:hAnsi="Times New Roman" w:hint="eastAsia"/>
        </w:rPr>
        <w:t>Android</w:t>
      </w:r>
      <w:r w:rsidRPr="00EF194F">
        <w:rPr>
          <w:rFonts w:ascii="Times New Roman" w:eastAsia="宋体" w:hAnsi="Times New Roman" w:hint="eastAsia"/>
        </w:rPr>
        <w:t>开发环境搭建</w:t>
      </w:r>
      <w:r w:rsidR="00D22F89" w:rsidRPr="00EF194F">
        <w:rPr>
          <w:rFonts w:ascii="Times New Roman" w:eastAsia="宋体" w:hAnsi="Times New Roman" w:hint="eastAsia"/>
        </w:rPr>
        <w:t>和</w:t>
      </w:r>
      <w:r w:rsidRPr="00EF194F">
        <w:rPr>
          <w:rFonts w:ascii="Times New Roman" w:eastAsia="宋体" w:hAnsi="Times New Roman" w:hint="eastAsia"/>
        </w:rPr>
        <w:t>Android Studio</w:t>
      </w:r>
      <w:r w:rsidRPr="00EF194F">
        <w:rPr>
          <w:rFonts w:ascii="Times New Roman" w:eastAsia="宋体" w:hAnsi="Times New Roman" w:hint="eastAsia"/>
        </w:rPr>
        <w:t>的使用；</w:t>
      </w:r>
    </w:p>
    <w:p w14:paraId="09E2EDD8" w14:textId="4F7AE8F1" w:rsidR="00DE4B12" w:rsidRPr="00EF194F" w:rsidRDefault="00F14667">
      <w:pPr>
        <w:numPr>
          <w:ilvl w:val="0"/>
          <w:numId w:val="1"/>
        </w:numPr>
        <w:spacing w:line="276" w:lineRule="auto"/>
        <w:rPr>
          <w:rFonts w:ascii="Times New Roman" w:eastAsia="宋体" w:hAnsi="Times New Roman"/>
        </w:rPr>
      </w:pPr>
      <w:r w:rsidRPr="00EF194F">
        <w:rPr>
          <w:rFonts w:ascii="Times New Roman" w:eastAsia="宋体" w:hAnsi="Times New Roman" w:hint="eastAsia"/>
        </w:rPr>
        <w:t>了解</w:t>
      </w:r>
      <w:r w:rsidR="00D22F89" w:rsidRPr="00EF194F">
        <w:rPr>
          <w:rFonts w:ascii="Times New Roman" w:eastAsia="宋体" w:hAnsi="Times New Roman" w:hint="eastAsia"/>
        </w:rPr>
        <w:t>Android</w:t>
      </w:r>
      <w:r w:rsidR="00D22F89" w:rsidRPr="00EF194F">
        <w:rPr>
          <w:rFonts w:ascii="Times New Roman" w:eastAsia="宋体" w:hAnsi="Times New Roman"/>
        </w:rPr>
        <w:t xml:space="preserve"> </w:t>
      </w:r>
      <w:r w:rsidR="00D22F89" w:rsidRPr="00EF194F">
        <w:rPr>
          <w:rFonts w:ascii="Times New Roman" w:eastAsia="宋体" w:hAnsi="Times New Roman" w:hint="eastAsia"/>
        </w:rPr>
        <w:t>Studio</w:t>
      </w:r>
      <w:r w:rsidR="00D22F89" w:rsidRPr="00EF194F">
        <w:rPr>
          <w:rFonts w:ascii="Times New Roman" w:eastAsia="宋体" w:hAnsi="Times New Roman" w:hint="eastAsia"/>
        </w:rPr>
        <w:t>中</w:t>
      </w:r>
      <w:r w:rsidRPr="00EF194F">
        <w:rPr>
          <w:rFonts w:ascii="Times New Roman" w:eastAsia="宋体" w:hAnsi="Times New Roman" w:hint="eastAsia"/>
        </w:rPr>
        <w:t>项目</w:t>
      </w:r>
      <w:r w:rsidR="00D22F89" w:rsidRPr="00EF194F">
        <w:rPr>
          <w:rFonts w:ascii="Times New Roman" w:eastAsia="宋体" w:hAnsi="Times New Roman" w:hint="eastAsia"/>
        </w:rPr>
        <w:t>的</w:t>
      </w:r>
      <w:r w:rsidRPr="00EF194F">
        <w:rPr>
          <w:rFonts w:ascii="Times New Roman" w:eastAsia="宋体" w:hAnsi="Times New Roman" w:hint="eastAsia"/>
        </w:rPr>
        <w:t>文件目录结构；</w:t>
      </w:r>
    </w:p>
    <w:p w14:paraId="278A807E" w14:textId="39474DDA" w:rsidR="00D22F89" w:rsidRPr="00EF194F" w:rsidRDefault="00D22F89">
      <w:pPr>
        <w:numPr>
          <w:ilvl w:val="0"/>
          <w:numId w:val="1"/>
        </w:numPr>
        <w:spacing w:line="276" w:lineRule="auto"/>
        <w:rPr>
          <w:rFonts w:ascii="Times New Roman" w:eastAsia="宋体" w:hAnsi="Times New Roman"/>
        </w:rPr>
      </w:pPr>
      <w:r w:rsidRPr="00EF194F">
        <w:rPr>
          <w:rFonts w:ascii="Times New Roman" w:eastAsia="宋体" w:hAnsi="Times New Roman" w:hint="eastAsia"/>
        </w:rPr>
        <w:t>掌握基于</w:t>
      </w:r>
      <w:r w:rsidRPr="00EF194F">
        <w:rPr>
          <w:rFonts w:ascii="Times New Roman" w:eastAsia="宋体" w:hAnsi="Times New Roman" w:hint="eastAsia"/>
        </w:rPr>
        <w:t>Activity</w:t>
      </w:r>
      <w:r w:rsidRPr="00EF194F">
        <w:rPr>
          <w:rFonts w:ascii="Times New Roman" w:eastAsia="宋体" w:hAnsi="Times New Roman" w:hint="eastAsia"/>
        </w:rPr>
        <w:t>的</w:t>
      </w:r>
      <w:r w:rsidRPr="00EF194F">
        <w:rPr>
          <w:rFonts w:ascii="Times New Roman" w:eastAsia="宋体" w:hAnsi="Times New Roman" w:hint="eastAsia"/>
        </w:rPr>
        <w:t>Android</w:t>
      </w:r>
      <w:r w:rsidRPr="00EF194F">
        <w:rPr>
          <w:rFonts w:ascii="Times New Roman" w:eastAsia="宋体" w:hAnsi="Times New Roman"/>
        </w:rPr>
        <w:t xml:space="preserve"> </w:t>
      </w:r>
      <w:r w:rsidRPr="00EF194F">
        <w:rPr>
          <w:rFonts w:ascii="Times New Roman" w:eastAsia="宋体" w:hAnsi="Times New Roman" w:hint="eastAsia"/>
        </w:rPr>
        <w:t>APP</w:t>
      </w:r>
      <w:r w:rsidRPr="00EF194F">
        <w:rPr>
          <w:rFonts w:ascii="Times New Roman" w:eastAsia="宋体" w:hAnsi="Times New Roman" w:hint="eastAsia"/>
        </w:rPr>
        <w:t>的设计和编码方法，根据需求完成</w:t>
      </w:r>
      <w:r w:rsidRPr="00EF194F">
        <w:rPr>
          <w:rFonts w:ascii="Times New Roman" w:eastAsia="宋体" w:hAnsi="Times New Roman" w:hint="eastAsia"/>
        </w:rPr>
        <w:t>APP</w:t>
      </w:r>
      <w:r w:rsidRPr="00EF194F">
        <w:rPr>
          <w:rFonts w:ascii="Times New Roman" w:eastAsia="宋体" w:hAnsi="Times New Roman" w:hint="eastAsia"/>
        </w:rPr>
        <w:t>界面和</w:t>
      </w:r>
      <w:r w:rsidRPr="00EF194F">
        <w:rPr>
          <w:rFonts w:ascii="Times New Roman" w:eastAsia="宋体" w:hAnsi="Times New Roman" w:hint="eastAsia"/>
        </w:rPr>
        <w:t>Activity</w:t>
      </w:r>
      <w:r w:rsidRPr="00EF194F">
        <w:rPr>
          <w:rFonts w:ascii="Times New Roman" w:eastAsia="宋体" w:hAnsi="Times New Roman" w:hint="eastAsia"/>
        </w:rPr>
        <w:t>之间的数据传递功能。</w:t>
      </w:r>
    </w:p>
    <w:p w14:paraId="61CB4013" w14:textId="77777777" w:rsidR="00DE4B12" w:rsidRPr="00EF194F" w:rsidRDefault="00F14667">
      <w:pPr>
        <w:pStyle w:val="2"/>
        <w:spacing w:line="276" w:lineRule="auto"/>
        <w:rPr>
          <w:rFonts w:ascii="Times New Roman" w:eastAsia="宋体" w:hAnsi="Times New Roman"/>
        </w:rPr>
      </w:pPr>
      <w:r w:rsidRPr="00EF194F">
        <w:rPr>
          <w:rFonts w:ascii="Times New Roman" w:eastAsia="宋体" w:hAnsi="Times New Roman" w:hint="eastAsia"/>
        </w:rPr>
        <w:t>二、实验内容</w:t>
      </w:r>
    </w:p>
    <w:p w14:paraId="5B2C940C" w14:textId="0A0C0FD7" w:rsidR="00DE4B12" w:rsidRPr="00EF194F" w:rsidRDefault="00F14667">
      <w:pPr>
        <w:numPr>
          <w:ilvl w:val="0"/>
          <w:numId w:val="1"/>
        </w:numPr>
        <w:spacing w:line="276" w:lineRule="auto"/>
        <w:rPr>
          <w:rFonts w:ascii="Times New Roman" w:eastAsia="宋体" w:hAnsi="Times New Roman"/>
        </w:rPr>
      </w:pPr>
      <w:r w:rsidRPr="00EF194F">
        <w:rPr>
          <w:rFonts w:ascii="Times New Roman" w:eastAsia="宋体" w:hAnsi="Times New Roman" w:hint="eastAsia"/>
        </w:rPr>
        <w:t>Android Studio</w:t>
      </w:r>
      <w:r w:rsidRPr="00EF194F">
        <w:rPr>
          <w:rFonts w:ascii="Times New Roman" w:eastAsia="宋体" w:hAnsi="Times New Roman" w:hint="eastAsia"/>
        </w:rPr>
        <w:t>安装</w:t>
      </w:r>
      <w:r w:rsidR="00D22F89" w:rsidRPr="00EF194F">
        <w:rPr>
          <w:rFonts w:ascii="Times New Roman" w:eastAsia="宋体" w:hAnsi="Times New Roman" w:hint="eastAsia"/>
        </w:rPr>
        <w:t>与基本使用方法；</w:t>
      </w:r>
    </w:p>
    <w:p w14:paraId="09E6FA54" w14:textId="71945542" w:rsidR="00DE4B12" w:rsidRPr="00EF194F" w:rsidRDefault="00FB31F2">
      <w:pPr>
        <w:numPr>
          <w:ilvl w:val="0"/>
          <w:numId w:val="1"/>
        </w:numPr>
        <w:spacing w:line="276" w:lineRule="auto"/>
        <w:rPr>
          <w:rFonts w:ascii="Times New Roman" w:eastAsia="宋体" w:hAnsi="Times New Roman"/>
        </w:rPr>
      </w:pPr>
      <w:r w:rsidRPr="00EF194F">
        <w:rPr>
          <w:rFonts w:ascii="Times New Roman" w:eastAsia="宋体" w:hAnsi="Times New Roman" w:hint="eastAsia"/>
        </w:rPr>
        <w:t>设计实现一个判断题</w:t>
      </w:r>
      <w:r w:rsidR="00EF194F" w:rsidRPr="00EF194F">
        <w:rPr>
          <w:rFonts w:ascii="Times New Roman" w:eastAsia="宋体" w:hAnsi="Times New Roman" w:hint="eastAsia"/>
        </w:rPr>
        <w:t>题库</w:t>
      </w:r>
      <w:r w:rsidRPr="00EF194F">
        <w:rPr>
          <w:rFonts w:ascii="Times New Roman" w:eastAsia="宋体" w:hAnsi="Times New Roman" w:hint="eastAsia"/>
        </w:rPr>
        <w:t>Android</w:t>
      </w:r>
      <w:r w:rsidRPr="00EF194F">
        <w:rPr>
          <w:rFonts w:ascii="Times New Roman" w:eastAsia="宋体" w:hAnsi="Times New Roman"/>
        </w:rPr>
        <w:t xml:space="preserve"> </w:t>
      </w:r>
      <w:r w:rsidRPr="00EF194F">
        <w:rPr>
          <w:rFonts w:ascii="Times New Roman" w:eastAsia="宋体" w:hAnsi="Times New Roman" w:hint="eastAsia"/>
        </w:rPr>
        <w:t>APP</w:t>
      </w:r>
      <w:r w:rsidRPr="00EF194F">
        <w:rPr>
          <w:rFonts w:ascii="Times New Roman" w:eastAsia="宋体" w:hAnsi="Times New Roman" w:hint="eastAsia"/>
        </w:rPr>
        <w:t>，其</w:t>
      </w:r>
      <w:r w:rsidR="00EF194F" w:rsidRPr="00EF194F">
        <w:rPr>
          <w:rFonts w:ascii="Times New Roman" w:eastAsia="宋体" w:hAnsi="Times New Roman" w:hint="eastAsia"/>
        </w:rPr>
        <w:t>基本</w:t>
      </w:r>
      <w:r w:rsidRPr="00EF194F">
        <w:rPr>
          <w:rFonts w:ascii="Times New Roman" w:eastAsia="宋体" w:hAnsi="Times New Roman" w:hint="eastAsia"/>
        </w:rPr>
        <w:t>功能包括：</w:t>
      </w:r>
      <w:r w:rsidRPr="00EF194F">
        <w:rPr>
          <w:rFonts w:ascii="Times New Roman" w:eastAsia="宋体" w:hAnsi="Times New Roman" w:hint="eastAsia"/>
        </w:rPr>
        <w:t>1</w:t>
      </w:r>
      <w:r w:rsidRPr="00EF194F">
        <w:rPr>
          <w:rFonts w:ascii="Times New Roman" w:eastAsia="宋体" w:hAnsi="Times New Roman" w:hint="eastAsia"/>
        </w:rPr>
        <w:t>）启动后显示第一个题目的界面，如图</w:t>
      </w:r>
      <w:r w:rsidR="00EF194F" w:rsidRPr="00EF194F">
        <w:rPr>
          <w:rFonts w:ascii="Times New Roman" w:eastAsia="宋体" w:hAnsi="Times New Roman" w:hint="eastAsia"/>
        </w:rPr>
        <w:t>1-</w:t>
      </w:r>
      <w:r w:rsidRPr="00EF194F">
        <w:rPr>
          <w:rFonts w:ascii="Times New Roman" w:eastAsia="宋体" w:hAnsi="Times New Roman" w:hint="eastAsia"/>
        </w:rPr>
        <w:t>1</w:t>
      </w:r>
      <w:r w:rsidRPr="00EF194F">
        <w:rPr>
          <w:rFonts w:ascii="Times New Roman" w:eastAsia="宋体" w:hAnsi="Times New Roman" w:hint="eastAsia"/>
        </w:rPr>
        <w:t>所示，界面中包含了题目内容、“正确”、“错误”、“查看答案”和“下一个”按钮。点击“正确”或“错误”表示用于给出的答案，点击“下一个”进入下一个判断题；</w:t>
      </w:r>
      <w:r w:rsidRPr="00EF194F">
        <w:rPr>
          <w:rFonts w:ascii="Times New Roman" w:eastAsia="宋体" w:hAnsi="Times New Roman" w:hint="eastAsia"/>
        </w:rPr>
        <w:t>2</w:t>
      </w:r>
      <w:r w:rsidRPr="00EF194F">
        <w:rPr>
          <w:rFonts w:ascii="Times New Roman" w:eastAsia="宋体" w:hAnsi="Times New Roman" w:hint="eastAsia"/>
        </w:rPr>
        <w:t>）用户点击“查看”答案后，显示如图</w:t>
      </w:r>
      <w:r w:rsidR="00EF194F" w:rsidRPr="00EF194F">
        <w:rPr>
          <w:rFonts w:ascii="Times New Roman" w:eastAsia="宋体" w:hAnsi="Times New Roman" w:hint="eastAsia"/>
        </w:rPr>
        <w:t>1-</w:t>
      </w:r>
      <w:r w:rsidRPr="00EF194F">
        <w:rPr>
          <w:rFonts w:ascii="Times New Roman" w:eastAsia="宋体" w:hAnsi="Times New Roman" w:hint="eastAsia"/>
        </w:rPr>
        <w:t>2</w:t>
      </w:r>
      <w:r w:rsidRPr="00EF194F">
        <w:rPr>
          <w:rFonts w:ascii="Times New Roman" w:eastAsia="宋体" w:hAnsi="Times New Roman" w:hint="eastAsia"/>
        </w:rPr>
        <w:t>所示的界面，其中显示提示信息“确定看答案？”和“答案”按钮。用户点击“答案”后，界面显示该题目的标准答案，如图</w:t>
      </w:r>
      <w:r w:rsidR="00EF194F" w:rsidRPr="00EF194F">
        <w:rPr>
          <w:rFonts w:ascii="Times New Roman" w:eastAsia="宋体" w:hAnsi="Times New Roman" w:hint="eastAsia"/>
        </w:rPr>
        <w:t>1-</w:t>
      </w:r>
      <w:r w:rsidRPr="00EF194F">
        <w:rPr>
          <w:rFonts w:ascii="Times New Roman" w:eastAsia="宋体" w:hAnsi="Times New Roman" w:hint="eastAsia"/>
        </w:rPr>
        <w:t>3</w:t>
      </w:r>
      <w:r w:rsidRPr="00EF194F">
        <w:rPr>
          <w:rFonts w:ascii="Times New Roman" w:eastAsia="宋体" w:hAnsi="Times New Roman" w:hint="eastAsia"/>
        </w:rPr>
        <w:t>所示</w:t>
      </w:r>
      <w:r w:rsidR="00EF194F" w:rsidRPr="00EF194F">
        <w:rPr>
          <w:rFonts w:ascii="Times New Roman" w:eastAsia="宋体" w:hAnsi="Times New Roman" w:hint="eastAsia"/>
        </w:rPr>
        <w:t>；</w:t>
      </w:r>
      <w:r w:rsidR="00EF194F" w:rsidRPr="00EF194F">
        <w:rPr>
          <w:rFonts w:ascii="Times New Roman" w:eastAsia="宋体" w:hAnsi="Times New Roman" w:hint="eastAsia"/>
        </w:rPr>
        <w:t>3</w:t>
      </w:r>
      <w:r w:rsidR="00EF194F" w:rsidRPr="00EF194F">
        <w:rPr>
          <w:rFonts w:ascii="Times New Roman" w:eastAsia="宋体" w:hAnsi="Times New Roman" w:hint="eastAsia"/>
        </w:rPr>
        <w:t>）用户如果在题目界面未选择答案而直接进入答案界面并查看了答案，再次回到题目界面（图</w:t>
      </w:r>
      <w:r w:rsidR="00EF194F" w:rsidRPr="00EF194F">
        <w:rPr>
          <w:rFonts w:ascii="Times New Roman" w:eastAsia="宋体" w:hAnsi="Times New Roman" w:hint="eastAsia"/>
        </w:rPr>
        <w:t>1</w:t>
      </w:r>
      <w:r w:rsidR="00EF194F" w:rsidRPr="00EF194F">
        <w:rPr>
          <w:rFonts w:ascii="Times New Roman" w:eastAsia="宋体" w:hAnsi="Times New Roman" w:hint="eastAsia"/>
        </w:rPr>
        <w:t>）点击“正确”或“错误”按钮，界面提示信息，如图</w:t>
      </w:r>
      <w:r w:rsidR="00EF194F" w:rsidRPr="00EF194F">
        <w:rPr>
          <w:rFonts w:ascii="Times New Roman" w:eastAsia="宋体" w:hAnsi="Times New Roman" w:hint="eastAsia"/>
        </w:rPr>
        <w:t>1-</w:t>
      </w:r>
      <w:r w:rsidR="00EF194F" w:rsidRPr="00EF194F">
        <w:rPr>
          <w:rFonts w:ascii="Times New Roman" w:eastAsia="宋体" w:hAnsi="Times New Roman" w:hint="eastAsia"/>
        </w:rPr>
        <w:t>4</w:t>
      </w:r>
      <w:r w:rsidR="00EF194F" w:rsidRPr="00EF194F">
        <w:rPr>
          <w:rFonts w:ascii="Times New Roman" w:eastAsia="宋体" w:hAnsi="Times New Roman" w:hint="eastAsia"/>
        </w:rPr>
        <w:t>所示的“作弊是不对的”。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EF194F" w:rsidRPr="00EF194F" w14:paraId="5CA8E1C0" w14:textId="77777777" w:rsidTr="00EF194F">
        <w:tc>
          <w:tcPr>
            <w:tcW w:w="4261" w:type="dxa"/>
          </w:tcPr>
          <w:p w14:paraId="78A560F7" w14:textId="77777777" w:rsidR="00EF194F" w:rsidRPr="00EF194F" w:rsidRDefault="00EF194F" w:rsidP="00EF194F">
            <w:pPr>
              <w:tabs>
                <w:tab w:val="left" w:pos="420"/>
              </w:tabs>
              <w:spacing w:line="276" w:lineRule="auto"/>
              <w:jc w:val="center"/>
              <w:rPr>
                <w:rFonts w:ascii="Times New Roman" w:eastAsia="宋体" w:hAnsi="Times New Roman"/>
              </w:rPr>
            </w:pPr>
            <w:r w:rsidRPr="00EF194F">
              <w:rPr>
                <w:rFonts w:ascii="Times New Roman" w:eastAsia="宋体" w:hAnsi="Times New Roman"/>
                <w:noProof/>
              </w:rPr>
              <w:drawing>
                <wp:inline distT="0" distB="0" distL="0" distR="0" wp14:anchorId="32364179" wp14:editId="667A8371">
                  <wp:extent cx="1876301" cy="26744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535" cy="2681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BC67AE" w14:textId="16487848" w:rsidR="00EF194F" w:rsidRPr="00EF194F" w:rsidRDefault="00EF194F" w:rsidP="00EF194F">
            <w:pPr>
              <w:tabs>
                <w:tab w:val="left" w:pos="420"/>
              </w:tabs>
              <w:spacing w:line="276" w:lineRule="auto"/>
              <w:jc w:val="center"/>
              <w:rPr>
                <w:rFonts w:ascii="Times New Roman" w:eastAsia="宋体" w:hAnsi="Times New Roman" w:hint="eastAsia"/>
              </w:rPr>
            </w:pPr>
            <w:r w:rsidRPr="00EF194F">
              <w:rPr>
                <w:rFonts w:ascii="Times New Roman" w:eastAsia="宋体" w:hAnsi="Times New Roman" w:hint="eastAsia"/>
              </w:rPr>
              <w:t>图</w:t>
            </w:r>
            <w:r w:rsidRPr="00EF194F">
              <w:rPr>
                <w:rFonts w:ascii="Times New Roman" w:eastAsia="宋体" w:hAnsi="Times New Roman" w:hint="eastAsia"/>
              </w:rPr>
              <w:t>1-</w:t>
            </w:r>
            <w:r w:rsidRPr="00EF194F">
              <w:rPr>
                <w:rFonts w:ascii="Times New Roman" w:eastAsia="宋体" w:hAnsi="Times New Roman" w:hint="eastAsia"/>
              </w:rPr>
              <w:t>1</w:t>
            </w:r>
            <w:r w:rsidRPr="00EF194F">
              <w:rPr>
                <w:rFonts w:ascii="Times New Roman" w:eastAsia="宋体" w:hAnsi="Times New Roman"/>
              </w:rPr>
              <w:t xml:space="preserve"> </w:t>
            </w:r>
            <w:r w:rsidRPr="00EF194F">
              <w:rPr>
                <w:rFonts w:ascii="Times New Roman" w:eastAsia="宋体" w:hAnsi="Times New Roman" w:hint="eastAsia"/>
              </w:rPr>
              <w:t>题目界面</w:t>
            </w:r>
          </w:p>
        </w:tc>
        <w:tc>
          <w:tcPr>
            <w:tcW w:w="4261" w:type="dxa"/>
          </w:tcPr>
          <w:p w14:paraId="640D0340" w14:textId="77777777" w:rsidR="00EF194F" w:rsidRPr="00EF194F" w:rsidRDefault="00EF194F" w:rsidP="00EF194F">
            <w:pPr>
              <w:tabs>
                <w:tab w:val="left" w:pos="420"/>
              </w:tabs>
              <w:spacing w:line="276" w:lineRule="auto"/>
              <w:jc w:val="center"/>
              <w:rPr>
                <w:rFonts w:ascii="Times New Roman" w:eastAsia="宋体" w:hAnsi="Times New Roman"/>
              </w:rPr>
            </w:pPr>
            <w:r w:rsidRPr="00EF194F">
              <w:rPr>
                <w:rFonts w:ascii="Times New Roman" w:eastAsia="宋体" w:hAnsi="Times New Roman"/>
                <w:noProof/>
              </w:rPr>
              <w:drawing>
                <wp:inline distT="0" distB="0" distL="0" distR="0" wp14:anchorId="0C29C8C0" wp14:editId="3A071B88">
                  <wp:extent cx="1785600" cy="2689200"/>
                  <wp:effectExtent l="0" t="0" r="571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5600" cy="268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E2677C" w14:textId="753B2956" w:rsidR="00EF194F" w:rsidRPr="00EF194F" w:rsidRDefault="00EF194F" w:rsidP="00EF194F">
            <w:pPr>
              <w:tabs>
                <w:tab w:val="left" w:pos="420"/>
              </w:tabs>
              <w:spacing w:line="276" w:lineRule="auto"/>
              <w:jc w:val="center"/>
              <w:rPr>
                <w:rFonts w:ascii="Times New Roman" w:eastAsia="宋体" w:hAnsi="Times New Roman" w:hint="eastAsia"/>
              </w:rPr>
            </w:pPr>
            <w:r w:rsidRPr="00EF194F">
              <w:rPr>
                <w:rFonts w:ascii="Times New Roman" w:eastAsia="宋体" w:hAnsi="Times New Roman" w:hint="eastAsia"/>
              </w:rPr>
              <w:t>图</w:t>
            </w:r>
            <w:r w:rsidRPr="00EF194F">
              <w:rPr>
                <w:rFonts w:ascii="Times New Roman" w:eastAsia="宋体" w:hAnsi="Times New Roman" w:hint="eastAsia"/>
              </w:rPr>
              <w:t>1-</w:t>
            </w:r>
            <w:r w:rsidRPr="00EF194F">
              <w:rPr>
                <w:rFonts w:ascii="Times New Roman" w:eastAsia="宋体" w:hAnsi="Times New Roman" w:hint="eastAsia"/>
              </w:rPr>
              <w:t>2</w:t>
            </w:r>
            <w:r w:rsidRPr="00EF194F">
              <w:rPr>
                <w:rFonts w:ascii="Times New Roman" w:eastAsia="宋体" w:hAnsi="Times New Roman"/>
              </w:rPr>
              <w:t xml:space="preserve"> </w:t>
            </w:r>
            <w:r w:rsidRPr="00EF194F">
              <w:rPr>
                <w:rFonts w:ascii="Times New Roman" w:eastAsia="宋体" w:hAnsi="Times New Roman" w:hint="eastAsia"/>
              </w:rPr>
              <w:t>查看“答案”界面</w:t>
            </w:r>
          </w:p>
        </w:tc>
      </w:tr>
      <w:tr w:rsidR="00EF194F" w:rsidRPr="00EF194F" w14:paraId="2418BA54" w14:textId="77777777" w:rsidTr="00EF194F">
        <w:tc>
          <w:tcPr>
            <w:tcW w:w="4261" w:type="dxa"/>
          </w:tcPr>
          <w:p w14:paraId="3E1E3D40" w14:textId="77777777" w:rsidR="00EF194F" w:rsidRPr="00EF194F" w:rsidRDefault="00EF194F" w:rsidP="00EF194F">
            <w:pPr>
              <w:tabs>
                <w:tab w:val="left" w:pos="420"/>
              </w:tabs>
              <w:spacing w:line="276" w:lineRule="auto"/>
              <w:jc w:val="center"/>
              <w:rPr>
                <w:rFonts w:ascii="Times New Roman" w:eastAsia="宋体" w:hAnsi="Times New Roman"/>
              </w:rPr>
            </w:pPr>
            <w:r w:rsidRPr="00EF194F">
              <w:rPr>
                <w:rFonts w:ascii="Times New Roman" w:eastAsia="宋体" w:hAnsi="Times New Roman"/>
                <w:noProof/>
              </w:rPr>
              <w:lastRenderedPageBreak/>
              <w:drawing>
                <wp:inline distT="0" distB="0" distL="0" distR="0" wp14:anchorId="48256144" wp14:editId="5D1149F0">
                  <wp:extent cx="2007256" cy="2854764"/>
                  <wp:effectExtent l="0" t="0" r="0" b="317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1816" cy="2875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E97D8E" w14:textId="2821B337" w:rsidR="00EF194F" w:rsidRPr="00EF194F" w:rsidRDefault="00EF194F" w:rsidP="00EF194F">
            <w:pPr>
              <w:tabs>
                <w:tab w:val="left" w:pos="420"/>
              </w:tabs>
              <w:spacing w:line="276" w:lineRule="auto"/>
              <w:jc w:val="center"/>
              <w:rPr>
                <w:rFonts w:ascii="Times New Roman" w:eastAsia="宋体" w:hAnsi="Times New Roman" w:hint="eastAsia"/>
              </w:rPr>
            </w:pPr>
            <w:r w:rsidRPr="00EF194F">
              <w:rPr>
                <w:rFonts w:ascii="Times New Roman" w:eastAsia="宋体" w:hAnsi="Times New Roman" w:hint="eastAsia"/>
              </w:rPr>
              <w:t>图</w:t>
            </w:r>
            <w:r w:rsidRPr="00EF194F">
              <w:rPr>
                <w:rFonts w:ascii="Times New Roman" w:eastAsia="宋体" w:hAnsi="Times New Roman" w:hint="eastAsia"/>
              </w:rPr>
              <w:t>1-3</w:t>
            </w:r>
            <w:r w:rsidRPr="00EF194F">
              <w:rPr>
                <w:rFonts w:ascii="Times New Roman" w:eastAsia="宋体" w:hAnsi="Times New Roman"/>
              </w:rPr>
              <w:t xml:space="preserve"> </w:t>
            </w:r>
            <w:r w:rsidRPr="00EF194F">
              <w:rPr>
                <w:rFonts w:ascii="Times New Roman" w:eastAsia="宋体" w:hAnsi="Times New Roman" w:hint="eastAsia"/>
              </w:rPr>
              <w:t>查看答案</w:t>
            </w:r>
          </w:p>
        </w:tc>
        <w:tc>
          <w:tcPr>
            <w:tcW w:w="4261" w:type="dxa"/>
          </w:tcPr>
          <w:p w14:paraId="27DB87BD" w14:textId="77777777" w:rsidR="00EF194F" w:rsidRPr="00EF194F" w:rsidRDefault="00EF194F" w:rsidP="00EF194F">
            <w:pPr>
              <w:tabs>
                <w:tab w:val="left" w:pos="420"/>
              </w:tabs>
              <w:spacing w:line="276" w:lineRule="auto"/>
              <w:jc w:val="center"/>
              <w:rPr>
                <w:rFonts w:ascii="Times New Roman" w:eastAsia="宋体" w:hAnsi="Times New Roman"/>
              </w:rPr>
            </w:pPr>
            <w:r w:rsidRPr="00EF194F">
              <w:rPr>
                <w:rFonts w:ascii="Times New Roman" w:eastAsia="宋体" w:hAnsi="Times New Roman"/>
                <w:noProof/>
              </w:rPr>
              <w:drawing>
                <wp:inline distT="0" distB="0" distL="0" distR="0" wp14:anchorId="428565B7" wp14:editId="129C0748">
                  <wp:extent cx="1767600" cy="2876400"/>
                  <wp:effectExtent l="0" t="0" r="4445" b="63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600" cy="28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82A59F" w14:textId="4F63BE36" w:rsidR="00EF194F" w:rsidRPr="00EF194F" w:rsidRDefault="00EF194F" w:rsidP="00EF194F">
            <w:pPr>
              <w:tabs>
                <w:tab w:val="left" w:pos="420"/>
              </w:tabs>
              <w:spacing w:line="276" w:lineRule="auto"/>
              <w:jc w:val="center"/>
              <w:rPr>
                <w:rFonts w:ascii="Times New Roman" w:eastAsia="宋体" w:hAnsi="Times New Roman" w:hint="eastAsia"/>
              </w:rPr>
            </w:pPr>
            <w:r w:rsidRPr="00EF194F">
              <w:rPr>
                <w:rFonts w:ascii="Times New Roman" w:eastAsia="宋体" w:hAnsi="Times New Roman" w:hint="eastAsia"/>
              </w:rPr>
              <w:t>图</w:t>
            </w:r>
            <w:r w:rsidRPr="00EF194F">
              <w:rPr>
                <w:rFonts w:ascii="Times New Roman" w:eastAsia="宋体" w:hAnsi="Times New Roman" w:hint="eastAsia"/>
              </w:rPr>
              <w:t>1-</w:t>
            </w:r>
            <w:r w:rsidRPr="00EF194F">
              <w:rPr>
                <w:rFonts w:ascii="Times New Roman" w:eastAsia="宋体" w:hAnsi="Times New Roman" w:hint="eastAsia"/>
              </w:rPr>
              <w:t>4</w:t>
            </w:r>
            <w:r w:rsidRPr="00EF194F">
              <w:rPr>
                <w:rFonts w:ascii="Times New Roman" w:eastAsia="宋体" w:hAnsi="Times New Roman"/>
              </w:rPr>
              <w:t xml:space="preserve"> </w:t>
            </w:r>
            <w:r w:rsidRPr="00EF194F">
              <w:rPr>
                <w:rFonts w:ascii="Times New Roman" w:eastAsia="宋体" w:hAnsi="Times New Roman" w:hint="eastAsia"/>
              </w:rPr>
              <w:t>提示信息界面</w:t>
            </w:r>
          </w:p>
        </w:tc>
      </w:tr>
    </w:tbl>
    <w:p w14:paraId="7D1E22A8" w14:textId="77777777" w:rsidR="00DE4B12" w:rsidRPr="00EF194F" w:rsidRDefault="00F14667">
      <w:pPr>
        <w:pStyle w:val="2"/>
        <w:spacing w:line="276" w:lineRule="auto"/>
        <w:rPr>
          <w:rFonts w:ascii="Times New Roman" w:eastAsia="宋体" w:hAnsi="Times New Roman"/>
        </w:rPr>
      </w:pPr>
      <w:r w:rsidRPr="00EF194F">
        <w:rPr>
          <w:rFonts w:ascii="Times New Roman" w:eastAsia="宋体" w:hAnsi="Times New Roman" w:hint="eastAsia"/>
        </w:rPr>
        <w:t>三、实验要求</w:t>
      </w:r>
    </w:p>
    <w:p w14:paraId="10A56384" w14:textId="6DC1BEB9" w:rsidR="00EF194F" w:rsidRPr="00EF194F" w:rsidRDefault="00EF194F">
      <w:pPr>
        <w:numPr>
          <w:ilvl w:val="0"/>
          <w:numId w:val="1"/>
        </w:numPr>
        <w:spacing w:line="276" w:lineRule="auto"/>
        <w:rPr>
          <w:rFonts w:ascii="Times New Roman" w:eastAsia="宋体" w:hAnsi="Times New Roman"/>
        </w:rPr>
      </w:pPr>
      <w:r w:rsidRPr="00EF194F">
        <w:rPr>
          <w:rFonts w:ascii="Times New Roman" w:eastAsia="宋体" w:hAnsi="Times New Roman" w:hint="eastAsia"/>
        </w:rPr>
        <w:t>实现上述的基本功能要求。说明：题库内容可以写在代码中。在此基础上，可以进一步优化界面，也可以进一步添加其他功能。</w:t>
      </w:r>
    </w:p>
    <w:p w14:paraId="08248570" w14:textId="7DCA4B0D" w:rsidR="00DE4B12" w:rsidRPr="00EF194F" w:rsidRDefault="00F14667">
      <w:pPr>
        <w:numPr>
          <w:ilvl w:val="0"/>
          <w:numId w:val="1"/>
        </w:numPr>
        <w:spacing w:line="276" w:lineRule="auto"/>
        <w:rPr>
          <w:rFonts w:ascii="Times New Roman" w:eastAsia="宋体" w:hAnsi="Times New Roman"/>
        </w:rPr>
      </w:pPr>
      <w:r w:rsidRPr="00EF194F">
        <w:rPr>
          <w:rFonts w:ascii="Times New Roman" w:eastAsia="宋体" w:hAnsi="Times New Roman" w:hint="eastAsia"/>
        </w:rPr>
        <w:t>实验报告提交内容：</w:t>
      </w:r>
      <w:r w:rsidRPr="00EF194F">
        <w:rPr>
          <w:rFonts w:ascii="Times New Roman" w:eastAsia="宋体" w:hAnsi="Times New Roman" w:hint="eastAsia"/>
        </w:rPr>
        <w:t>1</w:t>
      </w:r>
      <w:r w:rsidRPr="00EF194F">
        <w:rPr>
          <w:rFonts w:ascii="Times New Roman" w:eastAsia="宋体" w:hAnsi="Times New Roman" w:hint="eastAsia"/>
        </w:rPr>
        <w:t>）</w:t>
      </w:r>
      <w:r w:rsidR="00EF194F" w:rsidRPr="00EF194F">
        <w:rPr>
          <w:rFonts w:ascii="Times New Roman" w:eastAsia="宋体" w:hAnsi="Times New Roman" w:hint="eastAsia"/>
        </w:rPr>
        <w:t>结合系统界面（截图）介绍</w:t>
      </w:r>
      <w:r w:rsidR="00EF194F" w:rsidRPr="00EF194F">
        <w:rPr>
          <w:rFonts w:ascii="Times New Roman" w:eastAsia="宋体" w:hAnsi="Times New Roman" w:hint="eastAsia"/>
        </w:rPr>
        <w:t>APP</w:t>
      </w:r>
      <w:r w:rsidR="00EF194F" w:rsidRPr="00EF194F">
        <w:rPr>
          <w:rFonts w:ascii="Times New Roman" w:eastAsia="宋体" w:hAnsi="Times New Roman" w:hint="eastAsia"/>
        </w:rPr>
        <w:t>功能</w:t>
      </w:r>
      <w:r w:rsidRPr="00EF194F">
        <w:rPr>
          <w:rFonts w:ascii="Times New Roman" w:eastAsia="宋体" w:hAnsi="Times New Roman" w:hint="eastAsia"/>
        </w:rPr>
        <w:t>；</w:t>
      </w:r>
      <w:r w:rsidRPr="00EF194F">
        <w:rPr>
          <w:rFonts w:ascii="Times New Roman" w:eastAsia="宋体" w:hAnsi="Times New Roman" w:hint="eastAsia"/>
        </w:rPr>
        <w:t>2</w:t>
      </w:r>
      <w:r w:rsidRPr="00EF194F">
        <w:rPr>
          <w:rFonts w:ascii="Times New Roman" w:eastAsia="宋体" w:hAnsi="Times New Roman" w:hint="eastAsia"/>
        </w:rPr>
        <w:t>）</w:t>
      </w:r>
      <w:r w:rsidR="00EF194F" w:rsidRPr="00EF194F">
        <w:rPr>
          <w:rFonts w:ascii="Times New Roman" w:eastAsia="宋体" w:hAnsi="Times New Roman" w:hint="eastAsia"/>
        </w:rPr>
        <w:t>核心实现代码（</w:t>
      </w:r>
      <w:r w:rsidR="00EF194F" w:rsidRPr="00EF194F">
        <w:rPr>
          <w:rFonts w:ascii="Times New Roman" w:eastAsia="宋体" w:hAnsi="Times New Roman" w:hint="eastAsia"/>
        </w:rPr>
        <w:t>Java</w:t>
      </w:r>
      <w:r w:rsidR="00EF194F" w:rsidRPr="00EF194F">
        <w:rPr>
          <w:rFonts w:ascii="Times New Roman" w:eastAsia="宋体" w:hAnsi="Times New Roman" w:hint="eastAsia"/>
        </w:rPr>
        <w:t>或</w:t>
      </w:r>
      <w:r w:rsidR="00EF194F" w:rsidRPr="00EF194F">
        <w:rPr>
          <w:rFonts w:ascii="Times New Roman" w:eastAsia="宋体" w:hAnsi="Times New Roman" w:hint="eastAsia"/>
        </w:rPr>
        <w:t>Kotlin</w:t>
      </w:r>
      <w:r w:rsidR="00EF194F" w:rsidRPr="00EF194F">
        <w:rPr>
          <w:rFonts w:ascii="Times New Roman" w:eastAsia="宋体" w:hAnsi="Times New Roman" w:hint="eastAsia"/>
        </w:rPr>
        <w:t>代码）和布局文件等</w:t>
      </w:r>
      <w:r w:rsidRPr="00EF194F">
        <w:rPr>
          <w:rFonts w:ascii="Times New Roman" w:eastAsia="宋体" w:hAnsi="Times New Roman" w:hint="eastAsia"/>
        </w:rPr>
        <w:t>。</w:t>
      </w:r>
    </w:p>
    <w:p w14:paraId="7C1FDDA5" w14:textId="2D3A4954" w:rsidR="00DE4B12" w:rsidRPr="00EF194F" w:rsidRDefault="00F14667">
      <w:pPr>
        <w:pStyle w:val="1"/>
        <w:spacing w:line="276" w:lineRule="auto"/>
        <w:rPr>
          <w:rFonts w:ascii="Times New Roman" w:eastAsia="宋体" w:hAnsi="Times New Roman"/>
        </w:rPr>
      </w:pPr>
      <w:r w:rsidRPr="00EF194F">
        <w:rPr>
          <w:rFonts w:ascii="Times New Roman" w:eastAsia="宋体" w:hAnsi="Times New Roman" w:hint="eastAsia"/>
        </w:rPr>
        <w:t>实验</w:t>
      </w:r>
      <w:r w:rsidRPr="00EF194F">
        <w:rPr>
          <w:rFonts w:ascii="Times New Roman" w:eastAsia="宋体" w:hAnsi="Times New Roman" w:hint="eastAsia"/>
        </w:rPr>
        <w:t>2 Android UI</w:t>
      </w:r>
      <w:bookmarkStart w:id="0" w:name="_GoBack"/>
      <w:bookmarkEnd w:id="0"/>
      <w:r w:rsidR="00EF194F" w:rsidRPr="00EF194F">
        <w:rPr>
          <w:rFonts w:ascii="Times New Roman" w:eastAsia="宋体" w:hAnsi="Times New Roman"/>
        </w:rPr>
        <w:t xml:space="preserve"> </w:t>
      </w:r>
    </w:p>
    <w:p w14:paraId="6D86F97A" w14:textId="77777777" w:rsidR="00DE4B12" w:rsidRPr="00EF194F" w:rsidRDefault="00F14667">
      <w:pPr>
        <w:pStyle w:val="2"/>
        <w:spacing w:line="276" w:lineRule="auto"/>
        <w:rPr>
          <w:rFonts w:ascii="Times New Roman" w:eastAsia="宋体" w:hAnsi="Times New Roman"/>
        </w:rPr>
      </w:pPr>
      <w:r w:rsidRPr="00EF194F">
        <w:rPr>
          <w:rFonts w:ascii="Times New Roman" w:eastAsia="宋体" w:hAnsi="Times New Roman" w:hint="eastAsia"/>
        </w:rPr>
        <w:t>一、实验目的</w:t>
      </w:r>
    </w:p>
    <w:p w14:paraId="6E1DA4F2" w14:textId="77777777" w:rsidR="00DE4B12" w:rsidRPr="00EF194F" w:rsidRDefault="00F14667">
      <w:pPr>
        <w:numPr>
          <w:ilvl w:val="0"/>
          <w:numId w:val="1"/>
        </w:numPr>
        <w:spacing w:line="276" w:lineRule="auto"/>
        <w:rPr>
          <w:rFonts w:ascii="Times New Roman" w:eastAsia="宋体" w:hAnsi="Times New Roman"/>
        </w:rPr>
      </w:pPr>
      <w:r w:rsidRPr="00EF194F">
        <w:rPr>
          <w:rFonts w:ascii="Times New Roman" w:eastAsia="宋体" w:hAnsi="Times New Roman" w:hint="eastAsia"/>
        </w:rPr>
        <w:t>熟练掌握基于</w:t>
      </w:r>
      <w:r w:rsidRPr="00EF194F">
        <w:rPr>
          <w:rFonts w:ascii="Times New Roman" w:eastAsia="宋体" w:hAnsi="Times New Roman" w:hint="eastAsia"/>
        </w:rPr>
        <w:t>UI</w:t>
      </w:r>
      <w:r w:rsidRPr="00EF194F">
        <w:rPr>
          <w:rFonts w:ascii="Times New Roman" w:eastAsia="宋体" w:hAnsi="Times New Roman" w:hint="eastAsia"/>
        </w:rPr>
        <w:t>控件、布局、</w:t>
      </w:r>
      <w:r w:rsidRPr="00EF194F">
        <w:rPr>
          <w:rFonts w:ascii="Times New Roman" w:eastAsia="宋体" w:hAnsi="Times New Roman" w:hint="eastAsia"/>
        </w:rPr>
        <w:t>Activity</w:t>
      </w:r>
      <w:r w:rsidRPr="00EF194F">
        <w:rPr>
          <w:rFonts w:ascii="Times New Roman" w:eastAsia="宋体" w:hAnsi="Times New Roman" w:hint="eastAsia"/>
        </w:rPr>
        <w:t>等技术的</w:t>
      </w:r>
      <w:r w:rsidRPr="00EF194F">
        <w:rPr>
          <w:rFonts w:ascii="Times New Roman" w:eastAsia="宋体" w:hAnsi="Times New Roman" w:hint="eastAsia"/>
        </w:rPr>
        <w:t>Android APP</w:t>
      </w:r>
      <w:r w:rsidRPr="00EF194F">
        <w:rPr>
          <w:rFonts w:ascii="Times New Roman" w:eastAsia="宋体" w:hAnsi="Times New Roman" w:hint="eastAsia"/>
        </w:rPr>
        <w:t>的界面实现技术，以及基于</w:t>
      </w:r>
      <w:r w:rsidRPr="00EF194F">
        <w:rPr>
          <w:rFonts w:ascii="Times New Roman" w:eastAsia="宋体" w:hAnsi="Times New Roman" w:hint="eastAsia"/>
        </w:rPr>
        <w:t>Android Studio</w:t>
      </w:r>
      <w:r w:rsidRPr="00EF194F">
        <w:rPr>
          <w:rFonts w:ascii="Times New Roman" w:eastAsia="宋体" w:hAnsi="Times New Roman" w:hint="eastAsia"/>
        </w:rPr>
        <w:t>的</w:t>
      </w:r>
      <w:r w:rsidRPr="00EF194F">
        <w:rPr>
          <w:rFonts w:ascii="Times New Roman" w:eastAsia="宋体" w:hAnsi="Times New Roman" w:hint="eastAsia"/>
        </w:rPr>
        <w:t>APP UI</w:t>
      </w:r>
      <w:r w:rsidRPr="00EF194F">
        <w:rPr>
          <w:rFonts w:ascii="Times New Roman" w:eastAsia="宋体" w:hAnsi="Times New Roman" w:hint="eastAsia"/>
        </w:rPr>
        <w:t>实现方法。</w:t>
      </w:r>
    </w:p>
    <w:p w14:paraId="024DB9D9" w14:textId="77777777" w:rsidR="00DE4B12" w:rsidRPr="00EF194F" w:rsidRDefault="00F14667">
      <w:pPr>
        <w:pStyle w:val="2"/>
        <w:spacing w:line="276" w:lineRule="auto"/>
        <w:rPr>
          <w:rFonts w:ascii="Times New Roman" w:eastAsia="宋体" w:hAnsi="Times New Roman"/>
        </w:rPr>
      </w:pPr>
      <w:r w:rsidRPr="00EF194F">
        <w:rPr>
          <w:rFonts w:ascii="Times New Roman" w:eastAsia="宋体" w:hAnsi="Times New Roman" w:hint="eastAsia"/>
        </w:rPr>
        <w:t>二、实验内容</w:t>
      </w:r>
    </w:p>
    <w:p w14:paraId="7ADF7CE4" w14:textId="7D35EA61" w:rsidR="00DE4B12" w:rsidRDefault="00EF194F">
      <w:pPr>
        <w:numPr>
          <w:ilvl w:val="0"/>
          <w:numId w:val="1"/>
        </w:numPr>
        <w:spacing w:line="276" w:lineRule="auto"/>
        <w:rPr>
          <w:rFonts w:ascii="Times New Roman" w:eastAsia="宋体" w:hAnsi="Times New Roman"/>
        </w:rPr>
      </w:pPr>
      <w:r w:rsidRPr="00EF194F">
        <w:rPr>
          <w:rFonts w:ascii="Times New Roman" w:eastAsia="宋体" w:hAnsi="Times New Roman" w:hint="eastAsia"/>
        </w:rPr>
        <w:t>实现显示商品列表的</w:t>
      </w:r>
      <w:r w:rsidRPr="00EF194F">
        <w:rPr>
          <w:rFonts w:ascii="Times New Roman" w:eastAsia="宋体" w:hAnsi="Times New Roman" w:hint="eastAsia"/>
        </w:rPr>
        <w:t>APP</w:t>
      </w:r>
      <w:r w:rsidRPr="00EF194F">
        <w:rPr>
          <w:rFonts w:ascii="Times New Roman" w:eastAsia="宋体" w:hAnsi="Times New Roman" w:hint="eastAsia"/>
        </w:rPr>
        <w:t>界面，如图</w:t>
      </w:r>
      <w:r w:rsidRPr="00EF194F">
        <w:rPr>
          <w:rFonts w:ascii="Times New Roman" w:eastAsia="宋体" w:hAnsi="Times New Roman" w:hint="eastAsia"/>
        </w:rPr>
        <w:t>2-1</w:t>
      </w:r>
      <w:r w:rsidRPr="00EF194F">
        <w:rPr>
          <w:rFonts w:ascii="Times New Roman" w:eastAsia="宋体" w:hAnsi="Times New Roman" w:hint="eastAsia"/>
        </w:rPr>
        <w:t>所示</w:t>
      </w:r>
      <w:r w:rsidR="00F14667" w:rsidRPr="00EF194F">
        <w:rPr>
          <w:rFonts w:ascii="Times New Roman" w:eastAsia="宋体" w:hAnsi="Times New Roman" w:hint="eastAsia"/>
        </w:rPr>
        <w:t>。</w:t>
      </w:r>
      <w:r w:rsidR="00AB41C5">
        <w:rPr>
          <w:rFonts w:ascii="Times New Roman" w:eastAsia="宋体" w:hAnsi="Times New Roman" w:hint="eastAsia"/>
        </w:rPr>
        <w:t>点击一个商品后，可以显示商品详情。</w:t>
      </w:r>
    </w:p>
    <w:p w14:paraId="06177B32" w14:textId="35158780" w:rsidR="00636738" w:rsidRPr="00EF194F" w:rsidRDefault="00AB41C5" w:rsidP="00AB41C5">
      <w:pPr>
        <w:tabs>
          <w:tab w:val="left" w:pos="420"/>
        </w:tabs>
        <w:spacing w:line="276" w:lineRule="auto"/>
        <w:jc w:val="center"/>
        <w:rPr>
          <w:rFonts w:ascii="Times New Roman" w:eastAsia="宋体" w:hAnsi="Times New Roman" w:hint="eastAsia"/>
        </w:rPr>
      </w:pPr>
      <w:r>
        <w:rPr>
          <w:noProof/>
        </w:rPr>
        <w:lastRenderedPageBreak/>
        <w:drawing>
          <wp:inline distT="0" distB="0" distL="0" distR="0" wp14:anchorId="15FC0B53" wp14:editId="510995C5">
            <wp:extent cx="2898000" cy="3848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8000" cy="38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72679" w14:textId="77777777" w:rsidR="00DE4B12" w:rsidRPr="00EF194F" w:rsidRDefault="00F14667">
      <w:pPr>
        <w:pStyle w:val="2"/>
        <w:spacing w:line="276" w:lineRule="auto"/>
        <w:rPr>
          <w:rFonts w:ascii="Times New Roman" w:eastAsia="宋体" w:hAnsi="Times New Roman"/>
        </w:rPr>
      </w:pPr>
      <w:r w:rsidRPr="00EF194F">
        <w:rPr>
          <w:rFonts w:ascii="Times New Roman" w:eastAsia="宋体" w:hAnsi="Times New Roman" w:hint="eastAsia"/>
        </w:rPr>
        <w:t>三、实验要求</w:t>
      </w:r>
    </w:p>
    <w:p w14:paraId="3E8321D5" w14:textId="4BFAB57B" w:rsidR="00AB41C5" w:rsidRPr="00EF194F" w:rsidRDefault="00AB41C5" w:rsidP="00AB41C5">
      <w:pPr>
        <w:numPr>
          <w:ilvl w:val="0"/>
          <w:numId w:val="1"/>
        </w:numPr>
        <w:spacing w:line="276" w:lineRule="auto"/>
        <w:rPr>
          <w:rFonts w:ascii="Times New Roman" w:eastAsia="宋体" w:hAnsi="Times New Roman"/>
        </w:rPr>
      </w:pPr>
      <w:r w:rsidRPr="00EF194F">
        <w:rPr>
          <w:rFonts w:ascii="Times New Roman" w:eastAsia="宋体" w:hAnsi="Times New Roman" w:hint="eastAsia"/>
        </w:rPr>
        <w:t>实现上述的基本功能要求。说明：</w:t>
      </w:r>
      <w:r>
        <w:rPr>
          <w:rFonts w:ascii="Times New Roman" w:eastAsia="宋体" w:hAnsi="Times New Roman" w:hint="eastAsia"/>
        </w:rPr>
        <w:t>商品</w:t>
      </w:r>
      <w:r w:rsidRPr="00EF194F">
        <w:rPr>
          <w:rFonts w:ascii="Times New Roman" w:eastAsia="宋体" w:hAnsi="Times New Roman" w:hint="eastAsia"/>
        </w:rPr>
        <w:t>内容可以写在代码中。在此基础上，可以进一步优化界面，也可以进一步添加其他功能。</w:t>
      </w:r>
    </w:p>
    <w:p w14:paraId="47B5BC4C" w14:textId="77777777" w:rsidR="00AB41C5" w:rsidRPr="00EF194F" w:rsidRDefault="00AB41C5" w:rsidP="00AB41C5">
      <w:pPr>
        <w:numPr>
          <w:ilvl w:val="0"/>
          <w:numId w:val="1"/>
        </w:numPr>
        <w:spacing w:line="276" w:lineRule="auto"/>
        <w:rPr>
          <w:rFonts w:ascii="Times New Roman" w:eastAsia="宋体" w:hAnsi="Times New Roman"/>
        </w:rPr>
      </w:pPr>
      <w:r w:rsidRPr="00EF194F">
        <w:rPr>
          <w:rFonts w:ascii="Times New Roman" w:eastAsia="宋体" w:hAnsi="Times New Roman" w:hint="eastAsia"/>
        </w:rPr>
        <w:t>实验报告提交内容：</w:t>
      </w:r>
      <w:r w:rsidRPr="00EF194F">
        <w:rPr>
          <w:rFonts w:ascii="Times New Roman" w:eastAsia="宋体" w:hAnsi="Times New Roman" w:hint="eastAsia"/>
        </w:rPr>
        <w:t>1</w:t>
      </w:r>
      <w:r w:rsidRPr="00EF194F">
        <w:rPr>
          <w:rFonts w:ascii="Times New Roman" w:eastAsia="宋体" w:hAnsi="Times New Roman" w:hint="eastAsia"/>
        </w:rPr>
        <w:t>）结合系统界面（截图）介绍</w:t>
      </w:r>
      <w:r w:rsidRPr="00EF194F">
        <w:rPr>
          <w:rFonts w:ascii="Times New Roman" w:eastAsia="宋体" w:hAnsi="Times New Roman" w:hint="eastAsia"/>
        </w:rPr>
        <w:t>APP</w:t>
      </w:r>
      <w:r w:rsidRPr="00EF194F">
        <w:rPr>
          <w:rFonts w:ascii="Times New Roman" w:eastAsia="宋体" w:hAnsi="Times New Roman" w:hint="eastAsia"/>
        </w:rPr>
        <w:t>功能；</w:t>
      </w:r>
      <w:r w:rsidRPr="00EF194F">
        <w:rPr>
          <w:rFonts w:ascii="Times New Roman" w:eastAsia="宋体" w:hAnsi="Times New Roman" w:hint="eastAsia"/>
        </w:rPr>
        <w:t>2</w:t>
      </w:r>
      <w:r w:rsidRPr="00EF194F">
        <w:rPr>
          <w:rFonts w:ascii="Times New Roman" w:eastAsia="宋体" w:hAnsi="Times New Roman" w:hint="eastAsia"/>
        </w:rPr>
        <w:t>）核心实现代码（</w:t>
      </w:r>
      <w:r w:rsidRPr="00EF194F">
        <w:rPr>
          <w:rFonts w:ascii="Times New Roman" w:eastAsia="宋体" w:hAnsi="Times New Roman" w:hint="eastAsia"/>
        </w:rPr>
        <w:t>Java</w:t>
      </w:r>
      <w:r w:rsidRPr="00EF194F">
        <w:rPr>
          <w:rFonts w:ascii="Times New Roman" w:eastAsia="宋体" w:hAnsi="Times New Roman" w:hint="eastAsia"/>
        </w:rPr>
        <w:t>或</w:t>
      </w:r>
      <w:r w:rsidRPr="00EF194F">
        <w:rPr>
          <w:rFonts w:ascii="Times New Roman" w:eastAsia="宋体" w:hAnsi="Times New Roman" w:hint="eastAsia"/>
        </w:rPr>
        <w:t>Kotlin</w:t>
      </w:r>
      <w:r w:rsidRPr="00EF194F">
        <w:rPr>
          <w:rFonts w:ascii="Times New Roman" w:eastAsia="宋体" w:hAnsi="Times New Roman" w:hint="eastAsia"/>
        </w:rPr>
        <w:t>代码）和布局文件等。</w:t>
      </w:r>
    </w:p>
    <w:p w14:paraId="403B6868" w14:textId="77777777" w:rsidR="00DE4B12" w:rsidRPr="00AB41C5" w:rsidRDefault="00DE4B12">
      <w:pPr>
        <w:rPr>
          <w:rFonts w:ascii="Times New Roman" w:eastAsia="宋体" w:hAnsi="Times New Roman"/>
        </w:rPr>
      </w:pPr>
    </w:p>
    <w:sectPr w:rsidR="00DE4B12" w:rsidRPr="00AB41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012DD3" w14:textId="77777777" w:rsidR="00890C8F" w:rsidRDefault="00890C8F" w:rsidP="00D22F89">
      <w:r>
        <w:separator/>
      </w:r>
    </w:p>
  </w:endnote>
  <w:endnote w:type="continuationSeparator" w:id="0">
    <w:p w14:paraId="6969F055" w14:textId="77777777" w:rsidR="00890C8F" w:rsidRDefault="00890C8F" w:rsidP="00D22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A9F0F5" w14:textId="77777777" w:rsidR="00890C8F" w:rsidRDefault="00890C8F" w:rsidP="00D22F89">
      <w:r>
        <w:separator/>
      </w:r>
    </w:p>
  </w:footnote>
  <w:footnote w:type="continuationSeparator" w:id="0">
    <w:p w14:paraId="35164D42" w14:textId="77777777" w:rsidR="00890C8F" w:rsidRDefault="00890C8F" w:rsidP="00D22F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E59C8"/>
    <w:multiLevelType w:val="multilevel"/>
    <w:tmpl w:val="03FE59C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B12"/>
    <w:rsid w:val="00350281"/>
    <w:rsid w:val="00636738"/>
    <w:rsid w:val="00890C8F"/>
    <w:rsid w:val="00AB41C5"/>
    <w:rsid w:val="00D22F89"/>
    <w:rsid w:val="00DE4B12"/>
    <w:rsid w:val="00EF194F"/>
    <w:rsid w:val="00F14667"/>
    <w:rsid w:val="00FB31F2"/>
    <w:rsid w:val="423C05E3"/>
    <w:rsid w:val="4E286DBF"/>
    <w:rsid w:val="58203052"/>
    <w:rsid w:val="6953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4DECD7"/>
  <w15:docId w15:val="{EC5BDBEF-D715-42D4-B274-0F4B06C22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rsid w:val="00F14667"/>
    <w:rPr>
      <w:sz w:val="21"/>
      <w:szCs w:val="21"/>
    </w:rPr>
  </w:style>
  <w:style w:type="paragraph" w:styleId="a4">
    <w:name w:val="annotation text"/>
    <w:basedOn w:val="a"/>
    <w:link w:val="a5"/>
    <w:rsid w:val="00F14667"/>
    <w:pPr>
      <w:jc w:val="left"/>
    </w:pPr>
  </w:style>
  <w:style w:type="character" w:customStyle="1" w:styleId="a5">
    <w:name w:val="批注文字 字符"/>
    <w:basedOn w:val="a0"/>
    <w:link w:val="a4"/>
    <w:rsid w:val="00F14667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6">
    <w:name w:val="annotation subject"/>
    <w:basedOn w:val="a4"/>
    <w:next w:val="a4"/>
    <w:link w:val="a7"/>
    <w:rsid w:val="00F14667"/>
    <w:rPr>
      <w:b/>
      <w:bCs/>
    </w:rPr>
  </w:style>
  <w:style w:type="character" w:customStyle="1" w:styleId="a7">
    <w:name w:val="批注主题 字符"/>
    <w:basedOn w:val="a5"/>
    <w:link w:val="a6"/>
    <w:rsid w:val="00F14667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8">
    <w:name w:val="Balloon Text"/>
    <w:basedOn w:val="a"/>
    <w:link w:val="a9"/>
    <w:rsid w:val="00F14667"/>
    <w:rPr>
      <w:sz w:val="18"/>
      <w:szCs w:val="18"/>
    </w:rPr>
  </w:style>
  <w:style w:type="character" w:customStyle="1" w:styleId="a9">
    <w:name w:val="批注框文本 字符"/>
    <w:basedOn w:val="a0"/>
    <w:link w:val="a8"/>
    <w:rsid w:val="00F1466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header"/>
    <w:basedOn w:val="a"/>
    <w:link w:val="ab"/>
    <w:rsid w:val="00D22F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rsid w:val="00D22F8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c">
    <w:name w:val="footer"/>
    <w:basedOn w:val="a"/>
    <w:link w:val="ad"/>
    <w:rsid w:val="00D22F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rsid w:val="00D22F89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e">
    <w:name w:val="Table Grid"/>
    <w:basedOn w:val="a1"/>
    <w:rsid w:val="00EF19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zhangfeng</cp:lastModifiedBy>
  <cp:revision>5</cp:revision>
  <dcterms:created xsi:type="dcterms:W3CDTF">2014-10-29T12:08:00Z</dcterms:created>
  <dcterms:modified xsi:type="dcterms:W3CDTF">2020-12-02T01:55:00Z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  <property fmtid="{D5CDD505-2E9C-101B-9397-08002B2CF9AE}" pid="3" name="KSORubyTemplateID" linkTarget="0">
    <vt:lpwstr>6</vt:lpwstr>
  </property>
</Properties>
</file>