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sz w:val="48"/>
          <w:szCs w:val="48"/>
        </w:rPr>
      </w:pPr>
      <w:r>
        <w:rPr>
          <w:rFonts w:hint="eastAsia"/>
          <w:sz w:val="48"/>
          <w:szCs w:val="48"/>
        </w:rPr>
        <w:t>实验1 数据和元数据的组织</w:t>
      </w:r>
    </w:p>
    <w:p>
      <w:pPr>
        <w:rPr>
          <w:rFonts w:hint="eastAsia"/>
        </w:rPr>
      </w:pPr>
    </w:p>
    <w:p>
      <w:pPr>
        <w:rPr>
          <w:rFonts w:hint="eastAsia"/>
          <w:sz w:val="30"/>
          <w:szCs w:val="30"/>
        </w:rPr>
      </w:pPr>
      <w:r>
        <w:rPr>
          <w:rFonts w:hint="eastAsia"/>
          <w:sz w:val="30"/>
          <w:szCs w:val="30"/>
        </w:rPr>
        <w:t>一、实验目的</w:t>
      </w:r>
    </w:p>
    <w:p>
      <w:pPr>
        <w:ind w:firstLine="560" w:firstLineChars="200"/>
        <w:rPr>
          <w:rFonts w:hint="eastAsia"/>
          <w:sz w:val="28"/>
          <w:szCs w:val="28"/>
        </w:rPr>
      </w:pPr>
      <w:r>
        <w:rPr>
          <w:rFonts w:hint="eastAsia"/>
          <w:sz w:val="28"/>
          <w:szCs w:val="28"/>
        </w:rPr>
        <w:t>1.理解逻辑文件结构和物理文件结构；</w:t>
      </w:r>
    </w:p>
    <w:p>
      <w:pPr>
        <w:ind w:firstLine="560" w:firstLineChars="200"/>
        <w:rPr>
          <w:rFonts w:hint="eastAsia"/>
          <w:sz w:val="28"/>
          <w:szCs w:val="28"/>
        </w:rPr>
      </w:pPr>
      <w:r>
        <w:rPr>
          <w:rFonts w:hint="eastAsia"/>
          <w:sz w:val="28"/>
          <w:szCs w:val="28"/>
        </w:rPr>
        <w:t>2.理解逻辑数据文件读写模块和物理数据文件读写模块；</w:t>
      </w:r>
    </w:p>
    <w:p>
      <w:pPr>
        <w:ind w:firstLine="560" w:firstLineChars="200"/>
        <w:rPr>
          <w:rFonts w:hint="eastAsia"/>
          <w:sz w:val="28"/>
          <w:szCs w:val="28"/>
        </w:rPr>
      </w:pPr>
    </w:p>
    <w:p>
      <w:pPr>
        <w:rPr>
          <w:rFonts w:hint="eastAsia"/>
          <w:sz w:val="30"/>
          <w:szCs w:val="30"/>
        </w:rPr>
      </w:pPr>
      <w:r>
        <w:rPr>
          <w:rFonts w:hint="eastAsia"/>
          <w:sz w:val="30"/>
          <w:szCs w:val="30"/>
        </w:rPr>
        <w:t>二、实验内容</w:t>
      </w:r>
    </w:p>
    <w:p>
      <w:pPr>
        <w:ind w:firstLine="560" w:firstLineChars="200"/>
        <w:rPr>
          <w:rFonts w:hint="eastAsia"/>
          <w:sz w:val="28"/>
          <w:szCs w:val="28"/>
        </w:rPr>
      </w:pPr>
      <w:r>
        <w:rPr>
          <w:rFonts w:hint="eastAsia"/>
          <w:sz w:val="28"/>
          <w:szCs w:val="28"/>
        </w:rPr>
        <w:t>1.根据数据和元数据存储要求，选择合适的数据结构组织数据与元数据，设计合理的物理数据文件的结构存储数据和元数据。</w:t>
      </w:r>
    </w:p>
    <w:p>
      <w:pPr>
        <w:ind w:firstLine="560" w:firstLineChars="200"/>
        <w:rPr>
          <w:rFonts w:hint="eastAsia"/>
          <w:sz w:val="28"/>
          <w:szCs w:val="28"/>
        </w:rPr>
      </w:pPr>
      <w:r>
        <w:rPr>
          <w:rFonts w:hint="eastAsia"/>
          <w:sz w:val="28"/>
          <w:szCs w:val="28"/>
        </w:rPr>
        <w:t>2.设计具有基本功能的物理数据文件读写模块和逻辑数据文件读写模块。</w:t>
      </w:r>
    </w:p>
    <w:p>
      <w:pPr>
        <w:rPr>
          <w:rFonts w:hint="eastAsia"/>
        </w:rPr>
      </w:pPr>
    </w:p>
    <w:p>
      <w:pPr>
        <w:rPr>
          <w:rFonts w:hint="eastAsia"/>
          <w:sz w:val="30"/>
          <w:szCs w:val="30"/>
        </w:rPr>
      </w:pPr>
      <w:r>
        <w:rPr>
          <w:rFonts w:hint="eastAsia"/>
          <w:sz w:val="30"/>
          <w:szCs w:val="30"/>
        </w:rPr>
        <w:t>三、实验要求</w:t>
      </w:r>
    </w:p>
    <w:p>
      <w:pPr>
        <w:pStyle w:val="6"/>
        <w:numPr>
          <w:ilvl w:val="0"/>
          <w:numId w:val="1"/>
        </w:numPr>
        <w:ind w:firstLineChars="0"/>
        <w:rPr>
          <w:rFonts w:hint="eastAsia"/>
          <w:sz w:val="28"/>
          <w:szCs w:val="28"/>
        </w:rPr>
      </w:pPr>
      <w:r>
        <w:rPr>
          <w:rFonts w:hint="eastAsia"/>
          <w:sz w:val="28"/>
          <w:szCs w:val="28"/>
        </w:rPr>
        <w:t>设计一个物理文件格式，满足以下要求：</w:t>
      </w:r>
    </w:p>
    <w:p>
      <w:pPr>
        <w:pStyle w:val="6"/>
        <w:numPr>
          <w:ilvl w:val="0"/>
          <w:numId w:val="2"/>
        </w:numPr>
        <w:ind w:firstLineChars="0"/>
        <w:rPr>
          <w:rFonts w:hint="eastAsia"/>
          <w:sz w:val="28"/>
          <w:szCs w:val="28"/>
        </w:rPr>
      </w:pPr>
      <w:r>
        <w:rPr>
          <w:rFonts w:hint="eastAsia"/>
          <w:sz w:val="28"/>
          <w:szCs w:val="28"/>
        </w:rPr>
        <w:t>保存数据表的记录信息（数据内容）；</w:t>
      </w:r>
    </w:p>
    <w:p>
      <w:pPr>
        <w:pStyle w:val="6"/>
        <w:numPr>
          <w:ilvl w:val="0"/>
          <w:numId w:val="2"/>
        </w:numPr>
        <w:ind w:firstLineChars="0"/>
        <w:rPr>
          <w:rFonts w:hint="eastAsia"/>
          <w:sz w:val="28"/>
          <w:szCs w:val="28"/>
        </w:rPr>
      </w:pPr>
      <w:r>
        <w:rPr>
          <w:rFonts w:hint="eastAsia"/>
          <w:sz w:val="28"/>
          <w:szCs w:val="28"/>
        </w:rPr>
        <w:t>以数据表形式保存元数据信息（表名，表的字段名称、类型、长度等信息）；</w:t>
      </w:r>
    </w:p>
    <w:p>
      <w:pPr>
        <w:pStyle w:val="6"/>
        <w:numPr>
          <w:ilvl w:val="0"/>
          <w:numId w:val="1"/>
        </w:numPr>
        <w:ind w:firstLineChars="0"/>
        <w:rPr>
          <w:rFonts w:hint="eastAsia"/>
          <w:sz w:val="28"/>
          <w:szCs w:val="28"/>
        </w:rPr>
      </w:pPr>
      <w:r>
        <w:rPr>
          <w:rFonts w:hint="eastAsia"/>
          <w:sz w:val="28"/>
          <w:szCs w:val="28"/>
        </w:rPr>
        <w:t>逻辑数据读写以记录为单位，每次读写一记录或多记录；</w:t>
      </w:r>
    </w:p>
    <w:p>
      <w:pPr>
        <w:pStyle w:val="6"/>
        <w:numPr>
          <w:ilvl w:val="0"/>
          <w:numId w:val="1"/>
        </w:numPr>
        <w:ind w:firstLineChars="0"/>
        <w:rPr>
          <w:rFonts w:hint="eastAsia"/>
          <w:sz w:val="28"/>
          <w:szCs w:val="28"/>
        </w:rPr>
      </w:pPr>
      <w:r>
        <w:rPr>
          <w:rFonts w:hint="eastAsia"/>
          <w:sz w:val="28"/>
          <w:szCs w:val="28"/>
        </w:rPr>
        <w:t>物理数据读写以页为单位，每次读写一页或多页。自定义页面大小。</w:t>
      </w:r>
    </w:p>
    <w:p>
      <w:pPr>
        <w:pStyle w:val="6"/>
        <w:numPr>
          <w:ilvl w:val="0"/>
          <w:numId w:val="1"/>
        </w:numPr>
        <w:ind w:firstLineChars="0"/>
        <w:rPr>
          <w:rFonts w:hint="eastAsia"/>
          <w:sz w:val="28"/>
          <w:szCs w:val="28"/>
        </w:rPr>
      </w:pPr>
      <w:r>
        <w:rPr>
          <w:rFonts w:hint="eastAsia"/>
          <w:sz w:val="28"/>
          <w:szCs w:val="28"/>
        </w:rPr>
        <w:t>逻辑数据读写模块需实现以下函数：</w:t>
      </w:r>
    </w:p>
    <w:p>
      <w:pPr>
        <w:pStyle w:val="6"/>
        <w:numPr>
          <w:ilvl w:val="0"/>
          <w:numId w:val="3"/>
        </w:numPr>
        <w:ind w:firstLineChars="0"/>
        <w:rPr>
          <w:rFonts w:hint="eastAsia"/>
          <w:sz w:val="28"/>
          <w:szCs w:val="28"/>
        </w:rPr>
      </w:pPr>
      <w:r>
        <w:rPr>
          <w:sz w:val="28"/>
          <w:szCs w:val="28"/>
        </w:rPr>
        <w:t>A</w:t>
      </w:r>
      <w:r>
        <w:rPr>
          <w:rFonts w:hint="eastAsia"/>
          <w:sz w:val="28"/>
          <w:szCs w:val="28"/>
        </w:rPr>
        <w:t>ddRecord：增加记录；</w:t>
      </w:r>
    </w:p>
    <w:p>
      <w:pPr>
        <w:pStyle w:val="6"/>
        <w:numPr>
          <w:ilvl w:val="0"/>
          <w:numId w:val="3"/>
        </w:numPr>
        <w:ind w:firstLineChars="0"/>
        <w:rPr>
          <w:rFonts w:hint="eastAsia"/>
          <w:sz w:val="28"/>
          <w:szCs w:val="28"/>
        </w:rPr>
      </w:pPr>
      <w:r>
        <w:rPr>
          <w:rFonts w:hint="eastAsia"/>
          <w:sz w:val="28"/>
          <w:szCs w:val="28"/>
        </w:rPr>
        <w:t>DeleteRecord：删除记录</w:t>
      </w:r>
    </w:p>
    <w:p>
      <w:pPr>
        <w:pStyle w:val="6"/>
        <w:numPr>
          <w:ilvl w:val="0"/>
          <w:numId w:val="3"/>
        </w:numPr>
        <w:ind w:firstLineChars="0"/>
        <w:rPr>
          <w:rFonts w:hint="eastAsia"/>
          <w:sz w:val="28"/>
          <w:szCs w:val="28"/>
        </w:rPr>
      </w:pPr>
      <w:r>
        <w:rPr>
          <w:sz w:val="28"/>
          <w:szCs w:val="28"/>
        </w:rPr>
        <w:t>U</w:t>
      </w:r>
      <w:r>
        <w:rPr>
          <w:rFonts w:hint="eastAsia"/>
          <w:sz w:val="28"/>
          <w:szCs w:val="28"/>
        </w:rPr>
        <w:t>pdateRecord：修改符合指定条件记录的某个字段的值；</w:t>
      </w:r>
    </w:p>
    <w:p>
      <w:pPr>
        <w:pStyle w:val="6"/>
        <w:numPr>
          <w:ilvl w:val="0"/>
          <w:numId w:val="3"/>
        </w:numPr>
        <w:ind w:firstLineChars="0"/>
        <w:rPr>
          <w:rFonts w:hint="eastAsia"/>
          <w:sz w:val="28"/>
          <w:szCs w:val="28"/>
        </w:rPr>
      </w:pPr>
      <w:r>
        <w:rPr>
          <w:sz w:val="28"/>
          <w:szCs w:val="28"/>
        </w:rPr>
        <w:t>F</w:t>
      </w:r>
      <w:r>
        <w:rPr>
          <w:rFonts w:hint="eastAsia"/>
          <w:sz w:val="28"/>
          <w:szCs w:val="28"/>
        </w:rPr>
        <w:t>indRecord：查询符合制定条件记录；</w:t>
      </w:r>
    </w:p>
    <w:p>
      <w:pPr>
        <w:pStyle w:val="6"/>
        <w:ind w:left="980" w:firstLine="0" w:firstLineChars="0"/>
        <w:rPr>
          <w:rFonts w:hint="eastAsia"/>
          <w:sz w:val="28"/>
          <w:szCs w:val="28"/>
        </w:rPr>
      </w:pPr>
      <w:bookmarkStart w:id="0" w:name="_GoBack"/>
      <w:bookmarkEnd w:id="0"/>
    </w:p>
    <w:p>
      <w:pPr>
        <w:rPr>
          <w:rFonts w:hint="eastAsia"/>
          <w:sz w:val="28"/>
          <w:szCs w:val="28"/>
        </w:rPr>
      </w:pPr>
      <w:r>
        <w:rPr>
          <w:rFonts w:hint="eastAsia"/>
          <w:sz w:val="28"/>
          <w:szCs w:val="28"/>
        </w:rPr>
        <w:t>四、参考资料</w:t>
      </w:r>
    </w:p>
    <w:p>
      <w:pPr>
        <w:spacing w:line="400" w:lineRule="exact"/>
        <w:ind w:firstLine="540" w:firstLineChars="225"/>
        <w:rPr>
          <w:rFonts w:ascii="宋体" w:hAnsi="宋体"/>
          <w:sz w:val="24"/>
        </w:rPr>
      </w:pPr>
      <w:r>
        <w:rPr>
          <w:rFonts w:hint="eastAsia" w:ascii="宋体" w:hAnsi="宋体"/>
          <w:sz w:val="24"/>
        </w:rPr>
        <w:t>DBF文件格式说明</w:t>
      </w:r>
    </w:p>
    <w:p>
      <w:pPr>
        <w:spacing w:line="400" w:lineRule="exact"/>
        <w:ind w:firstLine="540" w:firstLineChars="225"/>
        <w:rPr>
          <w:rFonts w:hint="eastAsia" w:ascii="宋体" w:hAnsi="宋体" w:eastAsia="宋体"/>
          <w:sz w:val="24"/>
          <w:szCs w:val="24"/>
        </w:rPr>
      </w:pPr>
      <w:r>
        <w:rPr>
          <w:rFonts w:hint="eastAsia" w:ascii="宋体" w:hAnsi="宋体"/>
          <w:sz w:val="24"/>
        </w:rPr>
        <w:t>DBF文件是一种以二进制进行存储的表格数据文件，其文件内部有着严格的格式要求，具体由文件头和记录项组成。其中文件头中包括字段的相关信息。DBF文件的数据结构如下表所示：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8"/>
        <w:gridCol w:w="2117"/>
        <w:gridCol w:w="2170"/>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组成</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内容</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位置（Byte）</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vMerge w:val="restart"/>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文件头</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文件头定义</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0-31</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包括版本信息、更新时间、记录条数、文件头长度等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字段1定义</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32-64</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字段名称、类型、字段长度(Byte)、精度等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字段2定义</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65-97</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字段n定义</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-n*32+31</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宋体"/>
                <w:kern w:val="0"/>
                <w:sz w:val="24"/>
                <w:szCs w:val="20"/>
              </w:rPr>
              <w:t>值为</w:t>
            </w:r>
            <w:r>
              <w:rPr>
                <w:rFonts w:hint="eastAsia" w:ascii="宋体" w:hAnsi="宋体" w:eastAsia="宋体" w:cs="Times New Roman"/>
                <w:kern w:val="0"/>
                <w:sz w:val="24"/>
                <w:szCs w:val="20"/>
              </w:rPr>
              <w:t>0x0D</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n*32+32</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表示终止字段定义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8" w:type="dxa"/>
            <w:vMerge w:val="restart"/>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表格记录数据</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第1行数据</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n*32+33-X</w:t>
            </w: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表示第1行数据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第2行数据</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表示第2行数据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r>
              <w:rPr>
                <w:rFonts w:hint="eastAsia" w:ascii="宋体" w:hAnsi="宋体" w:eastAsia="宋体" w:cs="Times New Roman"/>
                <w:kern w:val="0"/>
                <w:sz w:val="24"/>
                <w:szCs w:val="20"/>
              </w:rPr>
              <w:t>……</w:t>
            </w:r>
          </w:p>
        </w:tc>
        <w:tc>
          <w:tcPr>
            <w:tcW w:w="2170"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p>
        </w:tc>
        <w:tc>
          <w:tcPr>
            <w:tcW w:w="2117" w:type="dxa"/>
            <w:tcBorders>
              <w:top w:val="single" w:color="auto" w:sz="4" w:space="0"/>
              <w:left w:val="single" w:color="auto" w:sz="4" w:space="0"/>
              <w:bottom w:val="single" w:color="auto" w:sz="4" w:space="0"/>
              <w:right w:val="single" w:color="auto" w:sz="4" w:space="0"/>
            </w:tcBorders>
          </w:tcPr>
          <w:p>
            <w:pPr>
              <w:rPr>
                <w:rFonts w:ascii="宋体" w:hAnsi="宋体" w:eastAsia="宋体" w:cs="Times New Roman"/>
                <w:kern w:val="2"/>
                <w:sz w:val="24"/>
                <w:szCs w:val="24"/>
              </w:rPr>
            </w:pPr>
          </w:p>
        </w:tc>
      </w:tr>
    </w:tbl>
    <w:p>
      <w:pPr>
        <w:spacing w:line="400" w:lineRule="exact"/>
        <w:ind w:firstLine="540" w:firstLineChars="225"/>
        <w:rPr>
          <w:rFonts w:hint="eastAsia" w:ascii="宋体" w:hAnsi="宋体" w:cs="Times New Roman"/>
          <w:sz w:val="24"/>
        </w:rPr>
      </w:pPr>
      <w:r>
        <w:rPr>
          <w:rFonts w:hint="eastAsia" w:ascii="宋体" w:hAnsi="宋体"/>
          <w:sz w:val="24"/>
        </w:rPr>
        <w:t>注意，在表格记录数据中每行数据具体占多长字节，这个由文件头中定义的字段数目以及字段长度来决定，如果该文件一共只有两个字段，其中第一个字段为数值，其长度为4，第二个字段为字符串，长度为50，则每一行数据占的字节长度为4+50=54，在读取数据时也是读取前4个为第一个字段对应的值，读取第5-54个为第二个字段对应的值。</w:t>
      </w:r>
    </w:p>
    <w:p>
      <w:pPr>
        <w:spacing w:line="400" w:lineRule="exact"/>
        <w:ind w:firstLine="540" w:firstLineChars="225"/>
        <w:rPr>
          <w:rFonts w:hint="eastAsia" w:ascii="宋体" w:hAnsi="宋体"/>
          <w:sz w:val="24"/>
        </w:rPr>
      </w:pPr>
      <w:r>
        <w:rPr>
          <w:rFonts w:hint="eastAsia" w:ascii="宋体" w:hAnsi="宋体"/>
          <w:sz w:val="24"/>
        </w:rPr>
        <w:t>另外，为便于理解表格与下面内容的关系，特说明字段即是指表格中的列，记录指表格中的行数据，DBF按行数据方式来存储，即在文件头中定义了列数、列的名称、列的数据类型、列长度等等，然后在后面的记录数据中插入每行数据。</w:t>
      </w:r>
    </w:p>
    <w:p>
      <w:pPr>
        <w:spacing w:line="400" w:lineRule="exact"/>
        <w:ind w:firstLine="540" w:firstLineChars="225"/>
        <w:rPr>
          <w:rFonts w:hint="eastAsia" w:ascii="宋体" w:hAnsi="宋体"/>
          <w:sz w:val="24"/>
        </w:rPr>
      </w:pPr>
      <w:r>
        <w:rPr>
          <w:rFonts w:hint="eastAsia" w:ascii="宋体" w:hAnsi="宋体"/>
          <w:sz w:val="24"/>
        </w:rPr>
        <w:t>文件头中格式及说明如下：</w:t>
      </w:r>
    </w:p>
    <w:tbl>
      <w:tblPr>
        <w:tblStyle w:val="2"/>
        <w:tblW w:w="5000" w:type="pct"/>
        <w:tblInd w:w="0" w:type="dxa"/>
        <w:tblLayout w:type="autofit"/>
        <w:tblCellMar>
          <w:top w:w="0" w:type="dxa"/>
          <w:left w:w="0" w:type="dxa"/>
          <w:bottom w:w="0" w:type="dxa"/>
          <w:right w:w="0" w:type="dxa"/>
        </w:tblCellMar>
      </w:tblPr>
      <w:tblGrid>
        <w:gridCol w:w="1188"/>
        <w:gridCol w:w="1260"/>
        <w:gridCol w:w="6074"/>
      </w:tblGrid>
      <w:tr>
        <w:tblPrEx>
          <w:tblCellMar>
            <w:top w:w="0" w:type="dxa"/>
            <w:left w:w="0" w:type="dxa"/>
            <w:bottom w:w="0" w:type="dxa"/>
            <w:right w:w="0" w:type="dxa"/>
          </w:tblCellMar>
        </w:tblPrEx>
        <w:tc>
          <w:tcPr>
            <w:tcW w:w="697" w:type="pc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位置</w:t>
            </w:r>
          </w:p>
        </w:tc>
        <w:tc>
          <w:tcPr>
            <w:tcW w:w="739"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类型</w:t>
            </w:r>
          </w:p>
        </w:tc>
        <w:tc>
          <w:tcPr>
            <w:tcW w:w="3564"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说明</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0</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表示当前的版本信息：</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0x02 FoxBASE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0x03 FoxBASE+/Dbase III plus, no memo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0x30 Visual FoxPro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0x31 Visual FoxPro, autoincrement enabled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0x43 dBASE IV SQL table files, no memo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0x63 dBASE IV SQL system files, no memo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0x83 FoxBASE+/dBASE III PLUS, with memo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0x8B dBASE IV with memo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0xCB dBASE IV SQL table files, with memo </w:t>
            </w:r>
          </w:p>
          <w:p>
            <w:pPr>
              <w:widowControl/>
              <w:numPr>
                <w:ilvl w:val="0"/>
                <w:numId w:val="4"/>
              </w:numPr>
              <w:spacing w:before="100" w:beforeAutospacing="1" w:after="100" w:afterAutospacing="1"/>
              <w:jc w:val="left"/>
              <w:rPr>
                <w:rFonts w:hint="eastAsia" w:ascii="宋体" w:hAnsi="宋体" w:cs="宋体"/>
                <w:kern w:val="0"/>
                <w:sz w:val="24"/>
              </w:rPr>
            </w:pPr>
            <w:r>
              <w:rPr>
                <w:rFonts w:hint="eastAsia" w:ascii="宋体" w:hAnsi="宋体" w:cs="宋体"/>
                <w:kern w:val="0"/>
                <w:sz w:val="24"/>
              </w:rPr>
              <w:t xml:space="preserve">0xF5 FoxPro 2.x (or earlier) with memo </w:t>
            </w:r>
          </w:p>
          <w:p>
            <w:pPr>
              <w:widowControl/>
              <w:numPr>
                <w:ilvl w:val="0"/>
                <w:numId w:val="4"/>
              </w:numPr>
              <w:spacing w:before="100" w:beforeAutospacing="1" w:after="100" w:afterAutospacing="1"/>
              <w:jc w:val="left"/>
              <w:rPr>
                <w:rFonts w:ascii="宋体" w:hAnsi="宋体" w:cs="宋体"/>
                <w:kern w:val="0"/>
                <w:sz w:val="24"/>
                <w:szCs w:val="24"/>
              </w:rPr>
            </w:pPr>
            <w:r>
              <w:rPr>
                <w:rFonts w:hint="eastAsia" w:ascii="宋体" w:hAnsi="宋体" w:cs="宋体"/>
                <w:kern w:val="0"/>
                <w:sz w:val="24"/>
              </w:rPr>
              <w:t xml:space="preserve">0xFB FoxBASE </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1－3</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3个字节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表示最近的更新日期，按照</w:t>
            </w:r>
            <w:r>
              <w:rPr>
                <w:rFonts w:hint="eastAsia" w:ascii="宋体" w:hAnsi="宋体" w:cs="Arial"/>
                <w:kern w:val="0"/>
                <w:sz w:val="24"/>
              </w:rPr>
              <w:t>YYMMDD</w:t>
            </w:r>
            <w:r>
              <w:rPr>
                <w:rFonts w:hint="eastAsia" w:ascii="宋体" w:hAnsi="宋体" w:cs="宋体"/>
                <w:kern w:val="0"/>
                <w:sz w:val="24"/>
              </w:rPr>
              <w:t>格式，以1900年为起始，即第一个字节表示文件最后保存时的年份-1900，第二个字节的值为保存时的月，第三个字节的值为保存时的日。</w:t>
            </w:r>
          </w:p>
        </w:tc>
      </w:tr>
      <w:tr>
        <w:tblPrEx>
          <w:tblCellMar>
            <w:top w:w="0" w:type="dxa"/>
            <w:left w:w="0" w:type="dxa"/>
            <w:bottom w:w="0" w:type="dxa"/>
            <w:right w:w="0" w:type="dxa"/>
          </w:tblCellMar>
        </w:tblPrEx>
        <w:trPr>
          <w:trHeight w:val="405" w:hRule="atLeast"/>
        </w:trPr>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4－7</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Int32</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文件中的记录条数，即表格的行数。</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8－9</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Int16</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文件头中的字节数，在此之后的字节为表格记录数据</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10－11</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Int16</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color w:val="000000"/>
                <w:kern w:val="0"/>
                <w:sz w:val="24"/>
              </w:rPr>
              <w:t>一条记录中的字节长度，即每行数据所占的长度</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12－13</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保留字节，用于以后添加新的说明性信息时使用，这里用0来填写。</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14</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表示未完成的操作。</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15</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Arial"/>
                <w:kern w:val="0"/>
                <w:sz w:val="24"/>
              </w:rPr>
              <w:t>dBASE IV</w:t>
            </w:r>
            <w:r>
              <w:rPr>
                <w:rFonts w:hint="eastAsia" w:ascii="宋体" w:hAnsi="宋体" w:cs="宋体"/>
                <w:kern w:val="0"/>
                <w:sz w:val="24"/>
              </w:rPr>
              <w:t>编密码标记。</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16－27</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12个字节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保留字节，用于多用户处理时使用。</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28</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DBF文件的</w:t>
            </w:r>
            <w:r>
              <w:rPr>
                <w:rFonts w:hint="eastAsia" w:ascii="宋体" w:hAnsi="宋体" w:cs="Arial"/>
                <w:kern w:val="0"/>
                <w:sz w:val="24"/>
              </w:rPr>
              <w:t>MDX</w:t>
            </w:r>
            <w:r>
              <w:rPr>
                <w:rFonts w:hint="eastAsia" w:ascii="宋体" w:hAnsi="宋体" w:cs="宋体"/>
                <w:kern w:val="0"/>
                <w:sz w:val="24"/>
              </w:rPr>
              <w:t>标识。在创建一个DBF 表时 ，如果使用了MDX 格式的索引文件，那么 DBF 表的表头中的这个字节就自动被设置了一个标志，当你下次试图重新打开这个DBF表的时候，数据引擎会自动识别这个标志，如果此标志为真，则数据引擎将试图打开相应的MDX 文件。</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29</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Arial"/>
                <w:kern w:val="0"/>
                <w:sz w:val="24"/>
              </w:rPr>
              <w:t>页码标记.</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30－31</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保留字节，用于以后添加新的说明性信息时使用，这里用0来填写。</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32－N</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（x*32）个字节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这段长度由表格中的列数（即字段数，Field Count）决定，每个字段的长度为32，如果有x列，则占用的长度为x*32，这每32个字节里面又按其规定包含了每个字段的名称、类型等信息，具体见下面的表。</w:t>
            </w:r>
          </w:p>
        </w:tc>
      </w:tr>
      <w:tr>
        <w:tblPrEx>
          <w:tblCellMar>
            <w:top w:w="0" w:type="dxa"/>
            <w:left w:w="0" w:type="dxa"/>
            <w:bottom w:w="0" w:type="dxa"/>
            <w:right w:w="0" w:type="dxa"/>
          </w:tblCellMar>
        </w:tblPrEx>
        <w:tc>
          <w:tcPr>
            <w:tcW w:w="697" w:type="pct"/>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N＋1</w:t>
            </w:r>
          </w:p>
        </w:tc>
        <w:tc>
          <w:tcPr>
            <w:tcW w:w="739"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3564" w:type="pct"/>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作为字段定义的终止标识，值为</w:t>
            </w:r>
            <w:r>
              <w:rPr>
                <w:rFonts w:hint="eastAsia" w:ascii="宋体" w:hAnsi="宋体"/>
                <w:sz w:val="24"/>
              </w:rPr>
              <w:t>0x0D</w:t>
            </w:r>
            <w:r>
              <w:rPr>
                <w:rFonts w:hint="eastAsia" w:ascii="宋体" w:hAnsi="宋体" w:cs="宋体"/>
                <w:kern w:val="0"/>
                <w:sz w:val="24"/>
              </w:rPr>
              <w:t>。</w:t>
            </w:r>
          </w:p>
        </w:tc>
      </w:tr>
    </w:tbl>
    <w:p>
      <w:pPr>
        <w:spacing w:line="400" w:lineRule="exact"/>
        <w:ind w:firstLine="540" w:firstLineChars="225"/>
        <w:rPr>
          <w:rFonts w:hint="eastAsia" w:ascii="宋体" w:hAnsi="宋体" w:cs="Times New Roman"/>
          <w:sz w:val="24"/>
        </w:rPr>
      </w:pPr>
      <w:r>
        <w:rPr>
          <w:rFonts w:hint="eastAsia" w:ascii="宋体" w:hAnsi="宋体"/>
          <w:sz w:val="24"/>
        </w:rPr>
        <w:t>每个字段定义格式如下表，每个字段定义都用32个字节来完成：</w:t>
      </w:r>
    </w:p>
    <w:tbl>
      <w:tblPr>
        <w:tblStyle w:val="2"/>
        <w:tblW w:w="8565" w:type="dxa"/>
        <w:tblInd w:w="108" w:type="dxa"/>
        <w:tblLayout w:type="fixed"/>
        <w:tblCellMar>
          <w:top w:w="0" w:type="dxa"/>
          <w:left w:w="0" w:type="dxa"/>
          <w:bottom w:w="0" w:type="dxa"/>
          <w:right w:w="0" w:type="dxa"/>
        </w:tblCellMar>
      </w:tblPr>
      <w:tblGrid>
        <w:gridCol w:w="1080"/>
        <w:gridCol w:w="1260"/>
        <w:gridCol w:w="6225"/>
      </w:tblGrid>
      <w:tr>
        <w:tblPrEx>
          <w:tblCellMar>
            <w:top w:w="0" w:type="dxa"/>
            <w:left w:w="0" w:type="dxa"/>
            <w:bottom w:w="0" w:type="dxa"/>
            <w:right w:w="0" w:type="dxa"/>
          </w:tblCellMar>
        </w:tblPrEx>
        <w:tc>
          <w:tcPr>
            <w:tcW w:w="108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位置</w:t>
            </w:r>
          </w:p>
        </w:tc>
        <w:tc>
          <w:tcPr>
            <w:tcW w:w="1260"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内容</w:t>
            </w:r>
          </w:p>
        </w:tc>
        <w:tc>
          <w:tcPr>
            <w:tcW w:w="6226"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说明</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0－10</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11个字节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字段的名称，是</w:t>
            </w:r>
            <w:r>
              <w:rPr>
                <w:rFonts w:hint="eastAsia" w:ascii="宋体" w:hAnsi="宋体" w:cs="Arial"/>
                <w:kern w:val="0"/>
                <w:sz w:val="24"/>
              </w:rPr>
              <w:t>ASCII</w:t>
            </w:r>
            <w:r>
              <w:rPr>
                <w:rFonts w:hint="eastAsia" w:ascii="宋体" w:hAnsi="宋体" w:cs="宋体"/>
                <w:kern w:val="0"/>
                <w:sz w:val="24"/>
              </w:rPr>
              <w:t>码值。</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11</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字段的数据类型，为</w:t>
            </w:r>
            <w:r>
              <w:rPr>
                <w:rFonts w:hint="eastAsia" w:ascii="宋体" w:hAnsi="宋体" w:cs="Arial"/>
                <w:kern w:val="0"/>
                <w:sz w:val="24"/>
              </w:rPr>
              <w:t>ASCII</w:t>
            </w:r>
            <w:r>
              <w:rPr>
                <w:rFonts w:hint="eastAsia" w:ascii="宋体" w:hAnsi="宋体" w:cs="宋体"/>
                <w:kern w:val="0"/>
                <w:sz w:val="24"/>
              </w:rPr>
              <w:t>码值。每个值对应不同的字段数据类型，如N表示数值，C表示字符串，关于具体的数据类型说明见下表。</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12－15</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4个字节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保留字节，用于以后添加新的说明性信息时使用，默认为0。</w:t>
            </w:r>
          </w:p>
        </w:tc>
      </w:tr>
      <w:tr>
        <w:tblPrEx>
          <w:tblCellMar>
            <w:top w:w="0" w:type="dxa"/>
            <w:left w:w="0" w:type="dxa"/>
            <w:bottom w:w="0" w:type="dxa"/>
            <w:right w:w="0" w:type="dxa"/>
          </w:tblCellMar>
        </w:tblPrEx>
        <w:trPr>
          <w:trHeight w:val="270" w:hRule="atLeast"/>
        </w:trPr>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16</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字段的长度，表示该字段对应的值在后面的记录中所占的长度。</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17</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字段的精度。</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18－19</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保留字节，用于以后添加新的说明性信息时使用，默认为0。</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20</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工作区</w:t>
            </w:r>
            <w:r>
              <w:rPr>
                <w:rFonts w:hint="eastAsia" w:ascii="宋体" w:hAnsi="宋体" w:cs="Arial"/>
                <w:kern w:val="0"/>
                <w:sz w:val="24"/>
              </w:rPr>
              <w:t>ID</w:t>
            </w:r>
            <w:r>
              <w:rPr>
                <w:rFonts w:hint="eastAsia" w:ascii="宋体" w:hAnsi="宋体" w:cs="宋体"/>
                <w:kern w:val="0"/>
                <w:sz w:val="24"/>
              </w:rPr>
              <w:t>。</w:t>
            </w:r>
          </w:p>
        </w:tc>
      </w:tr>
      <w:tr>
        <w:tblPrEx>
          <w:tblCellMar>
            <w:top w:w="0" w:type="dxa"/>
            <w:left w:w="0" w:type="dxa"/>
            <w:bottom w:w="0" w:type="dxa"/>
            <w:right w:w="0" w:type="dxa"/>
          </w:tblCellMar>
        </w:tblPrEx>
        <w:tc>
          <w:tcPr>
            <w:tcW w:w="1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21－31</w:t>
            </w:r>
          </w:p>
        </w:tc>
        <w:tc>
          <w:tcPr>
            <w:tcW w:w="126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11个字节</w:t>
            </w:r>
          </w:p>
        </w:tc>
        <w:tc>
          <w:tcPr>
            <w:tcW w:w="6226"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保留字节，用于以后添加新的说明性信息时使用，默认为0。</w:t>
            </w:r>
          </w:p>
        </w:tc>
      </w:tr>
    </w:tbl>
    <w:p>
      <w:pPr>
        <w:spacing w:line="400" w:lineRule="exact"/>
        <w:ind w:firstLine="540" w:firstLineChars="225"/>
        <w:rPr>
          <w:rFonts w:hint="eastAsia" w:ascii="宋体" w:hAnsi="宋体" w:cs="Times New Roman"/>
          <w:sz w:val="24"/>
        </w:rPr>
      </w:pPr>
      <w:r>
        <w:rPr>
          <w:rFonts w:hint="eastAsia" w:ascii="宋体" w:hAnsi="宋体"/>
          <w:sz w:val="24"/>
        </w:rPr>
        <w:t xml:space="preserve">字段数据类型： </w:t>
      </w:r>
    </w:p>
    <w:tbl>
      <w:tblPr>
        <w:tblStyle w:val="2"/>
        <w:tblW w:w="0" w:type="auto"/>
        <w:tblInd w:w="108" w:type="dxa"/>
        <w:tblLayout w:type="autofit"/>
        <w:tblCellMar>
          <w:top w:w="0" w:type="dxa"/>
          <w:left w:w="0" w:type="dxa"/>
          <w:bottom w:w="0" w:type="dxa"/>
          <w:right w:w="0" w:type="dxa"/>
        </w:tblCellMar>
      </w:tblPr>
      <w:tblGrid>
        <w:gridCol w:w="940"/>
        <w:gridCol w:w="2120"/>
        <w:gridCol w:w="5354"/>
      </w:tblGrid>
      <w:tr>
        <w:tblPrEx>
          <w:tblCellMar>
            <w:top w:w="0" w:type="dxa"/>
            <w:left w:w="0" w:type="dxa"/>
            <w:bottom w:w="0" w:type="dxa"/>
            <w:right w:w="0" w:type="dxa"/>
          </w:tblCellMar>
        </w:tblPrEx>
        <w:tc>
          <w:tcPr>
            <w:tcW w:w="94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代码</w:t>
            </w:r>
          </w:p>
        </w:tc>
        <w:tc>
          <w:tcPr>
            <w:tcW w:w="2120"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数据类型</w:t>
            </w:r>
          </w:p>
        </w:tc>
        <w:tc>
          <w:tcPr>
            <w:tcW w:w="5354" w:type="dxa"/>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允许输入的数据</w:t>
            </w:r>
          </w:p>
        </w:tc>
      </w:tr>
      <w:tr>
        <w:tblPrEx>
          <w:tblCellMar>
            <w:top w:w="0" w:type="dxa"/>
            <w:left w:w="0" w:type="dxa"/>
            <w:bottom w:w="0" w:type="dxa"/>
            <w:right w:w="0" w:type="dxa"/>
          </w:tblCellMar>
        </w:tblPrEx>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color w:val="000000"/>
                <w:kern w:val="0"/>
                <w:sz w:val="24"/>
              </w:rPr>
              <w:t>B</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color w:val="000000"/>
                <w:kern w:val="0"/>
                <w:sz w:val="24"/>
              </w:rPr>
              <w:t>二进制型</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各种字符。</w:t>
            </w:r>
          </w:p>
        </w:tc>
      </w:tr>
      <w:tr>
        <w:tblPrEx>
          <w:tblCellMar>
            <w:top w:w="0" w:type="dxa"/>
            <w:left w:w="0" w:type="dxa"/>
            <w:bottom w:w="0" w:type="dxa"/>
            <w:right w:w="0" w:type="dxa"/>
          </w:tblCellMar>
        </w:tblPrEx>
        <w:trPr>
          <w:trHeight w:val="270" w:hRule="atLeast"/>
        </w:trPr>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C</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字符型</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各种字符。</w:t>
            </w:r>
          </w:p>
        </w:tc>
      </w:tr>
      <w:tr>
        <w:tblPrEx>
          <w:tblCellMar>
            <w:top w:w="0" w:type="dxa"/>
            <w:left w:w="0" w:type="dxa"/>
            <w:bottom w:w="0" w:type="dxa"/>
            <w:right w:w="0" w:type="dxa"/>
          </w:tblCellMar>
        </w:tblPrEx>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D</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日期型</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用于区分年、月、日的数字和一个字符，内部存储按照YYYYMMDD格式。</w:t>
            </w:r>
          </w:p>
        </w:tc>
      </w:tr>
      <w:tr>
        <w:tblPrEx>
          <w:tblCellMar>
            <w:top w:w="0" w:type="dxa"/>
            <w:left w:w="0" w:type="dxa"/>
            <w:bottom w:w="0" w:type="dxa"/>
            <w:right w:w="0" w:type="dxa"/>
          </w:tblCellMar>
        </w:tblPrEx>
        <w:trPr>
          <w:trHeight w:val="765" w:hRule="atLeast"/>
        </w:trPr>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color w:val="000000"/>
                <w:kern w:val="0"/>
                <w:sz w:val="24"/>
              </w:rPr>
              <w:t>G</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(General or OLE)</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各种字符。</w:t>
            </w:r>
          </w:p>
        </w:tc>
      </w:tr>
      <w:tr>
        <w:tblPrEx>
          <w:tblCellMar>
            <w:top w:w="0" w:type="dxa"/>
            <w:left w:w="0" w:type="dxa"/>
            <w:bottom w:w="0" w:type="dxa"/>
            <w:right w:w="0" w:type="dxa"/>
          </w:tblCellMar>
        </w:tblPrEx>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N</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数值型(Numeric)</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 xml:space="preserve">- </w:t>
            </w:r>
            <w:r>
              <w:rPr>
                <w:rFonts w:hint="eastAsia" w:ascii="宋体" w:hAnsi="宋体" w:cs="宋体"/>
                <w:b/>
                <w:bCs/>
                <w:kern w:val="0"/>
                <w:sz w:val="24"/>
              </w:rPr>
              <w:t>.</w:t>
            </w:r>
            <w:r>
              <w:rPr>
                <w:rFonts w:hint="eastAsia" w:ascii="宋体" w:hAnsi="宋体" w:cs="宋体"/>
                <w:kern w:val="0"/>
                <w:sz w:val="24"/>
              </w:rPr>
              <w:t xml:space="preserve"> 0 1 2 3 4 5 6 7 8 9 </w:t>
            </w:r>
          </w:p>
        </w:tc>
      </w:tr>
      <w:tr>
        <w:tblPrEx>
          <w:tblCellMar>
            <w:top w:w="0" w:type="dxa"/>
            <w:left w:w="0" w:type="dxa"/>
            <w:bottom w:w="0" w:type="dxa"/>
            <w:right w:w="0" w:type="dxa"/>
          </w:tblCellMar>
        </w:tblPrEx>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L</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逻辑型（Logical）</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 xml:space="preserve">? Y y N n T t F f (? 表示没有初始化)。 </w:t>
            </w:r>
          </w:p>
        </w:tc>
      </w:tr>
      <w:tr>
        <w:tc>
          <w:tcPr>
            <w:tcW w:w="94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color w:val="000000"/>
                <w:kern w:val="0"/>
                <w:sz w:val="24"/>
              </w:rPr>
              <w:t>M</w:t>
            </w:r>
          </w:p>
        </w:tc>
        <w:tc>
          <w:tcPr>
            <w:tcW w:w="2120"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center"/>
              <w:rPr>
                <w:rFonts w:ascii="宋体" w:hAnsi="宋体" w:cs="宋体"/>
                <w:kern w:val="0"/>
                <w:sz w:val="24"/>
                <w:szCs w:val="24"/>
              </w:rPr>
            </w:pPr>
            <w:r>
              <w:rPr>
                <w:rFonts w:hint="eastAsia" w:ascii="宋体" w:hAnsi="宋体" w:cs="宋体"/>
                <w:kern w:val="0"/>
                <w:sz w:val="24"/>
              </w:rPr>
              <w:t>(Memo)</w:t>
            </w:r>
          </w:p>
        </w:tc>
        <w:tc>
          <w:tcPr>
            <w:tcW w:w="5354" w:type="dxa"/>
            <w:tcBorders>
              <w:top w:val="nil"/>
              <w:left w:val="nil"/>
              <w:bottom w:val="single" w:color="auto" w:sz="8" w:space="0"/>
              <w:right w:val="single" w:color="auto" w:sz="8" w:space="0"/>
            </w:tcBorders>
            <w:tcMar>
              <w:top w:w="0" w:type="dxa"/>
              <w:left w:w="108" w:type="dxa"/>
              <w:bottom w:w="0" w:type="dxa"/>
              <w:right w:w="108" w:type="dxa"/>
            </w:tcMar>
          </w:tcPr>
          <w:p>
            <w:pPr>
              <w:widowControl/>
              <w:wordWrap w:val="0"/>
              <w:spacing w:before="100" w:beforeAutospacing="1" w:after="100" w:afterAutospacing="1" w:line="360" w:lineRule="auto"/>
              <w:jc w:val="left"/>
              <w:rPr>
                <w:rFonts w:ascii="宋体" w:hAnsi="宋体" w:cs="宋体"/>
                <w:kern w:val="0"/>
                <w:sz w:val="24"/>
                <w:szCs w:val="24"/>
              </w:rPr>
            </w:pPr>
            <w:r>
              <w:rPr>
                <w:rFonts w:hint="eastAsia" w:ascii="宋体" w:hAnsi="宋体" w:cs="宋体"/>
                <w:kern w:val="0"/>
                <w:sz w:val="24"/>
              </w:rPr>
              <w:t>各种字符。</w:t>
            </w:r>
          </w:p>
        </w:tc>
      </w:tr>
    </w:tbl>
    <w:p>
      <w:pPr>
        <w:rPr>
          <w:rFonts w:hint="eastAsia" w:ascii="宋体" w:hAnsi="宋体" w:cs="Times New Roman"/>
          <w:sz w:val="24"/>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A2E"/>
    <w:multiLevelType w:val="multilevel"/>
    <w:tmpl w:val="0F421A2E"/>
    <w:lvl w:ilvl="0" w:tentative="0">
      <w:start w:val="1"/>
      <w:numFmt w:val="decimal"/>
      <w:lvlText w:val="%1."/>
      <w:lvlJc w:val="left"/>
      <w:pPr>
        <w:ind w:left="980" w:hanging="42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2E761A3B"/>
    <w:multiLevelType w:val="multilevel"/>
    <w:tmpl w:val="2E761A3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372B252C"/>
    <w:multiLevelType w:val="multilevel"/>
    <w:tmpl w:val="372B25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46E7BA1"/>
    <w:multiLevelType w:val="multilevel"/>
    <w:tmpl w:val="446E7BA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B8"/>
    <w:rsid w:val="00006DC6"/>
    <w:rsid w:val="000E0DC6"/>
    <w:rsid w:val="001304E0"/>
    <w:rsid w:val="00146A21"/>
    <w:rsid w:val="00154266"/>
    <w:rsid w:val="00287455"/>
    <w:rsid w:val="002E2258"/>
    <w:rsid w:val="00301157"/>
    <w:rsid w:val="003D3FE3"/>
    <w:rsid w:val="00410CB6"/>
    <w:rsid w:val="004B50FC"/>
    <w:rsid w:val="004B7BA3"/>
    <w:rsid w:val="004C707A"/>
    <w:rsid w:val="004F1044"/>
    <w:rsid w:val="00516C4D"/>
    <w:rsid w:val="00561D27"/>
    <w:rsid w:val="00622BC0"/>
    <w:rsid w:val="007B71F0"/>
    <w:rsid w:val="0082498D"/>
    <w:rsid w:val="008B15F2"/>
    <w:rsid w:val="008D3839"/>
    <w:rsid w:val="00906F87"/>
    <w:rsid w:val="00927C94"/>
    <w:rsid w:val="00A17A76"/>
    <w:rsid w:val="00B04645"/>
    <w:rsid w:val="00B224EA"/>
    <w:rsid w:val="00B27100"/>
    <w:rsid w:val="00B75968"/>
    <w:rsid w:val="00B93B00"/>
    <w:rsid w:val="00BD7202"/>
    <w:rsid w:val="00BE3A59"/>
    <w:rsid w:val="00BF660C"/>
    <w:rsid w:val="00C901B8"/>
    <w:rsid w:val="00C962B3"/>
    <w:rsid w:val="00D354E5"/>
    <w:rsid w:val="00D768CD"/>
    <w:rsid w:val="00D8256F"/>
    <w:rsid w:val="00DE7E6B"/>
    <w:rsid w:val="00E163B9"/>
    <w:rsid w:val="00E25615"/>
    <w:rsid w:val="00E703BB"/>
    <w:rsid w:val="00ED3CBF"/>
    <w:rsid w:val="00ED5571"/>
    <w:rsid w:val="00F27FAA"/>
    <w:rsid w:val="00FE2F87"/>
    <w:rsid w:val="1419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5</Pages>
  <Words>407</Words>
  <Characters>2320</Characters>
  <Lines>19</Lines>
  <Paragraphs>5</Paragraphs>
  <TotalTime>50</TotalTime>
  <ScaleCrop>false</ScaleCrop>
  <LinksUpToDate>false</LinksUpToDate>
  <CharactersWithSpaces>2722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2020-09-02T00:41:00Z</dcterms:created>
  <dc:creator>Windows User</dc:creator>
  <cp:lastModifiedBy>Feb</cp:lastModifiedBy>
  <dcterms:modified xsi:type="dcterms:W3CDTF">2020-10-11T13:01:05Z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