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1A53" w:rsidRDefault="00F91A53" w:rsidP="00F91A53">
      <w:pPr>
        <w:jc w:val="center"/>
      </w:pPr>
      <w:r w:rsidRPr="00F91A53">
        <w:rPr>
          <w:rFonts w:ascii="宋体" w:eastAsia="宋体" w:hAnsi="宋体"/>
          <w:noProof/>
        </w:rPr>
        <w:drawing>
          <wp:inline distT="0" distB="0" distL="0" distR="0">
            <wp:extent cx="4889634" cy="366722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512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61" cy="36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3" w:rsidRDefault="00F91A53" w:rsidP="00F91A53">
      <w:pPr>
        <w:jc w:val="center"/>
        <w:rPr>
          <w:rFonts w:ascii="宋体" w:eastAsia="宋体" w:hAnsi="宋体"/>
          <w:sz w:val="24"/>
        </w:rPr>
      </w:pPr>
      <w:r w:rsidRPr="00F91A53">
        <w:rPr>
          <w:rFonts w:ascii="宋体" w:eastAsia="宋体" w:hAnsi="宋体" w:hint="eastAsia"/>
          <w:sz w:val="24"/>
        </w:rPr>
        <w:t>图1</w:t>
      </w:r>
      <w:r w:rsidRPr="00F91A53">
        <w:rPr>
          <w:rFonts w:ascii="宋体" w:eastAsia="宋体" w:hAnsi="宋体"/>
          <w:sz w:val="24"/>
        </w:rPr>
        <w:t xml:space="preserve"> </w:t>
      </w:r>
      <w:r w:rsidRPr="00F91A53">
        <w:rPr>
          <w:rFonts w:ascii="宋体" w:eastAsia="宋体" w:hAnsi="宋体" w:hint="eastAsia"/>
          <w:sz w:val="24"/>
        </w:rPr>
        <w:t>平板划线法接种大肠杆菌的菌落生长情况（左：成功，右：失败）</w:t>
      </w:r>
    </w:p>
    <w:p w:rsidR="00F91A53" w:rsidRDefault="00F91A53" w:rsidP="00F91A53">
      <w:pPr>
        <w:jc w:val="center"/>
        <w:rPr>
          <w:rFonts w:ascii="宋体" w:eastAsia="宋体" w:hAnsi="宋体"/>
          <w:sz w:val="24"/>
        </w:rPr>
      </w:pPr>
    </w:p>
    <w:p w:rsidR="00F91A53" w:rsidRPr="00F91A53" w:rsidRDefault="00F91A53" w:rsidP="00F91A53">
      <w:pPr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918510" cy="36888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51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307" cy="36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3" w:rsidRDefault="00F91A53" w:rsidP="00F91A53">
      <w:pPr>
        <w:jc w:val="center"/>
        <w:rPr>
          <w:rFonts w:ascii="宋体" w:eastAsia="宋体" w:hAnsi="宋体"/>
          <w:sz w:val="28"/>
          <w:szCs w:val="28"/>
        </w:rPr>
      </w:pPr>
    </w:p>
    <w:p w:rsidR="00F91A53" w:rsidRDefault="00F91A53" w:rsidP="00F91A53">
      <w:pPr>
        <w:jc w:val="center"/>
        <w:rPr>
          <w:rFonts w:ascii="宋体" w:eastAsia="宋体" w:hAnsi="宋体"/>
          <w:sz w:val="28"/>
          <w:szCs w:val="28"/>
        </w:rPr>
      </w:pPr>
    </w:p>
    <w:p w:rsidR="00F91A53" w:rsidRDefault="00F91A53" w:rsidP="00F91A53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51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3" w:rsidRDefault="00F91A53" w:rsidP="00F91A53">
      <w:pPr>
        <w:jc w:val="center"/>
        <w:rPr>
          <w:rFonts w:ascii="宋体" w:eastAsia="宋体" w:hAnsi="宋体" w:hint="eastAsia"/>
          <w:sz w:val="24"/>
        </w:rPr>
      </w:pPr>
      <w:r w:rsidRPr="00F91A53">
        <w:rPr>
          <w:rFonts w:ascii="宋体" w:eastAsia="宋体" w:hAnsi="宋体" w:hint="eastAsia"/>
          <w:sz w:val="24"/>
        </w:rPr>
        <w:t>图</w:t>
      </w:r>
      <w:r>
        <w:rPr>
          <w:rFonts w:ascii="宋体" w:eastAsia="宋体" w:hAnsi="宋体"/>
          <w:sz w:val="24"/>
        </w:rPr>
        <w:t>2(</w:t>
      </w:r>
      <w:proofErr w:type="spellStart"/>
      <w:r>
        <w:rPr>
          <w:rFonts w:ascii="宋体" w:eastAsia="宋体" w:hAnsi="宋体"/>
          <w:sz w:val="24"/>
        </w:rPr>
        <w:t>a,b</w:t>
      </w:r>
      <w:proofErr w:type="spellEnd"/>
      <w:r>
        <w:rPr>
          <w:rFonts w:ascii="宋体" w:eastAsia="宋体" w:hAnsi="宋体"/>
          <w:sz w:val="24"/>
        </w:rPr>
        <w:t>)</w:t>
      </w:r>
      <w:r w:rsidRPr="00F91A53"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甘草提取液抑菌实验结果图，肉桂醛浓度从左上开始顺时针按0g/</w:t>
      </w:r>
      <w:r>
        <w:rPr>
          <w:rFonts w:ascii="宋体" w:eastAsia="宋体" w:hAnsi="宋体"/>
          <w:sz w:val="24"/>
        </w:rPr>
        <w:t>L,1g/L,2</w:t>
      </w:r>
      <w:r>
        <w:rPr>
          <w:rFonts w:ascii="宋体" w:eastAsia="宋体" w:hAnsi="宋体" w:hint="eastAsia"/>
          <w:sz w:val="24"/>
        </w:rPr>
        <w:t>g/</w:t>
      </w:r>
      <w:r>
        <w:rPr>
          <w:rFonts w:ascii="宋体" w:eastAsia="宋体" w:hAnsi="宋体"/>
          <w:sz w:val="24"/>
        </w:rPr>
        <w:t>L,4g/L</w:t>
      </w:r>
      <w:r>
        <w:rPr>
          <w:rFonts w:ascii="宋体" w:eastAsia="宋体" w:hAnsi="宋体" w:hint="eastAsia"/>
          <w:sz w:val="24"/>
        </w:rPr>
        <w:t>顺序递增，抑菌圈大小也随之递增。</w:t>
      </w:r>
    </w:p>
    <w:p w:rsidR="00F91A53" w:rsidRPr="00F91A53" w:rsidRDefault="00F91A53" w:rsidP="00F91A53">
      <w:pPr>
        <w:jc w:val="center"/>
        <w:rPr>
          <w:rFonts w:ascii="宋体" w:eastAsia="宋体" w:hAnsi="宋体" w:hint="eastAsia"/>
          <w:sz w:val="28"/>
          <w:szCs w:val="28"/>
        </w:rPr>
      </w:pPr>
    </w:p>
    <w:sectPr w:rsidR="00F91A53" w:rsidRPr="00F91A53" w:rsidSect="00D46F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A53"/>
    <w:rsid w:val="00D46FF8"/>
    <w:rsid w:val="00F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D4AD1"/>
  <w15:chartTrackingRefBased/>
  <w15:docId w15:val="{62E5CE90-DE8F-E646-ACC8-662F624B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照清</dc:creator>
  <cp:keywords/>
  <dc:description/>
  <cp:lastModifiedBy>刘 照清</cp:lastModifiedBy>
  <cp:revision>1</cp:revision>
  <dcterms:created xsi:type="dcterms:W3CDTF">2020-10-29T07:00:00Z</dcterms:created>
  <dcterms:modified xsi:type="dcterms:W3CDTF">2020-10-29T07:10:00Z</dcterms:modified>
</cp:coreProperties>
</file>