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7315271" w:displacedByCustomXml="next"/>
    <w:bookmarkStart w:id="1" w:name="_Toc408260225" w:displacedByCustomXml="next"/>
    <w:bookmarkStart w:id="2" w:name="_Toc361262190" w:displacedByCustomXml="next"/>
    <w:bookmarkStart w:id="3" w:name="_Toc361260223" w:displacedByCustomXml="next"/>
    <w:bookmarkStart w:id="4" w:name="_Toc296400430" w:displacedByCustomXml="next"/>
    <w:bookmarkStart w:id="5" w:name="_Toc295975864" w:displacedByCustomXml="next"/>
    <w:sdt>
      <w:sdtPr>
        <w:rPr>
          <w:b w:val="0"/>
          <w:sz w:val="20"/>
        </w:rPr>
        <w:id w:val="-1159688946"/>
        <w:docPartObj>
          <w:docPartGallery w:val="Table of Contents"/>
          <w:docPartUnique/>
        </w:docPartObj>
      </w:sdtPr>
      <w:sdtEndPr>
        <w:rPr>
          <w:bCs/>
        </w:rPr>
      </w:sdtEndPr>
      <w:sdtContent>
        <w:p w:rsidR="00BB225C" w:rsidRPr="00E34D59" w:rsidRDefault="00BB225C" w:rsidP="00897EF6">
          <w:pPr>
            <w:pStyle w:val="a8"/>
            <w:pageBreakBefore/>
            <w:spacing w:before="120" w:line="240" w:lineRule="auto"/>
            <w:outlineLvl w:val="0"/>
            <w:rPr>
              <w:sz w:val="20"/>
            </w:rPr>
          </w:pPr>
          <w:r w:rsidRPr="00897EF6">
            <w:t>ОГ</w:t>
          </w:r>
          <w:bookmarkStart w:id="6" w:name="_GoBack"/>
          <w:bookmarkEnd w:id="6"/>
          <w:r w:rsidRPr="00897EF6">
            <w:t>ЛАВЛЕНИЕ</w:t>
          </w:r>
          <w:bookmarkEnd w:id="1"/>
          <w:bookmarkEnd w:id="0"/>
        </w:p>
        <w:p w:rsidR="00897EF6" w:rsidRPr="00897EF6" w:rsidRDefault="00BB225C" w:rsidP="00897EF6">
          <w:pPr>
            <w:pStyle w:val="11"/>
            <w:spacing w:line="240" w:lineRule="auto"/>
            <w:rPr>
              <w:rFonts w:asciiTheme="minorHAnsi" w:eastAsiaTheme="minorEastAsia" w:hAnsiTheme="minorHAnsi" w:cstheme="minorBidi"/>
              <w:noProof/>
              <w:sz w:val="20"/>
              <w:szCs w:val="22"/>
            </w:rPr>
          </w:pPr>
          <w:r w:rsidRPr="00E34D59">
            <w:rPr>
              <w:sz w:val="12"/>
            </w:rPr>
            <w:fldChar w:fldCharType="begin"/>
          </w:r>
          <w:r w:rsidRPr="00E34D59">
            <w:rPr>
              <w:sz w:val="12"/>
            </w:rPr>
            <w:instrText xml:space="preserve"> TOC \o "1-3" \h \z \u </w:instrText>
          </w:r>
          <w:r w:rsidRPr="00E34D59">
            <w:rPr>
              <w:sz w:val="12"/>
            </w:rPr>
            <w:fldChar w:fldCharType="separate"/>
          </w:r>
          <w:hyperlink w:anchor="_Toc408260226" w:history="1">
            <w:r w:rsidR="00897EF6" w:rsidRPr="00897EF6">
              <w:rPr>
                <w:rStyle w:val="af4"/>
                <w:noProof/>
                <w:sz w:val="24"/>
              </w:rPr>
              <w:t>ВВЕДЕНИЕ</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_Toc408260226 \h </w:instrText>
            </w:r>
            <w:r w:rsidR="00897EF6" w:rsidRPr="00897EF6">
              <w:rPr>
                <w:noProof/>
                <w:webHidden/>
                <w:sz w:val="24"/>
              </w:rPr>
            </w:r>
            <w:r w:rsidR="00897EF6" w:rsidRPr="00897EF6">
              <w:rPr>
                <w:noProof/>
                <w:webHidden/>
                <w:sz w:val="24"/>
              </w:rPr>
              <w:fldChar w:fldCharType="separate"/>
            </w:r>
            <w:r w:rsidR="00C36D1F">
              <w:rPr>
                <w:noProof/>
                <w:webHidden/>
                <w:sz w:val="24"/>
              </w:rPr>
              <w:t>1</w:t>
            </w:r>
            <w:r w:rsidR="00897EF6" w:rsidRPr="00897EF6">
              <w:rPr>
                <w:noProof/>
                <w:webHidden/>
                <w:sz w:val="24"/>
              </w:rPr>
              <w:fldChar w:fldCharType="end"/>
            </w:r>
          </w:hyperlink>
        </w:p>
        <w:p w:rsidR="00897EF6" w:rsidRPr="00897EF6" w:rsidRDefault="003A0970" w:rsidP="00897EF6">
          <w:pPr>
            <w:pStyle w:val="11"/>
            <w:spacing w:line="240" w:lineRule="auto"/>
            <w:rPr>
              <w:rFonts w:asciiTheme="minorHAnsi" w:eastAsiaTheme="minorEastAsia" w:hAnsiTheme="minorHAnsi" w:cstheme="minorBidi"/>
              <w:noProof/>
              <w:sz w:val="20"/>
              <w:szCs w:val="22"/>
            </w:rPr>
          </w:pPr>
          <w:hyperlink w:anchor="_Toc408260227" w:history="1">
            <w:r w:rsidR="00897EF6" w:rsidRPr="00897EF6">
              <w:rPr>
                <w:rStyle w:val="af4"/>
                <w:noProof/>
                <w:sz w:val="24"/>
              </w:rPr>
              <w:t>ГЛАВА 1. ОБЗОР СУЩЕСТВУЮЩИХ ТЕХНОЛОГИЙ</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_Toc408260227 \h </w:instrText>
            </w:r>
            <w:r w:rsidR="00897EF6" w:rsidRPr="00897EF6">
              <w:rPr>
                <w:noProof/>
                <w:webHidden/>
                <w:sz w:val="24"/>
              </w:rPr>
            </w:r>
            <w:r w:rsidR="00897EF6" w:rsidRPr="00897EF6">
              <w:rPr>
                <w:noProof/>
                <w:webHidden/>
                <w:sz w:val="24"/>
              </w:rPr>
              <w:fldChar w:fldCharType="separate"/>
            </w:r>
            <w:r w:rsidR="00C36D1F">
              <w:rPr>
                <w:noProof/>
                <w:webHidden/>
                <w:sz w:val="24"/>
              </w:rPr>
              <w:t>4</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28" w:history="1">
            <w:r w:rsidR="00897EF6" w:rsidRPr="00897EF6">
              <w:rPr>
                <w:rStyle w:val="af4"/>
                <w:noProof/>
                <w:sz w:val="24"/>
              </w:rPr>
              <w:t>1.1.</w:t>
            </w:r>
            <w:r w:rsidR="00897EF6" w:rsidRPr="00897EF6">
              <w:rPr>
                <w:rFonts w:asciiTheme="minorHAnsi" w:eastAsiaTheme="minorEastAsia" w:hAnsiTheme="minorHAnsi" w:cstheme="minorBidi"/>
                <w:noProof/>
                <w:sz w:val="20"/>
                <w:szCs w:val="22"/>
              </w:rPr>
              <w:tab/>
            </w:r>
            <w:r w:rsidR="00897EF6" w:rsidRPr="00897EF6">
              <w:rPr>
                <w:rStyle w:val="af4"/>
                <w:noProof/>
                <w:sz w:val="24"/>
              </w:rPr>
              <w:t>Облачные вычисления. Базы данных в облаке</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_Toc408260228 \h </w:instrText>
            </w:r>
            <w:r w:rsidR="00897EF6" w:rsidRPr="00897EF6">
              <w:rPr>
                <w:noProof/>
                <w:webHidden/>
                <w:sz w:val="24"/>
              </w:rPr>
            </w:r>
            <w:r w:rsidR="00897EF6" w:rsidRPr="00897EF6">
              <w:rPr>
                <w:noProof/>
                <w:webHidden/>
                <w:sz w:val="24"/>
              </w:rPr>
              <w:fldChar w:fldCharType="separate"/>
            </w:r>
            <w:r w:rsidR="00C36D1F">
              <w:rPr>
                <w:noProof/>
                <w:webHidden/>
                <w:sz w:val="24"/>
              </w:rPr>
              <w:t>4</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29" w:history="1">
            <w:r w:rsidR="00897EF6" w:rsidRPr="00897EF6">
              <w:rPr>
                <w:rStyle w:val="af4"/>
                <w:noProof/>
                <w:sz w:val="24"/>
              </w:rPr>
              <w:t>1.2.</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Введение в </w:t>
            </w:r>
            <w:r w:rsidR="00897EF6" w:rsidRPr="00897EF6">
              <w:rPr>
                <w:rStyle w:val="af4"/>
                <w:noProof/>
                <w:sz w:val="24"/>
                <w:lang w:val="en-US"/>
              </w:rPr>
              <w:t>NoSQL</w:t>
            </w:r>
            <w:r w:rsidR="00897EF6" w:rsidRPr="00897EF6">
              <w:rPr>
                <w:rStyle w:val="af4"/>
                <w:noProof/>
                <w:sz w:val="24"/>
              </w:rPr>
              <w:t xml:space="preserve"> системы управления базами данных</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_Toc408260229 \h </w:instrText>
            </w:r>
            <w:r w:rsidR="00897EF6" w:rsidRPr="00897EF6">
              <w:rPr>
                <w:noProof/>
                <w:webHidden/>
                <w:sz w:val="24"/>
              </w:rPr>
            </w:r>
            <w:r w:rsidR="00897EF6" w:rsidRPr="00897EF6">
              <w:rPr>
                <w:noProof/>
                <w:webHidden/>
                <w:sz w:val="24"/>
              </w:rPr>
              <w:fldChar w:fldCharType="separate"/>
            </w:r>
            <w:r w:rsidR="00C36D1F">
              <w:rPr>
                <w:noProof/>
                <w:webHidden/>
                <w:sz w:val="24"/>
              </w:rPr>
              <w:t>5</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0" w:history="1">
            <w:r w:rsidR="00897EF6" w:rsidRPr="00897EF6">
              <w:rPr>
                <w:rStyle w:val="af4"/>
                <w:noProof/>
                <w:sz w:val="24"/>
              </w:rPr>
              <w:t>1.2.1.</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СУБД </w:t>
            </w:r>
            <w:r w:rsidR="00897EF6" w:rsidRPr="00897EF6">
              <w:rPr>
                <w:rStyle w:val="af4"/>
                <w:noProof/>
                <w:sz w:val="24"/>
                <w:lang w:val="en-US"/>
              </w:rPr>
              <w:t>MongoDB</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_Toc408260230 \h </w:instrText>
            </w:r>
            <w:r w:rsidR="00897EF6" w:rsidRPr="00897EF6">
              <w:rPr>
                <w:noProof/>
                <w:webHidden/>
                <w:sz w:val="24"/>
              </w:rPr>
            </w:r>
            <w:r w:rsidR="00897EF6" w:rsidRPr="00897EF6">
              <w:rPr>
                <w:noProof/>
                <w:webHidden/>
                <w:sz w:val="24"/>
              </w:rPr>
              <w:fldChar w:fldCharType="separate"/>
            </w:r>
            <w:r w:rsidR="00C36D1F">
              <w:rPr>
                <w:noProof/>
                <w:webHidden/>
                <w:sz w:val="24"/>
              </w:rPr>
              <w:t>9</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1" w:history="1">
            <w:r w:rsidR="00897EF6" w:rsidRPr="00897EF6">
              <w:rPr>
                <w:rStyle w:val="af4"/>
                <w:noProof/>
                <w:sz w:val="24"/>
              </w:rPr>
              <w:t>1.2.2.</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СУБД </w:t>
            </w:r>
            <w:r w:rsidR="00897EF6" w:rsidRPr="00897EF6">
              <w:rPr>
                <w:rStyle w:val="af4"/>
                <w:noProof/>
                <w:sz w:val="24"/>
                <w:lang w:val="en-US"/>
              </w:rPr>
              <w:t>Redis</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_Toc408260231 \h </w:instrText>
            </w:r>
            <w:r w:rsidR="00897EF6" w:rsidRPr="00897EF6">
              <w:rPr>
                <w:noProof/>
                <w:webHidden/>
                <w:sz w:val="24"/>
              </w:rPr>
            </w:r>
            <w:r w:rsidR="00897EF6" w:rsidRPr="00897EF6">
              <w:rPr>
                <w:noProof/>
                <w:webHidden/>
                <w:sz w:val="24"/>
              </w:rPr>
              <w:fldChar w:fldCharType="separate"/>
            </w:r>
            <w:r w:rsidR="00C36D1F">
              <w:rPr>
                <w:noProof/>
                <w:webHidden/>
                <w:sz w:val="24"/>
              </w:rPr>
              <w:t>12</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2" w:history="1">
            <w:r w:rsidR="00897EF6" w:rsidRPr="00897EF6">
              <w:rPr>
                <w:rStyle w:val="af4"/>
                <w:noProof/>
                <w:sz w:val="24"/>
              </w:rPr>
              <w:t>1.2.3.</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СУБД </w:t>
            </w:r>
            <w:r w:rsidR="00897EF6" w:rsidRPr="00897EF6">
              <w:rPr>
                <w:rStyle w:val="af4"/>
                <w:noProof/>
                <w:sz w:val="24"/>
                <w:lang w:val="en-US"/>
              </w:rPr>
              <w:t>HBase</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_Toc408260232 \h </w:instrText>
            </w:r>
            <w:r w:rsidR="00897EF6" w:rsidRPr="00897EF6">
              <w:rPr>
                <w:noProof/>
                <w:webHidden/>
                <w:sz w:val="24"/>
              </w:rPr>
            </w:r>
            <w:r w:rsidR="00897EF6" w:rsidRPr="00897EF6">
              <w:rPr>
                <w:noProof/>
                <w:webHidden/>
                <w:sz w:val="24"/>
              </w:rPr>
              <w:fldChar w:fldCharType="separate"/>
            </w:r>
            <w:r w:rsidR="00C36D1F">
              <w:rPr>
                <w:noProof/>
                <w:webHidden/>
                <w:sz w:val="24"/>
              </w:rPr>
              <w:t>14</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3" w:history="1">
            <w:r w:rsidR="00897EF6" w:rsidRPr="00897EF6">
              <w:rPr>
                <w:rStyle w:val="af4"/>
                <w:noProof/>
                <w:sz w:val="24"/>
              </w:rPr>
              <w:t>1.2.4.</w:t>
            </w:r>
            <w:r w:rsidR="00897EF6" w:rsidRPr="00897EF6">
              <w:rPr>
                <w:rFonts w:asciiTheme="minorHAnsi" w:eastAsiaTheme="minorEastAsia" w:hAnsiTheme="minorHAnsi" w:cstheme="minorBidi"/>
                <w:noProof/>
                <w:sz w:val="20"/>
                <w:szCs w:val="22"/>
              </w:rPr>
              <w:tab/>
            </w:r>
            <w:r w:rsidR="00897EF6" w:rsidRPr="00897EF6">
              <w:rPr>
                <w:rStyle w:val="af4"/>
                <w:noProof/>
                <w:sz w:val="24"/>
              </w:rPr>
              <w:t>Вывод</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_Toc408260233 \h </w:instrText>
            </w:r>
            <w:r w:rsidR="00897EF6" w:rsidRPr="00897EF6">
              <w:rPr>
                <w:noProof/>
                <w:webHidden/>
                <w:sz w:val="24"/>
              </w:rPr>
            </w:r>
            <w:r w:rsidR="00897EF6" w:rsidRPr="00897EF6">
              <w:rPr>
                <w:noProof/>
                <w:webHidden/>
                <w:sz w:val="24"/>
              </w:rPr>
              <w:fldChar w:fldCharType="separate"/>
            </w:r>
            <w:r w:rsidR="00C36D1F">
              <w:rPr>
                <w:noProof/>
                <w:webHidden/>
                <w:sz w:val="24"/>
              </w:rPr>
              <w:t>16</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34" w:history="1">
            <w:r w:rsidR="00897EF6" w:rsidRPr="00897EF6">
              <w:rPr>
                <w:rStyle w:val="af4"/>
                <w:noProof/>
                <w:sz w:val="24"/>
              </w:rPr>
              <w:t>1.3.</w:t>
            </w:r>
            <w:r w:rsidR="00897EF6" w:rsidRPr="00897EF6">
              <w:rPr>
                <w:rFonts w:asciiTheme="minorHAnsi" w:eastAsiaTheme="minorEastAsia" w:hAnsiTheme="minorHAnsi" w:cstheme="minorBidi"/>
                <w:noProof/>
                <w:sz w:val="20"/>
                <w:szCs w:val="22"/>
              </w:rPr>
              <w:tab/>
            </w:r>
            <w:r w:rsidR="00897EF6" w:rsidRPr="00897EF6">
              <w:rPr>
                <w:rStyle w:val="af4"/>
                <w:noProof/>
                <w:sz w:val="24"/>
              </w:rPr>
              <w:t>Обзор угроз конфиденциальности баз данных</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_Toc408260234 \h </w:instrText>
            </w:r>
            <w:r w:rsidR="00897EF6" w:rsidRPr="00897EF6">
              <w:rPr>
                <w:noProof/>
                <w:webHidden/>
                <w:sz w:val="24"/>
              </w:rPr>
            </w:r>
            <w:r w:rsidR="00897EF6" w:rsidRPr="00897EF6">
              <w:rPr>
                <w:noProof/>
                <w:webHidden/>
                <w:sz w:val="24"/>
              </w:rPr>
              <w:fldChar w:fldCharType="separate"/>
            </w:r>
            <w:r w:rsidR="00C36D1F">
              <w:rPr>
                <w:noProof/>
                <w:webHidden/>
                <w:sz w:val="24"/>
              </w:rPr>
              <w:t>17</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35" w:history="1">
            <w:r w:rsidR="00897EF6" w:rsidRPr="00897EF6">
              <w:rPr>
                <w:rStyle w:val="af4"/>
                <w:noProof/>
                <w:sz w:val="24"/>
              </w:rPr>
              <w:t>1.4.</w:t>
            </w:r>
            <w:r w:rsidR="00897EF6" w:rsidRPr="00897EF6">
              <w:rPr>
                <w:rFonts w:asciiTheme="minorHAnsi" w:eastAsiaTheme="minorEastAsia" w:hAnsiTheme="minorHAnsi" w:cstheme="minorBidi"/>
                <w:noProof/>
                <w:sz w:val="20"/>
                <w:szCs w:val="22"/>
              </w:rPr>
              <w:tab/>
            </w:r>
            <w:r w:rsidR="00897EF6" w:rsidRPr="00897EF6">
              <w:rPr>
                <w:rStyle w:val="af4"/>
                <w:noProof/>
                <w:sz w:val="24"/>
              </w:rPr>
              <w:t>Обзор криптографических стратегий защиты баз данных</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_Toc408260235 \h </w:instrText>
            </w:r>
            <w:r w:rsidR="00897EF6" w:rsidRPr="00897EF6">
              <w:rPr>
                <w:noProof/>
                <w:webHidden/>
                <w:sz w:val="24"/>
              </w:rPr>
            </w:r>
            <w:r w:rsidR="00897EF6" w:rsidRPr="00897EF6">
              <w:rPr>
                <w:noProof/>
                <w:webHidden/>
                <w:sz w:val="24"/>
              </w:rPr>
              <w:fldChar w:fldCharType="separate"/>
            </w:r>
            <w:r w:rsidR="00C36D1F">
              <w:rPr>
                <w:noProof/>
                <w:webHidden/>
                <w:sz w:val="24"/>
              </w:rPr>
              <w:t>18</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6" w:history="1">
            <w:r w:rsidR="00897EF6" w:rsidRPr="00897EF6">
              <w:rPr>
                <w:rStyle w:val="af4"/>
                <w:noProof/>
                <w:sz w:val="24"/>
              </w:rPr>
              <w:t>1.4.1.</w:t>
            </w:r>
            <w:r w:rsidR="00897EF6" w:rsidRPr="00897EF6">
              <w:rPr>
                <w:rFonts w:asciiTheme="minorHAnsi" w:eastAsiaTheme="minorEastAsia" w:hAnsiTheme="minorHAnsi" w:cstheme="minorBidi"/>
                <w:noProof/>
                <w:sz w:val="20"/>
                <w:szCs w:val="22"/>
              </w:rPr>
              <w:tab/>
            </w:r>
            <w:r w:rsidR="00897EF6" w:rsidRPr="00897EF6">
              <w:rPr>
                <w:rStyle w:val="af4"/>
                <w:noProof/>
                <w:sz w:val="24"/>
              </w:rPr>
              <w:t>Стратегия защиты уровня запоминающего устройства</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_Toc408260236 \h </w:instrText>
            </w:r>
            <w:r w:rsidR="00897EF6" w:rsidRPr="00897EF6">
              <w:rPr>
                <w:noProof/>
                <w:webHidden/>
                <w:sz w:val="24"/>
              </w:rPr>
            </w:r>
            <w:r w:rsidR="00897EF6" w:rsidRPr="00897EF6">
              <w:rPr>
                <w:noProof/>
                <w:webHidden/>
                <w:sz w:val="24"/>
              </w:rPr>
              <w:fldChar w:fldCharType="separate"/>
            </w:r>
            <w:r w:rsidR="00C36D1F">
              <w:rPr>
                <w:noProof/>
                <w:webHidden/>
                <w:sz w:val="24"/>
              </w:rPr>
              <w:t>19</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7" w:history="1">
            <w:r w:rsidR="00897EF6" w:rsidRPr="00897EF6">
              <w:rPr>
                <w:rStyle w:val="af4"/>
                <w:noProof/>
                <w:sz w:val="24"/>
              </w:rPr>
              <w:t>1.4.2.</w:t>
            </w:r>
            <w:r w:rsidR="00897EF6" w:rsidRPr="00897EF6">
              <w:rPr>
                <w:rFonts w:asciiTheme="minorHAnsi" w:eastAsiaTheme="minorEastAsia" w:hAnsiTheme="minorHAnsi" w:cstheme="minorBidi"/>
                <w:noProof/>
                <w:sz w:val="20"/>
                <w:szCs w:val="22"/>
              </w:rPr>
              <w:tab/>
            </w:r>
            <w:r w:rsidR="00897EF6" w:rsidRPr="00897EF6">
              <w:rPr>
                <w:rStyle w:val="af4"/>
                <w:noProof/>
                <w:sz w:val="24"/>
              </w:rPr>
              <w:t>Стратегия защиты уровня базы данных</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_Toc408260237 \h </w:instrText>
            </w:r>
            <w:r w:rsidR="00897EF6" w:rsidRPr="00897EF6">
              <w:rPr>
                <w:noProof/>
                <w:webHidden/>
                <w:sz w:val="24"/>
              </w:rPr>
            </w:r>
            <w:r w:rsidR="00897EF6" w:rsidRPr="00897EF6">
              <w:rPr>
                <w:noProof/>
                <w:webHidden/>
                <w:sz w:val="24"/>
              </w:rPr>
              <w:fldChar w:fldCharType="separate"/>
            </w:r>
            <w:r w:rsidR="00C36D1F">
              <w:rPr>
                <w:noProof/>
                <w:webHidden/>
                <w:sz w:val="24"/>
              </w:rPr>
              <w:t>20</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8" w:history="1">
            <w:r w:rsidR="00897EF6" w:rsidRPr="00897EF6">
              <w:rPr>
                <w:rStyle w:val="af4"/>
                <w:noProof/>
                <w:sz w:val="24"/>
              </w:rPr>
              <w:t>1.4.3.</w:t>
            </w:r>
            <w:r w:rsidR="00897EF6" w:rsidRPr="00897EF6">
              <w:rPr>
                <w:rFonts w:asciiTheme="minorHAnsi" w:eastAsiaTheme="minorEastAsia" w:hAnsiTheme="minorHAnsi" w:cstheme="minorBidi"/>
                <w:noProof/>
                <w:sz w:val="20"/>
                <w:szCs w:val="22"/>
              </w:rPr>
              <w:tab/>
            </w:r>
            <w:r w:rsidR="00897EF6" w:rsidRPr="00897EF6">
              <w:rPr>
                <w:rStyle w:val="af4"/>
                <w:noProof/>
                <w:sz w:val="24"/>
              </w:rPr>
              <w:t>Стратегия защиты уровня приложения</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_Toc408260238 \h </w:instrText>
            </w:r>
            <w:r w:rsidR="00897EF6" w:rsidRPr="00897EF6">
              <w:rPr>
                <w:noProof/>
                <w:webHidden/>
                <w:sz w:val="24"/>
              </w:rPr>
            </w:r>
            <w:r w:rsidR="00897EF6" w:rsidRPr="00897EF6">
              <w:rPr>
                <w:noProof/>
                <w:webHidden/>
                <w:sz w:val="24"/>
              </w:rPr>
              <w:fldChar w:fldCharType="separate"/>
            </w:r>
            <w:r w:rsidR="00C36D1F">
              <w:rPr>
                <w:noProof/>
                <w:webHidden/>
                <w:sz w:val="24"/>
              </w:rPr>
              <w:t>22</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39" w:history="1">
            <w:r w:rsidR="00897EF6" w:rsidRPr="00897EF6">
              <w:rPr>
                <w:rStyle w:val="af4"/>
                <w:noProof/>
                <w:sz w:val="24"/>
              </w:rPr>
              <w:t>1.4.4.</w:t>
            </w:r>
            <w:r w:rsidR="00897EF6" w:rsidRPr="00897EF6">
              <w:rPr>
                <w:rFonts w:asciiTheme="minorHAnsi" w:eastAsiaTheme="minorEastAsia" w:hAnsiTheme="minorHAnsi" w:cstheme="minorBidi"/>
                <w:noProof/>
                <w:sz w:val="20"/>
                <w:szCs w:val="22"/>
              </w:rPr>
              <w:tab/>
            </w:r>
            <w:r w:rsidR="00897EF6" w:rsidRPr="00897EF6">
              <w:rPr>
                <w:rStyle w:val="af4"/>
                <w:noProof/>
                <w:sz w:val="24"/>
              </w:rPr>
              <w:t>Использование внешнего модуля защиты</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_Toc408260239 \h </w:instrText>
            </w:r>
            <w:r w:rsidR="00897EF6" w:rsidRPr="00897EF6">
              <w:rPr>
                <w:noProof/>
                <w:webHidden/>
                <w:sz w:val="24"/>
              </w:rPr>
            </w:r>
            <w:r w:rsidR="00897EF6" w:rsidRPr="00897EF6">
              <w:rPr>
                <w:noProof/>
                <w:webHidden/>
                <w:sz w:val="24"/>
              </w:rPr>
              <w:fldChar w:fldCharType="separate"/>
            </w:r>
            <w:r w:rsidR="00C36D1F">
              <w:rPr>
                <w:noProof/>
                <w:webHidden/>
                <w:sz w:val="24"/>
              </w:rPr>
              <w:t>24</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40" w:history="1">
            <w:r w:rsidR="00897EF6" w:rsidRPr="00897EF6">
              <w:rPr>
                <w:rStyle w:val="af4"/>
                <w:noProof/>
                <w:sz w:val="24"/>
              </w:rPr>
              <w:t>1.4.5.</w:t>
            </w:r>
            <w:r w:rsidR="00897EF6" w:rsidRPr="00897EF6">
              <w:rPr>
                <w:rFonts w:asciiTheme="minorHAnsi" w:eastAsiaTheme="minorEastAsia" w:hAnsiTheme="minorHAnsi" w:cstheme="minorBidi"/>
                <w:noProof/>
                <w:sz w:val="20"/>
                <w:szCs w:val="22"/>
              </w:rPr>
              <w:tab/>
            </w:r>
            <w:r w:rsidR="00897EF6" w:rsidRPr="00897EF6">
              <w:rPr>
                <w:rStyle w:val="af4"/>
                <w:noProof/>
                <w:sz w:val="24"/>
              </w:rPr>
              <w:t>Вывод</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_Toc408260240 \h </w:instrText>
            </w:r>
            <w:r w:rsidR="00897EF6" w:rsidRPr="00897EF6">
              <w:rPr>
                <w:noProof/>
                <w:webHidden/>
                <w:sz w:val="24"/>
              </w:rPr>
            </w:r>
            <w:r w:rsidR="00897EF6" w:rsidRPr="00897EF6">
              <w:rPr>
                <w:noProof/>
                <w:webHidden/>
                <w:sz w:val="24"/>
              </w:rPr>
              <w:fldChar w:fldCharType="separate"/>
            </w:r>
            <w:r w:rsidR="00C36D1F">
              <w:rPr>
                <w:noProof/>
                <w:webHidden/>
                <w:sz w:val="24"/>
              </w:rPr>
              <w:t>25</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41" w:history="1">
            <w:r w:rsidR="00897EF6" w:rsidRPr="00897EF6">
              <w:rPr>
                <w:rStyle w:val="af4"/>
                <w:noProof/>
                <w:sz w:val="24"/>
                <w:lang w:val="en-US"/>
              </w:rPr>
              <w:t>1.5.</w:t>
            </w:r>
            <w:r w:rsidR="00897EF6" w:rsidRPr="00897EF6">
              <w:rPr>
                <w:rFonts w:asciiTheme="minorHAnsi" w:eastAsiaTheme="minorEastAsia" w:hAnsiTheme="minorHAnsi" w:cstheme="minorBidi"/>
                <w:noProof/>
                <w:sz w:val="20"/>
                <w:szCs w:val="22"/>
              </w:rPr>
              <w:tab/>
            </w:r>
            <w:r w:rsidR="00897EF6" w:rsidRPr="00897EF6">
              <w:rPr>
                <w:rStyle w:val="af4"/>
                <w:noProof/>
                <w:sz w:val="24"/>
              </w:rPr>
              <w:t>Обзор алгоритмов шифрования</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_Toc408260241 \h </w:instrText>
            </w:r>
            <w:r w:rsidR="00897EF6" w:rsidRPr="00897EF6">
              <w:rPr>
                <w:noProof/>
                <w:webHidden/>
                <w:sz w:val="24"/>
              </w:rPr>
            </w:r>
            <w:r w:rsidR="00897EF6" w:rsidRPr="00897EF6">
              <w:rPr>
                <w:noProof/>
                <w:webHidden/>
                <w:sz w:val="24"/>
              </w:rPr>
              <w:fldChar w:fldCharType="separate"/>
            </w:r>
            <w:r w:rsidR="00C36D1F">
              <w:rPr>
                <w:noProof/>
                <w:webHidden/>
                <w:sz w:val="24"/>
              </w:rPr>
              <w:t>26</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42" w:history="1">
            <w:r w:rsidR="00897EF6" w:rsidRPr="00897EF6">
              <w:rPr>
                <w:rStyle w:val="af4"/>
                <w:noProof/>
                <w:sz w:val="24"/>
              </w:rPr>
              <w:t>1.5.1.</w:t>
            </w:r>
            <w:r w:rsidR="00897EF6" w:rsidRPr="00897EF6">
              <w:rPr>
                <w:rFonts w:asciiTheme="minorHAnsi" w:eastAsiaTheme="minorEastAsia" w:hAnsiTheme="minorHAnsi" w:cstheme="minorBidi"/>
                <w:noProof/>
                <w:sz w:val="20"/>
                <w:szCs w:val="22"/>
              </w:rPr>
              <w:tab/>
            </w:r>
            <w:r w:rsidR="00897EF6" w:rsidRPr="00897EF6">
              <w:rPr>
                <w:rStyle w:val="af4"/>
                <w:noProof/>
                <w:sz w:val="24"/>
              </w:rPr>
              <w:t>Гомоморфные шифрования. Схема полностью гомоморфного шифрования</w:t>
            </w:r>
            <w:r w:rsidR="00897EF6" w:rsidRPr="00897EF6">
              <w:rPr>
                <w:noProof/>
                <w:webHidden/>
                <w:sz w:val="24"/>
              </w:rPr>
              <w:tab/>
            </w:r>
            <w:r w:rsidR="003C0876">
              <w:rPr>
                <w:noProof/>
                <w:webHidden/>
                <w:sz w:val="24"/>
                <w:lang w:val="en-US"/>
              </w:rPr>
              <w:tab/>
            </w:r>
            <w:r w:rsidR="00897EF6" w:rsidRPr="00897EF6">
              <w:rPr>
                <w:noProof/>
                <w:webHidden/>
                <w:sz w:val="24"/>
              </w:rPr>
              <w:fldChar w:fldCharType="begin"/>
            </w:r>
            <w:r w:rsidR="00897EF6" w:rsidRPr="00897EF6">
              <w:rPr>
                <w:noProof/>
                <w:webHidden/>
                <w:sz w:val="24"/>
              </w:rPr>
              <w:instrText xml:space="preserve"> PAGEREF _Toc408260242 \h </w:instrText>
            </w:r>
            <w:r w:rsidR="00897EF6" w:rsidRPr="00897EF6">
              <w:rPr>
                <w:noProof/>
                <w:webHidden/>
                <w:sz w:val="24"/>
              </w:rPr>
            </w:r>
            <w:r w:rsidR="00897EF6" w:rsidRPr="00897EF6">
              <w:rPr>
                <w:noProof/>
                <w:webHidden/>
                <w:sz w:val="24"/>
              </w:rPr>
              <w:fldChar w:fldCharType="separate"/>
            </w:r>
            <w:r w:rsidR="00C36D1F">
              <w:rPr>
                <w:noProof/>
                <w:webHidden/>
                <w:sz w:val="24"/>
              </w:rPr>
              <w:t>26</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43" w:history="1">
            <w:r w:rsidR="00897EF6" w:rsidRPr="00897EF6">
              <w:rPr>
                <w:rStyle w:val="af4"/>
                <w:noProof/>
                <w:sz w:val="24"/>
              </w:rPr>
              <w:t>1.5.2.</w:t>
            </w:r>
            <w:r w:rsidR="00897EF6" w:rsidRPr="00897EF6">
              <w:rPr>
                <w:rFonts w:asciiTheme="minorHAnsi" w:eastAsiaTheme="minorEastAsia" w:hAnsiTheme="minorHAnsi" w:cstheme="minorBidi"/>
                <w:noProof/>
                <w:sz w:val="20"/>
                <w:szCs w:val="22"/>
              </w:rPr>
              <w:tab/>
            </w:r>
            <w:r w:rsidR="00897EF6" w:rsidRPr="00897EF6">
              <w:rPr>
                <w:rStyle w:val="af4"/>
                <w:noProof/>
                <w:sz w:val="24"/>
              </w:rPr>
              <w:t>Шифрование, сохраняющее порядок</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_Toc408260243 \h </w:instrText>
            </w:r>
            <w:r w:rsidR="00897EF6" w:rsidRPr="00897EF6">
              <w:rPr>
                <w:noProof/>
                <w:webHidden/>
                <w:sz w:val="24"/>
              </w:rPr>
            </w:r>
            <w:r w:rsidR="00897EF6" w:rsidRPr="00897EF6">
              <w:rPr>
                <w:noProof/>
                <w:webHidden/>
                <w:sz w:val="24"/>
              </w:rPr>
              <w:fldChar w:fldCharType="separate"/>
            </w:r>
            <w:r w:rsidR="00C36D1F">
              <w:rPr>
                <w:noProof/>
                <w:webHidden/>
                <w:sz w:val="24"/>
              </w:rPr>
              <w:t>27</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44" w:history="1">
            <w:r w:rsidR="00897EF6" w:rsidRPr="00897EF6">
              <w:rPr>
                <w:rStyle w:val="af4"/>
                <w:noProof/>
                <w:sz w:val="24"/>
              </w:rPr>
              <w:t>1.5.3.</w:t>
            </w:r>
            <w:r w:rsidR="00897EF6" w:rsidRPr="00897EF6">
              <w:rPr>
                <w:rFonts w:asciiTheme="minorHAnsi" w:eastAsiaTheme="minorEastAsia" w:hAnsiTheme="minorHAnsi" w:cstheme="minorBidi"/>
                <w:noProof/>
                <w:sz w:val="20"/>
                <w:szCs w:val="22"/>
              </w:rPr>
              <w:tab/>
            </w:r>
            <w:r w:rsidR="00897EF6" w:rsidRPr="00897EF6">
              <w:rPr>
                <w:rStyle w:val="af4"/>
                <w:noProof/>
                <w:sz w:val="24"/>
              </w:rPr>
              <w:t>Симметричные схемы шифрования</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_Toc408260244 \h </w:instrText>
            </w:r>
            <w:r w:rsidR="00897EF6" w:rsidRPr="00897EF6">
              <w:rPr>
                <w:noProof/>
                <w:webHidden/>
                <w:sz w:val="24"/>
              </w:rPr>
            </w:r>
            <w:r w:rsidR="00897EF6" w:rsidRPr="00897EF6">
              <w:rPr>
                <w:noProof/>
                <w:webHidden/>
                <w:sz w:val="24"/>
              </w:rPr>
              <w:fldChar w:fldCharType="separate"/>
            </w:r>
            <w:r w:rsidR="00C36D1F">
              <w:rPr>
                <w:noProof/>
                <w:webHidden/>
                <w:sz w:val="24"/>
              </w:rPr>
              <w:t>28</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45" w:history="1">
            <w:r w:rsidR="00897EF6" w:rsidRPr="00897EF6">
              <w:rPr>
                <w:rStyle w:val="af4"/>
                <w:noProof/>
                <w:sz w:val="24"/>
              </w:rPr>
              <w:t>1.5.4.</w:t>
            </w:r>
            <w:r w:rsidR="00897EF6" w:rsidRPr="00897EF6">
              <w:rPr>
                <w:rFonts w:asciiTheme="minorHAnsi" w:eastAsiaTheme="minorEastAsia" w:hAnsiTheme="minorHAnsi" w:cstheme="minorBidi"/>
                <w:noProof/>
                <w:sz w:val="20"/>
                <w:szCs w:val="22"/>
              </w:rPr>
              <w:tab/>
            </w:r>
            <w:r w:rsidR="00897EF6" w:rsidRPr="00897EF6">
              <w:rPr>
                <w:rStyle w:val="af4"/>
                <w:noProof/>
                <w:sz w:val="24"/>
              </w:rPr>
              <w:t>Вывод</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_Toc408260245 \h </w:instrText>
            </w:r>
            <w:r w:rsidR="00897EF6" w:rsidRPr="00897EF6">
              <w:rPr>
                <w:noProof/>
                <w:webHidden/>
                <w:sz w:val="24"/>
              </w:rPr>
            </w:r>
            <w:r w:rsidR="00897EF6" w:rsidRPr="00897EF6">
              <w:rPr>
                <w:noProof/>
                <w:webHidden/>
                <w:sz w:val="24"/>
              </w:rPr>
              <w:fldChar w:fldCharType="separate"/>
            </w:r>
            <w:r w:rsidR="00C36D1F">
              <w:rPr>
                <w:noProof/>
                <w:webHidden/>
                <w:sz w:val="24"/>
              </w:rPr>
              <w:t>30</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46" w:history="1">
            <w:r w:rsidR="00897EF6" w:rsidRPr="00897EF6">
              <w:rPr>
                <w:rStyle w:val="af4"/>
                <w:noProof/>
                <w:sz w:val="24"/>
              </w:rPr>
              <w:t>1.6.</w:t>
            </w:r>
            <w:r w:rsidR="00897EF6" w:rsidRPr="00897EF6">
              <w:rPr>
                <w:rFonts w:asciiTheme="minorHAnsi" w:eastAsiaTheme="minorEastAsia" w:hAnsiTheme="minorHAnsi" w:cstheme="minorBidi"/>
                <w:noProof/>
                <w:sz w:val="20"/>
                <w:szCs w:val="22"/>
              </w:rPr>
              <w:tab/>
            </w:r>
            <w:r w:rsidR="00897EF6" w:rsidRPr="00897EF6">
              <w:rPr>
                <w:rStyle w:val="af4"/>
                <w:noProof/>
                <w:sz w:val="24"/>
              </w:rPr>
              <w:t>Механизмы двухфакторной аутентификации [49]</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_Toc408260246 \h </w:instrText>
            </w:r>
            <w:r w:rsidR="00897EF6" w:rsidRPr="00897EF6">
              <w:rPr>
                <w:noProof/>
                <w:webHidden/>
                <w:sz w:val="24"/>
              </w:rPr>
            </w:r>
            <w:r w:rsidR="00897EF6" w:rsidRPr="00897EF6">
              <w:rPr>
                <w:noProof/>
                <w:webHidden/>
                <w:sz w:val="24"/>
              </w:rPr>
              <w:fldChar w:fldCharType="separate"/>
            </w:r>
            <w:r w:rsidR="00C36D1F">
              <w:rPr>
                <w:noProof/>
                <w:webHidden/>
                <w:sz w:val="24"/>
              </w:rPr>
              <w:t>31</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47" w:history="1">
            <w:r w:rsidR="00897EF6" w:rsidRPr="00897EF6">
              <w:rPr>
                <w:rStyle w:val="af4"/>
                <w:noProof/>
                <w:sz w:val="24"/>
              </w:rPr>
              <w:t>1.6.1.</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Использование карт </w:t>
            </w:r>
            <w:r w:rsidR="00897EF6" w:rsidRPr="00897EF6">
              <w:rPr>
                <w:rStyle w:val="af4"/>
                <w:noProof/>
                <w:sz w:val="24"/>
                <w:lang w:val="en-US"/>
              </w:rPr>
              <w:t>EMV</w:t>
            </w:r>
            <w:r w:rsidR="00897EF6" w:rsidRPr="00897EF6">
              <w:rPr>
                <w:rStyle w:val="af4"/>
                <w:noProof/>
                <w:sz w:val="24"/>
              </w:rPr>
              <w:t xml:space="preserve"> для двухфакторной аутентификации</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_Toc408260247 \h </w:instrText>
            </w:r>
            <w:r w:rsidR="00897EF6" w:rsidRPr="00897EF6">
              <w:rPr>
                <w:noProof/>
                <w:webHidden/>
                <w:sz w:val="24"/>
              </w:rPr>
            </w:r>
            <w:r w:rsidR="00897EF6" w:rsidRPr="00897EF6">
              <w:rPr>
                <w:noProof/>
                <w:webHidden/>
                <w:sz w:val="24"/>
              </w:rPr>
              <w:fldChar w:fldCharType="separate"/>
            </w:r>
            <w:r w:rsidR="00C36D1F">
              <w:rPr>
                <w:noProof/>
                <w:webHidden/>
                <w:sz w:val="24"/>
              </w:rPr>
              <w:t>32</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48" w:history="1">
            <w:r w:rsidR="00897EF6" w:rsidRPr="00897EF6">
              <w:rPr>
                <w:rStyle w:val="af4"/>
                <w:noProof/>
                <w:sz w:val="24"/>
              </w:rPr>
              <w:t>1.7.</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Обзор существующих готовых решений. </w:t>
            </w:r>
            <w:r w:rsidR="00897EF6" w:rsidRPr="00897EF6">
              <w:rPr>
                <w:rStyle w:val="af4"/>
                <w:noProof/>
                <w:sz w:val="24"/>
                <w:lang w:val="en-US"/>
              </w:rPr>
              <w:t>CryptDB</w:t>
            </w:r>
            <w:r w:rsidR="00897EF6" w:rsidRPr="00897EF6">
              <w:rPr>
                <w:rStyle w:val="af4"/>
                <w:noProof/>
                <w:sz w:val="24"/>
              </w:rPr>
              <w:t xml:space="preserve"> (</w:t>
            </w:r>
            <w:r w:rsidR="00897EF6" w:rsidRPr="00897EF6">
              <w:rPr>
                <w:rStyle w:val="af4"/>
                <w:noProof/>
                <w:sz w:val="24"/>
                <w:lang w:val="en-US"/>
              </w:rPr>
              <w:t>SQL</w:t>
            </w:r>
            <w:r w:rsidR="00897EF6" w:rsidRPr="00897EF6">
              <w:rPr>
                <w:rStyle w:val="af4"/>
                <w:noProof/>
                <w:sz w:val="24"/>
              </w:rPr>
              <w:t>)</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_Toc408260248 \h </w:instrText>
            </w:r>
            <w:r w:rsidR="00897EF6" w:rsidRPr="00897EF6">
              <w:rPr>
                <w:noProof/>
                <w:webHidden/>
                <w:sz w:val="24"/>
              </w:rPr>
            </w:r>
            <w:r w:rsidR="00897EF6" w:rsidRPr="00897EF6">
              <w:rPr>
                <w:noProof/>
                <w:webHidden/>
                <w:sz w:val="24"/>
              </w:rPr>
              <w:fldChar w:fldCharType="separate"/>
            </w:r>
            <w:r w:rsidR="00C36D1F">
              <w:rPr>
                <w:noProof/>
                <w:webHidden/>
                <w:sz w:val="24"/>
              </w:rPr>
              <w:t>34</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49" w:history="1">
            <w:r w:rsidR="00897EF6" w:rsidRPr="00897EF6">
              <w:rPr>
                <w:rStyle w:val="af4"/>
                <w:noProof/>
                <w:sz w:val="24"/>
              </w:rPr>
              <w:t>1.8.</w:t>
            </w:r>
            <w:r w:rsidR="00897EF6" w:rsidRPr="00897EF6">
              <w:rPr>
                <w:rFonts w:asciiTheme="minorHAnsi" w:eastAsiaTheme="minorEastAsia" w:hAnsiTheme="minorHAnsi" w:cstheme="minorBidi"/>
                <w:noProof/>
                <w:sz w:val="20"/>
                <w:szCs w:val="22"/>
              </w:rPr>
              <w:tab/>
            </w:r>
            <w:r w:rsidR="00897EF6" w:rsidRPr="00897EF6">
              <w:rPr>
                <w:rStyle w:val="af4"/>
                <w:noProof/>
                <w:sz w:val="24"/>
              </w:rPr>
              <w:t>Вывод</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_Toc408260249 \h </w:instrText>
            </w:r>
            <w:r w:rsidR="00897EF6" w:rsidRPr="00897EF6">
              <w:rPr>
                <w:noProof/>
                <w:webHidden/>
                <w:sz w:val="24"/>
              </w:rPr>
            </w:r>
            <w:r w:rsidR="00897EF6" w:rsidRPr="00897EF6">
              <w:rPr>
                <w:noProof/>
                <w:webHidden/>
                <w:sz w:val="24"/>
              </w:rPr>
              <w:fldChar w:fldCharType="separate"/>
            </w:r>
            <w:r w:rsidR="00C36D1F">
              <w:rPr>
                <w:noProof/>
                <w:webHidden/>
                <w:sz w:val="24"/>
              </w:rPr>
              <w:t>37</w:t>
            </w:r>
            <w:r w:rsidR="00897EF6" w:rsidRPr="00897EF6">
              <w:rPr>
                <w:noProof/>
                <w:webHidden/>
                <w:sz w:val="24"/>
              </w:rPr>
              <w:fldChar w:fldCharType="end"/>
            </w:r>
          </w:hyperlink>
        </w:p>
        <w:p w:rsidR="00897EF6" w:rsidRPr="00897EF6" w:rsidRDefault="003A0970" w:rsidP="00897EF6">
          <w:pPr>
            <w:pStyle w:val="11"/>
            <w:spacing w:line="240" w:lineRule="auto"/>
            <w:rPr>
              <w:rFonts w:asciiTheme="minorHAnsi" w:eastAsiaTheme="minorEastAsia" w:hAnsiTheme="minorHAnsi" w:cstheme="minorBidi"/>
              <w:noProof/>
              <w:sz w:val="20"/>
              <w:szCs w:val="22"/>
            </w:rPr>
          </w:pPr>
          <w:hyperlink w:anchor="_Toc408260250" w:history="1">
            <w:r w:rsidR="00897EF6" w:rsidRPr="00897EF6">
              <w:rPr>
                <w:rStyle w:val="af4"/>
                <w:noProof/>
                <w:sz w:val="24"/>
              </w:rPr>
              <w:t>ГЛАВА 2. ОПИСАНИЕ ВЫБРАННЫХ ТЕХНОЛОГИЙ</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_Toc408260250 \h </w:instrText>
            </w:r>
            <w:r w:rsidR="00897EF6" w:rsidRPr="00897EF6">
              <w:rPr>
                <w:noProof/>
                <w:webHidden/>
                <w:sz w:val="24"/>
              </w:rPr>
            </w:r>
            <w:r w:rsidR="00897EF6" w:rsidRPr="00897EF6">
              <w:rPr>
                <w:noProof/>
                <w:webHidden/>
                <w:sz w:val="24"/>
              </w:rPr>
              <w:fldChar w:fldCharType="separate"/>
            </w:r>
            <w:r w:rsidR="00C36D1F">
              <w:rPr>
                <w:noProof/>
                <w:webHidden/>
                <w:sz w:val="24"/>
              </w:rPr>
              <w:t>38</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51" w:history="1">
            <w:r w:rsidR="00897EF6" w:rsidRPr="00897EF6">
              <w:rPr>
                <w:rStyle w:val="af4"/>
                <w:noProof/>
                <w:sz w:val="24"/>
              </w:rPr>
              <w:t>2.1.</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Блочное шифрование </w:t>
            </w:r>
            <w:r w:rsidR="00897EF6" w:rsidRPr="00897EF6">
              <w:rPr>
                <w:rStyle w:val="af4"/>
                <w:noProof/>
                <w:sz w:val="24"/>
                <w:lang w:val="en-US"/>
              </w:rPr>
              <w:t>AES</w:t>
            </w:r>
            <w:r w:rsidR="00897EF6" w:rsidRPr="00897EF6">
              <w:rPr>
                <w:rStyle w:val="af4"/>
                <w:noProof/>
                <w:sz w:val="24"/>
              </w:rPr>
              <w:t xml:space="preserve"> [56]</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_Toc408260251 \h </w:instrText>
            </w:r>
            <w:r w:rsidR="00897EF6" w:rsidRPr="00897EF6">
              <w:rPr>
                <w:noProof/>
                <w:webHidden/>
                <w:sz w:val="24"/>
              </w:rPr>
            </w:r>
            <w:r w:rsidR="00897EF6" w:rsidRPr="00897EF6">
              <w:rPr>
                <w:noProof/>
                <w:webHidden/>
                <w:sz w:val="24"/>
              </w:rPr>
              <w:fldChar w:fldCharType="separate"/>
            </w:r>
            <w:r w:rsidR="00C36D1F">
              <w:rPr>
                <w:noProof/>
                <w:webHidden/>
                <w:sz w:val="24"/>
              </w:rPr>
              <w:t>38</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52" w:history="1">
            <w:r w:rsidR="00897EF6" w:rsidRPr="00897EF6">
              <w:rPr>
                <w:rStyle w:val="af4"/>
                <w:noProof/>
                <w:sz w:val="24"/>
              </w:rPr>
              <w:t>2.2.</w:t>
            </w:r>
            <w:r w:rsidR="00897EF6" w:rsidRPr="00897EF6">
              <w:rPr>
                <w:rFonts w:asciiTheme="minorHAnsi" w:eastAsiaTheme="minorEastAsia" w:hAnsiTheme="minorHAnsi" w:cstheme="minorBidi"/>
                <w:noProof/>
                <w:sz w:val="20"/>
                <w:szCs w:val="22"/>
              </w:rPr>
              <w:tab/>
            </w:r>
            <w:r w:rsidR="00897EF6" w:rsidRPr="00897EF6">
              <w:rPr>
                <w:rStyle w:val="af4"/>
                <w:noProof/>
                <w:sz w:val="24"/>
              </w:rPr>
              <w:t>Шифрование, сохраняющее порядок</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_Toc408260252 \h </w:instrText>
            </w:r>
            <w:r w:rsidR="00897EF6" w:rsidRPr="00897EF6">
              <w:rPr>
                <w:noProof/>
                <w:webHidden/>
                <w:sz w:val="24"/>
              </w:rPr>
            </w:r>
            <w:r w:rsidR="00897EF6" w:rsidRPr="00897EF6">
              <w:rPr>
                <w:noProof/>
                <w:webHidden/>
                <w:sz w:val="24"/>
              </w:rPr>
              <w:fldChar w:fldCharType="separate"/>
            </w:r>
            <w:r w:rsidR="00C36D1F">
              <w:rPr>
                <w:noProof/>
                <w:webHidden/>
                <w:sz w:val="24"/>
              </w:rPr>
              <w:t>44</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53" w:history="1">
            <w:r w:rsidR="00897EF6" w:rsidRPr="00897EF6">
              <w:rPr>
                <w:rStyle w:val="af4"/>
                <w:noProof/>
                <w:sz w:val="24"/>
              </w:rPr>
              <w:t>2.2.1.</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Тривиальный алгоритм </w:t>
            </w:r>
            <w:r w:rsidR="00897EF6" w:rsidRPr="00897EF6">
              <w:rPr>
                <w:rStyle w:val="af4"/>
                <w:noProof/>
                <w:sz w:val="24"/>
                <w:lang w:val="en-US"/>
              </w:rPr>
              <w:t>OPE</w:t>
            </w:r>
            <w:r w:rsidR="00897EF6" w:rsidRPr="00897EF6">
              <w:rPr>
                <w:rStyle w:val="af4"/>
                <w:noProof/>
                <w:sz w:val="24"/>
              </w:rPr>
              <w:t xml:space="preserve"> [40]</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_Toc408260253 \h </w:instrText>
            </w:r>
            <w:r w:rsidR="00897EF6" w:rsidRPr="00897EF6">
              <w:rPr>
                <w:noProof/>
                <w:webHidden/>
                <w:sz w:val="24"/>
              </w:rPr>
            </w:r>
            <w:r w:rsidR="00897EF6" w:rsidRPr="00897EF6">
              <w:rPr>
                <w:noProof/>
                <w:webHidden/>
                <w:sz w:val="24"/>
              </w:rPr>
              <w:fldChar w:fldCharType="separate"/>
            </w:r>
            <w:r w:rsidR="00C36D1F">
              <w:rPr>
                <w:noProof/>
                <w:webHidden/>
                <w:sz w:val="24"/>
              </w:rPr>
              <w:t>44</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54" w:history="1">
            <w:r w:rsidR="00897EF6" w:rsidRPr="00897EF6">
              <w:rPr>
                <w:rStyle w:val="af4"/>
                <w:noProof/>
                <w:sz w:val="24"/>
              </w:rPr>
              <w:t>2.2.2.</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Алгоритм </w:t>
            </w:r>
            <w:r w:rsidR="00897EF6" w:rsidRPr="00897EF6">
              <w:rPr>
                <w:rStyle w:val="af4"/>
                <w:noProof/>
                <w:sz w:val="24"/>
                <w:lang w:val="en-US"/>
              </w:rPr>
              <w:t>Symmetric OPE</w:t>
            </w:r>
            <w:r w:rsidR="00897EF6" w:rsidRPr="00897EF6">
              <w:rPr>
                <w:rStyle w:val="af4"/>
                <w:noProof/>
                <w:sz w:val="24"/>
              </w:rPr>
              <w:t xml:space="preserve"> (</w:t>
            </w:r>
            <w:r w:rsidR="00897EF6" w:rsidRPr="00897EF6">
              <w:rPr>
                <w:rStyle w:val="af4"/>
                <w:noProof/>
                <w:sz w:val="24"/>
                <w:lang w:val="en-US"/>
              </w:rPr>
              <w:t>OPES)</w:t>
            </w:r>
            <w:r w:rsidR="00897EF6" w:rsidRPr="00897EF6">
              <w:rPr>
                <w:rStyle w:val="af4"/>
                <w:noProof/>
                <w:sz w:val="24"/>
              </w:rPr>
              <w:t xml:space="preserve"> [39]</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_Toc408260254 \h </w:instrText>
            </w:r>
            <w:r w:rsidR="00897EF6" w:rsidRPr="00897EF6">
              <w:rPr>
                <w:noProof/>
                <w:webHidden/>
                <w:sz w:val="24"/>
              </w:rPr>
            </w:r>
            <w:r w:rsidR="00897EF6" w:rsidRPr="00897EF6">
              <w:rPr>
                <w:noProof/>
                <w:webHidden/>
                <w:sz w:val="24"/>
              </w:rPr>
              <w:fldChar w:fldCharType="separate"/>
            </w:r>
            <w:r w:rsidR="00C36D1F">
              <w:rPr>
                <w:noProof/>
                <w:webHidden/>
                <w:sz w:val="24"/>
              </w:rPr>
              <w:t>46</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55" w:history="1">
            <w:r w:rsidR="00897EF6" w:rsidRPr="00897EF6">
              <w:rPr>
                <w:rStyle w:val="af4"/>
                <w:noProof/>
                <w:sz w:val="24"/>
              </w:rPr>
              <w:t>2.3.</w:t>
            </w:r>
            <w:r w:rsidR="00897EF6" w:rsidRPr="00897EF6">
              <w:rPr>
                <w:rFonts w:asciiTheme="minorHAnsi" w:eastAsiaTheme="minorEastAsia" w:hAnsiTheme="minorHAnsi" w:cstheme="minorBidi"/>
                <w:noProof/>
                <w:sz w:val="20"/>
                <w:szCs w:val="22"/>
              </w:rPr>
              <w:tab/>
            </w:r>
            <w:r w:rsidR="00897EF6" w:rsidRPr="00897EF6">
              <w:rPr>
                <w:rStyle w:val="af4"/>
                <w:noProof/>
                <w:sz w:val="24"/>
              </w:rPr>
              <w:t>Гомоморфное шифрование</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_Toc408260255 \h </w:instrText>
            </w:r>
            <w:r w:rsidR="00897EF6" w:rsidRPr="00897EF6">
              <w:rPr>
                <w:noProof/>
                <w:webHidden/>
                <w:sz w:val="24"/>
              </w:rPr>
            </w:r>
            <w:r w:rsidR="00897EF6" w:rsidRPr="00897EF6">
              <w:rPr>
                <w:noProof/>
                <w:webHidden/>
                <w:sz w:val="24"/>
              </w:rPr>
              <w:fldChar w:fldCharType="separate"/>
            </w:r>
            <w:r w:rsidR="00C36D1F">
              <w:rPr>
                <w:noProof/>
                <w:webHidden/>
                <w:sz w:val="24"/>
              </w:rPr>
              <w:t>54</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56" w:history="1">
            <w:r w:rsidR="00897EF6" w:rsidRPr="00897EF6">
              <w:rPr>
                <w:rStyle w:val="af4"/>
                <w:noProof/>
                <w:sz w:val="24"/>
              </w:rPr>
              <w:t>2.3.1.</w:t>
            </w:r>
            <w:r w:rsidR="00897EF6" w:rsidRPr="00897EF6">
              <w:rPr>
                <w:rFonts w:asciiTheme="minorHAnsi" w:eastAsiaTheme="minorEastAsia" w:hAnsiTheme="minorHAnsi" w:cstheme="minorBidi"/>
                <w:noProof/>
                <w:sz w:val="20"/>
                <w:szCs w:val="22"/>
              </w:rPr>
              <w:tab/>
            </w:r>
            <w:r w:rsidR="00897EF6" w:rsidRPr="00897EF6">
              <w:rPr>
                <w:rStyle w:val="af4"/>
                <w:noProof/>
                <w:sz w:val="24"/>
              </w:rPr>
              <w:t>Криптосистема Пэйе</w:t>
            </w:r>
            <w:r w:rsidR="00897EF6" w:rsidRPr="00897EF6">
              <w:rPr>
                <w:rStyle w:val="af4"/>
                <w:noProof/>
                <w:sz w:val="24"/>
                <w:lang w:val="en-US"/>
              </w:rPr>
              <w:t xml:space="preserve"> [57]</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_Toc408260256 \h </w:instrText>
            </w:r>
            <w:r w:rsidR="00897EF6" w:rsidRPr="00897EF6">
              <w:rPr>
                <w:noProof/>
                <w:webHidden/>
                <w:sz w:val="24"/>
              </w:rPr>
            </w:r>
            <w:r w:rsidR="00897EF6" w:rsidRPr="00897EF6">
              <w:rPr>
                <w:noProof/>
                <w:webHidden/>
                <w:sz w:val="24"/>
              </w:rPr>
              <w:fldChar w:fldCharType="separate"/>
            </w:r>
            <w:r w:rsidR="00C36D1F">
              <w:rPr>
                <w:noProof/>
                <w:webHidden/>
                <w:sz w:val="24"/>
              </w:rPr>
              <w:t>54</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57" w:history="1">
            <w:r w:rsidR="00897EF6" w:rsidRPr="00897EF6">
              <w:rPr>
                <w:rStyle w:val="af4"/>
                <w:noProof/>
                <w:sz w:val="24"/>
              </w:rPr>
              <w:t>2.4.</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Двухфакторная аутентификация </w:t>
            </w:r>
            <w:r w:rsidR="00897EF6" w:rsidRPr="00897EF6">
              <w:rPr>
                <w:rStyle w:val="af4"/>
                <w:noProof/>
                <w:sz w:val="24"/>
                <w:lang w:val="en-US"/>
              </w:rPr>
              <w:t>EMV</w:t>
            </w:r>
            <w:r w:rsidR="00897EF6" w:rsidRPr="00897EF6">
              <w:rPr>
                <w:rStyle w:val="af4"/>
                <w:noProof/>
                <w:sz w:val="24"/>
              </w:rPr>
              <w:t xml:space="preserve"> </w:t>
            </w:r>
            <w:r w:rsidR="00897EF6" w:rsidRPr="00897EF6">
              <w:rPr>
                <w:rStyle w:val="af4"/>
                <w:noProof/>
                <w:sz w:val="24"/>
                <w:lang w:val="en-US"/>
              </w:rPr>
              <w:t>[58]</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_Toc408260257 \h </w:instrText>
            </w:r>
            <w:r w:rsidR="00897EF6" w:rsidRPr="00897EF6">
              <w:rPr>
                <w:noProof/>
                <w:webHidden/>
                <w:sz w:val="24"/>
              </w:rPr>
            </w:r>
            <w:r w:rsidR="00897EF6" w:rsidRPr="00897EF6">
              <w:rPr>
                <w:noProof/>
                <w:webHidden/>
                <w:sz w:val="24"/>
              </w:rPr>
              <w:fldChar w:fldCharType="separate"/>
            </w:r>
            <w:r w:rsidR="00C36D1F">
              <w:rPr>
                <w:noProof/>
                <w:webHidden/>
                <w:sz w:val="24"/>
              </w:rPr>
              <w:t>56</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58" w:history="1">
            <w:r w:rsidR="00897EF6" w:rsidRPr="00897EF6">
              <w:rPr>
                <w:rStyle w:val="af4"/>
                <w:noProof/>
                <w:sz w:val="24"/>
              </w:rPr>
              <w:t>2.4.1.</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Смарт-карты </w:t>
            </w:r>
            <w:r w:rsidR="00897EF6" w:rsidRPr="00897EF6">
              <w:rPr>
                <w:rStyle w:val="af4"/>
                <w:noProof/>
                <w:sz w:val="24"/>
                <w:lang w:val="en-US"/>
              </w:rPr>
              <w:t>EMV</w:t>
            </w:r>
            <w:r w:rsidR="00897EF6" w:rsidRPr="00897EF6">
              <w:rPr>
                <w:rStyle w:val="af4"/>
                <w:noProof/>
                <w:sz w:val="24"/>
              </w:rPr>
              <w:t xml:space="preserve"> </w:t>
            </w:r>
            <w:r w:rsidR="00897EF6" w:rsidRPr="00897EF6">
              <w:rPr>
                <w:rStyle w:val="af4"/>
                <w:noProof/>
                <w:sz w:val="24"/>
                <w:lang w:val="en-US"/>
              </w:rPr>
              <w:t>[59]</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_Toc408260258 \h </w:instrText>
            </w:r>
            <w:r w:rsidR="00897EF6" w:rsidRPr="00897EF6">
              <w:rPr>
                <w:noProof/>
                <w:webHidden/>
                <w:sz w:val="24"/>
              </w:rPr>
            </w:r>
            <w:r w:rsidR="00897EF6" w:rsidRPr="00897EF6">
              <w:rPr>
                <w:noProof/>
                <w:webHidden/>
                <w:sz w:val="24"/>
              </w:rPr>
              <w:fldChar w:fldCharType="separate"/>
            </w:r>
            <w:r w:rsidR="00C36D1F">
              <w:rPr>
                <w:noProof/>
                <w:webHidden/>
                <w:sz w:val="24"/>
              </w:rPr>
              <w:t>56</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59" w:history="1">
            <w:r w:rsidR="00897EF6" w:rsidRPr="00897EF6">
              <w:rPr>
                <w:rStyle w:val="af4"/>
                <w:noProof/>
                <w:sz w:val="24"/>
              </w:rPr>
              <w:t>2.4.2.</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Протокол </w:t>
            </w:r>
            <w:r w:rsidR="00897EF6" w:rsidRPr="00897EF6">
              <w:rPr>
                <w:rStyle w:val="af4"/>
                <w:noProof/>
                <w:sz w:val="24"/>
                <w:lang w:val="en-US"/>
              </w:rPr>
              <w:t>ISO</w:t>
            </w:r>
            <w:r w:rsidR="00897EF6" w:rsidRPr="00897EF6">
              <w:rPr>
                <w:rStyle w:val="af4"/>
                <w:noProof/>
                <w:sz w:val="24"/>
              </w:rPr>
              <w:t>/</w:t>
            </w:r>
            <w:r w:rsidR="00897EF6" w:rsidRPr="00897EF6">
              <w:rPr>
                <w:rStyle w:val="af4"/>
                <w:noProof/>
                <w:sz w:val="24"/>
                <w:lang w:val="en-US"/>
              </w:rPr>
              <w:t>IEC</w:t>
            </w:r>
            <w:r w:rsidR="00897EF6" w:rsidRPr="00897EF6">
              <w:rPr>
                <w:rStyle w:val="af4"/>
                <w:noProof/>
                <w:sz w:val="24"/>
              </w:rPr>
              <w:t xml:space="preserve"> 7816-3 [60]</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_Toc408260259 \h </w:instrText>
            </w:r>
            <w:r w:rsidR="00897EF6" w:rsidRPr="00897EF6">
              <w:rPr>
                <w:noProof/>
                <w:webHidden/>
                <w:sz w:val="24"/>
              </w:rPr>
            </w:r>
            <w:r w:rsidR="00897EF6" w:rsidRPr="00897EF6">
              <w:rPr>
                <w:noProof/>
                <w:webHidden/>
                <w:sz w:val="24"/>
              </w:rPr>
              <w:fldChar w:fldCharType="separate"/>
            </w:r>
            <w:r w:rsidR="00C36D1F">
              <w:rPr>
                <w:noProof/>
                <w:webHidden/>
                <w:sz w:val="24"/>
              </w:rPr>
              <w:t>57</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60" w:history="1">
            <w:r w:rsidR="00897EF6" w:rsidRPr="00897EF6">
              <w:rPr>
                <w:rStyle w:val="af4"/>
                <w:noProof/>
                <w:sz w:val="24"/>
              </w:rPr>
              <w:t>2.4.3.</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Структура смарт-карты </w:t>
            </w:r>
            <w:r w:rsidR="00897EF6" w:rsidRPr="00897EF6">
              <w:rPr>
                <w:rStyle w:val="af4"/>
                <w:noProof/>
                <w:sz w:val="24"/>
                <w:lang w:val="en-US"/>
              </w:rPr>
              <w:t>EMV</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_Toc408260260 \h </w:instrText>
            </w:r>
            <w:r w:rsidR="00897EF6" w:rsidRPr="00897EF6">
              <w:rPr>
                <w:noProof/>
                <w:webHidden/>
                <w:sz w:val="24"/>
              </w:rPr>
            </w:r>
            <w:r w:rsidR="00897EF6" w:rsidRPr="00897EF6">
              <w:rPr>
                <w:noProof/>
                <w:webHidden/>
                <w:sz w:val="24"/>
              </w:rPr>
              <w:fldChar w:fldCharType="separate"/>
            </w:r>
            <w:r w:rsidR="00C36D1F">
              <w:rPr>
                <w:noProof/>
                <w:webHidden/>
                <w:sz w:val="24"/>
              </w:rPr>
              <w:t>58</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61" w:history="1">
            <w:r w:rsidR="00897EF6" w:rsidRPr="00897EF6">
              <w:rPr>
                <w:rStyle w:val="af4"/>
                <w:noProof/>
                <w:sz w:val="24"/>
              </w:rPr>
              <w:t>2.4.4.</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Алгоритмы аутентификации </w:t>
            </w:r>
            <w:r w:rsidR="00897EF6" w:rsidRPr="00897EF6">
              <w:rPr>
                <w:rStyle w:val="af4"/>
                <w:noProof/>
                <w:sz w:val="24"/>
                <w:lang w:val="en-US"/>
              </w:rPr>
              <w:t>SDA</w:t>
            </w:r>
            <w:r w:rsidR="00897EF6" w:rsidRPr="00897EF6">
              <w:rPr>
                <w:rStyle w:val="af4"/>
                <w:noProof/>
                <w:sz w:val="24"/>
              </w:rPr>
              <w:t xml:space="preserve"> и </w:t>
            </w:r>
            <w:r w:rsidR="00897EF6" w:rsidRPr="00897EF6">
              <w:rPr>
                <w:rStyle w:val="af4"/>
                <w:noProof/>
                <w:sz w:val="24"/>
                <w:lang w:val="en-US"/>
              </w:rPr>
              <w:t>DDA</w:t>
            </w:r>
            <w:r w:rsidR="00897EF6" w:rsidRPr="00897EF6">
              <w:rPr>
                <w:rStyle w:val="af4"/>
                <w:noProof/>
                <w:sz w:val="24"/>
              </w:rPr>
              <w:t xml:space="preserve"> [61]</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_Toc408260261 \h </w:instrText>
            </w:r>
            <w:r w:rsidR="00897EF6" w:rsidRPr="00897EF6">
              <w:rPr>
                <w:noProof/>
                <w:webHidden/>
                <w:sz w:val="24"/>
              </w:rPr>
            </w:r>
            <w:r w:rsidR="00897EF6" w:rsidRPr="00897EF6">
              <w:rPr>
                <w:noProof/>
                <w:webHidden/>
                <w:sz w:val="24"/>
              </w:rPr>
              <w:fldChar w:fldCharType="separate"/>
            </w:r>
            <w:r w:rsidR="00C36D1F">
              <w:rPr>
                <w:noProof/>
                <w:webHidden/>
                <w:sz w:val="24"/>
              </w:rPr>
              <w:t>59</w:t>
            </w:r>
            <w:r w:rsidR="00897EF6" w:rsidRPr="00897EF6">
              <w:rPr>
                <w:noProof/>
                <w:webHidden/>
                <w:sz w:val="24"/>
              </w:rPr>
              <w:fldChar w:fldCharType="end"/>
            </w:r>
          </w:hyperlink>
        </w:p>
        <w:p w:rsidR="00897EF6" w:rsidRPr="00897EF6" w:rsidRDefault="003A0970" w:rsidP="00897EF6">
          <w:pPr>
            <w:pStyle w:val="31"/>
            <w:tabs>
              <w:tab w:val="left" w:pos="2119"/>
              <w:tab w:val="right" w:leader="dot" w:pos="9061"/>
            </w:tabs>
            <w:spacing w:after="0" w:line="240" w:lineRule="auto"/>
            <w:rPr>
              <w:rFonts w:asciiTheme="minorHAnsi" w:eastAsiaTheme="minorEastAsia" w:hAnsiTheme="minorHAnsi" w:cstheme="minorBidi"/>
              <w:noProof/>
              <w:sz w:val="20"/>
              <w:szCs w:val="22"/>
            </w:rPr>
          </w:pPr>
          <w:hyperlink w:anchor="_Toc408260262" w:history="1">
            <w:r w:rsidR="00897EF6" w:rsidRPr="00897EF6">
              <w:rPr>
                <w:rStyle w:val="af4"/>
                <w:noProof/>
                <w:sz w:val="24"/>
              </w:rPr>
              <w:t>2.4.5.</w:t>
            </w:r>
            <w:r w:rsidR="00897EF6" w:rsidRPr="00897EF6">
              <w:rPr>
                <w:rFonts w:asciiTheme="minorHAnsi" w:eastAsiaTheme="minorEastAsia" w:hAnsiTheme="minorHAnsi" w:cstheme="minorBidi"/>
                <w:noProof/>
                <w:sz w:val="20"/>
                <w:szCs w:val="22"/>
              </w:rPr>
              <w:tab/>
            </w:r>
            <w:r w:rsidR="00897EF6" w:rsidRPr="00897EF6">
              <w:rPr>
                <w:rStyle w:val="af4"/>
                <w:noProof/>
                <w:sz w:val="24"/>
              </w:rPr>
              <w:t>Упрощенный алгоритм аутентификации</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_Toc408260262 \h </w:instrText>
            </w:r>
            <w:r w:rsidR="00897EF6" w:rsidRPr="00897EF6">
              <w:rPr>
                <w:noProof/>
                <w:webHidden/>
                <w:sz w:val="24"/>
              </w:rPr>
            </w:r>
            <w:r w:rsidR="00897EF6" w:rsidRPr="00897EF6">
              <w:rPr>
                <w:noProof/>
                <w:webHidden/>
                <w:sz w:val="24"/>
              </w:rPr>
              <w:fldChar w:fldCharType="separate"/>
            </w:r>
            <w:r w:rsidR="00C36D1F">
              <w:rPr>
                <w:noProof/>
                <w:webHidden/>
                <w:sz w:val="24"/>
              </w:rPr>
              <w:t>61</w:t>
            </w:r>
            <w:r w:rsidR="00897EF6" w:rsidRPr="00897EF6">
              <w:rPr>
                <w:noProof/>
                <w:webHidden/>
                <w:sz w:val="24"/>
              </w:rPr>
              <w:fldChar w:fldCharType="end"/>
            </w:r>
          </w:hyperlink>
        </w:p>
        <w:p w:rsidR="00897EF6" w:rsidRPr="00897EF6" w:rsidRDefault="003A0970" w:rsidP="00897EF6">
          <w:pPr>
            <w:pStyle w:val="11"/>
            <w:spacing w:line="240" w:lineRule="auto"/>
            <w:rPr>
              <w:rFonts w:asciiTheme="minorHAnsi" w:eastAsiaTheme="minorEastAsia" w:hAnsiTheme="minorHAnsi" w:cstheme="minorBidi"/>
              <w:noProof/>
              <w:sz w:val="20"/>
              <w:szCs w:val="22"/>
            </w:rPr>
          </w:pPr>
          <w:hyperlink w:anchor="_Toc408260263" w:history="1">
            <w:r w:rsidR="00897EF6" w:rsidRPr="00897EF6">
              <w:rPr>
                <w:rStyle w:val="af4"/>
                <w:noProof/>
                <w:sz w:val="24"/>
              </w:rPr>
              <w:t>ГЛАВА 3. РЕАЛИЗАЦИЯ СИСТЕМЫ</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_Toc408260263 \h </w:instrText>
            </w:r>
            <w:r w:rsidR="00897EF6" w:rsidRPr="00897EF6">
              <w:rPr>
                <w:noProof/>
                <w:webHidden/>
                <w:sz w:val="24"/>
              </w:rPr>
            </w:r>
            <w:r w:rsidR="00897EF6" w:rsidRPr="00897EF6">
              <w:rPr>
                <w:noProof/>
                <w:webHidden/>
                <w:sz w:val="24"/>
              </w:rPr>
              <w:fldChar w:fldCharType="separate"/>
            </w:r>
            <w:r w:rsidR="00C36D1F">
              <w:rPr>
                <w:noProof/>
                <w:webHidden/>
                <w:sz w:val="24"/>
              </w:rPr>
              <w:t>63</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64" w:history="1">
            <w:r w:rsidR="00897EF6" w:rsidRPr="00897EF6">
              <w:rPr>
                <w:rStyle w:val="af4"/>
                <w:noProof/>
                <w:sz w:val="24"/>
              </w:rPr>
              <w:t>3.1.</w:t>
            </w:r>
            <w:r w:rsidR="00897EF6" w:rsidRPr="00897EF6">
              <w:rPr>
                <w:rFonts w:asciiTheme="minorHAnsi" w:eastAsiaTheme="minorEastAsia" w:hAnsiTheme="minorHAnsi" w:cstheme="minorBidi"/>
                <w:noProof/>
                <w:sz w:val="20"/>
                <w:szCs w:val="22"/>
              </w:rPr>
              <w:tab/>
            </w:r>
            <w:r w:rsidR="00897EF6" w:rsidRPr="00897EF6">
              <w:rPr>
                <w:rStyle w:val="af4"/>
                <w:noProof/>
                <w:sz w:val="24"/>
              </w:rPr>
              <w:t>Проект</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_Toc408260264 \h </w:instrText>
            </w:r>
            <w:r w:rsidR="00897EF6" w:rsidRPr="00897EF6">
              <w:rPr>
                <w:noProof/>
                <w:webHidden/>
                <w:sz w:val="24"/>
              </w:rPr>
            </w:r>
            <w:r w:rsidR="00897EF6" w:rsidRPr="00897EF6">
              <w:rPr>
                <w:noProof/>
                <w:webHidden/>
                <w:sz w:val="24"/>
              </w:rPr>
              <w:fldChar w:fldCharType="separate"/>
            </w:r>
            <w:r w:rsidR="00C36D1F">
              <w:rPr>
                <w:noProof/>
                <w:webHidden/>
                <w:sz w:val="24"/>
              </w:rPr>
              <w:t>63</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65" w:history="1">
            <w:r w:rsidR="00897EF6" w:rsidRPr="00897EF6">
              <w:rPr>
                <w:rStyle w:val="af4"/>
                <w:noProof/>
                <w:sz w:val="24"/>
              </w:rPr>
              <w:t>3.2.</w:t>
            </w:r>
            <w:r w:rsidR="00897EF6" w:rsidRPr="00897EF6">
              <w:rPr>
                <w:rFonts w:asciiTheme="minorHAnsi" w:eastAsiaTheme="minorEastAsia" w:hAnsiTheme="minorHAnsi" w:cstheme="minorBidi"/>
                <w:noProof/>
                <w:sz w:val="20"/>
                <w:szCs w:val="22"/>
              </w:rPr>
              <w:tab/>
            </w:r>
            <w:r w:rsidR="00897EF6" w:rsidRPr="00897EF6">
              <w:rPr>
                <w:rStyle w:val="af4"/>
                <w:noProof/>
                <w:sz w:val="24"/>
              </w:rPr>
              <w:t>Используемые технологии</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_Toc408260265 \h </w:instrText>
            </w:r>
            <w:r w:rsidR="00897EF6" w:rsidRPr="00897EF6">
              <w:rPr>
                <w:noProof/>
                <w:webHidden/>
                <w:sz w:val="24"/>
              </w:rPr>
            </w:r>
            <w:r w:rsidR="00897EF6" w:rsidRPr="00897EF6">
              <w:rPr>
                <w:noProof/>
                <w:webHidden/>
                <w:sz w:val="24"/>
              </w:rPr>
              <w:fldChar w:fldCharType="separate"/>
            </w:r>
            <w:r w:rsidR="00C36D1F">
              <w:rPr>
                <w:noProof/>
                <w:webHidden/>
                <w:sz w:val="24"/>
              </w:rPr>
              <w:t>63</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66" w:history="1">
            <w:r w:rsidR="00897EF6" w:rsidRPr="00897EF6">
              <w:rPr>
                <w:rStyle w:val="af4"/>
                <w:noProof/>
                <w:sz w:val="24"/>
              </w:rPr>
              <w:t>3.3.</w:t>
            </w:r>
            <w:r w:rsidR="00897EF6" w:rsidRPr="00897EF6">
              <w:rPr>
                <w:rFonts w:asciiTheme="minorHAnsi" w:eastAsiaTheme="minorEastAsia" w:hAnsiTheme="minorHAnsi" w:cstheme="minorBidi"/>
                <w:noProof/>
                <w:sz w:val="20"/>
                <w:szCs w:val="22"/>
              </w:rPr>
              <w:tab/>
            </w:r>
            <w:r w:rsidR="00897EF6" w:rsidRPr="00897EF6">
              <w:rPr>
                <w:rStyle w:val="af4"/>
                <w:noProof/>
                <w:sz w:val="24"/>
              </w:rPr>
              <w:t>Архитектура решения</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_Toc408260266 \h </w:instrText>
            </w:r>
            <w:r w:rsidR="00897EF6" w:rsidRPr="00897EF6">
              <w:rPr>
                <w:noProof/>
                <w:webHidden/>
                <w:sz w:val="24"/>
              </w:rPr>
            </w:r>
            <w:r w:rsidR="00897EF6" w:rsidRPr="00897EF6">
              <w:rPr>
                <w:noProof/>
                <w:webHidden/>
                <w:sz w:val="24"/>
              </w:rPr>
              <w:fldChar w:fldCharType="separate"/>
            </w:r>
            <w:r w:rsidR="00C36D1F">
              <w:rPr>
                <w:noProof/>
                <w:webHidden/>
                <w:sz w:val="24"/>
              </w:rPr>
              <w:t>66</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67" w:history="1">
            <w:r w:rsidR="00897EF6" w:rsidRPr="00897EF6">
              <w:rPr>
                <w:rStyle w:val="af4"/>
                <w:noProof/>
                <w:sz w:val="24"/>
              </w:rPr>
              <w:t>3.4.</w:t>
            </w:r>
            <w:r w:rsidR="00897EF6" w:rsidRPr="00897EF6">
              <w:rPr>
                <w:rFonts w:asciiTheme="minorHAnsi" w:eastAsiaTheme="minorEastAsia" w:hAnsiTheme="minorHAnsi" w:cstheme="minorBidi"/>
                <w:noProof/>
                <w:sz w:val="20"/>
                <w:szCs w:val="22"/>
              </w:rPr>
              <w:tab/>
            </w:r>
            <w:r w:rsidR="00897EF6" w:rsidRPr="00897EF6">
              <w:rPr>
                <w:rStyle w:val="af4"/>
                <w:noProof/>
                <w:sz w:val="24"/>
              </w:rPr>
              <w:t>Описание реализации</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_Toc408260267 \h </w:instrText>
            </w:r>
            <w:r w:rsidR="00897EF6" w:rsidRPr="00897EF6">
              <w:rPr>
                <w:noProof/>
                <w:webHidden/>
                <w:sz w:val="24"/>
              </w:rPr>
            </w:r>
            <w:r w:rsidR="00897EF6" w:rsidRPr="00897EF6">
              <w:rPr>
                <w:noProof/>
                <w:webHidden/>
                <w:sz w:val="24"/>
              </w:rPr>
              <w:fldChar w:fldCharType="separate"/>
            </w:r>
            <w:r w:rsidR="00C36D1F">
              <w:rPr>
                <w:noProof/>
                <w:webHidden/>
                <w:sz w:val="24"/>
              </w:rPr>
              <w:t>68</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68" w:history="1">
            <w:r w:rsidR="00897EF6" w:rsidRPr="00897EF6">
              <w:rPr>
                <w:rStyle w:val="af4"/>
                <w:noProof/>
                <w:sz w:val="24"/>
              </w:rPr>
              <w:t>3.1.</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Команды </w:t>
            </w:r>
            <w:r w:rsidR="00897EF6" w:rsidRPr="00897EF6">
              <w:rPr>
                <w:rStyle w:val="af4"/>
                <w:noProof/>
                <w:sz w:val="24"/>
                <w:lang w:val="en-US"/>
              </w:rPr>
              <w:t>Redis</w:t>
            </w:r>
            <w:r w:rsidR="00897EF6" w:rsidRPr="00897EF6">
              <w:rPr>
                <w:rStyle w:val="af4"/>
                <w:noProof/>
                <w:sz w:val="24"/>
              </w:rPr>
              <w:t xml:space="preserve"> и эмуляция их выполнения</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_Toc408260268 \h </w:instrText>
            </w:r>
            <w:r w:rsidR="00897EF6" w:rsidRPr="00897EF6">
              <w:rPr>
                <w:noProof/>
                <w:webHidden/>
                <w:sz w:val="24"/>
              </w:rPr>
            </w:r>
            <w:r w:rsidR="00897EF6" w:rsidRPr="00897EF6">
              <w:rPr>
                <w:noProof/>
                <w:webHidden/>
                <w:sz w:val="24"/>
              </w:rPr>
              <w:fldChar w:fldCharType="separate"/>
            </w:r>
            <w:r w:rsidR="00C36D1F">
              <w:rPr>
                <w:noProof/>
                <w:webHidden/>
                <w:sz w:val="24"/>
              </w:rPr>
              <w:t>70</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69" w:history="1">
            <w:r w:rsidR="00897EF6" w:rsidRPr="00897EF6">
              <w:rPr>
                <w:rStyle w:val="af4"/>
                <w:noProof/>
                <w:sz w:val="24"/>
              </w:rPr>
              <w:t>3.2.</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Реализация гомоморфного свойства в сервере </w:t>
            </w:r>
            <w:r w:rsidR="00897EF6" w:rsidRPr="00897EF6">
              <w:rPr>
                <w:rStyle w:val="af4"/>
                <w:noProof/>
                <w:sz w:val="24"/>
                <w:lang w:val="en-US"/>
              </w:rPr>
              <w:t>Redis</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_Toc408260269 \h </w:instrText>
            </w:r>
            <w:r w:rsidR="00897EF6" w:rsidRPr="00897EF6">
              <w:rPr>
                <w:noProof/>
                <w:webHidden/>
                <w:sz w:val="24"/>
              </w:rPr>
            </w:r>
            <w:r w:rsidR="00897EF6" w:rsidRPr="00897EF6">
              <w:rPr>
                <w:noProof/>
                <w:webHidden/>
                <w:sz w:val="24"/>
              </w:rPr>
              <w:fldChar w:fldCharType="separate"/>
            </w:r>
            <w:r w:rsidR="00C36D1F">
              <w:rPr>
                <w:noProof/>
                <w:webHidden/>
                <w:sz w:val="24"/>
              </w:rPr>
              <w:t>74</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70" w:history="1">
            <w:r w:rsidR="00897EF6" w:rsidRPr="00897EF6">
              <w:rPr>
                <w:rStyle w:val="af4"/>
                <w:noProof/>
                <w:sz w:val="24"/>
              </w:rPr>
              <w:t>3.1.</w:t>
            </w:r>
            <w:r w:rsidR="00897EF6" w:rsidRPr="00897EF6">
              <w:rPr>
                <w:rFonts w:asciiTheme="minorHAnsi" w:eastAsiaTheme="minorEastAsia" w:hAnsiTheme="minorHAnsi" w:cstheme="minorBidi"/>
                <w:noProof/>
                <w:sz w:val="20"/>
                <w:szCs w:val="22"/>
              </w:rPr>
              <w:tab/>
            </w:r>
            <w:r w:rsidR="00897EF6" w:rsidRPr="00897EF6">
              <w:rPr>
                <w:rStyle w:val="af4"/>
                <w:noProof/>
                <w:sz w:val="24"/>
              </w:rPr>
              <w:t>Реализация двухфакторной аутентификации</w:t>
            </w:r>
            <w:r w:rsidR="00897EF6" w:rsidRPr="00897EF6">
              <w:rPr>
                <w:rStyle w:val="af4"/>
                <w:noProof/>
                <w:sz w:val="24"/>
                <w:lang w:val="en-US"/>
              </w:rPr>
              <w:t xml:space="preserve"> EMV</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_Toc408260270 \h </w:instrText>
            </w:r>
            <w:r w:rsidR="00897EF6" w:rsidRPr="00897EF6">
              <w:rPr>
                <w:noProof/>
                <w:webHidden/>
                <w:sz w:val="24"/>
              </w:rPr>
            </w:r>
            <w:r w:rsidR="00897EF6" w:rsidRPr="00897EF6">
              <w:rPr>
                <w:noProof/>
                <w:webHidden/>
                <w:sz w:val="24"/>
              </w:rPr>
              <w:fldChar w:fldCharType="separate"/>
            </w:r>
            <w:r w:rsidR="00C36D1F">
              <w:rPr>
                <w:noProof/>
                <w:webHidden/>
                <w:sz w:val="24"/>
              </w:rPr>
              <w:t>75</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71" w:history="1">
            <w:r w:rsidR="00897EF6" w:rsidRPr="00897EF6">
              <w:rPr>
                <w:rStyle w:val="af4"/>
                <w:noProof/>
                <w:sz w:val="24"/>
              </w:rPr>
              <w:t>3.2.</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Производительность </w:t>
            </w:r>
            <w:r w:rsidR="00897EF6" w:rsidRPr="00897EF6">
              <w:rPr>
                <w:rStyle w:val="af4"/>
                <w:noProof/>
                <w:sz w:val="24"/>
                <w:lang w:val="en-US"/>
              </w:rPr>
              <w:t>Cryptis</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_Toc408260271 \h </w:instrText>
            </w:r>
            <w:r w:rsidR="00897EF6" w:rsidRPr="00897EF6">
              <w:rPr>
                <w:noProof/>
                <w:webHidden/>
                <w:sz w:val="24"/>
              </w:rPr>
            </w:r>
            <w:r w:rsidR="00897EF6" w:rsidRPr="00897EF6">
              <w:rPr>
                <w:noProof/>
                <w:webHidden/>
                <w:sz w:val="24"/>
              </w:rPr>
              <w:fldChar w:fldCharType="separate"/>
            </w:r>
            <w:r w:rsidR="00C36D1F">
              <w:rPr>
                <w:noProof/>
                <w:webHidden/>
                <w:sz w:val="24"/>
              </w:rPr>
              <w:t>77</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72" w:history="1">
            <w:r w:rsidR="00897EF6" w:rsidRPr="00897EF6">
              <w:rPr>
                <w:rStyle w:val="af4"/>
                <w:noProof/>
                <w:sz w:val="24"/>
              </w:rPr>
              <w:t>3.3.</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Безопасность </w:t>
            </w:r>
            <w:r w:rsidR="00897EF6" w:rsidRPr="00897EF6">
              <w:rPr>
                <w:rStyle w:val="af4"/>
                <w:noProof/>
                <w:sz w:val="24"/>
                <w:lang w:val="en-US"/>
              </w:rPr>
              <w:t>Cryptis</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_Toc408260272 \h </w:instrText>
            </w:r>
            <w:r w:rsidR="00897EF6" w:rsidRPr="00897EF6">
              <w:rPr>
                <w:noProof/>
                <w:webHidden/>
                <w:sz w:val="24"/>
              </w:rPr>
            </w:r>
            <w:r w:rsidR="00897EF6" w:rsidRPr="00897EF6">
              <w:rPr>
                <w:noProof/>
                <w:webHidden/>
                <w:sz w:val="24"/>
              </w:rPr>
              <w:fldChar w:fldCharType="separate"/>
            </w:r>
            <w:r w:rsidR="00C36D1F">
              <w:rPr>
                <w:noProof/>
                <w:webHidden/>
                <w:sz w:val="24"/>
              </w:rPr>
              <w:t>85</w:t>
            </w:r>
            <w:r w:rsidR="00897EF6" w:rsidRPr="00897EF6">
              <w:rPr>
                <w:noProof/>
                <w:webHidden/>
                <w:sz w:val="24"/>
              </w:rPr>
              <w:fldChar w:fldCharType="end"/>
            </w:r>
          </w:hyperlink>
        </w:p>
        <w:p w:rsidR="00897EF6" w:rsidRPr="00897EF6" w:rsidRDefault="003A0970" w:rsidP="00897EF6">
          <w:pPr>
            <w:pStyle w:val="31"/>
            <w:tabs>
              <w:tab w:val="left" w:pos="1909"/>
              <w:tab w:val="right" w:leader="dot" w:pos="9061"/>
            </w:tabs>
            <w:spacing w:after="0" w:line="240" w:lineRule="auto"/>
            <w:rPr>
              <w:rFonts w:asciiTheme="minorHAnsi" w:eastAsiaTheme="minorEastAsia" w:hAnsiTheme="minorHAnsi" w:cstheme="minorBidi"/>
              <w:noProof/>
              <w:sz w:val="20"/>
              <w:szCs w:val="22"/>
            </w:rPr>
          </w:pPr>
          <w:hyperlink w:anchor="_Toc408260273" w:history="1">
            <w:r w:rsidR="00897EF6" w:rsidRPr="00897EF6">
              <w:rPr>
                <w:rStyle w:val="af4"/>
                <w:noProof/>
                <w:sz w:val="24"/>
              </w:rPr>
              <w:t>3.4.</w:t>
            </w:r>
            <w:r w:rsidR="00897EF6" w:rsidRPr="00897EF6">
              <w:rPr>
                <w:rFonts w:asciiTheme="minorHAnsi" w:eastAsiaTheme="minorEastAsia" w:hAnsiTheme="minorHAnsi" w:cstheme="minorBidi"/>
                <w:noProof/>
                <w:sz w:val="20"/>
                <w:szCs w:val="22"/>
              </w:rPr>
              <w:tab/>
            </w:r>
            <w:r w:rsidR="00897EF6" w:rsidRPr="00897EF6">
              <w:rPr>
                <w:rStyle w:val="af4"/>
                <w:noProof/>
                <w:sz w:val="24"/>
              </w:rPr>
              <w:t xml:space="preserve">Развитие проекта </w:t>
            </w:r>
            <w:r w:rsidR="00897EF6" w:rsidRPr="00897EF6">
              <w:rPr>
                <w:rStyle w:val="af4"/>
                <w:noProof/>
                <w:sz w:val="24"/>
                <w:lang w:val="en-US"/>
              </w:rPr>
              <w:t>Cryptis</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_Toc408260273 \h </w:instrText>
            </w:r>
            <w:r w:rsidR="00897EF6" w:rsidRPr="00897EF6">
              <w:rPr>
                <w:noProof/>
                <w:webHidden/>
                <w:sz w:val="24"/>
              </w:rPr>
            </w:r>
            <w:r w:rsidR="00897EF6" w:rsidRPr="00897EF6">
              <w:rPr>
                <w:noProof/>
                <w:webHidden/>
                <w:sz w:val="24"/>
              </w:rPr>
              <w:fldChar w:fldCharType="separate"/>
            </w:r>
            <w:r w:rsidR="00C36D1F">
              <w:rPr>
                <w:noProof/>
                <w:webHidden/>
                <w:sz w:val="24"/>
              </w:rPr>
              <w:t>88</w:t>
            </w:r>
            <w:r w:rsidR="00897EF6" w:rsidRPr="00897EF6">
              <w:rPr>
                <w:noProof/>
                <w:webHidden/>
                <w:sz w:val="24"/>
              </w:rPr>
              <w:fldChar w:fldCharType="end"/>
            </w:r>
          </w:hyperlink>
        </w:p>
        <w:p w:rsidR="00897EF6" w:rsidRPr="00897EF6" w:rsidRDefault="003A0970" w:rsidP="00897EF6">
          <w:pPr>
            <w:pStyle w:val="11"/>
            <w:spacing w:line="240" w:lineRule="auto"/>
            <w:rPr>
              <w:rFonts w:asciiTheme="minorHAnsi" w:eastAsiaTheme="minorEastAsia" w:hAnsiTheme="minorHAnsi" w:cstheme="minorBidi"/>
              <w:noProof/>
              <w:sz w:val="20"/>
              <w:szCs w:val="22"/>
            </w:rPr>
          </w:pPr>
          <w:hyperlink w:anchor="_Toc408260274" w:history="1">
            <w:r w:rsidR="00897EF6" w:rsidRPr="00897EF6">
              <w:rPr>
                <w:rStyle w:val="af4"/>
                <w:noProof/>
                <w:sz w:val="24"/>
              </w:rPr>
              <w:t>ЗАКЛЮЧЕНИЕ</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_Toc408260274 \h </w:instrText>
            </w:r>
            <w:r w:rsidR="00897EF6" w:rsidRPr="00897EF6">
              <w:rPr>
                <w:noProof/>
                <w:webHidden/>
                <w:sz w:val="24"/>
              </w:rPr>
            </w:r>
            <w:r w:rsidR="00897EF6" w:rsidRPr="00897EF6">
              <w:rPr>
                <w:noProof/>
                <w:webHidden/>
                <w:sz w:val="24"/>
              </w:rPr>
              <w:fldChar w:fldCharType="separate"/>
            </w:r>
            <w:r w:rsidR="00C36D1F">
              <w:rPr>
                <w:noProof/>
                <w:webHidden/>
                <w:sz w:val="24"/>
              </w:rPr>
              <w:t>89</w:t>
            </w:r>
            <w:r w:rsidR="00897EF6" w:rsidRPr="00897EF6">
              <w:rPr>
                <w:noProof/>
                <w:webHidden/>
                <w:sz w:val="24"/>
              </w:rPr>
              <w:fldChar w:fldCharType="end"/>
            </w:r>
          </w:hyperlink>
        </w:p>
        <w:p w:rsidR="00897EF6" w:rsidRDefault="003A0970" w:rsidP="00897EF6">
          <w:pPr>
            <w:pStyle w:val="11"/>
            <w:spacing w:line="240" w:lineRule="auto"/>
            <w:rPr>
              <w:rFonts w:asciiTheme="minorHAnsi" w:eastAsiaTheme="minorEastAsia" w:hAnsiTheme="minorHAnsi" w:cstheme="minorBidi"/>
              <w:noProof/>
              <w:sz w:val="22"/>
              <w:szCs w:val="22"/>
            </w:rPr>
          </w:pPr>
          <w:hyperlink w:anchor="_Toc408260275" w:history="1">
            <w:r w:rsidR="00897EF6" w:rsidRPr="00897EF6">
              <w:rPr>
                <w:rStyle w:val="af4"/>
                <w:noProof/>
                <w:sz w:val="24"/>
              </w:rPr>
              <w:t>СПИСОК</w:t>
            </w:r>
            <w:r w:rsidR="00897EF6" w:rsidRPr="00897EF6">
              <w:rPr>
                <w:rStyle w:val="af4"/>
                <w:noProof/>
                <w:sz w:val="24"/>
                <w:lang w:val="en-US"/>
              </w:rPr>
              <w:t xml:space="preserve"> </w:t>
            </w:r>
            <w:r w:rsidR="00897EF6" w:rsidRPr="00897EF6">
              <w:rPr>
                <w:rStyle w:val="af4"/>
                <w:noProof/>
                <w:sz w:val="24"/>
              </w:rPr>
              <w:t>ЛИТЕРАТУРЫ</w:t>
            </w:r>
            <w:r w:rsidR="00897EF6" w:rsidRPr="00897EF6">
              <w:rPr>
                <w:noProof/>
                <w:webHidden/>
                <w:sz w:val="24"/>
              </w:rPr>
              <w:tab/>
            </w:r>
            <w:r w:rsidR="00897EF6" w:rsidRPr="00897EF6">
              <w:rPr>
                <w:noProof/>
                <w:webHidden/>
                <w:sz w:val="24"/>
              </w:rPr>
              <w:fldChar w:fldCharType="begin"/>
            </w:r>
            <w:r w:rsidR="00897EF6" w:rsidRPr="00897EF6">
              <w:rPr>
                <w:noProof/>
                <w:webHidden/>
                <w:sz w:val="24"/>
              </w:rPr>
              <w:instrText xml:space="preserve"> PAGEREF _Toc408260275 \h </w:instrText>
            </w:r>
            <w:r w:rsidR="00897EF6" w:rsidRPr="00897EF6">
              <w:rPr>
                <w:noProof/>
                <w:webHidden/>
                <w:sz w:val="24"/>
              </w:rPr>
            </w:r>
            <w:r w:rsidR="00897EF6" w:rsidRPr="00897EF6">
              <w:rPr>
                <w:noProof/>
                <w:webHidden/>
                <w:sz w:val="24"/>
              </w:rPr>
              <w:fldChar w:fldCharType="separate"/>
            </w:r>
            <w:r w:rsidR="00C36D1F">
              <w:rPr>
                <w:noProof/>
                <w:webHidden/>
                <w:sz w:val="24"/>
              </w:rPr>
              <w:t>90</w:t>
            </w:r>
            <w:r w:rsidR="00897EF6" w:rsidRPr="00897EF6">
              <w:rPr>
                <w:noProof/>
                <w:webHidden/>
                <w:sz w:val="24"/>
              </w:rPr>
              <w:fldChar w:fldCharType="end"/>
            </w:r>
          </w:hyperlink>
        </w:p>
        <w:p w:rsidR="00BB225C" w:rsidRDefault="00BB225C" w:rsidP="00BC7339">
          <w:pPr>
            <w:spacing w:line="240" w:lineRule="auto"/>
            <w:ind w:firstLine="0"/>
          </w:pPr>
          <w:r w:rsidRPr="00E34D59">
            <w:rPr>
              <w:b/>
              <w:bCs/>
              <w:sz w:val="12"/>
            </w:rPr>
            <w:fldChar w:fldCharType="end"/>
          </w:r>
        </w:p>
      </w:sdtContent>
    </w:sdt>
    <w:p w:rsidR="00272416" w:rsidRPr="00CF7A49" w:rsidRDefault="0042583A" w:rsidP="001D0F4A">
      <w:pPr>
        <w:pStyle w:val="a8"/>
        <w:pageBreakBefore/>
        <w:outlineLvl w:val="0"/>
      </w:pPr>
      <w:bookmarkStart w:id="7" w:name="_Toc408260226"/>
      <w:r>
        <w:lastRenderedPageBreak/>
        <w:t>ВВЕДЕНИЕ</w:t>
      </w:r>
      <w:bookmarkEnd w:id="5"/>
      <w:bookmarkEnd w:id="4"/>
      <w:bookmarkEnd w:id="3"/>
      <w:bookmarkEnd w:id="2"/>
      <w:bookmarkEnd w:id="7"/>
    </w:p>
    <w:p w:rsidR="00DD4A52" w:rsidRDefault="00932076" w:rsidP="00D82BAA">
      <w:r>
        <w:t>За довольно непродолжительный период времени информационная сфера совершила</w:t>
      </w:r>
      <w:r w:rsidR="006B0AFC">
        <w:t>,</w:t>
      </w:r>
      <w:r>
        <w:t xml:space="preserve"> представлявшийся ранее невероятным</w:t>
      </w:r>
      <w:r w:rsidR="006B0AFC">
        <w:t>,</w:t>
      </w:r>
      <w:r>
        <w:t xml:space="preserve"> технологический рывок. </w:t>
      </w:r>
      <w:r w:rsidR="00C971CF">
        <w:t xml:space="preserve">Возросшая производительность персональной техники, возможность сохранять большие объемы данных, а также повсеместное </w:t>
      </w:r>
      <w:r w:rsidR="00DD4A52">
        <w:t xml:space="preserve">подключение к высокоскоростной сети </w:t>
      </w:r>
      <w:r w:rsidR="00464118">
        <w:t>привели к распространению хранения важной информации в интернете</w:t>
      </w:r>
      <w:r w:rsidR="00DD4A52">
        <w:t>.</w:t>
      </w:r>
    </w:p>
    <w:p w:rsidR="00464118" w:rsidRDefault="00464118" w:rsidP="00464118">
      <w:r>
        <w:t>Онлайн приложения уязвимы к краже</w:t>
      </w:r>
      <w:r w:rsidR="006A6AC6">
        <w:t xml:space="preserve"> ценной</w:t>
      </w:r>
      <w:r>
        <w:t xml:space="preserve"> информации, </w:t>
      </w:r>
      <w:r w:rsidR="00E7140E">
        <w:t xml:space="preserve">поскольку </w:t>
      </w:r>
      <w:r>
        <w:t xml:space="preserve">злоумышленники могут использовать ошибки </w:t>
      </w:r>
      <w:r w:rsidR="00474CB9">
        <w:tab/>
      </w:r>
      <w:r>
        <w:t>в программном обеспечении</w:t>
      </w:r>
      <w:r w:rsidR="00E7140E">
        <w:t xml:space="preserve"> и настройке </w:t>
      </w:r>
      <w:r>
        <w:t>ЭВМ для получения доступа к приватным данным.</w:t>
      </w:r>
    </w:p>
    <w:p w:rsidR="007A3E6A" w:rsidRDefault="00E01089" w:rsidP="00464118">
      <w:r>
        <w:t xml:space="preserve">В то же время </w:t>
      </w:r>
      <w:r w:rsidR="00AF6575">
        <w:t>присутствует</w:t>
      </w:r>
      <w:r>
        <w:t xml:space="preserve"> </w:t>
      </w:r>
      <w:r w:rsidR="005F4CC0">
        <w:t xml:space="preserve">существенная </w:t>
      </w:r>
      <w:r>
        <w:t xml:space="preserve">экономическая выгода от размещения данных в </w:t>
      </w:r>
      <w:r w:rsidR="005F4CC0">
        <w:t xml:space="preserve">интернете, например, </w:t>
      </w:r>
      <w:r>
        <w:t>облачных сервисах</w:t>
      </w:r>
      <w:r w:rsidR="007A3E6A">
        <w:t>:</w:t>
      </w:r>
    </w:p>
    <w:p w:rsidR="00E01089" w:rsidRDefault="007A3E6A" w:rsidP="008E3486">
      <w:pPr>
        <w:numPr>
          <w:ilvl w:val="0"/>
          <w:numId w:val="2"/>
        </w:numPr>
      </w:pPr>
      <w:r>
        <w:t>на покупке лицензионного ПО</w:t>
      </w:r>
      <w:r w:rsidR="00C0651D">
        <w:rPr>
          <w:lang w:val="en-US"/>
        </w:rPr>
        <w:t>;</w:t>
      </w:r>
    </w:p>
    <w:p w:rsidR="007A3E6A" w:rsidRDefault="007A3E6A" w:rsidP="008E3486">
      <w:pPr>
        <w:numPr>
          <w:ilvl w:val="0"/>
          <w:numId w:val="2"/>
        </w:numPr>
      </w:pPr>
      <w:r>
        <w:t>на затратах на оборудование</w:t>
      </w:r>
      <w:r w:rsidR="00C0651D">
        <w:rPr>
          <w:lang w:val="en-US"/>
        </w:rPr>
        <w:t>;</w:t>
      </w:r>
    </w:p>
    <w:p w:rsidR="007A3E6A" w:rsidRDefault="007A3E6A" w:rsidP="008E3486">
      <w:pPr>
        <w:numPr>
          <w:ilvl w:val="0"/>
          <w:numId w:val="2"/>
        </w:numPr>
      </w:pPr>
      <w:r>
        <w:t>на внедрении и обслуживании</w:t>
      </w:r>
      <w:r w:rsidR="00C0651D">
        <w:rPr>
          <w:lang w:val="en-US"/>
        </w:rPr>
        <w:t>;</w:t>
      </w:r>
    </w:p>
    <w:p w:rsidR="005F4CC0" w:rsidRDefault="005F4CC0" w:rsidP="008E3486">
      <w:pPr>
        <w:numPr>
          <w:ilvl w:val="0"/>
          <w:numId w:val="2"/>
        </w:numPr>
      </w:pPr>
      <w:r>
        <w:t>на времени персонала</w:t>
      </w:r>
      <w:r w:rsidR="00C0651D">
        <w:rPr>
          <w:lang w:val="en-US"/>
        </w:rPr>
        <w:t>.</w:t>
      </w:r>
    </w:p>
    <w:p w:rsidR="007B6200" w:rsidRPr="00F27DAA" w:rsidRDefault="007B6200" w:rsidP="007B6200">
      <w:r w:rsidRPr="00F27DAA">
        <w:t>Однако при этом совершается большое количество нарушений режима конфиденциальности информации</w:t>
      </w:r>
      <w:sdt>
        <w:sdtPr>
          <w:id w:val="-1612112202"/>
          <w:citation/>
        </w:sdtPr>
        <w:sdtEndPr/>
        <w:sdtContent>
          <w:r w:rsidR="00A7090C">
            <w:fldChar w:fldCharType="begin"/>
          </w:r>
          <w:r w:rsidR="00A7090C">
            <w:instrText xml:space="preserve"> CITATION App \l 1049   \m Sof</w:instrText>
          </w:r>
          <w:r w:rsidR="00A7090C">
            <w:fldChar w:fldCharType="separate"/>
          </w:r>
          <w:r w:rsidR="00C56A2A">
            <w:rPr>
              <w:noProof/>
            </w:rPr>
            <w:t xml:space="preserve"> [1; 2]</w:t>
          </w:r>
          <w:r w:rsidR="00A7090C">
            <w:rPr>
              <w:noProof/>
            </w:rPr>
            <w:fldChar w:fldCharType="end"/>
          </w:r>
        </w:sdtContent>
      </w:sdt>
      <w:r w:rsidR="00B06F45" w:rsidRPr="00F27DAA">
        <w:t>:</w:t>
      </w:r>
    </w:p>
    <w:p w:rsidR="007B6200" w:rsidRPr="00F27DAA" w:rsidRDefault="007B6200" w:rsidP="0073452E">
      <w:pPr>
        <w:numPr>
          <w:ilvl w:val="0"/>
          <w:numId w:val="10"/>
        </w:numPr>
      </w:pPr>
      <w:r w:rsidRPr="00F27DAA">
        <w:t xml:space="preserve">Около 43% баз данных содержат чувствительную информацию. </w:t>
      </w:r>
    </w:p>
    <w:p w:rsidR="007B6200" w:rsidRPr="00F27DAA" w:rsidRDefault="007B6200" w:rsidP="0073452E">
      <w:pPr>
        <w:numPr>
          <w:ilvl w:val="0"/>
          <w:numId w:val="10"/>
        </w:numPr>
      </w:pPr>
      <w:r w:rsidRPr="00F27DAA">
        <w:t>46% опрошенных организаций потеряли важную часть данных на протяжении 2008 года</w:t>
      </w:r>
      <w:r w:rsidR="00360309">
        <w:t>.</w:t>
      </w:r>
    </w:p>
    <w:p w:rsidR="007B6200" w:rsidRPr="00F27DAA" w:rsidRDefault="007B6200" w:rsidP="0073452E">
      <w:pPr>
        <w:numPr>
          <w:ilvl w:val="0"/>
          <w:numId w:val="10"/>
        </w:numPr>
      </w:pPr>
      <w:r w:rsidRPr="00F27DAA">
        <w:t>На 69% возросло количество краж конфиденциальной информации за период с 2007 по 2008 год</w:t>
      </w:r>
      <w:r w:rsidR="00360309">
        <w:t>.</w:t>
      </w:r>
    </w:p>
    <w:p w:rsidR="007B6200" w:rsidRPr="00F27DAA" w:rsidRDefault="007B6200" w:rsidP="0073452E">
      <w:pPr>
        <w:numPr>
          <w:ilvl w:val="0"/>
          <w:numId w:val="10"/>
        </w:numPr>
      </w:pPr>
      <w:r w:rsidRPr="00F27DAA">
        <w:t>$6300000 составляет средний ущерб на каждую кражу ценной информации</w:t>
      </w:r>
      <w:r w:rsidR="00360309">
        <w:t>.</w:t>
      </w:r>
    </w:p>
    <w:p w:rsidR="007B6200" w:rsidRPr="00F27DAA" w:rsidRDefault="007B6200" w:rsidP="007B6200">
      <w:r w:rsidRPr="00F27DAA">
        <w:lastRenderedPageBreak/>
        <w:t>Спектр данных, которые требуют защиты, довольно широк: данные о сотрудниках и клиентах, номера банковских карт, информация о здоровье, финансовые документы, секреты производства.</w:t>
      </w:r>
    </w:p>
    <w:p w:rsidR="007B6200" w:rsidRPr="00F27DAA" w:rsidRDefault="007B6200" w:rsidP="007B6200">
      <w:r w:rsidRPr="00F27DAA">
        <w:t>Итак, размещать данные в облаке очень выгодно</w:t>
      </w:r>
      <w:r w:rsidR="00360309">
        <w:t>,</w:t>
      </w:r>
      <w:r w:rsidRPr="00F27DAA">
        <w:t xml:space="preserve"> и в то же время существует риск их безопасности. В связи с этим требуется выработка решений, сочетающая возможность использовать сторонние центры обработки данных и защищенность важных данных.</w:t>
      </w:r>
    </w:p>
    <w:p w:rsidR="00464118" w:rsidRDefault="00CB159B" w:rsidP="00F27DAA">
      <w:r>
        <w:t xml:space="preserve">Одним из решений стала разработка проекта </w:t>
      </w:r>
      <w:r>
        <w:rPr>
          <w:lang w:val="en-US"/>
        </w:rPr>
        <w:t>CryptDB</w:t>
      </w:r>
      <w:r w:rsidRPr="000B7843">
        <w:t xml:space="preserve"> </w:t>
      </w:r>
      <w:r>
        <w:t>–</w:t>
      </w:r>
      <w:r w:rsidRPr="000B7843">
        <w:t xml:space="preserve"> </w:t>
      </w:r>
      <w:r>
        <w:t xml:space="preserve">криптографически защищенной </w:t>
      </w:r>
      <w:r>
        <w:rPr>
          <w:lang w:val="en-US"/>
        </w:rPr>
        <w:t>SQL</w:t>
      </w:r>
      <w:r w:rsidRPr="000B7843">
        <w:t xml:space="preserve"> </w:t>
      </w:r>
      <w:r>
        <w:t xml:space="preserve">базы данных. </w:t>
      </w:r>
      <w:r>
        <w:rPr>
          <w:lang w:val="en-US"/>
        </w:rPr>
        <w:t>CryptDB</w:t>
      </w:r>
      <w:r>
        <w:t xml:space="preserve"> использует многослойное шифрование и позволяет хранить важные данные без опасения за их раскрытие, при этом поддерживает широкое подмножество операторов </w:t>
      </w:r>
      <w:r>
        <w:rPr>
          <w:lang w:val="en-US"/>
        </w:rPr>
        <w:t>SQL</w:t>
      </w:r>
      <w:r w:rsidRPr="000B7843">
        <w:t xml:space="preserve">. </w:t>
      </w:r>
      <w:r>
        <w:t xml:space="preserve">Ценой этого является снижение производительности вплоть до </w:t>
      </w:r>
      <w:r w:rsidR="00BC1852">
        <w:t>39</w:t>
      </w:r>
      <w:r w:rsidR="00741E5C">
        <w:t>%</w:t>
      </w:r>
      <w:sdt>
        <w:sdtPr>
          <w:id w:val="-1954168685"/>
          <w:citation/>
        </w:sdtPr>
        <w:sdtEndPr/>
        <w:sdtContent>
          <w:r w:rsidR="00BC1852">
            <w:fldChar w:fldCharType="begin"/>
          </w:r>
          <w:r w:rsidR="00BC1852">
            <w:instrText xml:space="preserve"> CITATION Rac \l 1049 </w:instrText>
          </w:r>
          <w:r w:rsidR="00BC1852">
            <w:fldChar w:fldCharType="separate"/>
          </w:r>
          <w:r w:rsidR="00C56A2A">
            <w:rPr>
              <w:noProof/>
            </w:rPr>
            <w:t xml:space="preserve"> [3]</w:t>
          </w:r>
          <w:r w:rsidR="00BC1852">
            <w:fldChar w:fldCharType="end"/>
          </w:r>
        </w:sdtContent>
      </w:sdt>
      <w:r w:rsidR="00BC1852">
        <w:t xml:space="preserve"> на некоторых операциях</w:t>
      </w:r>
      <w:r w:rsidR="00741E5C">
        <w:t>, что существенно ограничивает практическое применение.</w:t>
      </w:r>
    </w:p>
    <w:p w:rsidR="006A2523" w:rsidRPr="00741E5C" w:rsidRDefault="006A2523" w:rsidP="006A6768">
      <w:r>
        <w:t xml:space="preserve">Выигрыш в производительности по сравнению с </w:t>
      </w:r>
      <w:r>
        <w:rPr>
          <w:lang w:val="en-US"/>
        </w:rPr>
        <w:t>SQL</w:t>
      </w:r>
      <w:r w:rsidRPr="006A2523">
        <w:t xml:space="preserve"> </w:t>
      </w:r>
      <w:r>
        <w:t xml:space="preserve">БД могут дать </w:t>
      </w:r>
      <w:r>
        <w:rPr>
          <w:lang w:val="en-US"/>
        </w:rPr>
        <w:t>NoSQL</w:t>
      </w:r>
      <w:r w:rsidRPr="006A2523">
        <w:t xml:space="preserve"> </w:t>
      </w:r>
      <w:r>
        <w:t>БД за счет отсутствия проверок целостности, полного к</w:t>
      </w:r>
      <w:r w:rsidR="00174F92">
        <w:t>е</w:t>
      </w:r>
      <w:r>
        <w:t>ширования в оперативной памяти, упрощенного набора команд, специальных структур.</w:t>
      </w:r>
      <w:r w:rsidR="00741E5C" w:rsidRPr="00741E5C">
        <w:t xml:space="preserve"> </w:t>
      </w:r>
      <w:r w:rsidR="00741E5C">
        <w:t xml:space="preserve">На настоящий момент криптографически защищенных </w:t>
      </w:r>
      <w:r w:rsidR="00741E5C">
        <w:rPr>
          <w:lang w:val="en-US"/>
        </w:rPr>
        <w:t>NoSQL</w:t>
      </w:r>
      <w:r w:rsidR="00741E5C" w:rsidRPr="00741E5C">
        <w:t xml:space="preserve"> </w:t>
      </w:r>
      <w:r w:rsidR="00741E5C">
        <w:t xml:space="preserve">БД для использования в </w:t>
      </w:r>
      <w:r w:rsidR="00215CCF">
        <w:t>облаке не существует.</w:t>
      </w:r>
    </w:p>
    <w:p w:rsidR="006A6768" w:rsidRDefault="002F2E26" w:rsidP="006A6768">
      <w:r>
        <w:t xml:space="preserve">В данной работе рассматривается создание криптографически защищенной </w:t>
      </w:r>
      <w:r>
        <w:rPr>
          <w:lang w:val="en-US"/>
        </w:rPr>
        <w:t>NoSQL</w:t>
      </w:r>
      <w:r w:rsidRPr="002F2E26">
        <w:t xml:space="preserve"> </w:t>
      </w:r>
      <w:r>
        <w:t xml:space="preserve">базы данных, </w:t>
      </w:r>
      <w:r w:rsidR="000A2AB1">
        <w:t xml:space="preserve">позволяющей работать </w:t>
      </w:r>
      <w:r w:rsidR="00D5086E">
        <w:t xml:space="preserve">совместно с </w:t>
      </w:r>
      <w:r w:rsidR="00D5086E">
        <w:rPr>
          <w:lang w:val="en-US"/>
        </w:rPr>
        <w:t>CryptDB</w:t>
      </w:r>
      <w:r w:rsidR="0020606F">
        <w:t xml:space="preserve"> или незащищенной реляционной СУБД</w:t>
      </w:r>
      <w:r w:rsidR="00574155">
        <w:t xml:space="preserve">. Подобная гибридная система, размещенная </w:t>
      </w:r>
      <w:r w:rsidR="000A2AB1">
        <w:t>в облачных сервисах</w:t>
      </w:r>
      <w:r w:rsidR="00574155">
        <w:t>, позволит повысить общую производительность</w:t>
      </w:r>
      <w:r w:rsidR="00C61135">
        <w:t xml:space="preserve"> базы данных</w:t>
      </w:r>
      <w:r w:rsidR="008F08E0">
        <w:t xml:space="preserve"> и сократить затраты на инфраструктуру.</w:t>
      </w:r>
    </w:p>
    <w:p w:rsidR="005F1F2E" w:rsidRPr="005F1F2E" w:rsidRDefault="005F1F2E" w:rsidP="006A6768">
      <w:r>
        <w:t xml:space="preserve">В работе также рассматриваются вопросы двухфакторной аутентификации пользователей с использованием смарт-карт формата </w:t>
      </w:r>
      <w:r>
        <w:rPr>
          <w:lang w:val="en-US"/>
        </w:rPr>
        <w:t>EMV</w:t>
      </w:r>
      <w:r w:rsidRPr="005F1F2E">
        <w:t xml:space="preserve">. </w:t>
      </w:r>
      <w:r>
        <w:t>Данный способ позволяет сократить затраты на стойкую аутентификацию, поскольку часть необходимого оборудования уже присутствует у сотрудников организаций.</w:t>
      </w:r>
    </w:p>
    <w:p w:rsidR="002F2E26" w:rsidRDefault="00CE3EAC" w:rsidP="005A1EAC">
      <w:pPr>
        <w:pStyle w:val="ad"/>
        <w:pageBreakBefore/>
        <w:ind w:firstLine="709"/>
        <w:jc w:val="left"/>
        <w:rPr>
          <w:b w:val="0"/>
          <w:i w:val="0"/>
        </w:rPr>
      </w:pPr>
      <w:r>
        <w:rPr>
          <w:b w:val="0"/>
        </w:rPr>
        <w:lastRenderedPageBreak/>
        <w:t xml:space="preserve">Цель </w:t>
      </w:r>
      <w:r w:rsidR="00221355">
        <w:rPr>
          <w:b w:val="0"/>
        </w:rPr>
        <w:t>дипломной</w:t>
      </w:r>
      <w:r>
        <w:rPr>
          <w:b w:val="0"/>
        </w:rPr>
        <w:t xml:space="preserve"> </w:t>
      </w:r>
      <w:r w:rsidR="00B74A3F">
        <w:rPr>
          <w:b w:val="0"/>
        </w:rPr>
        <w:t>работы:</w:t>
      </w:r>
      <w:r w:rsidR="00B74A3F" w:rsidRPr="0079707D">
        <w:rPr>
          <w:b w:val="0"/>
          <w:i w:val="0"/>
        </w:rPr>
        <w:t xml:space="preserve"> Раз</w:t>
      </w:r>
      <w:r w:rsidR="00B74A3F">
        <w:rPr>
          <w:b w:val="0"/>
          <w:i w:val="0"/>
        </w:rPr>
        <w:t>работка</w:t>
      </w:r>
      <w:r w:rsidR="0079707D">
        <w:rPr>
          <w:b w:val="0"/>
          <w:i w:val="0"/>
        </w:rPr>
        <w:t xml:space="preserve"> </w:t>
      </w:r>
      <w:r w:rsidR="00CF7B56">
        <w:rPr>
          <w:b w:val="0"/>
          <w:i w:val="0"/>
        </w:rPr>
        <w:t xml:space="preserve">прототипа </w:t>
      </w:r>
      <w:r w:rsidR="0079707D">
        <w:rPr>
          <w:b w:val="0"/>
          <w:i w:val="0"/>
        </w:rPr>
        <w:t xml:space="preserve">криптографически защищенной </w:t>
      </w:r>
      <w:r w:rsidR="0079707D">
        <w:rPr>
          <w:b w:val="0"/>
          <w:i w:val="0"/>
          <w:lang w:val="en-US"/>
        </w:rPr>
        <w:t>NoSQL</w:t>
      </w:r>
      <w:r w:rsidR="0079707D" w:rsidRPr="0079707D">
        <w:rPr>
          <w:b w:val="0"/>
          <w:i w:val="0"/>
        </w:rPr>
        <w:t xml:space="preserve"> </w:t>
      </w:r>
      <w:r w:rsidR="00696030">
        <w:rPr>
          <w:b w:val="0"/>
          <w:i w:val="0"/>
        </w:rPr>
        <w:t>базы данных</w:t>
      </w:r>
      <w:r w:rsidR="00CF7B56">
        <w:rPr>
          <w:b w:val="0"/>
          <w:i w:val="0"/>
        </w:rPr>
        <w:t xml:space="preserve">, способного </w:t>
      </w:r>
      <w:r w:rsidR="00A460CD">
        <w:rPr>
          <w:b w:val="0"/>
          <w:i w:val="0"/>
        </w:rPr>
        <w:t>работать в облаке</w:t>
      </w:r>
      <w:r w:rsidR="00D354BC">
        <w:rPr>
          <w:b w:val="0"/>
          <w:i w:val="0"/>
        </w:rPr>
        <w:t>.</w:t>
      </w:r>
    </w:p>
    <w:p w:rsidR="00B74A3F" w:rsidRPr="00B74A3F" w:rsidRDefault="00100A59" w:rsidP="005A1EAC">
      <w:pPr>
        <w:pStyle w:val="ad"/>
        <w:keepNext/>
        <w:keepLines/>
        <w:ind w:firstLine="709"/>
        <w:jc w:val="left"/>
        <w:rPr>
          <w:b w:val="0"/>
        </w:rPr>
      </w:pPr>
      <w:r>
        <w:rPr>
          <w:b w:val="0"/>
        </w:rPr>
        <w:t>Задачи</w:t>
      </w:r>
      <w:r w:rsidR="00B74A3F" w:rsidRPr="00B74A3F">
        <w:rPr>
          <w:b w:val="0"/>
        </w:rPr>
        <w:t xml:space="preserve"> </w:t>
      </w:r>
      <w:r w:rsidR="00221355">
        <w:rPr>
          <w:b w:val="0"/>
        </w:rPr>
        <w:t xml:space="preserve">дипломной </w:t>
      </w:r>
      <w:r w:rsidR="00B74A3F" w:rsidRPr="00B74A3F">
        <w:rPr>
          <w:b w:val="0"/>
        </w:rPr>
        <w:t>работы</w:t>
      </w:r>
      <w:r w:rsidR="00B74A3F">
        <w:rPr>
          <w:b w:val="0"/>
          <w:i w:val="0"/>
        </w:rPr>
        <w:t>:</w:t>
      </w:r>
    </w:p>
    <w:p w:rsidR="004F49B8" w:rsidRDefault="004F49B8" w:rsidP="0073452E">
      <w:pPr>
        <w:pStyle w:val="ad"/>
        <w:keepNext/>
        <w:keepLines/>
        <w:numPr>
          <w:ilvl w:val="0"/>
          <w:numId w:val="3"/>
        </w:numPr>
        <w:ind w:left="1077" w:hanging="357"/>
        <w:jc w:val="left"/>
        <w:rPr>
          <w:b w:val="0"/>
          <w:i w:val="0"/>
        </w:rPr>
      </w:pPr>
      <w:r>
        <w:rPr>
          <w:b w:val="0"/>
          <w:i w:val="0"/>
        </w:rPr>
        <w:t>Изучение существующих технологий и обзор готовых решений</w:t>
      </w:r>
      <w:r w:rsidR="00D354BC">
        <w:rPr>
          <w:b w:val="0"/>
          <w:i w:val="0"/>
        </w:rPr>
        <w:t>.</w:t>
      </w:r>
    </w:p>
    <w:p w:rsidR="004F49B8" w:rsidRDefault="004F49B8" w:rsidP="0073452E">
      <w:pPr>
        <w:pStyle w:val="ad"/>
        <w:numPr>
          <w:ilvl w:val="0"/>
          <w:numId w:val="3"/>
        </w:numPr>
        <w:jc w:val="left"/>
        <w:rPr>
          <w:b w:val="0"/>
          <w:i w:val="0"/>
        </w:rPr>
      </w:pPr>
      <w:r>
        <w:rPr>
          <w:b w:val="0"/>
          <w:i w:val="0"/>
        </w:rPr>
        <w:t xml:space="preserve">Изучение особенностей работы </w:t>
      </w:r>
      <w:r>
        <w:rPr>
          <w:b w:val="0"/>
          <w:i w:val="0"/>
          <w:lang w:val="en-US"/>
        </w:rPr>
        <w:t>NoSQL</w:t>
      </w:r>
      <w:r w:rsidRPr="004F49B8">
        <w:rPr>
          <w:b w:val="0"/>
          <w:i w:val="0"/>
        </w:rPr>
        <w:t xml:space="preserve"> </w:t>
      </w:r>
      <w:r>
        <w:rPr>
          <w:b w:val="0"/>
          <w:i w:val="0"/>
        </w:rPr>
        <w:t>БД и их размещения в облачных сервисах</w:t>
      </w:r>
      <w:r w:rsidR="00D354BC">
        <w:rPr>
          <w:b w:val="0"/>
          <w:i w:val="0"/>
        </w:rPr>
        <w:t>.</w:t>
      </w:r>
    </w:p>
    <w:p w:rsidR="004F49B8" w:rsidRDefault="004F49B8" w:rsidP="0073452E">
      <w:pPr>
        <w:pStyle w:val="ad"/>
        <w:numPr>
          <w:ilvl w:val="0"/>
          <w:numId w:val="3"/>
        </w:numPr>
        <w:jc w:val="left"/>
        <w:rPr>
          <w:b w:val="0"/>
          <w:i w:val="0"/>
        </w:rPr>
      </w:pPr>
      <w:r>
        <w:rPr>
          <w:b w:val="0"/>
          <w:i w:val="0"/>
        </w:rPr>
        <w:t xml:space="preserve">Выбор </w:t>
      </w:r>
      <w:r w:rsidR="00100A59">
        <w:rPr>
          <w:b w:val="0"/>
          <w:i w:val="0"/>
        </w:rPr>
        <w:t xml:space="preserve">и обоснование </w:t>
      </w:r>
      <w:r>
        <w:rPr>
          <w:b w:val="0"/>
          <w:i w:val="0"/>
        </w:rPr>
        <w:t xml:space="preserve">архитектуры </w:t>
      </w:r>
      <w:r w:rsidR="00C272D1">
        <w:rPr>
          <w:b w:val="0"/>
          <w:i w:val="0"/>
        </w:rPr>
        <w:t xml:space="preserve">и </w:t>
      </w:r>
      <w:r w:rsidR="00DE5393">
        <w:rPr>
          <w:b w:val="0"/>
          <w:i w:val="0"/>
        </w:rPr>
        <w:t xml:space="preserve">родительской </w:t>
      </w:r>
      <w:r w:rsidR="00C272D1">
        <w:rPr>
          <w:b w:val="0"/>
          <w:i w:val="0"/>
          <w:lang w:val="en-US"/>
        </w:rPr>
        <w:t>NoSQL</w:t>
      </w:r>
      <w:r w:rsidR="00C272D1" w:rsidRPr="00C272D1">
        <w:rPr>
          <w:b w:val="0"/>
          <w:i w:val="0"/>
        </w:rPr>
        <w:t xml:space="preserve"> </w:t>
      </w:r>
      <w:r w:rsidR="00DE5393">
        <w:rPr>
          <w:b w:val="0"/>
          <w:i w:val="0"/>
        </w:rPr>
        <w:t xml:space="preserve">базы данных </w:t>
      </w:r>
      <w:r w:rsidR="00C272D1">
        <w:rPr>
          <w:b w:val="0"/>
          <w:i w:val="0"/>
        </w:rPr>
        <w:t>для реализации</w:t>
      </w:r>
      <w:r w:rsidR="00D354BC">
        <w:rPr>
          <w:b w:val="0"/>
          <w:i w:val="0"/>
        </w:rPr>
        <w:t>.</w:t>
      </w:r>
    </w:p>
    <w:p w:rsidR="00D44042" w:rsidRDefault="00D44042" w:rsidP="0073452E">
      <w:pPr>
        <w:pStyle w:val="ad"/>
        <w:numPr>
          <w:ilvl w:val="0"/>
          <w:numId w:val="3"/>
        </w:numPr>
        <w:jc w:val="left"/>
        <w:rPr>
          <w:b w:val="0"/>
          <w:i w:val="0"/>
        </w:rPr>
      </w:pPr>
      <w:r>
        <w:rPr>
          <w:b w:val="0"/>
          <w:i w:val="0"/>
        </w:rPr>
        <w:t xml:space="preserve">Выбор </w:t>
      </w:r>
      <w:r w:rsidR="00100A59">
        <w:rPr>
          <w:b w:val="0"/>
          <w:i w:val="0"/>
        </w:rPr>
        <w:t xml:space="preserve">и обоснование </w:t>
      </w:r>
      <w:r>
        <w:rPr>
          <w:b w:val="0"/>
          <w:i w:val="0"/>
        </w:rPr>
        <w:t>криптографических примитивов для шифрования</w:t>
      </w:r>
      <w:r w:rsidR="00D354BC">
        <w:rPr>
          <w:b w:val="0"/>
          <w:i w:val="0"/>
        </w:rPr>
        <w:t>.</w:t>
      </w:r>
    </w:p>
    <w:p w:rsidR="00C272D1" w:rsidRDefault="00C272D1" w:rsidP="0073452E">
      <w:pPr>
        <w:pStyle w:val="ad"/>
        <w:numPr>
          <w:ilvl w:val="0"/>
          <w:numId w:val="3"/>
        </w:numPr>
        <w:jc w:val="left"/>
        <w:rPr>
          <w:b w:val="0"/>
          <w:i w:val="0"/>
        </w:rPr>
      </w:pPr>
      <w:r>
        <w:rPr>
          <w:b w:val="0"/>
          <w:i w:val="0"/>
        </w:rPr>
        <w:t xml:space="preserve">Выбор </w:t>
      </w:r>
      <w:r w:rsidR="00100A59">
        <w:rPr>
          <w:b w:val="0"/>
          <w:i w:val="0"/>
        </w:rPr>
        <w:t xml:space="preserve">и обоснование </w:t>
      </w:r>
      <w:r>
        <w:rPr>
          <w:b w:val="0"/>
          <w:i w:val="0"/>
        </w:rPr>
        <w:t>методов и средств реализации</w:t>
      </w:r>
      <w:r w:rsidR="00100A59">
        <w:rPr>
          <w:b w:val="0"/>
          <w:i w:val="0"/>
        </w:rPr>
        <w:t xml:space="preserve"> прототипа</w:t>
      </w:r>
      <w:r w:rsidR="00561B5C">
        <w:rPr>
          <w:b w:val="0"/>
          <w:i w:val="0"/>
        </w:rPr>
        <w:t>.</w:t>
      </w:r>
    </w:p>
    <w:p w:rsidR="00C272D1" w:rsidRDefault="00C272D1" w:rsidP="0073452E">
      <w:pPr>
        <w:pStyle w:val="ad"/>
        <w:numPr>
          <w:ilvl w:val="0"/>
          <w:numId w:val="3"/>
        </w:numPr>
        <w:jc w:val="left"/>
        <w:rPr>
          <w:b w:val="0"/>
          <w:i w:val="0"/>
        </w:rPr>
      </w:pPr>
      <w:r>
        <w:rPr>
          <w:b w:val="0"/>
          <w:i w:val="0"/>
        </w:rPr>
        <w:t xml:space="preserve">Реализация </w:t>
      </w:r>
      <w:r w:rsidR="00100A59">
        <w:rPr>
          <w:b w:val="0"/>
          <w:i w:val="0"/>
        </w:rPr>
        <w:t xml:space="preserve">прототипа </w:t>
      </w:r>
      <w:r w:rsidR="005C38AD">
        <w:rPr>
          <w:b w:val="0"/>
          <w:i w:val="0"/>
        </w:rPr>
        <w:t>системы управления базами данных</w:t>
      </w:r>
      <w:r w:rsidR="00D354BC">
        <w:rPr>
          <w:b w:val="0"/>
          <w:i w:val="0"/>
        </w:rPr>
        <w:t>.</w:t>
      </w:r>
    </w:p>
    <w:p w:rsidR="00C272D1" w:rsidRPr="0079707D" w:rsidRDefault="00C272D1" w:rsidP="0073452E">
      <w:pPr>
        <w:pStyle w:val="ad"/>
        <w:numPr>
          <w:ilvl w:val="0"/>
          <w:numId w:val="3"/>
        </w:numPr>
        <w:jc w:val="left"/>
        <w:rPr>
          <w:b w:val="0"/>
          <w:i w:val="0"/>
        </w:rPr>
      </w:pPr>
      <w:r>
        <w:rPr>
          <w:b w:val="0"/>
          <w:i w:val="0"/>
        </w:rPr>
        <w:t>Тестирование и испытание системы</w:t>
      </w:r>
      <w:r w:rsidR="00917BC5">
        <w:rPr>
          <w:b w:val="0"/>
          <w:i w:val="0"/>
        </w:rPr>
        <w:t>, замер производительности</w:t>
      </w:r>
      <w:r w:rsidR="00100A59">
        <w:rPr>
          <w:b w:val="0"/>
          <w:i w:val="0"/>
        </w:rPr>
        <w:t xml:space="preserve"> и безопасности</w:t>
      </w:r>
      <w:r w:rsidR="00D354BC">
        <w:rPr>
          <w:b w:val="0"/>
          <w:i w:val="0"/>
        </w:rPr>
        <w:t>.</w:t>
      </w:r>
    </w:p>
    <w:p w:rsidR="00CE3EAC" w:rsidRPr="00CE3EAC" w:rsidRDefault="00CE3EAC" w:rsidP="005A1EAC">
      <w:pPr>
        <w:ind w:firstLine="851"/>
        <w:jc w:val="left"/>
        <w:rPr>
          <w:i/>
          <w:vertAlign w:val="subscript"/>
        </w:rPr>
      </w:pPr>
      <w:r w:rsidRPr="00CE3EAC">
        <w:rPr>
          <w:i/>
        </w:rPr>
        <w:t>Предмет исследования:</w:t>
      </w:r>
    </w:p>
    <w:p w:rsidR="003800FE" w:rsidRPr="000D25B0" w:rsidRDefault="00F96667" w:rsidP="005A1EAC">
      <w:pPr>
        <w:ind w:firstLine="851"/>
      </w:pPr>
      <w:r>
        <w:t xml:space="preserve">Изучение </w:t>
      </w:r>
      <w:r w:rsidR="000D25B0">
        <w:t xml:space="preserve">облачных решений и проверка эффективности </w:t>
      </w:r>
      <w:r w:rsidR="006B1A22">
        <w:rPr>
          <w:lang w:val="en-US"/>
        </w:rPr>
        <w:t>NoSQL</w:t>
      </w:r>
      <w:r w:rsidR="006B1A22" w:rsidRPr="000D25B0">
        <w:t xml:space="preserve"> </w:t>
      </w:r>
      <w:r w:rsidR="006B1A22">
        <w:t>подхода к криптографически защищенным базам данных</w:t>
      </w:r>
      <w:r w:rsidR="00B224BF">
        <w:t>.</w:t>
      </w:r>
    </w:p>
    <w:p w:rsidR="003D782C" w:rsidRPr="00907912" w:rsidRDefault="00C9185C" w:rsidP="001D0F4A">
      <w:pPr>
        <w:pStyle w:val="a8"/>
        <w:pageBreakBefore/>
        <w:jc w:val="left"/>
        <w:outlineLvl w:val="0"/>
      </w:pPr>
      <w:bookmarkStart w:id="8" w:name="_Toc295975867"/>
      <w:bookmarkStart w:id="9" w:name="_Toc296400431"/>
      <w:bookmarkStart w:id="10" w:name="_Toc361260224"/>
      <w:bookmarkStart w:id="11" w:name="_Toc361262191"/>
      <w:bookmarkStart w:id="12" w:name="_Toc408260227"/>
      <w:r>
        <w:lastRenderedPageBreak/>
        <w:t>ГЛАВА</w:t>
      </w:r>
      <w:r w:rsidR="00172D64">
        <w:t xml:space="preserve"> </w:t>
      </w:r>
      <w:r w:rsidR="00A619D0">
        <w:t xml:space="preserve">1. </w:t>
      </w:r>
      <w:r w:rsidR="00EF48BE">
        <w:t xml:space="preserve">ОБЗОР СУЩЕСТВУЮЩИХ </w:t>
      </w:r>
      <w:bookmarkEnd w:id="8"/>
      <w:bookmarkEnd w:id="9"/>
      <w:r w:rsidR="00574632">
        <w:t>ТЕХНОЛОГИЙ</w:t>
      </w:r>
      <w:bookmarkEnd w:id="10"/>
      <w:bookmarkEnd w:id="11"/>
      <w:bookmarkEnd w:id="12"/>
    </w:p>
    <w:p w:rsidR="004E7C43" w:rsidRPr="00621B70" w:rsidRDefault="004E7C43" w:rsidP="0073452E">
      <w:pPr>
        <w:pStyle w:val="3"/>
        <w:numPr>
          <w:ilvl w:val="1"/>
          <w:numId w:val="20"/>
        </w:numPr>
        <w:rPr>
          <w:rStyle w:val="afc"/>
          <w:b/>
          <w:bCs/>
        </w:rPr>
      </w:pPr>
      <w:bookmarkStart w:id="13" w:name="_Toc361260225"/>
      <w:bookmarkStart w:id="14" w:name="_Toc361262192"/>
      <w:bookmarkStart w:id="15" w:name="_Toc408260228"/>
      <w:r w:rsidRPr="00621B70">
        <w:rPr>
          <w:rStyle w:val="afc"/>
          <w:b/>
          <w:bCs/>
        </w:rPr>
        <w:t>Облачные вычисления. Базы данных в облаке</w:t>
      </w:r>
      <w:bookmarkEnd w:id="13"/>
      <w:bookmarkEnd w:id="14"/>
      <w:bookmarkEnd w:id="15"/>
    </w:p>
    <w:p w:rsidR="00B06F45" w:rsidRDefault="004E7C43" w:rsidP="003D5E4C">
      <w:r w:rsidRPr="009A7859">
        <w:rPr>
          <w:b/>
        </w:rPr>
        <w:t>Облачные вычисления</w:t>
      </w:r>
      <w:r w:rsidR="00F26C10" w:rsidRPr="00F26C10">
        <w:rPr>
          <w:b/>
        </w:rPr>
        <w:t xml:space="preserve"> (</w:t>
      </w:r>
      <w:r w:rsidR="00F26C10">
        <w:rPr>
          <w:b/>
        </w:rPr>
        <w:t>ОВ)</w:t>
      </w:r>
      <w:r w:rsidRPr="009A7859">
        <w:rPr>
          <w:b/>
        </w:rPr>
        <w:t xml:space="preserve"> </w:t>
      </w:r>
      <w:r>
        <w:t xml:space="preserve">– комплексное </w:t>
      </w:r>
      <w:r w:rsidR="004B7921">
        <w:t>решение, предоставляющее ИТ-ресурсы в виде сервиса</w:t>
      </w:r>
      <w:bookmarkStart w:id="16" w:name="_Ref357149155"/>
      <w:sdt>
        <w:sdtPr>
          <w:id w:val="17081885"/>
          <w:citation/>
        </w:sdtPr>
        <w:sdtEndPr/>
        <w:sdtContent>
          <w:r w:rsidR="00A7090C">
            <w:fldChar w:fldCharType="begin"/>
          </w:r>
          <w:r w:rsidR="00A7090C">
            <w:instrText xml:space="preserve"> CITATION IBM \l 1049 </w:instrText>
          </w:r>
          <w:r w:rsidR="00A7090C">
            <w:fldChar w:fldCharType="separate"/>
          </w:r>
          <w:r w:rsidR="00C56A2A">
            <w:rPr>
              <w:noProof/>
            </w:rPr>
            <w:t xml:space="preserve"> [4]</w:t>
          </w:r>
          <w:r w:rsidR="00A7090C">
            <w:rPr>
              <w:noProof/>
            </w:rPr>
            <w:fldChar w:fldCharType="end"/>
          </w:r>
        </w:sdtContent>
      </w:sdt>
      <w:bookmarkEnd w:id="16"/>
      <w:r w:rsidR="00B06F45">
        <w:t xml:space="preserve">. Идея облачных вычислений состоит в том, что компании, использующие ИТ-услуги, вместо приобретения </w:t>
      </w:r>
      <w:r w:rsidR="006F7310">
        <w:t>ЭВМ</w:t>
      </w:r>
      <w:r w:rsidR="00B06F45">
        <w:t>, закупки лицензий на программное обеспечение, использует сервис.</w:t>
      </w:r>
    </w:p>
    <w:p w:rsidR="00B06F45" w:rsidRDefault="00B06F45" w:rsidP="00BA01AA">
      <w:r>
        <w:t>Преимущества облачных вычислений</w:t>
      </w:r>
      <w:sdt>
        <w:sdtPr>
          <w:id w:val="2856063"/>
          <w:citation/>
        </w:sdtPr>
        <w:sdtEndPr/>
        <w:sdtContent>
          <w:r w:rsidR="00A7090C">
            <w:fldChar w:fldCharType="begin"/>
          </w:r>
          <w:r w:rsidR="00A7090C">
            <w:instrText xml:space="preserve"> CITATION IBM \l 1049 </w:instrText>
          </w:r>
          <w:r w:rsidR="00A7090C">
            <w:fldChar w:fldCharType="separate"/>
          </w:r>
          <w:r w:rsidR="00C56A2A">
            <w:rPr>
              <w:noProof/>
            </w:rPr>
            <w:t xml:space="preserve"> [4]</w:t>
          </w:r>
          <w:r w:rsidR="00A7090C">
            <w:rPr>
              <w:noProof/>
            </w:rPr>
            <w:fldChar w:fldCharType="end"/>
          </w:r>
        </w:sdtContent>
      </w:sdt>
      <w:r>
        <w:t>:</w:t>
      </w:r>
    </w:p>
    <w:p w:rsidR="00B06F45" w:rsidRDefault="00B06F45" w:rsidP="0073452E">
      <w:pPr>
        <w:numPr>
          <w:ilvl w:val="0"/>
          <w:numId w:val="4"/>
        </w:numPr>
      </w:pPr>
      <w:r w:rsidRPr="009356A7">
        <w:rPr>
          <w:b/>
        </w:rPr>
        <w:t>Уменьшение расходов</w:t>
      </w:r>
      <w:r>
        <w:t>. ОВ снижают как капитальные затраты, так и текущие расходы, поскольку ресурсы приобретаются только по необходимости и оплачиваются по использованию</w:t>
      </w:r>
      <w:r w:rsidR="00611EAF">
        <w:t>.</w:t>
      </w:r>
    </w:p>
    <w:p w:rsidR="00B06F45" w:rsidRDefault="00B06F45" w:rsidP="0073452E">
      <w:pPr>
        <w:numPr>
          <w:ilvl w:val="0"/>
          <w:numId w:val="4"/>
        </w:numPr>
      </w:pPr>
      <w:r w:rsidRPr="009356A7">
        <w:rPr>
          <w:b/>
        </w:rPr>
        <w:t>Оптимальное использование персонала</w:t>
      </w:r>
      <w:r w:rsidRPr="009356A7">
        <w:t>.</w:t>
      </w:r>
      <w:r>
        <w:t xml:space="preserve"> Высвобождение ценных сотрудников, позволяя им больше концентрироваться на увеличении прибыли</w:t>
      </w:r>
      <w:r w:rsidR="00611EAF">
        <w:t>.</w:t>
      </w:r>
    </w:p>
    <w:p w:rsidR="00B06F45" w:rsidRDefault="00B06F45" w:rsidP="0073452E">
      <w:pPr>
        <w:numPr>
          <w:ilvl w:val="0"/>
          <w:numId w:val="4"/>
        </w:numPr>
      </w:pPr>
      <w:r>
        <w:rPr>
          <w:b/>
        </w:rPr>
        <w:t>Надежная масштабируемость</w:t>
      </w:r>
      <w:r w:rsidRPr="009356A7">
        <w:t>.</w:t>
      </w:r>
      <w:r>
        <w:t xml:space="preserve"> ОВ обеспечивают мгновенное масштабирование без долгосрочных обязательств</w:t>
      </w:r>
      <w:r w:rsidR="00611EAF">
        <w:t>.</w:t>
      </w:r>
    </w:p>
    <w:p w:rsidR="00B06F45" w:rsidRDefault="00B06F45" w:rsidP="00BA01AA">
      <w:r>
        <w:t>Облачные вычисл</w:t>
      </w:r>
      <w:r w:rsidR="00C95F3D">
        <w:t>ения предоставляются, в основном, в трех моделях</w:t>
      </w:r>
      <w:r>
        <w:t>: инфраструктура как сервис (</w:t>
      </w:r>
      <w:r>
        <w:rPr>
          <w:lang w:val="en-US"/>
        </w:rPr>
        <w:t>IaaS</w:t>
      </w:r>
      <w:r>
        <w:t>), платформа как сервис (</w:t>
      </w:r>
      <w:r>
        <w:rPr>
          <w:lang w:val="en-US"/>
        </w:rPr>
        <w:t>PaaS</w:t>
      </w:r>
      <w:r>
        <w:t xml:space="preserve">), программное обеспечение как сервис </w:t>
      </w:r>
      <w:r w:rsidRPr="00D044B6">
        <w:t>(</w:t>
      </w:r>
      <w:r>
        <w:rPr>
          <w:lang w:val="en-US"/>
        </w:rPr>
        <w:t>SaaS</w:t>
      </w:r>
      <w:r w:rsidRPr="00D044B6">
        <w:t>)</w:t>
      </w:r>
      <w:r>
        <w:t>.</w:t>
      </w:r>
    </w:p>
    <w:p w:rsidR="00D044B6" w:rsidRPr="00083E30" w:rsidRDefault="00B06F45" w:rsidP="00BA01AA">
      <w:r>
        <w:t>Инфраструктура как сервис – предоставляет эластичную инфраструктуру, основанную на виртуализации ЭВМ</w:t>
      </w:r>
      <w:sdt>
        <w:sdtPr>
          <w:id w:val="17081887"/>
          <w:citation/>
        </w:sdtPr>
        <w:sdtEndPr/>
        <w:sdtContent>
          <w:r w:rsidR="00A7090C">
            <w:fldChar w:fldCharType="begin"/>
          </w:r>
          <w:r w:rsidR="00A7090C">
            <w:instrText xml:space="preserve"> CITATION IBM1 \l 1049 </w:instrText>
          </w:r>
          <w:r w:rsidR="00A7090C">
            <w:fldChar w:fldCharType="separate"/>
          </w:r>
          <w:r w:rsidR="00C56A2A">
            <w:rPr>
              <w:noProof/>
            </w:rPr>
            <w:t xml:space="preserve"> [5]</w:t>
          </w:r>
          <w:r w:rsidR="00A7090C">
            <w:rPr>
              <w:noProof/>
            </w:rPr>
            <w:fldChar w:fldCharType="end"/>
          </w:r>
        </w:sdtContent>
      </w:sdt>
      <w:r>
        <w:t>.</w:t>
      </w:r>
      <w:r w:rsidR="00D804B4">
        <w:t xml:space="preserve"> В любой момент для сложных вычислений в кластер могут быть добавлены ресурсы.</w:t>
      </w:r>
      <w:r w:rsidR="00083E30">
        <w:t xml:space="preserve"> </w:t>
      </w:r>
      <w:r w:rsidR="00083E30">
        <w:rPr>
          <w:lang w:val="en-US"/>
        </w:rPr>
        <w:t>IaaS</w:t>
      </w:r>
      <w:r w:rsidR="00083E30" w:rsidRPr="0031040C">
        <w:t xml:space="preserve"> </w:t>
      </w:r>
      <w:r w:rsidR="00083E30">
        <w:t>заменяет парадигму «инфраструктура как актив»</w:t>
      </w:r>
      <w:r w:rsidR="0031040C">
        <w:t>.</w:t>
      </w:r>
    </w:p>
    <w:p w:rsidR="00083E30" w:rsidRDefault="00083E30" w:rsidP="00BA01AA">
      <w:r>
        <w:t xml:space="preserve">Платформа как сервис – предоставляет </w:t>
      </w:r>
      <w:r w:rsidR="0031040C">
        <w:t>инфраструктуру для разработки приложений, платформу</w:t>
      </w:r>
      <w:sdt>
        <w:sdtPr>
          <w:id w:val="17081888"/>
          <w:citation/>
        </w:sdtPr>
        <w:sdtEndPr/>
        <w:sdtContent>
          <w:r w:rsidR="00A7090C">
            <w:fldChar w:fldCharType="begin"/>
          </w:r>
          <w:r w:rsidR="00A7090C">
            <w:instrText xml:space="preserve"> CITATION IBM2 \l 1049 </w:instrText>
          </w:r>
          <w:r w:rsidR="00A7090C">
            <w:fldChar w:fldCharType="separate"/>
          </w:r>
          <w:r w:rsidR="00C56A2A">
            <w:rPr>
              <w:noProof/>
            </w:rPr>
            <w:t xml:space="preserve"> [6]</w:t>
          </w:r>
          <w:r w:rsidR="00A7090C">
            <w:rPr>
              <w:noProof/>
            </w:rPr>
            <w:fldChar w:fldCharType="end"/>
          </w:r>
        </w:sdtContent>
      </w:sdt>
      <w:r w:rsidR="00B06F45">
        <w:t>.</w:t>
      </w:r>
      <w:r w:rsidR="0031040C">
        <w:t xml:space="preserve"> </w:t>
      </w:r>
      <w:r w:rsidR="0031040C">
        <w:rPr>
          <w:lang w:val="en-US"/>
        </w:rPr>
        <w:t>PaaS</w:t>
      </w:r>
      <w:r w:rsidR="0031040C">
        <w:t xml:space="preserve"> потребляет инфраструктуру облака, заменяет парадигму «приобретение лицензий».</w:t>
      </w:r>
    </w:p>
    <w:p w:rsidR="00B06F45" w:rsidRDefault="0031040C" w:rsidP="00BA01AA">
      <w:r>
        <w:t xml:space="preserve">Программное обеспечение как сервис </w:t>
      </w:r>
      <w:r w:rsidR="00EA1D2A">
        <w:t>–</w:t>
      </w:r>
      <w:r>
        <w:t xml:space="preserve"> </w:t>
      </w:r>
      <w:r w:rsidR="00EA1D2A">
        <w:t>предусматривает предоставление доступа по сети к коммерческому ПО</w:t>
      </w:r>
      <w:sdt>
        <w:sdtPr>
          <w:id w:val="17081889"/>
          <w:citation/>
        </w:sdtPr>
        <w:sdtEndPr/>
        <w:sdtContent>
          <w:r w:rsidR="00A7090C">
            <w:fldChar w:fldCharType="begin"/>
          </w:r>
          <w:r w:rsidR="00A7090C">
            <w:instrText xml:space="preserve"> CITATION IBM3 \l 1049 </w:instrText>
          </w:r>
          <w:r w:rsidR="00A7090C">
            <w:fldChar w:fldCharType="separate"/>
          </w:r>
          <w:r w:rsidR="00C56A2A">
            <w:rPr>
              <w:noProof/>
            </w:rPr>
            <w:t xml:space="preserve"> [7]</w:t>
          </w:r>
          <w:r w:rsidR="00A7090C">
            <w:rPr>
              <w:noProof/>
            </w:rPr>
            <w:fldChar w:fldCharType="end"/>
          </w:r>
        </w:sdtContent>
      </w:sdt>
      <w:r w:rsidR="00B06F45">
        <w:t xml:space="preserve">. </w:t>
      </w:r>
      <w:r w:rsidR="00B06F45">
        <w:rPr>
          <w:lang w:val="en-US"/>
        </w:rPr>
        <w:t>SaaS</w:t>
      </w:r>
      <w:r w:rsidR="00B06F45" w:rsidRPr="00EA1D2A">
        <w:t xml:space="preserve"> </w:t>
      </w:r>
      <w:r w:rsidR="00B06F45">
        <w:lastRenderedPageBreak/>
        <w:t>предоставляет дешевый способ использования программного обеспечения – использование по требованию вместо покупки лицензии на каждый компьютер.</w:t>
      </w:r>
      <w:r w:rsidR="00B06F45" w:rsidRPr="00E55E1B">
        <w:t xml:space="preserve"> </w:t>
      </w:r>
      <w:r w:rsidR="00B06F45">
        <w:t>Заменяет парадигму «ПО бизнеса и потребителя как актив».</w:t>
      </w:r>
    </w:p>
    <w:p w:rsidR="00B06F45" w:rsidRDefault="00B06F45" w:rsidP="00BA01AA">
      <w:r w:rsidRPr="009A7859">
        <w:rPr>
          <w:b/>
        </w:rPr>
        <w:t>База данных</w:t>
      </w:r>
      <w:r>
        <w:t xml:space="preserve"> – </w:t>
      </w:r>
      <w:r w:rsidRPr="0020535C">
        <w:t>представленная в объективной форме совокупность самостоятельных материалов (статей, расчётов, нормативных актов, судебных решений и иных подобных материалов), систематизированных таким образом, чтобы эти материалы могли быть найдены и обработаны с помощью электронной</w:t>
      </w:r>
      <w:r>
        <w:t xml:space="preserve"> вычислительной машины (ЭВМ)</w:t>
      </w:r>
      <w:sdt>
        <w:sdtPr>
          <w:id w:val="17081890"/>
          <w:citation/>
        </w:sdtPr>
        <w:sdtEndPr/>
        <w:sdtContent>
          <w:r w:rsidR="00A7090C">
            <w:fldChar w:fldCharType="begin"/>
          </w:r>
          <w:r w:rsidR="00A7090C">
            <w:instrText xml:space="preserve"> CITATION ст1 \l 1049 </w:instrText>
          </w:r>
          <w:r w:rsidR="00A7090C">
            <w:fldChar w:fldCharType="separate"/>
          </w:r>
          <w:r w:rsidR="00C56A2A">
            <w:rPr>
              <w:noProof/>
            </w:rPr>
            <w:t xml:space="preserve"> [8]</w:t>
          </w:r>
          <w:r w:rsidR="00A7090C">
            <w:rPr>
              <w:noProof/>
            </w:rPr>
            <w:fldChar w:fldCharType="end"/>
          </w:r>
        </w:sdtContent>
      </w:sdt>
      <w:r>
        <w:t>.</w:t>
      </w:r>
    </w:p>
    <w:p w:rsidR="00B06F45" w:rsidRDefault="00B06F45" w:rsidP="00BA01AA">
      <w:r>
        <w:t xml:space="preserve">Базы данных в облаке предоставляются по модели </w:t>
      </w:r>
      <w:r>
        <w:rPr>
          <w:lang w:val="en-US"/>
        </w:rPr>
        <w:t>PaaS</w:t>
      </w:r>
      <w:r>
        <w:t>, в их преимущества входят:</w:t>
      </w:r>
    </w:p>
    <w:p w:rsidR="00B06F45" w:rsidRDefault="00B06F45" w:rsidP="0073452E">
      <w:pPr>
        <w:numPr>
          <w:ilvl w:val="0"/>
          <w:numId w:val="5"/>
        </w:numPr>
      </w:pPr>
      <w:r>
        <w:t>Простота установки, развертывания, настройки</w:t>
      </w:r>
      <w:r w:rsidR="003D4858">
        <w:t>.</w:t>
      </w:r>
    </w:p>
    <w:p w:rsidR="00B06F45" w:rsidRDefault="00B06F45" w:rsidP="0073452E">
      <w:pPr>
        <w:numPr>
          <w:ilvl w:val="0"/>
          <w:numId w:val="5"/>
        </w:numPr>
      </w:pPr>
      <w:r>
        <w:t>Масштабируемость</w:t>
      </w:r>
      <w:r w:rsidR="003D4858">
        <w:t>.</w:t>
      </w:r>
    </w:p>
    <w:p w:rsidR="00B06F45" w:rsidRDefault="00B06F45" w:rsidP="0073452E">
      <w:pPr>
        <w:numPr>
          <w:ilvl w:val="0"/>
          <w:numId w:val="5"/>
        </w:numPr>
      </w:pPr>
      <w:r>
        <w:t>Безопасность</w:t>
      </w:r>
      <w:r w:rsidR="003D4858">
        <w:t>.</w:t>
      </w:r>
    </w:p>
    <w:p w:rsidR="00B06F45" w:rsidRDefault="00B06F45" w:rsidP="0073452E">
      <w:pPr>
        <w:numPr>
          <w:ilvl w:val="0"/>
          <w:numId w:val="5"/>
        </w:numPr>
      </w:pPr>
      <w:r>
        <w:t>Управляемость</w:t>
      </w:r>
      <w:r w:rsidR="003D4858">
        <w:t>.</w:t>
      </w:r>
    </w:p>
    <w:p w:rsidR="00B06F45" w:rsidRDefault="00B06F45" w:rsidP="0073452E">
      <w:pPr>
        <w:numPr>
          <w:ilvl w:val="0"/>
          <w:numId w:val="5"/>
        </w:numPr>
      </w:pPr>
      <w:r>
        <w:t>Высокий уровень доступности</w:t>
      </w:r>
      <w:r w:rsidR="003D4858">
        <w:t>.</w:t>
      </w:r>
    </w:p>
    <w:p w:rsidR="00B06F45" w:rsidRPr="002E576D" w:rsidRDefault="00B06F45" w:rsidP="0073452E">
      <w:pPr>
        <w:numPr>
          <w:ilvl w:val="0"/>
          <w:numId w:val="5"/>
        </w:numPr>
      </w:pPr>
      <w:r>
        <w:t>Производительность</w:t>
      </w:r>
      <w:r w:rsidR="003D4858">
        <w:t>.</w:t>
      </w:r>
    </w:p>
    <w:p w:rsidR="00503E7F" w:rsidRPr="000E614E" w:rsidRDefault="00B06F45" w:rsidP="00BA01AA">
      <w:r>
        <w:t xml:space="preserve">Распространенными </w:t>
      </w:r>
      <w:r>
        <w:rPr>
          <w:lang w:val="en-US"/>
        </w:rPr>
        <w:t>SQL</w:t>
      </w:r>
      <w:r w:rsidRPr="00503E7F">
        <w:t xml:space="preserve"> </w:t>
      </w:r>
      <w:r>
        <w:t xml:space="preserve">БД в облаке являются – </w:t>
      </w:r>
      <w:r>
        <w:rPr>
          <w:lang w:val="en-US"/>
        </w:rPr>
        <w:t>Amazon</w:t>
      </w:r>
      <w:r w:rsidRPr="00503E7F">
        <w:t xml:space="preserve"> </w:t>
      </w:r>
      <w:r>
        <w:rPr>
          <w:lang w:val="en-US"/>
        </w:rPr>
        <w:t>Relational</w:t>
      </w:r>
      <w:r w:rsidRPr="00503E7F">
        <w:t xml:space="preserve"> </w:t>
      </w:r>
      <w:r>
        <w:rPr>
          <w:lang w:val="en-US"/>
        </w:rPr>
        <w:t>Database</w:t>
      </w:r>
      <w:r w:rsidRPr="00503E7F">
        <w:t xml:space="preserve"> </w:t>
      </w:r>
      <w:r>
        <w:rPr>
          <w:lang w:val="en-US"/>
        </w:rPr>
        <w:t>Service</w:t>
      </w:r>
      <w:r w:rsidRPr="00503E7F">
        <w:t xml:space="preserve">, </w:t>
      </w:r>
      <w:r>
        <w:rPr>
          <w:lang w:val="en-US"/>
        </w:rPr>
        <w:t>IBM</w:t>
      </w:r>
      <w:r w:rsidRPr="00503E7F">
        <w:t xml:space="preserve"> </w:t>
      </w:r>
      <w:r>
        <w:rPr>
          <w:lang w:val="en-US"/>
        </w:rPr>
        <w:t>SmartCloud</w:t>
      </w:r>
      <w:r w:rsidRPr="00503E7F">
        <w:t xml:space="preserve">, </w:t>
      </w:r>
      <w:r>
        <w:rPr>
          <w:lang w:val="en-US"/>
        </w:rPr>
        <w:t>Microsoft</w:t>
      </w:r>
      <w:r w:rsidRPr="00503E7F">
        <w:t xml:space="preserve"> </w:t>
      </w:r>
      <w:r>
        <w:rPr>
          <w:lang w:val="en-US"/>
        </w:rPr>
        <w:t>SQL</w:t>
      </w:r>
      <w:r w:rsidRPr="00503E7F">
        <w:t xml:space="preserve"> </w:t>
      </w:r>
      <w:r>
        <w:rPr>
          <w:lang w:val="en-US"/>
        </w:rPr>
        <w:t>Database</w:t>
      </w:r>
      <w:r w:rsidRPr="00503E7F">
        <w:t xml:space="preserve">, </w:t>
      </w:r>
      <w:r>
        <w:rPr>
          <w:lang w:val="en-US"/>
        </w:rPr>
        <w:t>Oracle</w:t>
      </w:r>
      <w:r w:rsidRPr="00503E7F">
        <w:t xml:space="preserve"> </w:t>
      </w:r>
      <w:r>
        <w:rPr>
          <w:lang w:val="en-US"/>
        </w:rPr>
        <w:t>Datrabase</w:t>
      </w:r>
      <w:r w:rsidRPr="00503E7F">
        <w:t xml:space="preserve"> </w:t>
      </w:r>
      <w:r>
        <w:rPr>
          <w:lang w:val="en-US"/>
        </w:rPr>
        <w:t>cloud</w:t>
      </w:r>
      <w:r>
        <w:t>; NoSQL решения</w:t>
      </w:r>
      <w:r w:rsidRPr="00503E7F">
        <w:t xml:space="preserve">: </w:t>
      </w:r>
      <w:r>
        <w:rPr>
          <w:lang w:val="en-US"/>
        </w:rPr>
        <w:t>Amazon</w:t>
      </w:r>
      <w:r w:rsidRPr="00503E7F">
        <w:t xml:space="preserve"> </w:t>
      </w:r>
      <w:r>
        <w:rPr>
          <w:lang w:val="en-US"/>
        </w:rPr>
        <w:t>DynamoDB</w:t>
      </w:r>
      <w:r>
        <w:t>, Cloudant, Microsoft Azure Table Storage, MongoHQ</w:t>
      </w:r>
      <w:sdt>
        <w:sdtPr>
          <w:id w:val="17081891"/>
          <w:citation/>
        </w:sdtPr>
        <w:sdtEndPr/>
        <w:sdtContent>
          <w:r w:rsidR="00A7090C">
            <w:fldChar w:fldCharType="begin"/>
          </w:r>
          <w:r w:rsidR="00A7090C">
            <w:instrText xml:space="preserve"> CITATION Hab \l 1049 </w:instrText>
          </w:r>
          <w:r w:rsidR="00A7090C">
            <w:fldChar w:fldCharType="separate"/>
          </w:r>
          <w:r w:rsidR="00C56A2A">
            <w:rPr>
              <w:noProof/>
            </w:rPr>
            <w:t xml:space="preserve"> [9]</w:t>
          </w:r>
          <w:r w:rsidR="00A7090C">
            <w:rPr>
              <w:noProof/>
            </w:rPr>
            <w:fldChar w:fldCharType="end"/>
          </w:r>
        </w:sdtContent>
      </w:sdt>
      <w:r>
        <w:t>.</w:t>
      </w:r>
    </w:p>
    <w:p w:rsidR="00B84D9F" w:rsidRDefault="00FC7EFB" w:rsidP="00B84D9F">
      <w:r>
        <w:t>Однако БД в облак</w:t>
      </w:r>
      <w:r w:rsidR="005B5EA0">
        <w:t>е не позволяет размещать ценные данные</w:t>
      </w:r>
      <w:r>
        <w:t>, вследствие того, что является недоверенной средой.</w:t>
      </w:r>
    </w:p>
    <w:p w:rsidR="007A63A4" w:rsidRPr="009C6A9F" w:rsidRDefault="007A63A4" w:rsidP="007A63A4">
      <w:pPr>
        <w:pStyle w:val="3"/>
        <w:numPr>
          <w:ilvl w:val="1"/>
          <w:numId w:val="1"/>
        </w:numPr>
      </w:pPr>
      <w:bookmarkStart w:id="17" w:name="_Toc361260226"/>
      <w:bookmarkStart w:id="18" w:name="_Toc361262193"/>
      <w:bookmarkStart w:id="19" w:name="_Toc408260229"/>
      <w:r>
        <w:t xml:space="preserve">Введение в </w:t>
      </w:r>
      <w:r>
        <w:rPr>
          <w:lang w:val="en-US"/>
        </w:rPr>
        <w:t>NoSQL</w:t>
      </w:r>
      <w:r w:rsidRPr="007A63A4">
        <w:t xml:space="preserve"> </w:t>
      </w:r>
      <w:r>
        <w:t>системы управления базами данных</w:t>
      </w:r>
      <w:bookmarkEnd w:id="17"/>
      <w:bookmarkEnd w:id="18"/>
      <w:bookmarkEnd w:id="19"/>
    </w:p>
    <w:p w:rsidR="007A63A4" w:rsidRDefault="007A63A4" w:rsidP="007A63A4">
      <w:r w:rsidRPr="00C732A5">
        <w:rPr>
          <w:b/>
          <w:lang w:val="en-US"/>
        </w:rPr>
        <w:t>NoSQL</w:t>
      </w:r>
      <w:r w:rsidRPr="00C732A5">
        <w:t xml:space="preserve"> (</w:t>
      </w:r>
      <w:r>
        <w:rPr>
          <w:lang w:val="en-US"/>
        </w:rPr>
        <w:t>Not</w:t>
      </w:r>
      <w:r w:rsidRPr="00C732A5">
        <w:t xml:space="preserve"> </w:t>
      </w:r>
      <w:r>
        <w:rPr>
          <w:lang w:val="en-US"/>
        </w:rPr>
        <w:t>only</w:t>
      </w:r>
      <w:r w:rsidRPr="00C732A5">
        <w:t xml:space="preserve"> </w:t>
      </w:r>
      <w:r>
        <w:rPr>
          <w:lang w:val="en-US"/>
        </w:rPr>
        <w:t>SQL</w:t>
      </w:r>
      <w:r w:rsidRPr="00C732A5">
        <w:t>) –</w:t>
      </w:r>
      <w:r>
        <w:t xml:space="preserve"> ряд подходов, методов, проектов, направленных на реализацию моделей баз данных, имеющих существенные отличия от традиционных реляционных СУБД с поддержкой </w:t>
      </w:r>
      <w:r>
        <w:rPr>
          <w:lang w:val="en-US"/>
        </w:rPr>
        <w:t>SQL</w:t>
      </w:r>
      <w:bookmarkStart w:id="20" w:name="_Ref357452516"/>
      <w:sdt>
        <w:sdtPr>
          <w:rPr>
            <w:lang w:val="en-US"/>
          </w:rPr>
          <w:id w:val="17081892"/>
          <w:citation/>
        </w:sdtPr>
        <w:sdtEndPr/>
        <w:sdtContent>
          <w:r w:rsidR="00A7090C">
            <w:fldChar w:fldCharType="begin"/>
          </w:r>
          <w:r w:rsidR="00A7090C">
            <w:instrText xml:space="preserve"> CITATION Mar12 \l 1049 </w:instrText>
          </w:r>
          <w:r w:rsidR="00A7090C">
            <w:fldChar w:fldCharType="separate"/>
          </w:r>
          <w:r w:rsidR="00C56A2A">
            <w:rPr>
              <w:noProof/>
            </w:rPr>
            <w:t xml:space="preserve"> [10]</w:t>
          </w:r>
          <w:r w:rsidR="00A7090C">
            <w:rPr>
              <w:noProof/>
            </w:rPr>
            <w:fldChar w:fldCharType="end"/>
          </w:r>
        </w:sdtContent>
      </w:sdt>
      <w:bookmarkEnd w:id="20"/>
      <w:r w:rsidR="00B06F45">
        <w:t>.</w:t>
      </w:r>
    </w:p>
    <w:p w:rsidR="007A63A4" w:rsidRDefault="007A63A4" w:rsidP="00522D06">
      <w:pPr>
        <w:keepNext/>
      </w:pPr>
      <w:r w:rsidRPr="00D53BF3">
        <w:rPr>
          <w:b/>
          <w:lang w:val="en-US"/>
        </w:rPr>
        <w:lastRenderedPageBreak/>
        <w:t>NoSQL</w:t>
      </w:r>
      <w:r w:rsidRPr="00D53BF3">
        <w:rPr>
          <w:b/>
        </w:rPr>
        <w:t xml:space="preserve"> – </w:t>
      </w:r>
      <w:r>
        <w:t>следующее поколение баз данных, ориентированных на:</w:t>
      </w:r>
    </w:p>
    <w:p w:rsidR="007A63A4" w:rsidRDefault="007A63A4" w:rsidP="0073452E">
      <w:pPr>
        <w:pStyle w:val="afb"/>
        <w:numPr>
          <w:ilvl w:val="0"/>
          <w:numId w:val="13"/>
        </w:numPr>
      </w:pPr>
      <w:r>
        <w:t>Нереляционность (</w:t>
      </w:r>
      <w:r>
        <w:rPr>
          <w:lang w:val="en-US"/>
        </w:rPr>
        <w:t>schema-free)</w:t>
      </w:r>
      <w:r w:rsidR="00791BFA">
        <w:rPr>
          <w:lang w:val="en-US"/>
        </w:rPr>
        <w:t>;</w:t>
      </w:r>
    </w:p>
    <w:p w:rsidR="007A63A4" w:rsidRDefault="007A63A4" w:rsidP="0073452E">
      <w:pPr>
        <w:pStyle w:val="afb"/>
        <w:numPr>
          <w:ilvl w:val="0"/>
          <w:numId w:val="13"/>
        </w:numPr>
      </w:pPr>
      <w:r>
        <w:t>Распределенность</w:t>
      </w:r>
      <w:r>
        <w:rPr>
          <w:lang w:val="en-US"/>
        </w:rPr>
        <w:t xml:space="preserve"> (distribution)</w:t>
      </w:r>
      <w:r w:rsidR="00791BFA">
        <w:rPr>
          <w:lang w:val="en-US"/>
        </w:rPr>
        <w:t>;</w:t>
      </w:r>
    </w:p>
    <w:p w:rsidR="007A63A4" w:rsidRDefault="007A63A4" w:rsidP="0073452E">
      <w:pPr>
        <w:pStyle w:val="afb"/>
        <w:numPr>
          <w:ilvl w:val="0"/>
          <w:numId w:val="13"/>
        </w:numPr>
      </w:pPr>
      <w:r>
        <w:t>Открытый исходный код</w:t>
      </w:r>
      <w:r w:rsidRPr="00BC61BF">
        <w:t xml:space="preserve"> (</w:t>
      </w:r>
      <w:r>
        <w:rPr>
          <w:lang w:val="en-US"/>
        </w:rPr>
        <w:t>open</w:t>
      </w:r>
      <w:r w:rsidRPr="00BC61BF">
        <w:t xml:space="preserve"> </w:t>
      </w:r>
      <w:r>
        <w:rPr>
          <w:lang w:val="en-US"/>
        </w:rPr>
        <w:t>source</w:t>
      </w:r>
      <w:r w:rsidRPr="00BC61BF">
        <w:t>)</w:t>
      </w:r>
      <w:r w:rsidR="00791BFA" w:rsidRPr="00791BFA">
        <w:t>;</w:t>
      </w:r>
    </w:p>
    <w:p w:rsidR="007A63A4" w:rsidRPr="00BC61BF" w:rsidRDefault="007A63A4" w:rsidP="0073452E">
      <w:pPr>
        <w:pStyle w:val="afb"/>
        <w:numPr>
          <w:ilvl w:val="0"/>
          <w:numId w:val="13"/>
        </w:numPr>
      </w:pPr>
      <w:r>
        <w:t>Горизонтальную масштабируемость</w:t>
      </w:r>
      <w:r>
        <w:rPr>
          <w:lang w:val="en-US"/>
        </w:rPr>
        <w:t xml:space="preserve"> (horizontally scalability)</w:t>
      </w:r>
      <w:r w:rsidR="00791BFA">
        <w:rPr>
          <w:lang w:val="en-US"/>
        </w:rPr>
        <w:t>;</w:t>
      </w:r>
    </w:p>
    <w:p w:rsidR="007A63A4" w:rsidRPr="00BC61BF" w:rsidRDefault="007A63A4" w:rsidP="0073452E">
      <w:pPr>
        <w:pStyle w:val="afb"/>
        <w:numPr>
          <w:ilvl w:val="0"/>
          <w:numId w:val="13"/>
        </w:numPr>
      </w:pPr>
      <w:r>
        <w:t>Легкую репликацию (</w:t>
      </w:r>
      <w:r>
        <w:rPr>
          <w:lang w:val="en-US"/>
        </w:rPr>
        <w:t>easy replication)</w:t>
      </w:r>
      <w:r w:rsidR="00791BFA">
        <w:rPr>
          <w:lang w:val="en-US"/>
        </w:rPr>
        <w:t>;</w:t>
      </w:r>
    </w:p>
    <w:p w:rsidR="007A63A4" w:rsidRPr="00BC61BF" w:rsidRDefault="007A63A4" w:rsidP="0073452E">
      <w:pPr>
        <w:pStyle w:val="afb"/>
        <w:numPr>
          <w:ilvl w:val="0"/>
          <w:numId w:val="13"/>
        </w:numPr>
      </w:pPr>
      <w:r>
        <w:t>Простые методы доступа (</w:t>
      </w:r>
      <w:r>
        <w:rPr>
          <w:lang w:val="en-US"/>
        </w:rPr>
        <w:t>simple</w:t>
      </w:r>
      <w:r w:rsidRPr="00BC61BF">
        <w:t xml:space="preserve"> </w:t>
      </w:r>
      <w:r>
        <w:rPr>
          <w:lang w:val="en-US"/>
        </w:rPr>
        <w:t>API</w:t>
      </w:r>
      <w:r w:rsidRPr="00BC61BF">
        <w:t>)</w:t>
      </w:r>
      <w:r w:rsidR="00791BFA" w:rsidRPr="00791BFA">
        <w:t>;</w:t>
      </w:r>
    </w:p>
    <w:p w:rsidR="007A63A4" w:rsidRPr="00A028E3" w:rsidRDefault="007A63A4" w:rsidP="0073452E">
      <w:pPr>
        <w:pStyle w:val="afb"/>
        <w:numPr>
          <w:ilvl w:val="0"/>
          <w:numId w:val="13"/>
        </w:numPr>
        <w:rPr>
          <w:lang w:val="en-US"/>
        </w:rPr>
      </w:pPr>
      <w:r>
        <w:t>Уход</w:t>
      </w:r>
      <w:r w:rsidRPr="00A028E3">
        <w:rPr>
          <w:lang w:val="en-US"/>
        </w:rPr>
        <w:t xml:space="preserve"> </w:t>
      </w:r>
      <w:r>
        <w:t>от</w:t>
      </w:r>
      <w:r w:rsidRPr="00A028E3">
        <w:rPr>
          <w:lang w:val="en-US"/>
        </w:rPr>
        <w:t xml:space="preserve"> </w:t>
      </w:r>
      <w:r>
        <w:t>парадигмы</w:t>
      </w:r>
      <w:r w:rsidRPr="00A028E3">
        <w:rPr>
          <w:lang w:val="en-US"/>
        </w:rPr>
        <w:t xml:space="preserve"> </w:t>
      </w:r>
      <w:r>
        <w:rPr>
          <w:lang w:val="en-US"/>
        </w:rPr>
        <w:t>ACID</w:t>
      </w:r>
      <w:r w:rsidRPr="00A028E3">
        <w:rPr>
          <w:lang w:val="en-US"/>
        </w:rPr>
        <w:t xml:space="preserve"> (</w:t>
      </w:r>
      <w:r>
        <w:rPr>
          <w:lang w:val="en-US"/>
        </w:rPr>
        <w:t>not</w:t>
      </w:r>
      <w:r w:rsidRPr="00A028E3">
        <w:rPr>
          <w:lang w:val="en-US"/>
        </w:rPr>
        <w:t xml:space="preserve"> </w:t>
      </w:r>
      <w:r>
        <w:rPr>
          <w:lang w:val="en-US"/>
        </w:rPr>
        <w:t>ACID – atomicity, consistency, isolation, durability</w:t>
      </w:r>
      <w:r w:rsidRPr="00A028E3">
        <w:rPr>
          <w:lang w:val="en-US"/>
        </w:rPr>
        <w:t>)</w:t>
      </w:r>
      <w:r w:rsidR="00791BFA">
        <w:rPr>
          <w:lang w:val="en-US"/>
        </w:rPr>
        <w:t>;</w:t>
      </w:r>
    </w:p>
    <w:p w:rsidR="00B06F45" w:rsidRPr="00553B9E" w:rsidRDefault="00553B9E" w:rsidP="0073452E">
      <w:pPr>
        <w:pStyle w:val="afb"/>
        <w:numPr>
          <w:ilvl w:val="0"/>
          <w:numId w:val="13"/>
        </w:numPr>
        <w:rPr>
          <w:lang w:val="en-US"/>
        </w:rPr>
      </w:pPr>
      <w:r>
        <w:t>Большие</w:t>
      </w:r>
      <w:r w:rsidRPr="00553B9E">
        <w:rPr>
          <w:lang w:val="en-US"/>
        </w:rPr>
        <w:t xml:space="preserve"> </w:t>
      </w:r>
      <w:r>
        <w:t>данные</w:t>
      </w:r>
      <w:r w:rsidR="00940B15">
        <w:rPr>
          <w:lang w:val="en-US"/>
        </w:rPr>
        <w:t xml:space="preserve"> (big data)</w:t>
      </w:r>
      <w:sdt>
        <w:sdtPr>
          <w:id w:val="17081893"/>
          <w:citation/>
        </w:sdtPr>
        <w:sdtEndPr/>
        <w:sdtContent>
          <w:r w:rsidR="00A7090C">
            <w:fldChar w:fldCharType="begin"/>
          </w:r>
          <w:r w:rsidR="00A7090C" w:rsidRPr="00553B9E">
            <w:rPr>
              <w:lang w:val="en-US"/>
            </w:rPr>
            <w:instrText xml:space="preserve"> CITATION </w:instrText>
          </w:r>
          <w:r w:rsidR="00A7090C">
            <w:instrText>Офи</w:instrText>
          </w:r>
          <w:r w:rsidR="00A7090C" w:rsidRPr="00553B9E">
            <w:rPr>
              <w:lang w:val="en-US"/>
            </w:rPr>
            <w:instrText xml:space="preserve"> \l 1049 </w:instrText>
          </w:r>
          <w:r w:rsidR="00A7090C">
            <w:fldChar w:fldCharType="separate"/>
          </w:r>
          <w:r w:rsidR="00C56A2A">
            <w:rPr>
              <w:noProof/>
              <w:lang w:val="en-US"/>
            </w:rPr>
            <w:t xml:space="preserve"> </w:t>
          </w:r>
          <w:r w:rsidR="00C56A2A" w:rsidRPr="00C56A2A">
            <w:rPr>
              <w:noProof/>
              <w:lang w:val="en-US"/>
            </w:rPr>
            <w:t>[11]</w:t>
          </w:r>
          <w:r w:rsidR="00A7090C">
            <w:rPr>
              <w:noProof/>
            </w:rPr>
            <w:fldChar w:fldCharType="end"/>
          </w:r>
        </w:sdtContent>
      </w:sdt>
      <w:r w:rsidR="00791BFA">
        <w:rPr>
          <w:lang w:val="en-US"/>
        </w:rPr>
        <w:t>.</w:t>
      </w:r>
    </w:p>
    <w:p w:rsidR="007A63A4" w:rsidRPr="00EC38C2" w:rsidRDefault="007A63A4" w:rsidP="007A63A4">
      <w:r>
        <w:t xml:space="preserve">Отказ от основных парадигм традиционных СУБД позволяет добиться существенного прироста </w:t>
      </w:r>
      <w:r w:rsidR="00FE6058">
        <w:t xml:space="preserve">скорости </w:t>
      </w:r>
      <w:r>
        <w:t>разработки системы</w:t>
      </w:r>
      <w:r w:rsidR="00FE6058">
        <w:t xml:space="preserve"> и ее производительности</w:t>
      </w:r>
      <w:r>
        <w:t xml:space="preserve">. Основная цель подхода – расширить возможности СУБД там, где язык </w:t>
      </w:r>
      <w:r>
        <w:rPr>
          <w:lang w:val="en-US"/>
        </w:rPr>
        <w:t>SQL</w:t>
      </w:r>
      <w:r w:rsidRPr="00DD17EB">
        <w:t xml:space="preserve"> </w:t>
      </w:r>
      <w:r>
        <w:t>недостаточно гибок, и не вытеснять его там, где он успешно справляется со своими задачами.</w:t>
      </w:r>
    </w:p>
    <w:p w:rsidR="007A63A4" w:rsidRDefault="007A63A4" w:rsidP="007A63A4">
      <w:pPr>
        <w:keepNext/>
      </w:pPr>
      <w:r>
        <w:t xml:space="preserve">Исследователи отмечают </w:t>
      </w:r>
      <w:r w:rsidR="00C62131">
        <w:t>весомые</w:t>
      </w:r>
      <w:r>
        <w:t xml:space="preserve"> преимущества использования </w:t>
      </w:r>
      <w:r>
        <w:rPr>
          <w:lang w:val="en-US"/>
        </w:rPr>
        <w:t>NoSQL</w:t>
      </w:r>
      <w:r w:rsidRPr="00DF67F3">
        <w:t xml:space="preserve"> </w:t>
      </w:r>
      <w:r>
        <w:t>баз данных</w:t>
      </w:r>
      <w:sdt>
        <w:sdtPr>
          <w:id w:val="17081894"/>
          <w:citation/>
        </w:sdtPr>
        <w:sdtEndPr/>
        <w:sdtContent>
          <w:r w:rsidR="00A7090C">
            <w:fldChar w:fldCharType="begin"/>
          </w:r>
          <w:r w:rsidR="00A7090C">
            <w:instrText xml:space="preserve"> CITATION Mar12 \l 1049 </w:instrText>
          </w:r>
          <w:r w:rsidR="00D10C86">
            <w:instrText xml:space="preserve"> \m Jer</w:instrText>
          </w:r>
          <w:r w:rsidR="00A7090C">
            <w:fldChar w:fldCharType="separate"/>
          </w:r>
          <w:r w:rsidR="00C56A2A">
            <w:rPr>
              <w:noProof/>
            </w:rPr>
            <w:t xml:space="preserve"> [10; 12]</w:t>
          </w:r>
          <w:r w:rsidR="00A7090C">
            <w:rPr>
              <w:noProof/>
            </w:rPr>
            <w:fldChar w:fldCharType="end"/>
          </w:r>
        </w:sdtContent>
      </w:sdt>
      <w:r w:rsidR="00B06F45">
        <w:t>.</w:t>
      </w:r>
    </w:p>
    <w:p w:rsidR="007A63A4" w:rsidRDefault="007A63A4" w:rsidP="00C62131">
      <w:r w:rsidRPr="00C62131">
        <w:rPr>
          <w:b/>
        </w:rPr>
        <w:t>Высокая скорость разработки приложений</w:t>
      </w:r>
      <w:r>
        <w:t xml:space="preserve">. Много времени разработчики тратят на перенос данных между структурами данных, расположенных в оперативной памяти и реляционной СУБД. </w:t>
      </w:r>
      <w:r w:rsidRPr="00C62131">
        <w:rPr>
          <w:lang w:val="en-US"/>
        </w:rPr>
        <w:t>NoSQL</w:t>
      </w:r>
      <w:r>
        <w:t xml:space="preserve"> может предоставлять модель данных, которая лучше подходит для нужд приложения. Таким образом, упрощается процесс конвертирования данных, что приводит к меньшему количеству кода для написания, отладки, внедрения.</w:t>
      </w:r>
    </w:p>
    <w:p w:rsidR="007A63A4" w:rsidRDefault="007A63A4" w:rsidP="00C62131">
      <w:r w:rsidRPr="00C62131">
        <w:rPr>
          <w:b/>
        </w:rPr>
        <w:t>Производительность на больших объемах данных</w:t>
      </w:r>
      <w:r>
        <w:t xml:space="preserve">. Организации хранят все больше данных и заинтересованы в их быстрой обработке. При этом реляционный подход зачастую не удовлетворяет эти нужды, поскольку проектировался для запуска на одной ЭВМ. В то же время </w:t>
      </w:r>
      <w:r w:rsidRPr="00C62131">
        <w:rPr>
          <w:lang w:val="en-US"/>
        </w:rPr>
        <w:t>NoSQL</w:t>
      </w:r>
      <w:r w:rsidRPr="003D7AAB">
        <w:t xml:space="preserve"> </w:t>
      </w:r>
      <w:r>
        <w:t xml:space="preserve">использует много </w:t>
      </w:r>
      <w:r w:rsidR="00CE2C77">
        <w:t>низкопроизводительных</w:t>
      </w:r>
      <w:r>
        <w:t xml:space="preserve"> и дешевых </w:t>
      </w:r>
      <w:r>
        <w:lastRenderedPageBreak/>
        <w:t xml:space="preserve">компьютеров, что позволяет уменьшить расходы на аппаратную часть. Множество </w:t>
      </w:r>
      <w:r w:rsidRPr="00C62131">
        <w:rPr>
          <w:lang w:val="en-US"/>
        </w:rPr>
        <w:t>NoSQL</w:t>
      </w:r>
      <w:r w:rsidRPr="005317F2">
        <w:t xml:space="preserve"> </w:t>
      </w:r>
      <w:r>
        <w:t>БД спроектированы специально для запуска в кластерах</w:t>
      </w:r>
      <w:r w:rsidR="002916AF">
        <w:t>,</w:t>
      </w:r>
      <w:r>
        <w:t xml:space="preserve"> и они реализуют более совершенные подходы для обработки больших массивов данных.</w:t>
      </w:r>
    </w:p>
    <w:p w:rsidR="007A63A4" w:rsidRDefault="007A63A4" w:rsidP="00C62131">
      <w:r w:rsidRPr="00C62131">
        <w:rPr>
          <w:b/>
        </w:rPr>
        <w:t>Узкоспециализированность</w:t>
      </w:r>
      <w:r>
        <w:t xml:space="preserve">. </w:t>
      </w:r>
      <w:r w:rsidRPr="00C62131">
        <w:rPr>
          <w:lang w:val="en-US"/>
        </w:rPr>
        <w:t>NoSQL</w:t>
      </w:r>
      <w:r w:rsidRPr="00EC38C2">
        <w:t xml:space="preserve"> </w:t>
      </w:r>
      <w:r>
        <w:t>реализует модели данных, близкие к предметной области. При проектировании СУБД весомую роль играют характер решаемых задач и особенности предметной области. Также возможно применение умеренной денормализации данных для повышения производительности.</w:t>
      </w:r>
    </w:p>
    <w:p w:rsidR="007A63A4" w:rsidRDefault="007A63A4" w:rsidP="001B0591">
      <w:pPr>
        <w:keepNext/>
      </w:pPr>
      <w:r>
        <w:t xml:space="preserve">В основном в </w:t>
      </w:r>
      <w:r>
        <w:rPr>
          <w:lang w:val="en-US"/>
        </w:rPr>
        <w:t>NoSQL</w:t>
      </w:r>
      <w:r w:rsidRPr="005317F2">
        <w:t xml:space="preserve"> </w:t>
      </w:r>
      <w:r>
        <w:t>используются следующие модели данных</w:t>
      </w:r>
      <w:sdt>
        <w:sdtPr>
          <w:id w:val="17081903"/>
          <w:citation/>
        </w:sdtPr>
        <w:sdtEndPr/>
        <w:sdtContent>
          <w:r w:rsidR="00A7090C">
            <w:fldChar w:fldCharType="begin"/>
          </w:r>
          <w:r w:rsidR="00A7090C">
            <w:instrText xml:space="preserve"> CITATION Mar12 \l 1049 </w:instrText>
          </w:r>
          <w:r w:rsidR="00A7090C">
            <w:fldChar w:fldCharType="separate"/>
          </w:r>
          <w:r w:rsidR="00C56A2A">
            <w:rPr>
              <w:noProof/>
            </w:rPr>
            <w:t xml:space="preserve"> [10]</w:t>
          </w:r>
          <w:r w:rsidR="00A7090C">
            <w:rPr>
              <w:noProof/>
            </w:rPr>
            <w:fldChar w:fldCharType="end"/>
          </w:r>
        </w:sdtContent>
      </w:sdt>
      <w:r>
        <w:t>:</w:t>
      </w:r>
    </w:p>
    <w:p w:rsidR="007A63A4" w:rsidRPr="00E16792" w:rsidRDefault="007A63A4" w:rsidP="0073452E">
      <w:pPr>
        <w:pStyle w:val="afb"/>
        <w:keepNext/>
        <w:numPr>
          <w:ilvl w:val="0"/>
          <w:numId w:val="14"/>
        </w:numPr>
        <w:ind w:hanging="357"/>
        <w:rPr>
          <w:lang w:val="en-US"/>
        </w:rPr>
      </w:pPr>
      <w:r>
        <w:t>Ключ</w:t>
      </w:r>
      <w:r w:rsidRPr="00E16792">
        <w:rPr>
          <w:lang w:val="en-US"/>
        </w:rPr>
        <w:t>-</w:t>
      </w:r>
      <w:r>
        <w:t>значение</w:t>
      </w:r>
      <w:r w:rsidRPr="00E16792">
        <w:rPr>
          <w:lang w:val="en-US"/>
        </w:rPr>
        <w:t xml:space="preserve"> (</w:t>
      </w:r>
      <w:r>
        <w:rPr>
          <w:lang w:val="en-US"/>
        </w:rPr>
        <w:t>Key</w:t>
      </w:r>
      <w:r w:rsidRPr="00E16792">
        <w:rPr>
          <w:lang w:val="en-US"/>
        </w:rPr>
        <w:t>-</w:t>
      </w:r>
      <w:r>
        <w:rPr>
          <w:lang w:val="en-US"/>
        </w:rPr>
        <w:t>Value</w:t>
      </w:r>
      <w:r w:rsidRPr="00E16792">
        <w:rPr>
          <w:lang w:val="en-US"/>
        </w:rPr>
        <w:t xml:space="preserve"> – </w:t>
      </w:r>
      <w:r>
        <w:rPr>
          <w:lang w:val="en-US"/>
        </w:rPr>
        <w:t>Redis</w:t>
      </w:r>
      <w:r w:rsidRPr="00E16792">
        <w:rPr>
          <w:lang w:val="en-US"/>
        </w:rPr>
        <w:t xml:space="preserve">, </w:t>
      </w:r>
      <w:r>
        <w:rPr>
          <w:lang w:val="en-US"/>
        </w:rPr>
        <w:t>BerkleyDB</w:t>
      </w:r>
      <w:r w:rsidRPr="00E16792">
        <w:rPr>
          <w:lang w:val="en-US"/>
        </w:rPr>
        <w:t>,</w:t>
      </w:r>
      <w:r w:rsidRPr="009B28E0">
        <w:rPr>
          <w:lang w:val="en-US"/>
        </w:rPr>
        <w:t xml:space="preserve"> </w:t>
      </w:r>
      <w:r>
        <w:rPr>
          <w:lang w:val="en-US"/>
        </w:rPr>
        <w:t>Oracle NoSQL</w:t>
      </w:r>
      <w:r w:rsidR="006D4D13">
        <w:rPr>
          <w:lang w:val="en-US"/>
        </w:rPr>
        <w:t>)</w:t>
      </w:r>
      <w:r w:rsidR="00F44B8E">
        <w:rPr>
          <w:lang w:val="en-US"/>
        </w:rPr>
        <w:t>;</w:t>
      </w:r>
    </w:p>
    <w:p w:rsidR="007A63A4" w:rsidRPr="004D1A06" w:rsidRDefault="007A63A4" w:rsidP="0073452E">
      <w:pPr>
        <w:pStyle w:val="afb"/>
        <w:keepNext/>
        <w:keepLines/>
        <w:numPr>
          <w:ilvl w:val="0"/>
          <w:numId w:val="14"/>
        </w:numPr>
        <w:ind w:hanging="357"/>
      </w:pPr>
      <w:r>
        <w:t>Документная (</w:t>
      </w:r>
      <w:r>
        <w:rPr>
          <w:lang w:val="en-US"/>
        </w:rPr>
        <w:t>Document – CouchDB, MongoDB</w:t>
      </w:r>
      <w:r w:rsidR="006D4D13">
        <w:t>)</w:t>
      </w:r>
      <w:r w:rsidR="00F44B8E">
        <w:rPr>
          <w:lang w:val="en-US"/>
        </w:rPr>
        <w:t>;</w:t>
      </w:r>
    </w:p>
    <w:p w:rsidR="007A63A4" w:rsidRPr="00E16792" w:rsidRDefault="007A63A4" w:rsidP="0073452E">
      <w:pPr>
        <w:pStyle w:val="afb"/>
        <w:keepNext/>
        <w:numPr>
          <w:ilvl w:val="0"/>
          <w:numId w:val="14"/>
        </w:numPr>
        <w:ind w:hanging="357"/>
        <w:rPr>
          <w:lang w:val="en-US"/>
        </w:rPr>
      </w:pPr>
      <w:r>
        <w:t>Колоночная</w:t>
      </w:r>
      <w:r w:rsidRPr="00E16792">
        <w:rPr>
          <w:lang w:val="en-US"/>
        </w:rPr>
        <w:t xml:space="preserve"> (</w:t>
      </w:r>
      <w:r>
        <w:rPr>
          <w:lang w:val="en-US"/>
        </w:rPr>
        <w:t>Column</w:t>
      </w:r>
      <w:r w:rsidRPr="00E16792">
        <w:rPr>
          <w:lang w:val="en-US"/>
        </w:rPr>
        <w:t>-</w:t>
      </w:r>
      <w:r>
        <w:rPr>
          <w:lang w:val="en-US"/>
        </w:rPr>
        <w:t>Family – Amazon SimpleDB, Cassandra</w:t>
      </w:r>
      <w:r w:rsidR="006D4D13">
        <w:rPr>
          <w:lang w:val="en-US"/>
        </w:rPr>
        <w:t>)</w:t>
      </w:r>
      <w:r w:rsidR="00F44B8E">
        <w:rPr>
          <w:lang w:val="en-US"/>
        </w:rPr>
        <w:t>;</w:t>
      </w:r>
    </w:p>
    <w:p w:rsidR="007A63A4" w:rsidRPr="008A48F6" w:rsidRDefault="007A63A4" w:rsidP="0073452E">
      <w:pPr>
        <w:pStyle w:val="afb"/>
        <w:numPr>
          <w:ilvl w:val="0"/>
          <w:numId w:val="14"/>
        </w:numPr>
        <w:rPr>
          <w:lang w:val="en-US"/>
        </w:rPr>
      </w:pPr>
      <w:r>
        <w:t>Графовая</w:t>
      </w:r>
      <w:r w:rsidRPr="008A48F6">
        <w:rPr>
          <w:lang w:val="en-US"/>
        </w:rPr>
        <w:t xml:space="preserve"> (</w:t>
      </w:r>
      <w:r>
        <w:rPr>
          <w:lang w:val="en-US"/>
        </w:rPr>
        <w:t>Graph – FlockDB, Infinite Graph</w:t>
      </w:r>
      <w:r w:rsidRPr="008A48F6">
        <w:rPr>
          <w:lang w:val="en-US"/>
        </w:rPr>
        <w:t>)</w:t>
      </w:r>
      <w:r w:rsidR="00F44B8E">
        <w:rPr>
          <w:lang w:val="en-US"/>
        </w:rPr>
        <w:t>.</w:t>
      </w:r>
    </w:p>
    <w:p w:rsidR="007A718A" w:rsidRDefault="007A63A4" w:rsidP="007A63A4">
      <w:r>
        <w:t xml:space="preserve">Часто разработчики используют гибридную архитектуру хранения данных, совмещающую реляционные и </w:t>
      </w:r>
      <w:r>
        <w:rPr>
          <w:lang w:val="en-US"/>
        </w:rPr>
        <w:t>NoSQL</w:t>
      </w:r>
      <w:r w:rsidRPr="00BE5AE5">
        <w:t xml:space="preserve"> </w:t>
      </w:r>
      <w:r>
        <w:t>базы данных</w:t>
      </w:r>
      <w:sdt>
        <w:sdtPr>
          <w:id w:val="17081896"/>
          <w:citation/>
        </w:sdtPr>
        <w:sdtEndPr/>
        <w:sdtContent>
          <w:r w:rsidR="00A7090C">
            <w:fldChar w:fldCharType="begin"/>
          </w:r>
          <w:r w:rsidR="00A7090C">
            <w:instrText xml:space="preserve"> CITATION Отк \l 1049 </w:instrText>
          </w:r>
          <w:r w:rsidR="00A7090C">
            <w:fldChar w:fldCharType="separate"/>
          </w:r>
          <w:r w:rsidR="00C56A2A">
            <w:rPr>
              <w:noProof/>
            </w:rPr>
            <w:t xml:space="preserve"> [13]</w:t>
          </w:r>
          <w:r w:rsidR="00A7090C">
            <w:rPr>
              <w:noProof/>
            </w:rPr>
            <w:fldChar w:fldCharType="end"/>
          </w:r>
        </w:sdtContent>
      </w:sdt>
      <w:r w:rsidR="00B06F45">
        <w:t xml:space="preserve">. </w:t>
      </w:r>
      <w:r w:rsidR="00B06F45">
        <w:rPr>
          <w:lang w:val="en-US"/>
        </w:rPr>
        <w:t>Martin</w:t>
      </w:r>
      <w:r w:rsidR="00B06F45" w:rsidRPr="006026C7">
        <w:t xml:space="preserve"> </w:t>
      </w:r>
      <w:r w:rsidR="00B06F45">
        <w:rPr>
          <w:lang w:val="en-US"/>
        </w:rPr>
        <w:t>Fowler</w:t>
      </w:r>
      <w:r w:rsidR="00B06F45">
        <w:t xml:space="preserve"> и </w:t>
      </w:r>
      <w:r w:rsidR="00B06F45">
        <w:rPr>
          <w:lang w:val="en-US"/>
        </w:rPr>
        <w:t>Pramod</w:t>
      </w:r>
      <w:r w:rsidR="00B06F45" w:rsidRPr="006026C7">
        <w:t xml:space="preserve"> </w:t>
      </w:r>
      <w:r w:rsidR="00B06F45">
        <w:rPr>
          <w:lang w:val="en-US"/>
        </w:rPr>
        <w:t>Sadalage</w:t>
      </w:r>
      <w:r w:rsidR="00B06F45" w:rsidRPr="006026C7">
        <w:t xml:space="preserve"> </w:t>
      </w:r>
      <w:r w:rsidR="00B06F45">
        <w:t>вводят термин «</w:t>
      </w:r>
      <w:r w:rsidR="00B06F45">
        <w:rPr>
          <w:lang w:val="en-US"/>
        </w:rPr>
        <w:t>Polyglot</w:t>
      </w:r>
      <w:r w:rsidR="00B06F45" w:rsidRPr="00F252A4">
        <w:t xml:space="preserve"> </w:t>
      </w:r>
      <w:r w:rsidR="00B06F45">
        <w:rPr>
          <w:lang w:val="en-US"/>
        </w:rPr>
        <w:t>Persistence</w:t>
      </w:r>
      <w:r w:rsidR="00B06F45">
        <w:t>»</w:t>
      </w:r>
      <w:sdt>
        <w:sdtPr>
          <w:id w:val="17081897"/>
          <w:citation/>
        </w:sdtPr>
        <w:sdtEndPr/>
        <w:sdtContent>
          <w:r w:rsidR="00A7090C">
            <w:fldChar w:fldCharType="begin"/>
          </w:r>
          <w:r w:rsidR="00A7090C">
            <w:instrText xml:space="preserve"> CITATION Mar \l 1049 </w:instrText>
          </w:r>
          <w:r w:rsidR="00A7090C">
            <w:fldChar w:fldCharType="separate"/>
          </w:r>
          <w:r w:rsidR="00C56A2A">
            <w:rPr>
              <w:noProof/>
            </w:rPr>
            <w:t xml:space="preserve"> [14]</w:t>
          </w:r>
          <w:r w:rsidR="00A7090C">
            <w:rPr>
              <w:noProof/>
            </w:rPr>
            <w:fldChar w:fldCharType="end"/>
          </w:r>
        </w:sdtContent>
      </w:sdt>
      <w:r w:rsidR="00B06F45">
        <w:t xml:space="preserve"> </w:t>
      </w:r>
      <w:r>
        <w:t>- использование различных технологий СУБД, выбранных на основе того, как данные будут использоваться в клиентских приложениях. Создатели ставят вопрос, зачем использовать реляционные СУБД для хранения бинарных изображений, в то время как существуют средства, специализированные на этом.</w:t>
      </w:r>
    </w:p>
    <w:p w:rsidR="00AE1147" w:rsidRDefault="007A718A" w:rsidP="00AE1147">
      <w:pPr>
        <w:ind w:firstLine="708"/>
        <w:jc w:val="center"/>
      </w:pPr>
      <w:r>
        <w:rPr>
          <w:noProof/>
        </w:rPr>
        <w:lastRenderedPageBreak/>
        <w:drawing>
          <wp:inline distT="0" distB="0" distL="0" distR="0" wp14:anchorId="3BC3F901" wp14:editId="6834647E">
            <wp:extent cx="4648200" cy="2762250"/>
            <wp:effectExtent l="0" t="0" r="0" b="0"/>
            <wp:docPr id="5" name="Рисунок 5" descr="C:\Users\mibbim\Dropbox\курсак\!!!курсак глав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bbim\Dropbox\курсак\!!!курсак главы\Новый точечный рисунок.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200" cy="2762250"/>
                    </a:xfrm>
                    <a:prstGeom prst="rect">
                      <a:avLst/>
                    </a:prstGeom>
                    <a:noFill/>
                    <a:ln>
                      <a:noFill/>
                    </a:ln>
                  </pic:spPr>
                </pic:pic>
              </a:graphicData>
            </a:graphic>
          </wp:inline>
        </w:drawing>
      </w:r>
      <w:r w:rsidR="00AE1147" w:rsidRPr="00AE1147">
        <w:t xml:space="preserve"> </w:t>
      </w:r>
    </w:p>
    <w:p w:rsidR="00AE1147" w:rsidRPr="00D0104C" w:rsidRDefault="00AE1147" w:rsidP="00AE1147">
      <w:pPr>
        <w:ind w:firstLine="708"/>
        <w:jc w:val="center"/>
      </w:pPr>
      <w:r>
        <w:t xml:space="preserve">Рисунок 1 </w:t>
      </w:r>
      <w:r w:rsidR="0032142C" w:rsidRPr="00D0104C">
        <w:t>–</w:t>
      </w:r>
      <w:r w:rsidR="00836D5A">
        <w:t xml:space="preserve"> </w:t>
      </w:r>
      <w:r w:rsidR="00D0104C">
        <w:t>Схема использования СУБД</w:t>
      </w:r>
    </w:p>
    <w:p w:rsidR="007A63A4" w:rsidRDefault="007A63A4" w:rsidP="007A63A4">
      <w:r>
        <w:t xml:space="preserve">Подход подразумевает использование </w:t>
      </w:r>
      <w:r>
        <w:rPr>
          <w:lang w:val="en-US"/>
        </w:rPr>
        <w:t>NoSQL</w:t>
      </w:r>
      <w:r w:rsidRPr="00D66C8F">
        <w:t xml:space="preserve"> </w:t>
      </w:r>
      <w:r>
        <w:t xml:space="preserve">в случаях, когда он лучше реализует функции управления. Поэтому для хранения данных могут использоваться сразу несколько СУБД. </w:t>
      </w:r>
      <w:r w:rsidR="0045134F">
        <w:t>Преимуществом</w:t>
      </w:r>
      <w:r>
        <w:t xml:space="preserve"> гибридных решений </w:t>
      </w:r>
      <w:r w:rsidR="0045134F">
        <w:t xml:space="preserve">является </w:t>
      </w:r>
      <w:r>
        <w:t xml:space="preserve">заметный выигрыш в производительности и масштабируемости. К недостаткам можно отнести проблемы выбора СУБД для данных, сложности организации взаимодействия многих СУБД, </w:t>
      </w:r>
      <w:r w:rsidR="00180E6D">
        <w:t>синхронизацию</w:t>
      </w:r>
      <w:r>
        <w:t xml:space="preserve"> данных.</w:t>
      </w:r>
    </w:p>
    <w:p w:rsidR="00587896" w:rsidRPr="00587896" w:rsidRDefault="007A63A4" w:rsidP="007A63A4">
      <w:r>
        <w:t xml:space="preserve">Использование гибридных решений в сфере защищенных баз данных увеличит производительность и масштабируемость систем. И если в качестве </w:t>
      </w:r>
      <w:r>
        <w:rPr>
          <w:lang w:val="en-US"/>
        </w:rPr>
        <w:t>SQL</w:t>
      </w:r>
      <w:r w:rsidRPr="006F2346">
        <w:t xml:space="preserve"> </w:t>
      </w:r>
      <w:r>
        <w:t xml:space="preserve">СУБД возможно применение </w:t>
      </w:r>
      <w:r>
        <w:rPr>
          <w:lang w:val="en-US"/>
        </w:rPr>
        <w:t>CryptDB</w:t>
      </w:r>
      <w:r>
        <w:t xml:space="preserve">, то реализаций криптографических </w:t>
      </w:r>
      <w:r>
        <w:rPr>
          <w:lang w:val="en-US"/>
        </w:rPr>
        <w:t>NoSQL</w:t>
      </w:r>
      <w:r>
        <w:t xml:space="preserve"> СУБД авторами не было найдено, что делает невозможным эксплуатацию гибридного подхода.</w:t>
      </w:r>
      <w:r w:rsidRPr="00F30C1D">
        <w:t xml:space="preserve"> Реализации криптографически защищенной </w:t>
      </w:r>
      <w:r w:rsidRPr="00F30C1D">
        <w:rPr>
          <w:lang w:val="en-US"/>
        </w:rPr>
        <w:t>NoSQL</w:t>
      </w:r>
      <w:r w:rsidRPr="00F30C1D">
        <w:t xml:space="preserve"> СУБД, способной быть размещенной в облаке посвящена данная работа.</w:t>
      </w:r>
    </w:p>
    <w:p w:rsidR="007A63A4" w:rsidRPr="00587896" w:rsidRDefault="007A63A4" w:rsidP="007A63A4">
      <w:r>
        <w:t xml:space="preserve">Опрос агентства </w:t>
      </w:r>
      <w:r>
        <w:rPr>
          <w:lang w:val="en-US"/>
        </w:rPr>
        <w:t>DZone</w:t>
      </w:r>
      <w:r w:rsidRPr="008C7F10">
        <w:t xml:space="preserve"> </w:t>
      </w:r>
      <w:r>
        <w:t xml:space="preserve">выявил самые распространенные </w:t>
      </w:r>
      <w:r>
        <w:rPr>
          <w:lang w:val="en-US"/>
        </w:rPr>
        <w:t>NoSQL</w:t>
      </w:r>
      <w:r w:rsidRPr="008C7F10">
        <w:t xml:space="preserve"> </w:t>
      </w:r>
      <w:r>
        <w:t xml:space="preserve">СУБД по состоянию на </w:t>
      </w:r>
      <w:r w:rsidRPr="008C7F10">
        <w:t xml:space="preserve">2012 </w:t>
      </w:r>
      <w:r>
        <w:t>год</w:t>
      </w:r>
      <w:sdt>
        <w:sdtPr>
          <w:id w:val="17081898"/>
          <w:citation/>
        </w:sdtPr>
        <w:sdtEndPr/>
        <w:sdtContent>
          <w:r w:rsidR="00A7090C">
            <w:fldChar w:fldCharType="begin"/>
          </w:r>
          <w:r w:rsidR="00A7090C">
            <w:instrText xml:space="preserve"> CITATION Ста \l 1049 </w:instrText>
          </w:r>
          <w:r w:rsidR="00A7090C">
            <w:fldChar w:fldCharType="separate"/>
          </w:r>
          <w:r w:rsidR="00C56A2A">
            <w:rPr>
              <w:noProof/>
            </w:rPr>
            <w:t xml:space="preserve"> [15]</w:t>
          </w:r>
          <w:r w:rsidR="00A7090C">
            <w:rPr>
              <w:noProof/>
            </w:rPr>
            <w:fldChar w:fldCharType="end"/>
          </w:r>
        </w:sdtContent>
      </w:sdt>
      <w:r w:rsidR="00B06F45">
        <w:t>:</w:t>
      </w:r>
      <w:r w:rsidRPr="00432B4E">
        <w:t xml:space="preserve"> </w:t>
      </w:r>
      <w:r>
        <w:rPr>
          <w:lang w:val="en-US"/>
        </w:rPr>
        <w:t>MongoDB</w:t>
      </w:r>
      <w:r w:rsidRPr="00432B4E">
        <w:t xml:space="preserve">, </w:t>
      </w:r>
      <w:r>
        <w:rPr>
          <w:lang w:val="en-US"/>
        </w:rPr>
        <w:t>Redis</w:t>
      </w:r>
      <w:r w:rsidRPr="00432B4E">
        <w:t xml:space="preserve">, </w:t>
      </w:r>
      <w:r>
        <w:rPr>
          <w:lang w:val="en-US"/>
        </w:rPr>
        <w:t>CouchDB</w:t>
      </w:r>
      <w:r w:rsidRPr="00432B4E">
        <w:t xml:space="preserve">, </w:t>
      </w:r>
      <w:r>
        <w:rPr>
          <w:lang w:val="en-US"/>
        </w:rPr>
        <w:t>HBase</w:t>
      </w:r>
      <w:r w:rsidRPr="00432B4E">
        <w:t xml:space="preserve">, </w:t>
      </w:r>
      <w:r>
        <w:rPr>
          <w:lang w:val="en-US"/>
        </w:rPr>
        <w:t>Cassandra</w:t>
      </w:r>
      <w:r w:rsidRPr="00432B4E">
        <w:t xml:space="preserve">, </w:t>
      </w:r>
      <w:r>
        <w:rPr>
          <w:lang w:val="en-US"/>
        </w:rPr>
        <w:t>Riak</w:t>
      </w:r>
      <w:r w:rsidR="00814EF4">
        <w:t xml:space="preserve"> (в порядке убывания популярности)</w:t>
      </w:r>
      <w:r w:rsidRPr="00432B4E">
        <w:t>.</w:t>
      </w:r>
    </w:p>
    <w:p w:rsidR="007A63A4" w:rsidRDefault="000446B0" w:rsidP="007A63A4">
      <w:pPr>
        <w:jc w:val="center"/>
      </w:pPr>
      <w:r>
        <w:rPr>
          <w:noProof/>
        </w:rPr>
        <w:lastRenderedPageBreak/>
        <w:drawing>
          <wp:inline distT="0" distB="0" distL="0" distR="0" wp14:anchorId="3D001A67" wp14:editId="4801B915">
            <wp:extent cx="4905375" cy="2486025"/>
            <wp:effectExtent l="0" t="0" r="9525" b="9525"/>
            <wp:docPr id="10" name="Рисунок 10" descr="C:\Users\mibbim\Dropbox\курсак\!!!курсак глав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bbim\Dropbox\курсак\!!!курсак главы\Новый точечный рисунок.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5375" cy="2486025"/>
                    </a:xfrm>
                    <a:prstGeom prst="rect">
                      <a:avLst/>
                    </a:prstGeom>
                    <a:noFill/>
                    <a:ln>
                      <a:noFill/>
                    </a:ln>
                  </pic:spPr>
                </pic:pic>
              </a:graphicData>
            </a:graphic>
          </wp:inline>
        </w:drawing>
      </w:r>
    </w:p>
    <w:p w:rsidR="009B3A2E" w:rsidRPr="009B3A2E" w:rsidRDefault="009B3A2E" w:rsidP="009B3A2E">
      <w:pPr>
        <w:ind w:firstLine="708"/>
        <w:jc w:val="center"/>
      </w:pPr>
      <w:r>
        <w:t xml:space="preserve">Рисунок 2 </w:t>
      </w:r>
      <w:r w:rsidRPr="00D0104C">
        <w:t>–</w:t>
      </w:r>
      <w:r>
        <w:t xml:space="preserve"> Распространенность </w:t>
      </w:r>
      <w:r>
        <w:rPr>
          <w:lang w:val="en-US"/>
        </w:rPr>
        <w:t>NoSQL</w:t>
      </w:r>
      <w:r w:rsidRPr="00573509">
        <w:t xml:space="preserve"> </w:t>
      </w:r>
      <w:r>
        <w:t>СУБД</w:t>
      </w:r>
    </w:p>
    <w:p w:rsidR="00587896" w:rsidRPr="00F609C8" w:rsidRDefault="00587896" w:rsidP="00587896">
      <w:r>
        <w:t xml:space="preserve">Каждая из перечисленных СУБД может работать в облаке по парадигме </w:t>
      </w:r>
      <w:r>
        <w:rPr>
          <w:lang w:val="en-US"/>
        </w:rPr>
        <w:t>IaaS</w:t>
      </w:r>
      <w:r w:rsidRPr="00587896">
        <w:t xml:space="preserve">. </w:t>
      </w:r>
      <w:r>
        <w:t xml:space="preserve">Существуют также </w:t>
      </w:r>
      <w:r>
        <w:rPr>
          <w:lang w:val="en-US"/>
        </w:rPr>
        <w:t>NoSQL</w:t>
      </w:r>
      <w:r w:rsidRPr="00F609C8">
        <w:t xml:space="preserve"> </w:t>
      </w:r>
      <w:r>
        <w:t>СУБД, предоставляемые облачными хостингами (</w:t>
      </w:r>
      <w:r>
        <w:rPr>
          <w:lang w:val="en-US"/>
        </w:rPr>
        <w:t>Amazon</w:t>
      </w:r>
      <w:r w:rsidRPr="00F609C8">
        <w:t xml:space="preserve"> </w:t>
      </w:r>
      <w:r>
        <w:rPr>
          <w:lang w:val="en-US"/>
        </w:rPr>
        <w:t>SimpleDB</w:t>
      </w:r>
      <w:r w:rsidRPr="00F609C8">
        <w:t xml:space="preserve">, </w:t>
      </w:r>
      <w:r>
        <w:rPr>
          <w:lang w:val="en-US"/>
        </w:rPr>
        <w:t>Azure</w:t>
      </w:r>
      <w:r w:rsidRPr="00F609C8">
        <w:t xml:space="preserve"> </w:t>
      </w:r>
      <w:r>
        <w:rPr>
          <w:lang w:val="en-US"/>
        </w:rPr>
        <w:t>Table</w:t>
      </w:r>
      <w:r w:rsidRPr="00F609C8">
        <w:t xml:space="preserve"> </w:t>
      </w:r>
      <w:r>
        <w:rPr>
          <w:lang w:val="en-US"/>
        </w:rPr>
        <w:t>Storage</w:t>
      </w:r>
      <w:r w:rsidRPr="00F609C8">
        <w:t>)</w:t>
      </w:r>
      <w:r>
        <w:t>,</w:t>
      </w:r>
      <w:r w:rsidRPr="00F609C8">
        <w:t xml:space="preserve"> </w:t>
      </w:r>
      <w:r>
        <w:t>однако их исходный код закрыт, что затрудняет их использование в данной работе.</w:t>
      </w:r>
    </w:p>
    <w:p w:rsidR="00B06F45" w:rsidRDefault="00C35791" w:rsidP="007A63A4">
      <w:r w:rsidRPr="00C35791">
        <w:t xml:space="preserve">В настоящее время ведется разработка языка </w:t>
      </w:r>
      <w:r w:rsidR="007A63A4" w:rsidRPr="00C35791">
        <w:rPr>
          <w:lang w:val="en-US"/>
        </w:rPr>
        <w:t>UnQL</w:t>
      </w:r>
      <w:sdt>
        <w:sdtPr>
          <w:rPr>
            <w:lang w:val="en-US"/>
          </w:rPr>
          <w:id w:val="17081899"/>
          <w:citation/>
        </w:sdtPr>
        <w:sdtEndPr/>
        <w:sdtContent>
          <w:r w:rsidR="00A7090C">
            <w:fldChar w:fldCharType="begin"/>
          </w:r>
          <w:r w:rsidR="00A7090C">
            <w:instrText xml:space="preserve"> CITATION Офи1 \l 1049 </w:instrText>
          </w:r>
          <w:r w:rsidR="00A7090C">
            <w:fldChar w:fldCharType="separate"/>
          </w:r>
          <w:r w:rsidR="00C56A2A">
            <w:rPr>
              <w:noProof/>
            </w:rPr>
            <w:t xml:space="preserve"> [16]</w:t>
          </w:r>
          <w:r w:rsidR="00A7090C">
            <w:rPr>
              <w:noProof/>
            </w:rPr>
            <w:fldChar w:fldCharType="end"/>
          </w:r>
        </w:sdtContent>
      </w:sdt>
      <w:r w:rsidR="00B06F45" w:rsidRPr="00C35791">
        <w:t xml:space="preserve">, приводящего </w:t>
      </w:r>
      <w:r w:rsidR="00B06F45" w:rsidRPr="00C35791">
        <w:rPr>
          <w:lang w:val="en-US"/>
        </w:rPr>
        <w:t>API</w:t>
      </w:r>
      <w:r w:rsidR="00B06F45" w:rsidRPr="00C35791">
        <w:t xml:space="preserve"> существующих </w:t>
      </w:r>
      <w:r w:rsidR="00B06F45" w:rsidRPr="00C35791">
        <w:rPr>
          <w:lang w:val="en-US"/>
        </w:rPr>
        <w:t>NoSQL</w:t>
      </w:r>
      <w:r w:rsidR="00B06F45" w:rsidRPr="00C35791">
        <w:t xml:space="preserve"> к единому знаменателю, но на момент составления работы реализаций </w:t>
      </w:r>
      <w:r w:rsidR="00B06F45" w:rsidRPr="00C35791">
        <w:rPr>
          <w:lang w:val="en-US"/>
        </w:rPr>
        <w:t>UnQL</w:t>
      </w:r>
      <w:r w:rsidR="00B06F45" w:rsidRPr="00C35791">
        <w:t xml:space="preserve"> не существовало, поэтому авторы не рассматривают использование этого языка.</w:t>
      </w:r>
    </w:p>
    <w:p w:rsidR="00B06F45" w:rsidRPr="00FE6180" w:rsidRDefault="00B06F45" w:rsidP="00BE6E8C">
      <w:r>
        <w:t xml:space="preserve">Рассмотрим популярные </w:t>
      </w:r>
      <w:r w:rsidRPr="00512BD9">
        <w:t xml:space="preserve">СУБД </w:t>
      </w:r>
      <w:r>
        <w:t xml:space="preserve">в качестве базы для реализации криптографически защищенной. Выберем различные модели данных: </w:t>
      </w:r>
      <w:r w:rsidRPr="00512BD9">
        <w:t>документ-ориентированная</w:t>
      </w:r>
      <w:r>
        <w:t xml:space="preserve"> (</w:t>
      </w:r>
      <w:r>
        <w:rPr>
          <w:lang w:val="en-US"/>
        </w:rPr>
        <w:t>MongoDB</w:t>
      </w:r>
      <w:r w:rsidRPr="00BE6E8C">
        <w:t>)</w:t>
      </w:r>
      <w:r>
        <w:t xml:space="preserve">, </w:t>
      </w:r>
      <w:r w:rsidRPr="00512BD9">
        <w:t>ключ-значение</w:t>
      </w:r>
      <w:r>
        <w:t xml:space="preserve"> (</w:t>
      </w:r>
      <w:r>
        <w:rPr>
          <w:lang w:val="en-US"/>
        </w:rPr>
        <w:t>Redis</w:t>
      </w:r>
      <w:r w:rsidRPr="00BE6E8C">
        <w:t xml:space="preserve">) </w:t>
      </w:r>
      <w:r w:rsidRPr="00512BD9">
        <w:t>и колоночная</w:t>
      </w:r>
      <w:r w:rsidRPr="008D55BA">
        <w:t xml:space="preserve"> (</w:t>
      </w:r>
      <w:r>
        <w:rPr>
          <w:lang w:val="en-US"/>
        </w:rPr>
        <w:t>HBase</w:t>
      </w:r>
      <w:r w:rsidRPr="008D55BA">
        <w:t>)</w:t>
      </w:r>
      <w:r w:rsidRPr="00512BD9">
        <w:t>.</w:t>
      </w:r>
    </w:p>
    <w:p w:rsidR="00B06F45" w:rsidRPr="00FE6180" w:rsidRDefault="00B06F45" w:rsidP="00BE6E8C">
      <w:pPr>
        <w:pStyle w:val="3"/>
        <w:numPr>
          <w:ilvl w:val="2"/>
          <w:numId w:val="1"/>
        </w:numPr>
        <w:rPr>
          <w:color w:val="00B050"/>
        </w:rPr>
      </w:pPr>
      <w:bookmarkStart w:id="21" w:name="_Toc361260227"/>
      <w:bookmarkStart w:id="22" w:name="_Toc361262194"/>
      <w:bookmarkStart w:id="23" w:name="_Toc408260230"/>
      <w:r>
        <w:t xml:space="preserve">СУБД </w:t>
      </w:r>
      <w:r w:rsidRPr="00FE6180">
        <w:rPr>
          <w:lang w:val="en-US"/>
        </w:rPr>
        <w:t>MongoDB</w:t>
      </w:r>
      <w:bookmarkEnd w:id="21"/>
      <w:bookmarkEnd w:id="22"/>
      <w:bookmarkEnd w:id="23"/>
    </w:p>
    <w:p w:rsidR="006B10E8" w:rsidRPr="007B10EA" w:rsidRDefault="00B06F45" w:rsidP="006B10E8">
      <w:r w:rsidRPr="0048311A">
        <w:rPr>
          <w:b/>
          <w:lang w:val="en-US"/>
        </w:rPr>
        <w:t>MongoDB</w:t>
      </w:r>
      <w:r>
        <w:rPr>
          <w:b/>
        </w:rPr>
        <w:t xml:space="preserve"> </w:t>
      </w:r>
      <w:r w:rsidRPr="00BA1E25">
        <w:t>(</w:t>
      </w:r>
      <w:r>
        <w:t xml:space="preserve">от </w:t>
      </w:r>
      <w:r>
        <w:rPr>
          <w:lang w:val="en-US"/>
        </w:rPr>
        <w:t>hu</w:t>
      </w:r>
      <w:r w:rsidRPr="005B1B29">
        <w:rPr>
          <w:i/>
          <w:lang w:val="en-US"/>
        </w:rPr>
        <w:t>mong</w:t>
      </w:r>
      <w:r>
        <w:rPr>
          <w:lang w:val="en-US"/>
        </w:rPr>
        <w:t>ous</w:t>
      </w:r>
      <w:r w:rsidRPr="00C217D2">
        <w:t>)</w:t>
      </w:r>
      <w:r w:rsidRPr="009C1AC1">
        <w:t xml:space="preserve"> </w:t>
      </w:r>
      <w:r>
        <w:t>–</w:t>
      </w:r>
      <w:r w:rsidRPr="00C217D2">
        <w:t xml:space="preserve"> </w:t>
      </w:r>
      <w:r>
        <w:t xml:space="preserve">документ-ориентированная </w:t>
      </w:r>
      <w:r>
        <w:rPr>
          <w:lang w:val="en-US"/>
        </w:rPr>
        <w:t>NoSQL</w:t>
      </w:r>
      <w:r w:rsidRPr="009156C6">
        <w:t xml:space="preserve"> </w:t>
      </w:r>
      <w:r>
        <w:t>база данных с открытым исходным кодом</w:t>
      </w:r>
      <w:sdt>
        <w:sdtPr>
          <w:id w:val="17081900"/>
          <w:citation/>
        </w:sdtPr>
        <w:sdtEndPr/>
        <w:sdtContent>
          <w:r w:rsidR="00A7090C">
            <w:fldChar w:fldCharType="begin"/>
          </w:r>
          <w:r w:rsidR="00A7090C">
            <w:instrText xml:space="preserve"> CITATION Офи2 \l 1049 </w:instrText>
          </w:r>
          <w:r w:rsidR="00A7090C">
            <w:fldChar w:fldCharType="separate"/>
          </w:r>
          <w:r w:rsidR="00C56A2A">
            <w:rPr>
              <w:noProof/>
            </w:rPr>
            <w:t xml:space="preserve"> [17]</w:t>
          </w:r>
          <w:r w:rsidR="00A7090C">
            <w:rPr>
              <w:noProof/>
            </w:rPr>
            <w:fldChar w:fldCharType="end"/>
          </w:r>
        </w:sdtContent>
      </w:sdt>
      <w:r>
        <w:t xml:space="preserve">. </w:t>
      </w:r>
      <w:r>
        <w:rPr>
          <w:lang w:val="en-US"/>
        </w:rPr>
        <w:t>MongoDB</w:t>
      </w:r>
      <w:r w:rsidRPr="00A86F21">
        <w:t xml:space="preserve"> – </w:t>
      </w:r>
      <w:r>
        <w:t>зрелый проект, версия 1.0.0 проверена в промышленной эксплуатации на протяжении более трех лет</w:t>
      </w:r>
      <w:sdt>
        <w:sdtPr>
          <w:id w:val="17081901"/>
          <w:citation/>
        </w:sdtPr>
        <w:sdtEndPr/>
        <w:sdtContent>
          <w:r w:rsidR="00A7090C">
            <w:fldChar w:fldCharType="begin"/>
          </w:r>
          <w:r w:rsidR="00A7090C">
            <w:instrText xml:space="preserve"> CITATION nix \l 1049 </w:instrText>
          </w:r>
          <w:r w:rsidR="00A7090C">
            <w:fldChar w:fldCharType="separate"/>
          </w:r>
          <w:r w:rsidR="00C56A2A">
            <w:rPr>
              <w:noProof/>
            </w:rPr>
            <w:t xml:space="preserve"> [18]</w:t>
          </w:r>
          <w:r w:rsidR="00A7090C">
            <w:rPr>
              <w:noProof/>
            </w:rPr>
            <w:fldChar w:fldCharType="end"/>
          </w:r>
        </w:sdtContent>
      </w:sdt>
      <w:r>
        <w:t>.</w:t>
      </w:r>
      <w:r w:rsidR="006B10E8">
        <w:t xml:space="preserve"> </w:t>
      </w:r>
      <w:r w:rsidR="00041646">
        <w:rPr>
          <w:lang w:val="en-US"/>
        </w:rPr>
        <w:t>MongoDB</w:t>
      </w:r>
      <w:r w:rsidR="00041646" w:rsidRPr="007B10EA">
        <w:t xml:space="preserve"> </w:t>
      </w:r>
      <w:r w:rsidR="00041646">
        <w:t xml:space="preserve">способна работать в облаке по принципу </w:t>
      </w:r>
      <w:r w:rsidR="00041646">
        <w:rPr>
          <w:lang w:val="en-US"/>
        </w:rPr>
        <w:t>IaaS</w:t>
      </w:r>
      <w:r w:rsidR="00041646" w:rsidRPr="007B10EA">
        <w:t>.</w:t>
      </w:r>
    </w:p>
    <w:p w:rsidR="006B10E8" w:rsidRDefault="006B10E8" w:rsidP="00EA4C8E">
      <w:pPr>
        <w:keepNext/>
      </w:pPr>
      <w:r>
        <w:lastRenderedPageBreak/>
        <w:t xml:space="preserve">Особенностями </w:t>
      </w:r>
      <w:r>
        <w:rPr>
          <w:lang w:val="en-US"/>
        </w:rPr>
        <w:t>MongoDB</w:t>
      </w:r>
      <w:r w:rsidRPr="007B10EA">
        <w:t xml:space="preserve"> </w:t>
      </w:r>
      <w:r>
        <w:t>являются:</w:t>
      </w:r>
    </w:p>
    <w:p w:rsidR="006B10E8" w:rsidRDefault="006B10E8" w:rsidP="0073452E">
      <w:pPr>
        <w:pStyle w:val="afb"/>
        <w:numPr>
          <w:ilvl w:val="0"/>
          <w:numId w:val="15"/>
        </w:numPr>
      </w:pPr>
      <w:r>
        <w:t xml:space="preserve">Документно-ориентированное хранилище. Используется </w:t>
      </w:r>
      <w:r>
        <w:rPr>
          <w:lang w:val="en-US"/>
        </w:rPr>
        <w:t>JSON</w:t>
      </w:r>
      <w:r w:rsidRPr="009156C6">
        <w:t xml:space="preserve"> </w:t>
      </w:r>
      <w:r>
        <w:t>кодирование документа с динамической схемой полей</w:t>
      </w:r>
      <w:r w:rsidR="00170F4E" w:rsidRPr="00170F4E">
        <w:t>;</w:t>
      </w:r>
    </w:p>
    <w:p w:rsidR="006B10E8" w:rsidRDefault="006B10E8" w:rsidP="0073452E">
      <w:pPr>
        <w:pStyle w:val="afb"/>
        <w:numPr>
          <w:ilvl w:val="0"/>
          <w:numId w:val="15"/>
        </w:numPr>
      </w:pPr>
      <w:r>
        <w:t>Полная поддержка индексации. Индексация по любому атрибуту</w:t>
      </w:r>
      <w:r w:rsidR="00170F4E" w:rsidRPr="003C0876">
        <w:t>;</w:t>
      </w:r>
    </w:p>
    <w:p w:rsidR="006B10E8" w:rsidRDefault="006B10E8" w:rsidP="0073452E">
      <w:pPr>
        <w:pStyle w:val="afb"/>
        <w:numPr>
          <w:ilvl w:val="0"/>
          <w:numId w:val="15"/>
        </w:numPr>
      </w:pPr>
      <w:r>
        <w:t>Развитые средства автоматической репликации</w:t>
      </w:r>
      <w:r w:rsidR="00170F4E">
        <w:rPr>
          <w:lang w:val="en-US"/>
        </w:rPr>
        <w:t>;</w:t>
      </w:r>
    </w:p>
    <w:p w:rsidR="006B10E8" w:rsidRDefault="006B10E8" w:rsidP="0073452E">
      <w:pPr>
        <w:pStyle w:val="afb"/>
        <w:numPr>
          <w:ilvl w:val="0"/>
          <w:numId w:val="15"/>
        </w:numPr>
      </w:pPr>
      <w:r>
        <w:t>Автоматическая горизонтальная масштабируемость</w:t>
      </w:r>
      <w:r w:rsidR="00170F4E">
        <w:rPr>
          <w:lang w:val="en-US"/>
        </w:rPr>
        <w:t>;</w:t>
      </w:r>
    </w:p>
    <w:p w:rsidR="006B10E8" w:rsidRDefault="006B10E8" w:rsidP="0073452E">
      <w:pPr>
        <w:pStyle w:val="afb"/>
        <w:numPr>
          <w:ilvl w:val="0"/>
          <w:numId w:val="15"/>
        </w:numPr>
      </w:pPr>
      <w:r>
        <w:t>Богатый язык запросов</w:t>
      </w:r>
      <w:r w:rsidR="00170F4E">
        <w:rPr>
          <w:lang w:val="en-US"/>
        </w:rPr>
        <w:t>;</w:t>
      </w:r>
    </w:p>
    <w:p w:rsidR="006B10E8" w:rsidRDefault="006B10E8" w:rsidP="0073452E">
      <w:pPr>
        <w:pStyle w:val="afb"/>
        <w:numPr>
          <w:ilvl w:val="0"/>
          <w:numId w:val="15"/>
        </w:numPr>
      </w:pPr>
      <w:r>
        <w:t>Атомарные операции</w:t>
      </w:r>
      <w:r w:rsidR="00170F4E">
        <w:rPr>
          <w:lang w:val="en-US"/>
        </w:rPr>
        <w:t>;</w:t>
      </w:r>
    </w:p>
    <w:p w:rsidR="006B10E8" w:rsidRPr="009156C6" w:rsidRDefault="006B10E8" w:rsidP="0073452E">
      <w:pPr>
        <w:pStyle w:val="afb"/>
        <w:numPr>
          <w:ilvl w:val="0"/>
          <w:numId w:val="15"/>
        </w:numPr>
      </w:pPr>
      <w:r>
        <w:t xml:space="preserve">Поддержка парадигмы </w:t>
      </w:r>
      <w:r>
        <w:rPr>
          <w:lang w:val="en-US"/>
        </w:rPr>
        <w:t>Map/Reduce</w:t>
      </w:r>
      <w:r w:rsidR="00170F4E">
        <w:rPr>
          <w:lang w:val="en-US"/>
        </w:rPr>
        <w:t>;</w:t>
      </w:r>
    </w:p>
    <w:p w:rsidR="006B10E8" w:rsidRPr="009B7037" w:rsidRDefault="006B10E8" w:rsidP="0073452E">
      <w:pPr>
        <w:pStyle w:val="afb"/>
        <w:numPr>
          <w:ilvl w:val="0"/>
          <w:numId w:val="15"/>
        </w:numPr>
      </w:pPr>
      <w:r>
        <w:t>Высокая надежность, с версии 1.8 появилось журналирование операций</w:t>
      </w:r>
      <w:bookmarkStart w:id="24" w:name="_Ref357520315"/>
      <w:sdt>
        <w:sdtPr>
          <w:id w:val="17081902"/>
          <w:citation/>
        </w:sdtPr>
        <w:sdtEndPr/>
        <w:sdtContent>
          <w:r w:rsidR="00A7090C">
            <w:fldChar w:fldCharType="begin"/>
          </w:r>
          <w:r w:rsidR="00A7090C">
            <w:instrText xml:space="preserve"> CITATION Кни \l 1049 </w:instrText>
          </w:r>
          <w:r w:rsidR="00A7090C">
            <w:fldChar w:fldCharType="separate"/>
          </w:r>
          <w:r w:rsidR="00C56A2A">
            <w:rPr>
              <w:noProof/>
            </w:rPr>
            <w:t xml:space="preserve"> [19]</w:t>
          </w:r>
          <w:r w:rsidR="00A7090C">
            <w:rPr>
              <w:noProof/>
            </w:rPr>
            <w:fldChar w:fldCharType="end"/>
          </w:r>
        </w:sdtContent>
      </w:sdt>
      <w:bookmarkEnd w:id="24"/>
      <w:r w:rsidR="00B06F45">
        <w:t>,</w:t>
      </w:r>
      <w:r>
        <w:t xml:space="preserve"> их откат</w:t>
      </w:r>
      <w:r w:rsidR="00170F4E" w:rsidRPr="00170F4E">
        <w:t>.</w:t>
      </w:r>
    </w:p>
    <w:p w:rsidR="00B06F45" w:rsidRPr="006440FC" w:rsidRDefault="006B10E8" w:rsidP="006B10E8">
      <w:r>
        <w:t xml:space="preserve">В </w:t>
      </w:r>
      <w:r>
        <w:rPr>
          <w:lang w:val="en-US"/>
        </w:rPr>
        <w:t>MongoDB</w:t>
      </w:r>
      <w:r w:rsidRPr="002B18B3">
        <w:t xml:space="preserve"> </w:t>
      </w:r>
      <w:r>
        <w:t>существенно упрощены модели документа и транзакций, что позволяет легко проводить горизонтальное масштабирование. СУБД, по мнению разработчиков, должна заполнить разрыв между простыми БД модели ключ-значение и реляционными СУБД.</w:t>
      </w:r>
      <w:r w:rsidRPr="000444B7">
        <w:t xml:space="preserve"> </w:t>
      </w:r>
      <w:r>
        <w:rPr>
          <w:lang w:val="en-US"/>
        </w:rPr>
        <w:t>MongoDB</w:t>
      </w:r>
      <w:r w:rsidRPr="00C04AAF">
        <w:t xml:space="preserve"> </w:t>
      </w:r>
      <w:r>
        <w:t xml:space="preserve">может рассматриваться как прямая </w:t>
      </w:r>
      <w:r w:rsidRPr="00426140">
        <w:t>альтернатива</w:t>
      </w:r>
      <w:r>
        <w:t xml:space="preserve"> традиционным базам данных, </w:t>
      </w:r>
      <w:r w:rsidR="00426140">
        <w:t xml:space="preserve">как </w:t>
      </w:r>
      <w:r>
        <w:t>центральный репозиторий данных</w:t>
      </w:r>
      <w:sdt>
        <w:sdtPr>
          <w:id w:val="17081904"/>
          <w:citation/>
        </w:sdtPr>
        <w:sdtEndPr/>
        <w:sdtContent>
          <w:r w:rsidR="00A7090C">
            <w:fldChar w:fldCharType="begin"/>
          </w:r>
          <w:r w:rsidR="00A7090C">
            <w:instrText xml:space="preserve"> CITATION Кни \l 1049 </w:instrText>
          </w:r>
          <w:r w:rsidR="00A7090C">
            <w:fldChar w:fldCharType="separate"/>
          </w:r>
          <w:r w:rsidR="00C56A2A">
            <w:rPr>
              <w:noProof/>
            </w:rPr>
            <w:t xml:space="preserve"> [19]</w:t>
          </w:r>
          <w:r w:rsidR="00A7090C">
            <w:rPr>
              <w:noProof/>
            </w:rPr>
            <w:fldChar w:fldCharType="end"/>
          </w:r>
        </w:sdtContent>
      </w:sdt>
      <w:r w:rsidR="00B06F45">
        <w:t>.</w:t>
      </w:r>
    </w:p>
    <w:p w:rsidR="00B06F45" w:rsidRDefault="00B06F45" w:rsidP="006B10E8">
      <w:r>
        <w:t xml:space="preserve">Концептуально </w:t>
      </w:r>
      <w:r>
        <w:rPr>
          <w:lang w:val="en-US"/>
        </w:rPr>
        <w:t>MongoDB</w:t>
      </w:r>
      <w:r w:rsidRPr="00C85506">
        <w:t xml:space="preserve"> </w:t>
      </w:r>
      <w:r>
        <w:t>представляет схожую с реляционной модель представления данных. Внутри СУБД</w:t>
      </w:r>
      <w:r w:rsidRPr="00C85506">
        <w:t xml:space="preserve"> </w:t>
      </w:r>
      <w:r>
        <w:t>может быть несколько баз данных, каждая из которых является контейнером для прочих сущностей.</w:t>
      </w:r>
    </w:p>
    <w:p w:rsidR="00B06F45" w:rsidRDefault="00B06F45" w:rsidP="006B10E8">
      <w:r>
        <w:t>База данных содержит коллекции – аналог традиционных таблиц. В каждой коллекции содержится несколько документов – аналог реляционных строк. Документ состоит из множества полей – подобных колонкам в реляционной модели.</w:t>
      </w:r>
    </w:p>
    <w:p w:rsidR="00B06F45" w:rsidRDefault="00B06F45" w:rsidP="006B10E8">
      <w:r>
        <w:t xml:space="preserve">Отличие </w:t>
      </w:r>
      <w:r>
        <w:rPr>
          <w:lang w:val="en-US"/>
        </w:rPr>
        <w:t>MongoDB</w:t>
      </w:r>
      <w:r w:rsidRPr="000E4428">
        <w:t xml:space="preserve"> </w:t>
      </w:r>
      <w:r>
        <w:t xml:space="preserve">от реляционной СУБД заключается в том, что реляционные СУБД определяют колонки на уровне таблицы, а </w:t>
      </w:r>
      <w:r>
        <w:rPr>
          <w:lang w:val="en-US"/>
        </w:rPr>
        <w:t>MongoDB</w:t>
      </w:r>
      <w:r w:rsidRPr="000E4428">
        <w:t xml:space="preserve"> </w:t>
      </w:r>
      <w:r>
        <w:t>определяет поля на уровне документа. Таким образом, документы в коллекции могут представлять собой различные по структуре сущности.</w:t>
      </w:r>
    </w:p>
    <w:p w:rsidR="00B06F45" w:rsidRDefault="00B06F45" w:rsidP="006B10E8">
      <w:r>
        <w:lastRenderedPageBreak/>
        <w:t xml:space="preserve">Документы кодируются в </w:t>
      </w:r>
      <w:r>
        <w:rPr>
          <w:lang w:val="en-US"/>
        </w:rPr>
        <w:t>JSON</w:t>
      </w:r>
      <w:r w:rsidRPr="00AB616F">
        <w:t>-</w:t>
      </w:r>
      <w:r>
        <w:t xml:space="preserve">подобный вид, хранимый в двоичном формате </w:t>
      </w:r>
      <w:r>
        <w:rPr>
          <w:lang w:val="en-US"/>
        </w:rPr>
        <w:t>BSON</w:t>
      </w:r>
      <w:r>
        <w:t xml:space="preserve">. </w:t>
      </w:r>
    </w:p>
    <w:p w:rsidR="00B06F45" w:rsidRDefault="00B06F45" w:rsidP="006B10E8">
      <w:r>
        <w:t xml:space="preserve">В отличие от традиционных БД, в </w:t>
      </w:r>
      <w:r>
        <w:rPr>
          <w:lang w:val="en-US"/>
        </w:rPr>
        <w:t>MongoDB</w:t>
      </w:r>
      <w:r w:rsidRPr="003122DE">
        <w:t xml:space="preserve"> </w:t>
      </w:r>
      <w:r>
        <w:t xml:space="preserve">отсутствует оператор </w:t>
      </w:r>
      <w:r>
        <w:rPr>
          <w:lang w:val="en-US"/>
        </w:rPr>
        <w:t>join</w:t>
      </w:r>
      <w:r>
        <w:t>, его функциональность реализуется через частичную денормализацию данных, выполнение нескольких запросов в клиентском ПО.</w:t>
      </w:r>
    </w:p>
    <w:p w:rsidR="00B06F45" w:rsidRPr="00281409" w:rsidRDefault="00B06F45" w:rsidP="006B10E8">
      <w:r>
        <w:t xml:space="preserve">Поддержка транзакций сокращена - атомарность гарантируется только на уровне ограниченного множества операций, например, </w:t>
      </w:r>
      <w:r w:rsidRPr="00281409">
        <w:t>$</w:t>
      </w:r>
      <w:r>
        <w:rPr>
          <w:lang w:val="en-US"/>
        </w:rPr>
        <w:t>inc</w:t>
      </w:r>
      <w:r w:rsidRPr="00281409">
        <w:t>, $</w:t>
      </w:r>
      <w:r>
        <w:rPr>
          <w:lang w:val="en-US"/>
        </w:rPr>
        <w:t>set</w:t>
      </w:r>
      <w:r w:rsidRPr="00281409">
        <w:t>, $</w:t>
      </w:r>
      <w:r>
        <w:rPr>
          <w:lang w:val="en-US"/>
        </w:rPr>
        <w:t>findAndModify</w:t>
      </w:r>
      <w:r w:rsidRPr="00281409">
        <w:t>.</w:t>
      </w:r>
      <w:r>
        <w:t xml:space="preserve"> Клиентское приложение может эмулировать транзакции с помощью алгоритмов двухфазного коммита</w:t>
      </w:r>
      <w:sdt>
        <w:sdtPr>
          <w:id w:val="17081905"/>
          <w:citation/>
        </w:sdtPr>
        <w:sdtEndPr/>
        <w:sdtContent>
          <w:r w:rsidR="00A7090C">
            <w:fldChar w:fldCharType="begin"/>
          </w:r>
          <w:r w:rsidR="00A7090C">
            <w:instrText xml:space="preserve"> CITATION Кни \l 1049 </w:instrText>
          </w:r>
          <w:r w:rsidR="00A7090C">
            <w:fldChar w:fldCharType="separate"/>
          </w:r>
          <w:r w:rsidR="00C56A2A">
            <w:rPr>
              <w:noProof/>
            </w:rPr>
            <w:t xml:space="preserve"> [19]</w:t>
          </w:r>
          <w:r w:rsidR="00A7090C">
            <w:rPr>
              <w:noProof/>
            </w:rPr>
            <w:fldChar w:fldCharType="end"/>
          </w:r>
        </w:sdtContent>
      </w:sdt>
      <w:r>
        <w:t>.</w:t>
      </w:r>
    </w:p>
    <w:p w:rsidR="006B10E8" w:rsidRDefault="00B06F45" w:rsidP="006B10E8">
      <w:r>
        <w:t>Отсутствует понятие изоляции. Любые данные, которые считываются одним клиентом, могут параллельно изменяться другим</w:t>
      </w:r>
      <w:sdt>
        <w:sdtPr>
          <w:id w:val="17081906"/>
          <w:citation/>
        </w:sdtPr>
        <w:sdtEndPr/>
        <w:sdtContent>
          <w:r w:rsidR="00A7090C">
            <w:fldChar w:fldCharType="begin"/>
          </w:r>
          <w:r w:rsidR="00A7090C">
            <w:instrText xml:space="preserve"> CITATION Ста1 \l 1049 </w:instrText>
          </w:r>
          <w:r w:rsidR="00A7090C">
            <w:fldChar w:fldCharType="separate"/>
          </w:r>
          <w:r w:rsidR="00C56A2A">
            <w:rPr>
              <w:noProof/>
            </w:rPr>
            <w:t xml:space="preserve"> [20]</w:t>
          </w:r>
          <w:r w:rsidR="00A7090C">
            <w:rPr>
              <w:noProof/>
            </w:rPr>
            <w:fldChar w:fldCharType="end"/>
          </w:r>
        </w:sdtContent>
      </w:sdt>
      <w:r>
        <w:t>.</w:t>
      </w:r>
    </w:p>
    <w:p w:rsidR="006B10E8" w:rsidRPr="001C3688" w:rsidRDefault="006B10E8" w:rsidP="006B10E8">
      <w:r>
        <w:t xml:space="preserve">Взамен ограничений </w:t>
      </w:r>
      <w:r>
        <w:rPr>
          <w:lang w:val="en-US"/>
        </w:rPr>
        <w:t>MongoDB</w:t>
      </w:r>
      <w:r w:rsidRPr="00EC2211">
        <w:t xml:space="preserve"> </w:t>
      </w:r>
      <w:r>
        <w:t>предоставляет повышенную скорость разработки, исполнения запросов и развертывания.</w:t>
      </w:r>
      <w:r w:rsidRPr="001C3688">
        <w:t xml:space="preserve"> </w:t>
      </w:r>
      <w:r>
        <w:t xml:space="preserve">Синтаксис языка </w:t>
      </w:r>
      <w:r>
        <w:rPr>
          <w:lang w:val="en-US"/>
        </w:rPr>
        <w:t>MongoDB</w:t>
      </w:r>
      <w:r>
        <w:t xml:space="preserve"> достаточно богат. </w:t>
      </w:r>
    </w:p>
    <w:p w:rsidR="006B10E8" w:rsidRDefault="006B10E8" w:rsidP="006B10E8">
      <w:r>
        <w:t>Бесструктурность документа удобна и сводит к минимуму расхождения с объектно-ориентированной парадигмой программирования, отпадает необходимость задания схемы БД.</w:t>
      </w:r>
    </w:p>
    <w:p w:rsidR="006B10E8" w:rsidRDefault="006B10E8" w:rsidP="006B10E8">
      <w:r>
        <w:rPr>
          <w:lang w:val="en-US"/>
        </w:rPr>
        <w:t>MongoDB</w:t>
      </w:r>
      <w:r w:rsidRPr="009C6CBA">
        <w:t xml:space="preserve"> </w:t>
      </w:r>
      <w:r>
        <w:t>способна выполнять асинхронную запись, т.е. не обязательно ожидать завершение операции записи для продолжения работы.</w:t>
      </w:r>
    </w:p>
    <w:p w:rsidR="006B10E8" w:rsidRDefault="006B10E8" w:rsidP="006B10E8">
      <w:r>
        <w:rPr>
          <w:lang w:val="en-US"/>
        </w:rPr>
        <w:t>MongoDB</w:t>
      </w:r>
      <w:r w:rsidRPr="006829AE">
        <w:t xml:space="preserve"> </w:t>
      </w:r>
      <w:r>
        <w:t xml:space="preserve">разработана скорее как замена </w:t>
      </w:r>
      <w:r>
        <w:rPr>
          <w:lang w:val="en-US"/>
        </w:rPr>
        <w:t>SQL</w:t>
      </w:r>
      <w:r w:rsidRPr="006829AE">
        <w:t xml:space="preserve"> </w:t>
      </w:r>
      <w:r>
        <w:t xml:space="preserve">СУБД, чем БД для гибридного применения в связке с реляционными БД. </w:t>
      </w:r>
    </w:p>
    <w:p w:rsidR="00D72C43" w:rsidRPr="00FE6180" w:rsidRDefault="00D72C43" w:rsidP="00EA4C8E">
      <w:pPr>
        <w:pStyle w:val="3"/>
        <w:pageBreakBefore/>
        <w:numPr>
          <w:ilvl w:val="2"/>
          <w:numId w:val="1"/>
        </w:numPr>
        <w:ind w:left="1780"/>
        <w:rPr>
          <w:color w:val="00B050"/>
        </w:rPr>
      </w:pPr>
      <w:bookmarkStart w:id="25" w:name="_Toc361260228"/>
      <w:bookmarkStart w:id="26" w:name="_Toc361262195"/>
      <w:bookmarkStart w:id="27" w:name="_Toc408260231"/>
      <w:r>
        <w:lastRenderedPageBreak/>
        <w:t xml:space="preserve">СУБД </w:t>
      </w:r>
      <w:r>
        <w:rPr>
          <w:lang w:val="en-US"/>
        </w:rPr>
        <w:t>Redis</w:t>
      </w:r>
      <w:bookmarkEnd w:id="25"/>
      <w:bookmarkEnd w:id="26"/>
      <w:bookmarkEnd w:id="27"/>
    </w:p>
    <w:p w:rsidR="00B06F45" w:rsidRPr="00EF5410" w:rsidRDefault="006B10E8" w:rsidP="006B10E8">
      <w:r w:rsidRPr="00AE2D05">
        <w:rPr>
          <w:b/>
          <w:lang w:val="en-US"/>
        </w:rPr>
        <w:t>Redis</w:t>
      </w:r>
      <w:r w:rsidRPr="00F76B92">
        <w:rPr>
          <w:b/>
        </w:rPr>
        <w:t xml:space="preserve"> </w:t>
      </w:r>
      <w:r w:rsidRPr="00F76B92">
        <w:t>(</w:t>
      </w:r>
      <w:r w:rsidRPr="00F76B92">
        <w:rPr>
          <w:i/>
          <w:lang w:val="en-US"/>
        </w:rPr>
        <w:t>RE</w:t>
      </w:r>
      <w:r w:rsidRPr="00F76B92">
        <w:rPr>
          <w:lang w:val="en-US"/>
        </w:rPr>
        <w:t>mote</w:t>
      </w:r>
      <w:r w:rsidRPr="00F76B92">
        <w:t xml:space="preserve"> </w:t>
      </w:r>
      <w:r w:rsidRPr="00F76B92">
        <w:rPr>
          <w:i/>
          <w:lang w:val="en-US"/>
        </w:rPr>
        <w:t>DI</w:t>
      </w:r>
      <w:r w:rsidRPr="00F76B92">
        <w:rPr>
          <w:lang w:val="en-US"/>
        </w:rPr>
        <w:t>ctionary</w:t>
      </w:r>
      <w:r w:rsidRPr="00F76B92">
        <w:t xml:space="preserve"> </w:t>
      </w:r>
      <w:r w:rsidRPr="00F76B92">
        <w:rPr>
          <w:i/>
          <w:lang w:val="en-US"/>
        </w:rPr>
        <w:t>S</w:t>
      </w:r>
      <w:r w:rsidRPr="00F76B92">
        <w:rPr>
          <w:lang w:val="en-US"/>
        </w:rPr>
        <w:t>erver</w:t>
      </w:r>
      <w:r w:rsidRPr="00F76B92">
        <w:t>)</w:t>
      </w:r>
      <w:r w:rsidRPr="00AE2D05">
        <w:t xml:space="preserve"> </w:t>
      </w:r>
      <w:r>
        <w:t>–</w:t>
      </w:r>
      <w:r w:rsidRPr="00AE2D05">
        <w:t xml:space="preserve"> </w:t>
      </w:r>
      <w:r>
        <w:t>современное хранилище модели ключ-значение с открытым исходным кодом</w:t>
      </w:r>
      <w:bookmarkStart w:id="28" w:name="_Ref357522407"/>
      <w:sdt>
        <w:sdtPr>
          <w:id w:val="17081907"/>
          <w:citation/>
        </w:sdtPr>
        <w:sdtEndPr/>
        <w:sdtContent>
          <w:r w:rsidR="00A7090C">
            <w:fldChar w:fldCharType="begin"/>
          </w:r>
          <w:r w:rsidR="00A7090C">
            <w:instrText xml:space="preserve"> CITATION Офи3 \l 1049 </w:instrText>
          </w:r>
          <w:r w:rsidR="00A7090C">
            <w:fldChar w:fldCharType="separate"/>
          </w:r>
          <w:r w:rsidR="00C56A2A">
            <w:rPr>
              <w:noProof/>
            </w:rPr>
            <w:t xml:space="preserve"> [21]</w:t>
          </w:r>
          <w:r w:rsidR="00A7090C">
            <w:rPr>
              <w:noProof/>
            </w:rPr>
            <w:fldChar w:fldCharType="end"/>
          </w:r>
        </w:sdtContent>
      </w:sdt>
      <w:bookmarkEnd w:id="28"/>
      <w:r w:rsidR="00B06F45">
        <w:t xml:space="preserve">. </w:t>
      </w:r>
      <w:r w:rsidR="00B06F45">
        <w:rPr>
          <w:lang w:val="en-US"/>
        </w:rPr>
        <w:t>Redis</w:t>
      </w:r>
      <w:r w:rsidR="00B06F45" w:rsidRPr="00EF5410">
        <w:t xml:space="preserve"> </w:t>
      </w:r>
      <w:r w:rsidR="00B06F45">
        <w:t xml:space="preserve">размещен в облаке по парадигме </w:t>
      </w:r>
      <w:r w:rsidR="00B06F45">
        <w:rPr>
          <w:lang w:val="en-US"/>
        </w:rPr>
        <w:t>PaaS</w:t>
      </w:r>
      <w:r w:rsidR="00B06F45" w:rsidRPr="00EF5410">
        <w:t xml:space="preserve"> </w:t>
      </w:r>
      <w:r w:rsidR="00B06F45">
        <w:t>проектом «</w:t>
      </w:r>
      <w:r w:rsidR="00B06F45">
        <w:rPr>
          <w:lang w:val="en-US"/>
        </w:rPr>
        <w:t>R</w:t>
      </w:r>
      <w:r w:rsidR="00B06F45" w:rsidRPr="00EF5410">
        <w:t>edis</w:t>
      </w:r>
      <w:r w:rsidR="00B06F45">
        <w:t xml:space="preserve"> </w:t>
      </w:r>
      <w:r w:rsidR="00B06F45">
        <w:rPr>
          <w:lang w:val="en-US"/>
        </w:rPr>
        <w:t>C</w:t>
      </w:r>
      <w:r w:rsidR="00B06F45" w:rsidRPr="00EF5410">
        <w:t>loud</w:t>
      </w:r>
      <w:r w:rsidR="00B06F45">
        <w:t>»</w:t>
      </w:r>
      <w:sdt>
        <w:sdtPr>
          <w:id w:val="17081908"/>
          <w:citation/>
        </w:sdtPr>
        <w:sdtEndPr/>
        <w:sdtContent>
          <w:r w:rsidR="00A7090C">
            <w:fldChar w:fldCharType="begin"/>
          </w:r>
          <w:r w:rsidR="00A7090C">
            <w:instrText xml:space="preserve"> CITATION Офи4 \l 1049 </w:instrText>
          </w:r>
          <w:r w:rsidR="00A7090C">
            <w:fldChar w:fldCharType="separate"/>
          </w:r>
          <w:r w:rsidR="00C56A2A">
            <w:rPr>
              <w:noProof/>
            </w:rPr>
            <w:t xml:space="preserve"> [22]</w:t>
          </w:r>
          <w:r w:rsidR="00A7090C">
            <w:rPr>
              <w:noProof/>
            </w:rPr>
            <w:fldChar w:fldCharType="end"/>
          </w:r>
        </w:sdtContent>
      </w:sdt>
      <w:r w:rsidR="00B06F45" w:rsidRPr="00EF5410">
        <w:t>.</w:t>
      </w:r>
    </w:p>
    <w:p w:rsidR="00B06F45" w:rsidRDefault="00B06F45" w:rsidP="006B10E8">
      <w:r>
        <w:t xml:space="preserve">Отличительными особенностями </w:t>
      </w:r>
      <w:r>
        <w:rPr>
          <w:lang w:val="en-US"/>
        </w:rPr>
        <w:t>Redis</w:t>
      </w:r>
      <w:r w:rsidRPr="00F76B92">
        <w:t xml:space="preserve"> </w:t>
      </w:r>
      <w:r>
        <w:t>являются:</w:t>
      </w:r>
    </w:p>
    <w:p w:rsidR="00B06F45" w:rsidRDefault="00B06F45" w:rsidP="0073452E">
      <w:pPr>
        <w:pStyle w:val="afb"/>
        <w:numPr>
          <w:ilvl w:val="0"/>
          <w:numId w:val="16"/>
        </w:numPr>
      </w:pPr>
      <w:r>
        <w:t>Фундаментальные типы данных без дополнительных слоев абстракции</w:t>
      </w:r>
      <w:r w:rsidR="00426140" w:rsidRPr="00426140">
        <w:t>;</w:t>
      </w:r>
    </w:p>
    <w:p w:rsidR="00B06F45" w:rsidRPr="00D90F70" w:rsidRDefault="00B06F45" w:rsidP="0073452E">
      <w:pPr>
        <w:pStyle w:val="afb"/>
        <w:numPr>
          <w:ilvl w:val="0"/>
          <w:numId w:val="16"/>
        </w:numPr>
      </w:pPr>
      <w:r>
        <w:t>Использование оперативной памяти в качестве хранилища</w:t>
      </w:r>
      <w:r w:rsidR="00426140" w:rsidRPr="00426140">
        <w:t>;</w:t>
      </w:r>
    </w:p>
    <w:p w:rsidR="00B06F45" w:rsidRDefault="00B06F45" w:rsidP="0073452E">
      <w:pPr>
        <w:pStyle w:val="afb"/>
        <w:numPr>
          <w:ilvl w:val="0"/>
          <w:numId w:val="16"/>
        </w:numPr>
      </w:pPr>
      <w:r>
        <w:t>Объем хранимых данных не может превышать объема оперативной памяти</w:t>
      </w:r>
      <w:r w:rsidR="00426140" w:rsidRPr="00426140">
        <w:t>;</w:t>
      </w:r>
    </w:p>
    <w:p w:rsidR="00B06F45" w:rsidRPr="00826DE2" w:rsidRDefault="00B06F45" w:rsidP="0073452E">
      <w:pPr>
        <w:pStyle w:val="afb"/>
        <w:numPr>
          <w:ilvl w:val="0"/>
          <w:numId w:val="16"/>
        </w:numPr>
      </w:pPr>
      <w:r>
        <w:t>Горизонтальное масштабирование, работа в кластере</w:t>
      </w:r>
      <w:r w:rsidR="00426140" w:rsidRPr="00426140">
        <w:t>;</w:t>
      </w:r>
    </w:p>
    <w:p w:rsidR="00B06F45" w:rsidRDefault="00B06F45" w:rsidP="0073452E">
      <w:pPr>
        <w:pStyle w:val="afb"/>
        <w:numPr>
          <w:ilvl w:val="0"/>
          <w:numId w:val="16"/>
        </w:numPr>
      </w:pPr>
      <w:r>
        <w:t>Простота изучения, близость способов хранения к программным методам</w:t>
      </w:r>
      <w:r w:rsidR="00426140" w:rsidRPr="002D4D89">
        <w:t>.</w:t>
      </w:r>
    </w:p>
    <w:p w:rsidR="006B10E8" w:rsidRDefault="00B06F45" w:rsidP="006B10E8">
      <w:r>
        <w:rPr>
          <w:lang w:val="en-US"/>
        </w:rPr>
        <w:t>Redis</w:t>
      </w:r>
      <w:r w:rsidRPr="00643506">
        <w:t xml:space="preserve"> </w:t>
      </w:r>
      <w:r>
        <w:t>спроектирован для того, чтобы дополнять традиционные СУБД, улучшать их работу на специфических данных</w:t>
      </w:r>
      <w:sdt>
        <w:sdtPr>
          <w:id w:val="17081909"/>
          <w:citation/>
        </w:sdtPr>
        <w:sdtEndPr/>
        <w:sdtContent>
          <w:r w:rsidR="00A7090C">
            <w:fldChar w:fldCharType="begin"/>
          </w:r>
          <w:r w:rsidR="00A7090C">
            <w:instrText xml:space="preserve"> CITATION Seg \l 1049 </w:instrText>
          </w:r>
          <w:r w:rsidR="00A7090C">
            <w:fldChar w:fldCharType="separate"/>
          </w:r>
          <w:r w:rsidR="00C56A2A">
            <w:rPr>
              <w:noProof/>
            </w:rPr>
            <w:t xml:space="preserve"> [23]</w:t>
          </w:r>
          <w:r w:rsidR="00A7090C">
            <w:rPr>
              <w:noProof/>
            </w:rPr>
            <w:fldChar w:fldCharType="end"/>
          </w:r>
        </w:sdtContent>
      </w:sdt>
      <w:r>
        <w:t>.</w:t>
      </w:r>
      <w:r w:rsidR="006B10E8">
        <w:t xml:space="preserve"> Таким образом, </w:t>
      </w:r>
      <w:r w:rsidR="006B10E8">
        <w:rPr>
          <w:lang w:val="en-US"/>
        </w:rPr>
        <w:t>Redis</w:t>
      </w:r>
      <w:r w:rsidR="006B10E8" w:rsidRPr="00FF2841">
        <w:t xml:space="preserve"> </w:t>
      </w:r>
      <w:r w:rsidR="006B10E8">
        <w:t xml:space="preserve">хорошо подходит для </w:t>
      </w:r>
      <w:r w:rsidR="006126AC">
        <w:t>дополнения</w:t>
      </w:r>
      <w:r w:rsidR="006B10E8">
        <w:t xml:space="preserve"> в том числе защищенных СУБД, например, </w:t>
      </w:r>
      <w:r w:rsidR="006B10E8">
        <w:rPr>
          <w:lang w:val="en-US"/>
        </w:rPr>
        <w:t>CryptDB</w:t>
      </w:r>
      <w:r w:rsidR="006B10E8" w:rsidRPr="00FF2841">
        <w:t>.</w:t>
      </w:r>
    </w:p>
    <w:p w:rsidR="006B10E8" w:rsidRPr="00C247F7" w:rsidRDefault="006B10E8" w:rsidP="006B10E8">
      <w:r>
        <w:rPr>
          <w:lang w:val="en-US"/>
        </w:rPr>
        <w:t>Redis</w:t>
      </w:r>
      <w:r w:rsidRPr="00C247F7">
        <w:t xml:space="preserve"> – </w:t>
      </w:r>
      <w:r>
        <w:t>хранилище модели ключ-значение, одному ключу соответствует одно значение, с помощью ключа можно адресовать значение</w:t>
      </w:r>
      <w:r w:rsidRPr="00C247F7">
        <w:t xml:space="preserve">; </w:t>
      </w:r>
      <w:r>
        <w:t>и ключ, и значение представляют собой строки.</w:t>
      </w:r>
    </w:p>
    <w:p w:rsidR="006B10E8" w:rsidRDefault="006B10E8" w:rsidP="006B10E8">
      <w:r>
        <w:t xml:space="preserve">Строка является базовой структурой данных </w:t>
      </w:r>
      <w:r>
        <w:rPr>
          <w:lang w:val="en-US"/>
        </w:rPr>
        <w:t>Redis</w:t>
      </w:r>
      <w:r>
        <w:t xml:space="preserve">, именно она хранит любое данное в БД. Строки в </w:t>
      </w:r>
      <w:r>
        <w:rPr>
          <w:lang w:val="en-US"/>
        </w:rPr>
        <w:t>Redis</w:t>
      </w:r>
      <w:r w:rsidRPr="00FF2841">
        <w:t xml:space="preserve"> </w:t>
      </w:r>
      <w:r>
        <w:t xml:space="preserve">могут представлять любые бинарные данные, например, строка может содержать изображение или сериализованный объект. Строка может занимать максимум 512 Мб. </w:t>
      </w:r>
    </w:p>
    <w:p w:rsidR="006B10E8" w:rsidRDefault="006B10E8" w:rsidP="006B10E8">
      <w:r>
        <w:t>Для строк используются встроенные атомарные операции</w:t>
      </w:r>
      <w:r>
        <w:tab/>
        <w:t xml:space="preserve">: </w:t>
      </w:r>
      <w:r>
        <w:rPr>
          <w:lang w:val="en-US"/>
        </w:rPr>
        <w:t>incr</w:t>
      </w:r>
      <w:r w:rsidRPr="00063671">
        <w:t xml:space="preserve">, </w:t>
      </w:r>
      <w:r>
        <w:rPr>
          <w:lang w:val="en-US"/>
        </w:rPr>
        <w:t>decr</w:t>
      </w:r>
      <w:r w:rsidRPr="00063671">
        <w:t xml:space="preserve">, </w:t>
      </w:r>
      <w:r>
        <w:rPr>
          <w:lang w:val="en-US"/>
        </w:rPr>
        <w:t>incrby</w:t>
      </w:r>
      <w:r>
        <w:t>, также неатомарные конкатенация</w:t>
      </w:r>
      <w:r w:rsidRPr="003822B8">
        <w:t xml:space="preserve"> (</w:t>
      </w:r>
      <w:r>
        <w:rPr>
          <w:lang w:val="en-US"/>
        </w:rPr>
        <w:t>append</w:t>
      </w:r>
      <w:r w:rsidRPr="003822B8">
        <w:t xml:space="preserve">), </w:t>
      </w:r>
      <w:r>
        <w:t>произвольного доступа (</w:t>
      </w:r>
      <w:r>
        <w:rPr>
          <w:lang w:val="en-US"/>
        </w:rPr>
        <w:t>getrange</w:t>
      </w:r>
      <w:r w:rsidRPr="003822B8">
        <w:t xml:space="preserve">, </w:t>
      </w:r>
      <w:r>
        <w:rPr>
          <w:lang w:val="en-US"/>
        </w:rPr>
        <w:t>setrange</w:t>
      </w:r>
      <w:r>
        <w:t>)</w:t>
      </w:r>
      <w:r w:rsidRPr="003822B8">
        <w:t>,</w:t>
      </w:r>
      <w:r>
        <w:t xml:space="preserve"> бинарного доступа (</w:t>
      </w:r>
      <w:r>
        <w:rPr>
          <w:lang w:val="en-US"/>
        </w:rPr>
        <w:t>getbit</w:t>
      </w:r>
      <w:r w:rsidRPr="003822B8">
        <w:t xml:space="preserve">, </w:t>
      </w:r>
      <w:r>
        <w:rPr>
          <w:lang w:val="en-US"/>
        </w:rPr>
        <w:t>setbit</w:t>
      </w:r>
      <w:r>
        <w:t>)</w:t>
      </w:r>
      <w:r w:rsidRPr="003822B8">
        <w:t>.</w:t>
      </w:r>
    </w:p>
    <w:p w:rsidR="006B10E8" w:rsidRDefault="006B10E8" w:rsidP="006B10E8">
      <w:r>
        <w:lastRenderedPageBreak/>
        <w:t xml:space="preserve">Строки могут объединяться в </w:t>
      </w:r>
      <w:r w:rsidR="00174F92">
        <w:t>структуры: списки, множества, хе</w:t>
      </w:r>
      <w:r>
        <w:t>ши, сортированные множества. Доступные структуры данных часто используются в промышленном программировании, и схожесть модели представления данных БД и программ позволяет существенно ускорить разработку.</w:t>
      </w:r>
    </w:p>
    <w:p w:rsidR="006B10E8" w:rsidRDefault="006B10E8" w:rsidP="006B10E8">
      <w:r>
        <w:rPr>
          <w:lang w:val="en-US"/>
        </w:rPr>
        <w:t>Redis</w:t>
      </w:r>
      <w:r w:rsidRPr="0054091D">
        <w:t xml:space="preserve"> </w:t>
      </w:r>
      <w:r w:rsidR="00061674">
        <w:t xml:space="preserve">– надежное хранилище данных, </w:t>
      </w:r>
      <w:r>
        <w:t>поддерживает автоматическую репликацию и журналирование операций</w:t>
      </w:r>
      <w:sdt>
        <w:sdtPr>
          <w:id w:val="17081910"/>
          <w:citation/>
        </w:sdtPr>
        <w:sdtEndPr/>
        <w:sdtContent>
          <w:r w:rsidR="00A7090C">
            <w:fldChar w:fldCharType="begin"/>
          </w:r>
          <w:r w:rsidR="00A7090C">
            <w:instrText xml:space="preserve"> CITATION Офи3 \l 1049 </w:instrText>
          </w:r>
          <w:r w:rsidR="00A7090C">
            <w:fldChar w:fldCharType="separate"/>
          </w:r>
          <w:r w:rsidR="00C56A2A">
            <w:rPr>
              <w:noProof/>
            </w:rPr>
            <w:t xml:space="preserve"> [21]</w:t>
          </w:r>
          <w:r w:rsidR="00A7090C">
            <w:rPr>
              <w:noProof/>
            </w:rPr>
            <w:fldChar w:fldCharType="end"/>
          </w:r>
        </w:sdtContent>
      </w:sdt>
      <w:r>
        <w:t>.</w:t>
      </w:r>
      <w:r w:rsidRPr="005337C7">
        <w:t xml:space="preserve"> </w:t>
      </w:r>
      <w:r>
        <w:t xml:space="preserve">В СУБД доступны четыре стратегии сохранения полученных данных. </w:t>
      </w:r>
    </w:p>
    <w:p w:rsidR="006B10E8" w:rsidRDefault="006B10E8" w:rsidP="0073452E">
      <w:pPr>
        <w:pStyle w:val="afb"/>
        <w:numPr>
          <w:ilvl w:val="0"/>
          <w:numId w:val="17"/>
        </w:numPr>
      </w:pPr>
      <w:r w:rsidRPr="00947311">
        <w:rPr>
          <w:i/>
        </w:rPr>
        <w:t>Стратегия хранения в памяти</w:t>
      </w:r>
      <w:r>
        <w:t xml:space="preserve"> подразумевает использование БД как к</w:t>
      </w:r>
      <w:r w:rsidR="00174F92">
        <w:t>е</w:t>
      </w:r>
      <w:r>
        <w:t xml:space="preserve">ширующего сервера, данные не </w:t>
      </w:r>
      <w:r w:rsidR="004E233A">
        <w:t>сохраняются на внешнем носителе</w:t>
      </w:r>
      <w:r w:rsidR="004E233A" w:rsidRPr="004E233A">
        <w:t>;</w:t>
      </w:r>
    </w:p>
    <w:p w:rsidR="006B10E8" w:rsidRDefault="006B10E8" w:rsidP="0073452E">
      <w:pPr>
        <w:pStyle w:val="afb"/>
        <w:numPr>
          <w:ilvl w:val="0"/>
          <w:numId w:val="17"/>
        </w:numPr>
      </w:pPr>
      <w:r w:rsidRPr="00947311">
        <w:rPr>
          <w:i/>
        </w:rPr>
        <w:t>Стратегия периодического сохранения</w:t>
      </w:r>
      <w:r>
        <w:t xml:space="preserve"> </w:t>
      </w:r>
      <w:r w:rsidRPr="00947311">
        <w:rPr>
          <w:i/>
        </w:rPr>
        <w:t>данных</w:t>
      </w:r>
      <w:r>
        <w:t xml:space="preserve"> периодически сбрасывае</w:t>
      </w:r>
      <w:r w:rsidR="004E233A">
        <w:t>т копию данных на жесткий диск</w:t>
      </w:r>
      <w:r w:rsidR="004E233A" w:rsidRPr="004E233A">
        <w:t>;</w:t>
      </w:r>
    </w:p>
    <w:p w:rsidR="006B10E8" w:rsidRDefault="006B10E8" w:rsidP="0073452E">
      <w:pPr>
        <w:pStyle w:val="afb"/>
        <w:numPr>
          <w:ilvl w:val="0"/>
          <w:numId w:val="17"/>
        </w:numPr>
      </w:pPr>
      <w:r w:rsidRPr="00947311">
        <w:rPr>
          <w:i/>
        </w:rPr>
        <w:t>Стратегия лога транзакций</w:t>
      </w:r>
      <w:r>
        <w:rPr>
          <w:i/>
        </w:rPr>
        <w:t xml:space="preserve"> </w:t>
      </w:r>
      <w:r>
        <w:t>записывает каждую транзакцию на диск в режиме добавления в конец файла. Восстановление БД происходит через исп</w:t>
      </w:r>
      <w:r w:rsidR="004E233A">
        <w:t>олнение всех транзакций из лога</w:t>
      </w:r>
      <w:r w:rsidR="004E233A">
        <w:rPr>
          <w:lang w:val="en-US"/>
        </w:rPr>
        <w:t>;</w:t>
      </w:r>
    </w:p>
    <w:p w:rsidR="006B10E8" w:rsidRPr="00041ADD" w:rsidRDefault="006B10E8" w:rsidP="0073452E">
      <w:pPr>
        <w:pStyle w:val="afb"/>
        <w:numPr>
          <w:ilvl w:val="0"/>
          <w:numId w:val="17"/>
        </w:numPr>
        <w:rPr>
          <w:i/>
        </w:rPr>
      </w:pPr>
      <w:r>
        <w:rPr>
          <w:i/>
        </w:rPr>
        <w:t xml:space="preserve">Стратегия репликации </w:t>
      </w:r>
      <w:r>
        <w:t>предполагает синхронизацию изменений на подчиненных серверах в кластере, количество копий неограниченно. При этом операции на запись принимает только мастер-сервер, а чтение возможно проводить и с подчиненных</w:t>
      </w:r>
      <w:sdt>
        <w:sdtPr>
          <w:id w:val="17081911"/>
          <w:citation/>
        </w:sdtPr>
        <w:sdtEndPr/>
        <w:sdtContent>
          <w:r w:rsidR="00A7090C">
            <w:fldChar w:fldCharType="begin"/>
          </w:r>
          <w:r w:rsidR="00A7090C">
            <w:instrText xml:space="preserve"> CITATION Бли \l 1049 </w:instrText>
          </w:r>
          <w:r w:rsidR="00A7090C">
            <w:fldChar w:fldCharType="separate"/>
          </w:r>
          <w:r w:rsidR="00C56A2A">
            <w:rPr>
              <w:noProof/>
            </w:rPr>
            <w:t xml:space="preserve"> [24]</w:t>
          </w:r>
          <w:r w:rsidR="00A7090C">
            <w:rPr>
              <w:noProof/>
            </w:rPr>
            <w:fldChar w:fldCharType="end"/>
          </w:r>
        </w:sdtContent>
      </w:sdt>
      <w:r w:rsidR="00B06F45">
        <w:t>.</w:t>
      </w:r>
    </w:p>
    <w:p w:rsidR="006B10E8" w:rsidRDefault="006B10E8" w:rsidP="006B10E8">
      <w:r>
        <w:rPr>
          <w:lang w:val="en-US"/>
        </w:rPr>
        <w:t>Redis</w:t>
      </w:r>
      <w:r w:rsidRPr="00342F5E">
        <w:t xml:space="preserve"> </w:t>
      </w:r>
      <w:r>
        <w:t>поддерживает работу в режиме к</w:t>
      </w:r>
      <w:r w:rsidR="00174F92">
        <w:t>е</w:t>
      </w:r>
      <w:r>
        <w:t>ша – возможно удаление малоиспользуемых ключей при недостатке оперативной памяти.</w:t>
      </w:r>
    </w:p>
    <w:p w:rsidR="006B10E8" w:rsidRDefault="006B10E8" w:rsidP="006B10E8">
      <w:r>
        <w:rPr>
          <w:lang w:val="en-US"/>
        </w:rPr>
        <w:t>Redis</w:t>
      </w:r>
      <w:r w:rsidRPr="008C7EA8">
        <w:t xml:space="preserve"> </w:t>
      </w:r>
      <w:r>
        <w:t>поддерживает работу в кластере – используется горизонтальное масштабирование, в этом же кластере могут работать узлы репликации.</w:t>
      </w:r>
    </w:p>
    <w:p w:rsidR="006B10E8" w:rsidRPr="00524B8F" w:rsidRDefault="006B10E8" w:rsidP="006B10E8">
      <w:r>
        <w:t xml:space="preserve">Кроме того, у </w:t>
      </w:r>
      <w:r>
        <w:rPr>
          <w:lang w:val="en-US"/>
        </w:rPr>
        <w:t>Redis</w:t>
      </w:r>
      <w:r w:rsidRPr="00524B8F">
        <w:t xml:space="preserve"> </w:t>
      </w:r>
      <w:r>
        <w:t xml:space="preserve">есть поддержка транзакций – используется блокировка командой </w:t>
      </w:r>
      <w:r>
        <w:rPr>
          <w:lang w:val="en-US"/>
        </w:rPr>
        <w:t>multi</w:t>
      </w:r>
      <w:r>
        <w:t xml:space="preserve"> и встраиваемых процедур на языке </w:t>
      </w:r>
      <w:r>
        <w:rPr>
          <w:lang w:val="en-US"/>
        </w:rPr>
        <w:t>Lua</w:t>
      </w:r>
      <w:r w:rsidRPr="00524B8F">
        <w:t>.</w:t>
      </w:r>
    </w:p>
    <w:p w:rsidR="006B10E8" w:rsidRDefault="006B10E8" w:rsidP="006B10E8">
      <w:r>
        <w:lastRenderedPageBreak/>
        <w:t>Еще одной интересной особенностью СУБД является режим очереди сообщений – клиентское приложение может подписываться на сообщения по определенному ключу и рассылать их.</w:t>
      </w:r>
    </w:p>
    <w:p w:rsidR="00B06F45" w:rsidRDefault="006B10E8" w:rsidP="006B10E8">
      <w:r>
        <w:t>В</w:t>
      </w:r>
      <w:r w:rsidRPr="007D400F">
        <w:rPr>
          <w:lang w:val="en-US"/>
        </w:rPr>
        <w:t xml:space="preserve"> </w:t>
      </w:r>
      <w:r>
        <w:t>настоящее</w:t>
      </w:r>
      <w:r w:rsidRPr="007D400F">
        <w:rPr>
          <w:lang w:val="en-US"/>
        </w:rPr>
        <w:t xml:space="preserve"> </w:t>
      </w:r>
      <w:r>
        <w:t>время</w:t>
      </w:r>
      <w:r w:rsidRPr="007D400F">
        <w:rPr>
          <w:lang w:val="en-US"/>
        </w:rPr>
        <w:t xml:space="preserve"> </w:t>
      </w:r>
      <w:r>
        <w:rPr>
          <w:lang w:val="en-US"/>
        </w:rPr>
        <w:t>Redis</w:t>
      </w:r>
      <w:r w:rsidRPr="007D400F">
        <w:rPr>
          <w:lang w:val="en-US"/>
        </w:rPr>
        <w:t xml:space="preserve"> </w:t>
      </w:r>
      <w:r>
        <w:t>используют</w:t>
      </w:r>
      <w:r w:rsidRPr="007D400F">
        <w:rPr>
          <w:lang w:val="en-US"/>
        </w:rPr>
        <w:t xml:space="preserve"> </w:t>
      </w:r>
      <w:r>
        <w:rPr>
          <w:lang w:val="en-US"/>
        </w:rPr>
        <w:t>Twitter</w:t>
      </w:r>
      <w:r w:rsidRPr="007D400F">
        <w:rPr>
          <w:lang w:val="en-US"/>
        </w:rPr>
        <w:t xml:space="preserve">, </w:t>
      </w:r>
      <w:r>
        <w:rPr>
          <w:lang w:val="en-US"/>
        </w:rPr>
        <w:t>Instagram</w:t>
      </w:r>
      <w:r w:rsidRPr="007D400F">
        <w:rPr>
          <w:lang w:val="en-US"/>
        </w:rPr>
        <w:t xml:space="preserve">, </w:t>
      </w:r>
      <w:r>
        <w:rPr>
          <w:lang w:val="en-US"/>
        </w:rPr>
        <w:t>Blizzard</w:t>
      </w:r>
      <w:r w:rsidRPr="007D400F">
        <w:rPr>
          <w:lang w:val="en-US"/>
        </w:rPr>
        <w:t xml:space="preserve">, </w:t>
      </w:r>
      <w:r>
        <w:rPr>
          <w:lang w:val="en-US"/>
        </w:rPr>
        <w:t>Stackoverflow</w:t>
      </w:r>
      <w:r w:rsidRPr="007D400F">
        <w:rPr>
          <w:lang w:val="en-US"/>
        </w:rPr>
        <w:t xml:space="preserve">, </w:t>
      </w:r>
      <w:r>
        <w:rPr>
          <w:lang w:val="en-US"/>
        </w:rPr>
        <w:t>Guardian</w:t>
      </w:r>
      <w:r w:rsidRPr="007D400F">
        <w:rPr>
          <w:lang w:val="en-US"/>
        </w:rPr>
        <w:t xml:space="preserve">, </w:t>
      </w:r>
      <w:r>
        <w:rPr>
          <w:lang w:val="en-US"/>
        </w:rPr>
        <w:t>flickr</w:t>
      </w:r>
      <w:r w:rsidRPr="007D400F">
        <w:rPr>
          <w:lang w:val="en-US"/>
        </w:rPr>
        <w:t xml:space="preserve">, </w:t>
      </w:r>
      <w:r>
        <w:rPr>
          <w:lang w:val="en-US"/>
        </w:rPr>
        <w:t>Groupon</w:t>
      </w:r>
      <w:sdt>
        <w:sdtPr>
          <w:rPr>
            <w:lang w:val="en-US"/>
          </w:rPr>
          <w:id w:val="17081912"/>
          <w:citation/>
        </w:sdtPr>
        <w:sdtEndPr/>
        <w:sdtContent>
          <w:r w:rsidR="000876E7">
            <w:rPr>
              <w:lang w:val="en-US"/>
            </w:rPr>
            <w:fldChar w:fldCharType="begin"/>
          </w:r>
          <w:r w:rsidR="00F05D15" w:rsidRPr="00F05D15">
            <w:rPr>
              <w:lang w:val="en-US"/>
            </w:rPr>
            <w:instrText xml:space="preserve"> CITATION </w:instrText>
          </w:r>
          <w:r w:rsidR="00F05D15">
            <w:instrText>Офи</w:instrText>
          </w:r>
          <w:r w:rsidR="00F05D15" w:rsidRPr="00F05D15">
            <w:rPr>
              <w:lang w:val="en-US"/>
            </w:rPr>
            <w:instrText xml:space="preserve">3 \l 1049 </w:instrText>
          </w:r>
          <w:r w:rsidR="000876E7">
            <w:rPr>
              <w:lang w:val="en-US"/>
            </w:rPr>
            <w:fldChar w:fldCharType="separate"/>
          </w:r>
          <w:r w:rsidR="00C56A2A">
            <w:rPr>
              <w:noProof/>
              <w:lang w:val="en-US"/>
            </w:rPr>
            <w:t xml:space="preserve"> </w:t>
          </w:r>
          <w:r w:rsidR="00C56A2A" w:rsidRPr="00C56A2A">
            <w:rPr>
              <w:noProof/>
              <w:lang w:val="en-US"/>
            </w:rPr>
            <w:t>[21]</w:t>
          </w:r>
          <w:r w:rsidR="000876E7">
            <w:rPr>
              <w:lang w:val="en-US"/>
            </w:rPr>
            <w:fldChar w:fldCharType="end"/>
          </w:r>
        </w:sdtContent>
      </w:sdt>
      <w:r w:rsidRPr="007D400F">
        <w:rPr>
          <w:lang w:val="en-US"/>
        </w:rPr>
        <w:t xml:space="preserve">. </w:t>
      </w:r>
      <w:r>
        <w:t xml:space="preserve">Разработчики планируют дальше развивать СУБД: сейчас проект спонсирует компания </w:t>
      </w:r>
      <w:r>
        <w:rPr>
          <w:lang w:val="en-US"/>
        </w:rPr>
        <w:t>VMware</w:t>
      </w:r>
      <w:sdt>
        <w:sdtPr>
          <w:rPr>
            <w:lang w:val="en-US"/>
          </w:rPr>
          <w:id w:val="17081913"/>
          <w:citation/>
        </w:sdtPr>
        <w:sdtEndPr/>
        <w:sdtContent>
          <w:r w:rsidR="00A7090C">
            <w:fldChar w:fldCharType="begin"/>
          </w:r>
          <w:r w:rsidR="00A7090C">
            <w:instrText xml:space="preserve"> CITATION Ста2 \l 1049 </w:instrText>
          </w:r>
          <w:r w:rsidR="00A7090C">
            <w:fldChar w:fldCharType="separate"/>
          </w:r>
          <w:r w:rsidR="00C56A2A">
            <w:rPr>
              <w:noProof/>
            </w:rPr>
            <w:t xml:space="preserve"> [25]</w:t>
          </w:r>
          <w:r w:rsidR="00A7090C">
            <w:rPr>
              <w:noProof/>
            </w:rPr>
            <w:fldChar w:fldCharType="end"/>
          </w:r>
        </w:sdtContent>
      </w:sdt>
      <w:r w:rsidR="00B06F45">
        <w:t>.</w:t>
      </w:r>
    </w:p>
    <w:p w:rsidR="00B06F45" w:rsidRPr="00DC7E68" w:rsidRDefault="00B06F45" w:rsidP="006B10E8">
      <w:pPr>
        <w:rPr>
          <w:color w:val="00B050"/>
        </w:rPr>
      </w:pPr>
      <w:r>
        <w:rPr>
          <w:lang w:val="en-US"/>
        </w:rPr>
        <w:t>Redis</w:t>
      </w:r>
      <w:r w:rsidRPr="00D20E81">
        <w:t xml:space="preserve"> </w:t>
      </w:r>
      <w:r>
        <w:t>предоставляет простой язык запросов и специально спроектирована для работы с реляционными СУБД – в целом отлично подходит для исследования возможности гибридной схемы работы защищенных БД.</w:t>
      </w:r>
    </w:p>
    <w:p w:rsidR="00B06F45" w:rsidRPr="00690DEF" w:rsidRDefault="00B06F45" w:rsidP="00690DEF">
      <w:pPr>
        <w:pStyle w:val="3"/>
        <w:numPr>
          <w:ilvl w:val="2"/>
          <w:numId w:val="1"/>
        </w:numPr>
        <w:rPr>
          <w:color w:val="00B050"/>
        </w:rPr>
      </w:pPr>
      <w:bookmarkStart w:id="29" w:name="_Toc361260229"/>
      <w:bookmarkStart w:id="30" w:name="_Toc361262196"/>
      <w:bookmarkStart w:id="31" w:name="_Toc408260232"/>
      <w:r>
        <w:t xml:space="preserve">СУБД </w:t>
      </w:r>
      <w:r>
        <w:rPr>
          <w:lang w:val="en-US"/>
        </w:rPr>
        <w:t>HBase</w:t>
      </w:r>
      <w:bookmarkEnd w:id="29"/>
      <w:bookmarkEnd w:id="30"/>
      <w:bookmarkEnd w:id="31"/>
    </w:p>
    <w:p w:rsidR="006B10E8" w:rsidRPr="00A81C6C" w:rsidRDefault="00B06F45" w:rsidP="006B10E8">
      <w:r w:rsidRPr="0040290D">
        <w:rPr>
          <w:b/>
          <w:lang w:val="en-US"/>
        </w:rPr>
        <w:t>HBase</w:t>
      </w:r>
      <w:r w:rsidRPr="00DC6358">
        <w:t xml:space="preserve"> </w:t>
      </w:r>
      <w:r>
        <w:t xml:space="preserve">– нереляционная распределенная база данных с открытым исходным кодом, является аналогом </w:t>
      </w:r>
      <w:r>
        <w:rPr>
          <w:lang w:val="en-US"/>
        </w:rPr>
        <w:t>Google</w:t>
      </w:r>
      <w:r w:rsidRPr="00A81C6C">
        <w:t xml:space="preserve"> </w:t>
      </w:r>
      <w:r>
        <w:rPr>
          <w:lang w:val="en-US"/>
        </w:rPr>
        <w:t>BigTable</w:t>
      </w:r>
      <w:r w:rsidRPr="00A81C6C">
        <w:t xml:space="preserve">. </w:t>
      </w:r>
      <w:r>
        <w:rPr>
          <w:lang w:val="en-US"/>
        </w:rPr>
        <w:t>HBase</w:t>
      </w:r>
      <w:r w:rsidRPr="0056096A">
        <w:t xml:space="preserve"> – </w:t>
      </w:r>
      <w:r>
        <w:rPr>
          <w:lang w:val="en-US"/>
        </w:rPr>
        <w:t>NoSQL</w:t>
      </w:r>
      <w:r w:rsidRPr="0056096A">
        <w:t xml:space="preserve"> </w:t>
      </w:r>
      <w:r>
        <w:t>колоночная</w:t>
      </w:r>
      <w:r w:rsidRPr="0056096A">
        <w:t xml:space="preserve"> </w:t>
      </w:r>
      <w:r>
        <w:t xml:space="preserve">СУБД, созданная для поддержки параллельных вычислений над огромными (петабайты) массивами данных в кластере. Особенности </w:t>
      </w:r>
      <w:r>
        <w:rPr>
          <w:lang w:val="en-US"/>
        </w:rPr>
        <w:t>HBase</w:t>
      </w:r>
      <w:sdt>
        <w:sdtPr>
          <w:rPr>
            <w:lang w:val="en-US"/>
          </w:rPr>
          <w:id w:val="17081914"/>
          <w:citation/>
        </w:sdtPr>
        <w:sdtEndPr/>
        <w:sdtContent>
          <w:r w:rsidR="00A7090C">
            <w:fldChar w:fldCharType="begin"/>
          </w:r>
          <w:r w:rsidR="00A7090C">
            <w:instrText xml:space="preserve"> CITATION Офи5 \l 1049 </w:instrText>
          </w:r>
          <w:r w:rsidR="00A7090C">
            <w:fldChar w:fldCharType="separate"/>
          </w:r>
          <w:r w:rsidR="00C56A2A">
            <w:rPr>
              <w:noProof/>
            </w:rPr>
            <w:t xml:space="preserve"> [26]</w:t>
          </w:r>
          <w:r w:rsidR="00A7090C">
            <w:rPr>
              <w:noProof/>
            </w:rPr>
            <w:fldChar w:fldCharType="end"/>
          </w:r>
        </w:sdtContent>
      </w:sdt>
      <w:r w:rsidRPr="00663B49">
        <w:t>:</w:t>
      </w:r>
    </w:p>
    <w:p w:rsidR="006B10E8" w:rsidRPr="00A81C6C" w:rsidRDefault="006B10E8" w:rsidP="0073452E">
      <w:pPr>
        <w:pStyle w:val="afb"/>
        <w:numPr>
          <w:ilvl w:val="0"/>
          <w:numId w:val="18"/>
        </w:numPr>
      </w:pPr>
      <w:r>
        <w:t>Линейная и модульная масштабируемость</w:t>
      </w:r>
      <w:r w:rsidR="001F4EB9">
        <w:rPr>
          <w:lang w:val="en-US"/>
        </w:rPr>
        <w:t>;</w:t>
      </w:r>
    </w:p>
    <w:p w:rsidR="006B10E8" w:rsidRPr="00A81C6C" w:rsidRDefault="006B10E8" w:rsidP="0073452E">
      <w:pPr>
        <w:pStyle w:val="afb"/>
        <w:numPr>
          <w:ilvl w:val="0"/>
          <w:numId w:val="18"/>
        </w:numPr>
      </w:pPr>
      <w:r>
        <w:t>Целостные операции чтения и записи</w:t>
      </w:r>
      <w:r w:rsidR="001F4EB9" w:rsidRPr="001F4EB9">
        <w:t>;</w:t>
      </w:r>
    </w:p>
    <w:p w:rsidR="006B10E8" w:rsidRPr="00A81C6C" w:rsidRDefault="006B10E8" w:rsidP="0073452E">
      <w:pPr>
        <w:pStyle w:val="afb"/>
        <w:numPr>
          <w:ilvl w:val="0"/>
          <w:numId w:val="18"/>
        </w:numPr>
      </w:pPr>
      <w:r>
        <w:t>Атомарное и конфигурируемое распределение таблиц</w:t>
      </w:r>
      <w:r w:rsidR="001F4EB9" w:rsidRPr="001F4EB9">
        <w:t>;</w:t>
      </w:r>
    </w:p>
    <w:p w:rsidR="006B10E8" w:rsidRPr="006116B8" w:rsidRDefault="00174F92" w:rsidP="0073452E">
      <w:pPr>
        <w:pStyle w:val="afb"/>
        <w:numPr>
          <w:ilvl w:val="0"/>
          <w:numId w:val="18"/>
        </w:numPr>
        <w:rPr>
          <w:lang w:val="en-US"/>
        </w:rPr>
      </w:pPr>
      <w:r>
        <w:t>Встроенный блочный ке</w:t>
      </w:r>
      <w:r w:rsidR="006B10E8">
        <w:t>ш</w:t>
      </w:r>
      <w:r w:rsidR="001F4EB9">
        <w:rPr>
          <w:lang w:val="en-US"/>
        </w:rPr>
        <w:t>;</w:t>
      </w:r>
    </w:p>
    <w:p w:rsidR="006B10E8" w:rsidRPr="003F3101" w:rsidRDefault="006B10E8" w:rsidP="0073452E">
      <w:pPr>
        <w:pStyle w:val="afb"/>
        <w:numPr>
          <w:ilvl w:val="0"/>
          <w:numId w:val="18"/>
        </w:numPr>
      </w:pPr>
      <w:r>
        <w:t>Поддержка сжатия и фильтров для каждого столбца</w:t>
      </w:r>
      <w:r w:rsidR="001F4EB9" w:rsidRPr="001F4EB9">
        <w:t>.</w:t>
      </w:r>
    </w:p>
    <w:p w:rsidR="006B10E8" w:rsidRPr="00C77D95" w:rsidRDefault="006B10E8" w:rsidP="006B10E8">
      <w:r>
        <w:rPr>
          <w:lang w:val="en-US"/>
        </w:rPr>
        <w:t>HBase</w:t>
      </w:r>
      <w:r w:rsidRPr="00187139">
        <w:t xml:space="preserve"> </w:t>
      </w:r>
      <w:r>
        <w:t xml:space="preserve">не является прямой заменой реляционных СУБД. Она спроектирована для хранения разряженных данных. </w:t>
      </w:r>
      <w:r>
        <w:rPr>
          <w:lang w:val="en-US"/>
        </w:rPr>
        <w:t>HBase</w:t>
      </w:r>
      <w:r w:rsidRPr="00F14092">
        <w:t xml:space="preserve"> </w:t>
      </w:r>
      <w:r>
        <w:t xml:space="preserve">не поддерживает </w:t>
      </w:r>
      <w:r>
        <w:rPr>
          <w:lang w:val="en-US"/>
        </w:rPr>
        <w:t>SQL</w:t>
      </w:r>
      <w:r>
        <w:t xml:space="preserve">, по факту </w:t>
      </w:r>
      <w:r>
        <w:rPr>
          <w:lang w:val="en-US"/>
        </w:rPr>
        <w:t>HBase</w:t>
      </w:r>
      <w:r w:rsidRPr="00F14092">
        <w:t xml:space="preserve"> </w:t>
      </w:r>
      <w:r>
        <w:t xml:space="preserve">не является реляционной СУБД. </w:t>
      </w:r>
    </w:p>
    <w:p w:rsidR="00B06F45" w:rsidRPr="00A326D2" w:rsidRDefault="006B10E8" w:rsidP="006B10E8">
      <w:r>
        <w:rPr>
          <w:lang w:val="en-US"/>
        </w:rPr>
        <w:t>HBase</w:t>
      </w:r>
      <w:r w:rsidRPr="006B1B00">
        <w:t xml:space="preserve"> </w:t>
      </w:r>
      <w:r>
        <w:t xml:space="preserve">хранит набор таблиц. Каждая таблица содержит строки и столбцы. Каждая таблица должна иметь первичный ключ и все запросы к БД должны содержать этот ключ. Столбец представляет собой атрибут объекта, например, время или цена. </w:t>
      </w:r>
      <w:r>
        <w:rPr>
          <w:lang w:val="en-US"/>
        </w:rPr>
        <w:t>HBase</w:t>
      </w:r>
      <w:r w:rsidRPr="00940285">
        <w:t xml:space="preserve"> </w:t>
      </w:r>
      <w:r>
        <w:t xml:space="preserve">позволяет группировать </w:t>
      </w:r>
      <w:r>
        <w:lastRenderedPageBreak/>
        <w:t xml:space="preserve">атрибуты </w:t>
      </w:r>
      <w:r w:rsidR="000837C9">
        <w:t>так</w:t>
      </w:r>
      <w:r>
        <w:t>, что они хранятся совместно, при этом группы могут располагаться отдельно. В этом состоит отличие от реляционных баз данных, в которых все столбцы таблицы хранятся вместе</w:t>
      </w:r>
      <w:sdt>
        <w:sdtPr>
          <w:id w:val="17081915"/>
          <w:citation/>
        </w:sdtPr>
        <w:sdtEndPr/>
        <w:sdtContent>
          <w:r w:rsidR="00A7090C">
            <w:fldChar w:fldCharType="begin"/>
          </w:r>
          <w:r w:rsidR="00A7090C">
            <w:instrText xml:space="preserve"> CITATION IBM4 \l 1049 </w:instrText>
          </w:r>
          <w:r w:rsidR="00A7090C">
            <w:fldChar w:fldCharType="separate"/>
          </w:r>
          <w:r w:rsidR="00C56A2A">
            <w:rPr>
              <w:noProof/>
            </w:rPr>
            <w:t xml:space="preserve"> [27]</w:t>
          </w:r>
          <w:r w:rsidR="00A7090C">
            <w:rPr>
              <w:noProof/>
            </w:rPr>
            <w:fldChar w:fldCharType="end"/>
          </w:r>
        </w:sdtContent>
      </w:sdt>
      <w:r w:rsidR="00B06F45">
        <w:t>.</w:t>
      </w:r>
      <w:r w:rsidR="00B06F45" w:rsidRPr="00A326D2">
        <w:t xml:space="preserve"> </w:t>
      </w:r>
      <w:r w:rsidR="00B06F45">
        <w:t xml:space="preserve">Кроме того, </w:t>
      </w:r>
      <w:r w:rsidR="00B06F45">
        <w:rPr>
          <w:lang w:val="en-US"/>
        </w:rPr>
        <w:t>HBase</w:t>
      </w:r>
      <w:r w:rsidR="00B06F45" w:rsidRPr="00A326D2">
        <w:t xml:space="preserve"> </w:t>
      </w:r>
      <w:r w:rsidR="00B06F45">
        <w:t xml:space="preserve">не хранит пустые ячейки, что позволяет существенно экономить </w:t>
      </w:r>
      <w:r w:rsidR="00B06F45" w:rsidRPr="00BA1275">
        <w:t>дисковое</w:t>
      </w:r>
      <w:r w:rsidR="00B06F45">
        <w:t xml:space="preserve"> пространство по сравнению с реляционными БД</w:t>
      </w:r>
      <w:sdt>
        <w:sdtPr>
          <w:id w:val="17081916"/>
          <w:citation/>
        </w:sdtPr>
        <w:sdtEndPr/>
        <w:sdtContent>
          <w:r w:rsidR="00A7090C">
            <w:fldChar w:fldCharType="begin"/>
          </w:r>
          <w:r w:rsidR="00A7090C">
            <w:instrText xml:space="preserve"> CITATION IBM5 \l 1049 </w:instrText>
          </w:r>
          <w:r w:rsidR="00A7090C">
            <w:fldChar w:fldCharType="separate"/>
          </w:r>
          <w:r w:rsidR="00C56A2A">
            <w:rPr>
              <w:noProof/>
            </w:rPr>
            <w:t xml:space="preserve"> [28]</w:t>
          </w:r>
          <w:r w:rsidR="00A7090C">
            <w:rPr>
              <w:noProof/>
            </w:rPr>
            <w:fldChar w:fldCharType="end"/>
          </w:r>
        </w:sdtContent>
      </w:sdt>
      <w:r w:rsidR="00B06F45">
        <w:t>.</w:t>
      </w:r>
    </w:p>
    <w:p w:rsidR="00B06F45" w:rsidRPr="00C2578E" w:rsidRDefault="00B06F45" w:rsidP="006B10E8">
      <w:r>
        <w:rPr>
          <w:lang w:val="en-US"/>
        </w:rPr>
        <w:t>HBase</w:t>
      </w:r>
      <w:r>
        <w:t>,</w:t>
      </w:r>
      <w:r w:rsidRPr="00C2578E">
        <w:t xml:space="preserve"> </w:t>
      </w:r>
      <w:r>
        <w:t xml:space="preserve">в отличие от документ-ориентированных БД, требует создания схемы БД и определения колоночных групп до начала манипуляций с данными. </w:t>
      </w:r>
    </w:p>
    <w:p w:rsidR="00B06F45" w:rsidRDefault="00B06F45" w:rsidP="006B10E8">
      <w:r>
        <w:t xml:space="preserve">В основном, </w:t>
      </w:r>
      <w:r>
        <w:rPr>
          <w:lang w:val="en-US"/>
        </w:rPr>
        <w:t>HBase</w:t>
      </w:r>
      <w:r w:rsidRPr="006B1B00">
        <w:t xml:space="preserve"> </w:t>
      </w:r>
      <w:r>
        <w:t xml:space="preserve">используют для приложений парадигмы </w:t>
      </w:r>
      <w:r>
        <w:rPr>
          <w:lang w:val="en-US"/>
        </w:rPr>
        <w:t>MapReduce</w:t>
      </w:r>
      <w:r w:rsidRPr="006B1B00">
        <w:t>.</w:t>
      </w:r>
      <w:r w:rsidRPr="00B503FB">
        <w:t xml:space="preserve"> </w:t>
      </w:r>
      <w:r>
        <w:rPr>
          <w:lang w:val="en-US"/>
        </w:rPr>
        <w:t>MapReduce</w:t>
      </w:r>
      <w:r w:rsidRPr="00850D40">
        <w:t xml:space="preserve"> – </w:t>
      </w:r>
      <w:r>
        <w:t xml:space="preserve">модель распределенных вычислений, представленная </w:t>
      </w:r>
      <w:r>
        <w:rPr>
          <w:lang w:val="en-US"/>
        </w:rPr>
        <w:t>Google</w:t>
      </w:r>
      <w:sdt>
        <w:sdtPr>
          <w:rPr>
            <w:lang w:val="en-US"/>
          </w:rPr>
          <w:id w:val="17081917"/>
          <w:citation/>
        </w:sdtPr>
        <w:sdtEndPr/>
        <w:sdtContent>
          <w:r w:rsidR="00A7090C">
            <w:fldChar w:fldCharType="begin"/>
          </w:r>
          <w:r w:rsidR="00A7090C">
            <w:instrText xml:space="preserve"> CITATION Wik \l 1049 </w:instrText>
          </w:r>
          <w:r w:rsidR="00A7090C">
            <w:fldChar w:fldCharType="separate"/>
          </w:r>
          <w:r w:rsidR="00C56A2A">
            <w:rPr>
              <w:noProof/>
            </w:rPr>
            <w:t xml:space="preserve"> [29]</w:t>
          </w:r>
          <w:r w:rsidR="00A7090C">
            <w:rPr>
              <w:noProof/>
            </w:rPr>
            <w:fldChar w:fldCharType="end"/>
          </w:r>
        </w:sdtContent>
      </w:sdt>
      <w:r w:rsidRPr="00850D40">
        <w:t xml:space="preserve">. </w:t>
      </w:r>
      <w:r>
        <w:t xml:space="preserve">Модель состоит из двух шагов: </w:t>
      </w:r>
      <w:r>
        <w:rPr>
          <w:lang w:val="en-US"/>
        </w:rPr>
        <w:t>Map</w:t>
      </w:r>
      <w:r w:rsidRPr="00850D40">
        <w:t xml:space="preserve"> </w:t>
      </w:r>
      <w:r>
        <w:t xml:space="preserve">и </w:t>
      </w:r>
      <w:r>
        <w:rPr>
          <w:lang w:val="en-US"/>
        </w:rPr>
        <w:t>Reduce</w:t>
      </w:r>
      <w:r w:rsidRPr="00850D40">
        <w:t xml:space="preserve">. </w:t>
      </w:r>
      <w:r>
        <w:t xml:space="preserve">На шаге </w:t>
      </w:r>
      <w:r>
        <w:rPr>
          <w:lang w:val="en-US"/>
        </w:rPr>
        <w:t>Map</w:t>
      </w:r>
      <w:r w:rsidRPr="00850D40">
        <w:t xml:space="preserve"> </w:t>
      </w:r>
      <w:r>
        <w:t>проходит предварительная обработка входных данных. На шаге</w:t>
      </w:r>
      <w:r w:rsidRPr="00850D40">
        <w:t xml:space="preserve"> </w:t>
      </w:r>
      <w:r>
        <w:rPr>
          <w:lang w:val="en-US"/>
        </w:rPr>
        <w:t>Reduce</w:t>
      </w:r>
      <w:r w:rsidRPr="00850D40">
        <w:t xml:space="preserve"> </w:t>
      </w:r>
      <w:r>
        <w:t>происходит свертка предварительно обработанных данных, полученных от рабочих узлов. Инновационность технологии заключается в возможности параллельного выполнения обоих шагов.</w:t>
      </w:r>
    </w:p>
    <w:p w:rsidR="006B10E8" w:rsidRPr="0065106A" w:rsidRDefault="00B06F45" w:rsidP="006B10E8">
      <w:r>
        <w:t xml:space="preserve">Разработчики советуют использовать </w:t>
      </w:r>
      <w:r>
        <w:rPr>
          <w:lang w:val="en-US"/>
        </w:rPr>
        <w:t>HBase</w:t>
      </w:r>
      <w:r w:rsidRPr="0079303F">
        <w:t xml:space="preserve"> </w:t>
      </w:r>
      <w:r>
        <w:t>при выполнении условий</w:t>
      </w:r>
      <w:sdt>
        <w:sdtPr>
          <w:id w:val="17081920"/>
          <w:citation/>
        </w:sdtPr>
        <w:sdtEndPr/>
        <w:sdtContent>
          <w:r w:rsidR="00A7090C">
            <w:fldChar w:fldCharType="begin"/>
          </w:r>
          <w:r w:rsidR="00A7090C">
            <w:instrText xml:space="preserve"> CITATION Apa \l 1049 </w:instrText>
          </w:r>
          <w:r w:rsidR="00A7090C">
            <w:fldChar w:fldCharType="separate"/>
          </w:r>
          <w:r w:rsidR="00C56A2A">
            <w:rPr>
              <w:noProof/>
            </w:rPr>
            <w:t xml:space="preserve"> [30]</w:t>
          </w:r>
          <w:r w:rsidR="00A7090C">
            <w:rPr>
              <w:noProof/>
            </w:rPr>
            <w:fldChar w:fldCharType="end"/>
          </w:r>
        </w:sdtContent>
      </w:sdt>
      <w:r>
        <w:t>:</w:t>
      </w:r>
    </w:p>
    <w:p w:rsidR="006B10E8" w:rsidRDefault="006B10E8" w:rsidP="0073452E">
      <w:pPr>
        <w:pStyle w:val="afb"/>
        <w:numPr>
          <w:ilvl w:val="0"/>
          <w:numId w:val="19"/>
        </w:numPr>
      </w:pPr>
      <w:r>
        <w:t>Существует огромное количество данных, порядка сотни миллионов или миллиардов записей. Если же количество данных меньше, то традиционные БД более эффективны</w:t>
      </w:r>
      <w:r w:rsidR="00C553FF" w:rsidRPr="00C553FF">
        <w:t>;</w:t>
      </w:r>
    </w:p>
    <w:p w:rsidR="006B10E8" w:rsidRDefault="006B10E8" w:rsidP="0073452E">
      <w:pPr>
        <w:pStyle w:val="afb"/>
        <w:numPr>
          <w:ilvl w:val="0"/>
          <w:numId w:val="19"/>
        </w:numPr>
      </w:pPr>
      <w:r>
        <w:t xml:space="preserve">Возможен отказ от возможностей реляционных БД: типизированные столбцы, вторичные ключи, индексы, транзакции, </w:t>
      </w:r>
      <w:r>
        <w:rPr>
          <w:lang w:val="en-US"/>
        </w:rPr>
        <w:t>SQL</w:t>
      </w:r>
      <w:r>
        <w:t xml:space="preserve"> языки</w:t>
      </w:r>
      <w:r w:rsidR="00C553FF" w:rsidRPr="00C553FF">
        <w:t>;</w:t>
      </w:r>
    </w:p>
    <w:p w:rsidR="006B10E8" w:rsidRPr="006A37A1" w:rsidRDefault="006B10E8" w:rsidP="0073452E">
      <w:pPr>
        <w:pStyle w:val="afb"/>
        <w:numPr>
          <w:ilvl w:val="0"/>
          <w:numId w:val="19"/>
        </w:numPr>
      </w:pPr>
      <w:r>
        <w:t xml:space="preserve">Достаточное количество аппаратных ресурсов. Необходимо минимум пять ЭВМ для запуска только </w:t>
      </w:r>
      <w:r>
        <w:rPr>
          <w:lang w:val="en-US"/>
        </w:rPr>
        <w:t>HDFS</w:t>
      </w:r>
      <w:r>
        <w:t xml:space="preserve"> (файловая система </w:t>
      </w:r>
      <w:r>
        <w:rPr>
          <w:lang w:val="en-US"/>
        </w:rPr>
        <w:t>HBase</w:t>
      </w:r>
      <w:r>
        <w:t>)</w:t>
      </w:r>
      <w:r w:rsidR="00C553FF" w:rsidRPr="00C553FF">
        <w:t>.</w:t>
      </w:r>
    </w:p>
    <w:p w:rsidR="007A63A4" w:rsidRPr="007515AE" w:rsidRDefault="006B10E8" w:rsidP="007515AE">
      <w:r w:rsidRPr="007515AE">
        <w:t>HBase</w:t>
      </w:r>
      <w:r w:rsidRPr="00A14E32">
        <w:t xml:space="preserve"> – </w:t>
      </w:r>
      <w:r>
        <w:t xml:space="preserve">специфичная для огромных объемов данных СУБД, уровня </w:t>
      </w:r>
      <w:r w:rsidRPr="007515AE">
        <w:t>Google</w:t>
      </w:r>
      <w:r w:rsidRPr="00A14E32">
        <w:t xml:space="preserve">, </w:t>
      </w:r>
      <w:r w:rsidRPr="007515AE">
        <w:t>Youtube</w:t>
      </w:r>
      <w:r w:rsidRPr="00A14E32">
        <w:t xml:space="preserve">, </w:t>
      </w:r>
      <w:r w:rsidRPr="007515AE">
        <w:t>Bing</w:t>
      </w:r>
      <w:r w:rsidRPr="00A14E32">
        <w:t>.</w:t>
      </w:r>
      <w:r w:rsidRPr="009F793F">
        <w:t xml:space="preserve"> </w:t>
      </w:r>
      <w:r>
        <w:t xml:space="preserve">В типичном использовании защищенных БД такого </w:t>
      </w:r>
      <w:r>
        <w:lastRenderedPageBreak/>
        <w:t xml:space="preserve">объема не предполагается, кроме того </w:t>
      </w:r>
      <w:r w:rsidRPr="007515AE">
        <w:t>HBase</w:t>
      </w:r>
      <w:r>
        <w:t xml:space="preserve"> мало приспособлен к использованию в гибридной схеме вместе с </w:t>
      </w:r>
      <w:r w:rsidRPr="007515AE">
        <w:t>SQL</w:t>
      </w:r>
      <w:r w:rsidRPr="00C82B57">
        <w:t xml:space="preserve"> </w:t>
      </w:r>
      <w:r>
        <w:t>СУБД.</w:t>
      </w:r>
    </w:p>
    <w:p w:rsidR="00FC5808" w:rsidRPr="00FE6180" w:rsidRDefault="00FC5808" w:rsidP="00FC5808">
      <w:pPr>
        <w:pStyle w:val="3"/>
        <w:numPr>
          <w:ilvl w:val="2"/>
          <w:numId w:val="1"/>
        </w:numPr>
        <w:rPr>
          <w:color w:val="00B050"/>
        </w:rPr>
      </w:pPr>
      <w:bookmarkStart w:id="32" w:name="_Toc361260230"/>
      <w:bookmarkStart w:id="33" w:name="_Toc361262197"/>
      <w:bookmarkStart w:id="34" w:name="_Toc408260233"/>
      <w:r>
        <w:t>Вывод</w:t>
      </w:r>
      <w:bookmarkEnd w:id="32"/>
      <w:bookmarkEnd w:id="33"/>
      <w:bookmarkEnd w:id="34"/>
    </w:p>
    <w:p w:rsidR="007515AE" w:rsidRPr="005458CD" w:rsidRDefault="007515AE" w:rsidP="007515AE">
      <w:r>
        <w:t xml:space="preserve">В качестве базовой СУБД для защищенного </w:t>
      </w:r>
      <w:r w:rsidRPr="007515AE">
        <w:t xml:space="preserve">NoSQL </w:t>
      </w:r>
      <w:r>
        <w:t xml:space="preserve">решения наиболее всего подходит </w:t>
      </w:r>
      <w:r>
        <w:rPr>
          <w:lang w:val="en-US"/>
        </w:rPr>
        <w:t>Redis</w:t>
      </w:r>
      <w:r w:rsidRPr="007515AE">
        <w:t>.</w:t>
      </w:r>
      <w:r w:rsidR="005458CD" w:rsidRPr="005458CD">
        <w:t xml:space="preserve"> </w:t>
      </w:r>
      <w:r w:rsidR="005458CD">
        <w:rPr>
          <w:lang w:val="en-US"/>
        </w:rPr>
        <w:t>Redis</w:t>
      </w:r>
      <w:r w:rsidR="005458CD" w:rsidRPr="00D20E81">
        <w:t xml:space="preserve"> </w:t>
      </w:r>
      <w:r w:rsidR="005458CD">
        <w:t xml:space="preserve">предоставляет простой язык запросов и специально спроектирован для </w:t>
      </w:r>
      <w:r w:rsidR="00A552BF">
        <w:t xml:space="preserve">гибридной </w:t>
      </w:r>
      <w:r w:rsidR="005458CD">
        <w:t>работы с реляционными СУБД.</w:t>
      </w:r>
      <w:r w:rsidR="00327E17" w:rsidRPr="00327E17">
        <w:t xml:space="preserve"> </w:t>
      </w:r>
      <w:r w:rsidR="00327E17">
        <w:t xml:space="preserve">Кроме того, существуют решения </w:t>
      </w:r>
      <w:r w:rsidR="00327E17">
        <w:rPr>
          <w:lang w:val="en-US"/>
        </w:rPr>
        <w:t>PaaS</w:t>
      </w:r>
      <w:r w:rsidR="00327E17" w:rsidRPr="00A552BF">
        <w:t xml:space="preserve"> </w:t>
      </w:r>
      <w:r w:rsidR="00327E17">
        <w:rPr>
          <w:lang w:val="en-US"/>
        </w:rPr>
        <w:t>Redis</w:t>
      </w:r>
      <w:r w:rsidR="00327E17" w:rsidRPr="00A552BF">
        <w:t xml:space="preserve"> </w:t>
      </w:r>
      <w:r w:rsidR="00327E17">
        <w:t>в облаке.</w:t>
      </w:r>
    </w:p>
    <w:p w:rsidR="00E11771" w:rsidRPr="00FE6180" w:rsidRDefault="00E11771" w:rsidP="00E11771">
      <w:pPr>
        <w:pStyle w:val="3"/>
        <w:pageBreakBefore/>
        <w:numPr>
          <w:ilvl w:val="1"/>
          <w:numId w:val="1"/>
        </w:numPr>
        <w:rPr>
          <w:color w:val="00B050"/>
        </w:rPr>
      </w:pPr>
      <w:bookmarkStart w:id="35" w:name="_Toc361260231"/>
      <w:bookmarkStart w:id="36" w:name="_Toc361262198"/>
      <w:bookmarkStart w:id="37" w:name="_Toc408260234"/>
      <w:r>
        <w:lastRenderedPageBreak/>
        <w:t xml:space="preserve">Обзор угроз конфиденциальности </w:t>
      </w:r>
      <w:r w:rsidR="00413585">
        <w:t>баз данных</w:t>
      </w:r>
      <w:bookmarkEnd w:id="35"/>
      <w:bookmarkEnd w:id="36"/>
      <w:bookmarkEnd w:id="37"/>
    </w:p>
    <w:p w:rsidR="00B06F45" w:rsidRPr="00D47AF7" w:rsidRDefault="00D47AF7" w:rsidP="00D47AF7">
      <w:r>
        <w:t>Угрозы раскрытия конфиденциальных данных присутствуют на каждом этапе их обработки: во время хранения в центре обработки данных, при анализе резервных копий, во время передачи по открытым каналам связи</w:t>
      </w:r>
      <w:sdt>
        <w:sdtPr>
          <w:id w:val="17081918"/>
          <w:citation/>
        </w:sdtPr>
        <w:sdtEndPr/>
        <w:sdtContent>
          <w:r w:rsidR="00A7090C">
            <w:fldChar w:fldCharType="begin"/>
          </w:r>
          <w:r w:rsidR="00A7090C">
            <w:instrText xml:space="preserve"> CITATION Sof \l 1049 </w:instrText>
          </w:r>
          <w:r w:rsidR="00A7090C">
            <w:fldChar w:fldCharType="separate"/>
          </w:r>
          <w:r w:rsidR="00C56A2A">
            <w:rPr>
              <w:noProof/>
            </w:rPr>
            <w:t xml:space="preserve"> [2]</w:t>
          </w:r>
          <w:r w:rsidR="00A7090C">
            <w:rPr>
              <w:noProof/>
            </w:rPr>
            <w:fldChar w:fldCharType="end"/>
          </w:r>
        </w:sdtContent>
      </w:sdt>
      <w:r w:rsidR="00B06F45">
        <w:t>.</w:t>
      </w:r>
    </w:p>
    <w:p w:rsidR="005B6031" w:rsidRDefault="00B06F45" w:rsidP="00BA01AA">
      <w:r>
        <w:rPr>
          <w:lang w:val="en-US"/>
        </w:rPr>
        <w:t>Ralf</w:t>
      </w:r>
      <w:r w:rsidRPr="0088569C">
        <w:t xml:space="preserve"> </w:t>
      </w:r>
      <w:r>
        <w:rPr>
          <w:lang w:val="en-US"/>
        </w:rPr>
        <w:t>Durkee</w:t>
      </w:r>
      <w:r>
        <w:t xml:space="preserve"> вводит следующий спектр угроз конфиденциальности информации, хранящейся в базах данных</w:t>
      </w:r>
      <w:sdt>
        <w:sdtPr>
          <w:id w:val="17081919"/>
          <w:citation/>
        </w:sdtPr>
        <w:sdtEndPr/>
        <w:sdtContent>
          <w:r w:rsidR="00A7090C">
            <w:fldChar w:fldCharType="begin"/>
          </w:r>
          <w:r w:rsidR="00A7090C">
            <w:instrText xml:space="preserve"> CITATION Dur08 \l 1049  </w:instrText>
          </w:r>
          <w:r w:rsidR="00A7090C">
            <w:fldChar w:fldCharType="separate"/>
          </w:r>
          <w:r w:rsidR="00C56A2A">
            <w:rPr>
              <w:noProof/>
            </w:rPr>
            <w:t xml:space="preserve"> [31]</w:t>
          </w:r>
          <w:r w:rsidR="00A7090C">
            <w:rPr>
              <w:noProof/>
            </w:rPr>
            <w:fldChar w:fldCharType="end"/>
          </w:r>
        </w:sdtContent>
      </w:sdt>
      <w:r>
        <w:t>:</w:t>
      </w:r>
    </w:p>
    <w:p w:rsidR="00D010CF" w:rsidRDefault="00D010CF" w:rsidP="00EA4C8E">
      <w:pPr>
        <w:numPr>
          <w:ilvl w:val="0"/>
          <w:numId w:val="6"/>
        </w:numPr>
        <w:tabs>
          <w:tab w:val="clear" w:pos="720"/>
          <w:tab w:val="left" w:pos="1134"/>
        </w:tabs>
        <w:ind w:left="709" w:firstLine="0"/>
      </w:pPr>
      <w:r>
        <w:t>Кража или потеря хранилища информации БД</w:t>
      </w:r>
      <w:r w:rsidR="00844182" w:rsidRPr="00844182">
        <w:t>.</w:t>
      </w:r>
    </w:p>
    <w:p w:rsidR="00D010CF" w:rsidRDefault="00D010CF" w:rsidP="00EA4C8E">
      <w:pPr>
        <w:numPr>
          <w:ilvl w:val="0"/>
          <w:numId w:val="6"/>
        </w:numPr>
        <w:tabs>
          <w:tab w:val="clear" w:pos="720"/>
          <w:tab w:val="left" w:pos="1134"/>
        </w:tabs>
        <w:ind w:left="709" w:firstLine="0"/>
      </w:pPr>
      <w:r>
        <w:t>Кража или потеря хранилища бэкапов БД</w:t>
      </w:r>
      <w:r w:rsidR="00844182" w:rsidRPr="00844182">
        <w:t>.</w:t>
      </w:r>
    </w:p>
    <w:p w:rsidR="00D010CF" w:rsidRDefault="00D010CF" w:rsidP="00EA4C8E">
      <w:pPr>
        <w:numPr>
          <w:ilvl w:val="0"/>
          <w:numId w:val="6"/>
        </w:numPr>
        <w:tabs>
          <w:tab w:val="clear" w:pos="720"/>
          <w:tab w:val="left" w:pos="1134"/>
        </w:tabs>
        <w:ind w:left="709" w:firstLine="0"/>
      </w:pPr>
      <w:r>
        <w:t>Кража или потеря бэкапов операционной системы</w:t>
      </w:r>
      <w:r w:rsidR="00844182" w:rsidRPr="00844182">
        <w:t>.</w:t>
      </w:r>
    </w:p>
    <w:p w:rsidR="00D010CF" w:rsidRDefault="00D010CF" w:rsidP="00EA4C8E">
      <w:pPr>
        <w:numPr>
          <w:ilvl w:val="0"/>
          <w:numId w:val="6"/>
        </w:numPr>
        <w:tabs>
          <w:tab w:val="clear" w:pos="720"/>
          <w:tab w:val="left" w:pos="1134"/>
        </w:tabs>
        <w:ind w:left="709" w:firstLine="0"/>
      </w:pPr>
      <w:r>
        <w:t>Эксплуатация прямого доступа к БД</w:t>
      </w:r>
      <w:r w:rsidR="00844182" w:rsidRPr="00844182">
        <w:t>.</w:t>
      </w:r>
    </w:p>
    <w:p w:rsidR="00D010CF" w:rsidRDefault="00D010CF" w:rsidP="00EA4C8E">
      <w:pPr>
        <w:numPr>
          <w:ilvl w:val="0"/>
          <w:numId w:val="6"/>
        </w:numPr>
        <w:tabs>
          <w:tab w:val="clear" w:pos="720"/>
          <w:tab w:val="left" w:pos="1134"/>
        </w:tabs>
        <w:ind w:left="709" w:firstLine="0"/>
      </w:pPr>
      <w:r>
        <w:t>Компрометация системы БД</w:t>
      </w:r>
      <w:r w:rsidR="00844182">
        <w:rPr>
          <w:lang w:val="en-US"/>
        </w:rPr>
        <w:t>.</w:t>
      </w:r>
    </w:p>
    <w:p w:rsidR="00D010CF" w:rsidRDefault="00D010CF" w:rsidP="00EA4C8E">
      <w:pPr>
        <w:numPr>
          <w:ilvl w:val="0"/>
          <w:numId w:val="6"/>
        </w:numPr>
        <w:tabs>
          <w:tab w:val="clear" w:pos="720"/>
          <w:tab w:val="left" w:pos="1134"/>
        </w:tabs>
        <w:ind w:left="709" w:firstLine="0"/>
      </w:pPr>
      <w:r>
        <w:t>Системный администратор БД или компрометация его учетной записи</w:t>
      </w:r>
      <w:r w:rsidR="00844182" w:rsidRPr="00844182">
        <w:t>.</w:t>
      </w:r>
    </w:p>
    <w:p w:rsidR="00D010CF" w:rsidRDefault="00D010CF" w:rsidP="00EA4C8E">
      <w:pPr>
        <w:numPr>
          <w:ilvl w:val="0"/>
          <w:numId w:val="6"/>
        </w:numPr>
        <w:tabs>
          <w:tab w:val="clear" w:pos="720"/>
          <w:tab w:val="left" w:pos="1134"/>
        </w:tabs>
        <w:ind w:left="709" w:firstLine="0"/>
      </w:pPr>
      <w:r>
        <w:t>Компрометация аккаунта пользователя БД</w:t>
      </w:r>
      <w:r w:rsidR="00844182">
        <w:rPr>
          <w:lang w:val="en-US"/>
        </w:rPr>
        <w:t>.</w:t>
      </w:r>
    </w:p>
    <w:p w:rsidR="00D010CF" w:rsidRDefault="00D010CF" w:rsidP="00EA4C8E">
      <w:pPr>
        <w:numPr>
          <w:ilvl w:val="0"/>
          <w:numId w:val="6"/>
        </w:numPr>
        <w:tabs>
          <w:tab w:val="clear" w:pos="720"/>
          <w:tab w:val="left" w:pos="1134"/>
        </w:tabs>
        <w:ind w:left="709" w:firstLine="0"/>
      </w:pPr>
      <w:r>
        <w:t>Эксплуатация приложения с ограниченной учетной записью</w:t>
      </w:r>
      <w:r w:rsidR="00844182" w:rsidRPr="00844182">
        <w:t>.</w:t>
      </w:r>
    </w:p>
    <w:p w:rsidR="00D010CF" w:rsidRPr="00D010CF" w:rsidRDefault="00D010CF" w:rsidP="00EA4C8E">
      <w:pPr>
        <w:numPr>
          <w:ilvl w:val="0"/>
          <w:numId w:val="6"/>
        </w:numPr>
        <w:tabs>
          <w:tab w:val="clear" w:pos="720"/>
          <w:tab w:val="left" w:pos="1134"/>
        </w:tabs>
        <w:ind w:left="709" w:firstLine="0"/>
      </w:pPr>
      <w:r>
        <w:t>Эксплуатация приложения с неограниченной учетной записью</w:t>
      </w:r>
      <w:r w:rsidR="00844182" w:rsidRPr="00581342">
        <w:t>.</w:t>
      </w:r>
    </w:p>
    <w:p w:rsidR="003B2F46" w:rsidRPr="00573509" w:rsidRDefault="00C34890" w:rsidP="00BA01AA">
      <w:r>
        <w:t>Данная работа реализует систему защит</w:t>
      </w:r>
      <w:r w:rsidR="00581342">
        <w:t>ы</w:t>
      </w:r>
      <w:r>
        <w:t xml:space="preserve"> от первых четырех угроз по приведенной классификации</w:t>
      </w:r>
      <w:r w:rsidR="000C3DEB">
        <w:t xml:space="preserve">, а также седьмой за счет использования двухфакторной аутентификации </w:t>
      </w:r>
      <w:r w:rsidR="000C3DEB">
        <w:rPr>
          <w:lang w:val="en-US"/>
        </w:rPr>
        <w:t>EMV</w:t>
      </w:r>
      <w:r>
        <w:t>.</w:t>
      </w:r>
      <w:r w:rsidR="00D47478">
        <w:t xml:space="preserve"> </w:t>
      </w:r>
    </w:p>
    <w:p w:rsidR="00C34890" w:rsidRDefault="00D47478" w:rsidP="00BA01AA">
      <w:r>
        <w:t>Гибридную СУБД планируется размещать в облаке – недоверенной среде. Поэтому стоит предусмотреть возможность того, что злоумышленник может считывать содержимое оперативной памяти ЭВМ с</w:t>
      </w:r>
      <w:r w:rsidR="00AE3393">
        <w:t xml:space="preserve"> целью поиска ключей шифрования и чтения открытых данных.</w:t>
      </w:r>
      <w:r>
        <w:t xml:space="preserve"> </w:t>
      </w:r>
    </w:p>
    <w:p w:rsidR="002E65D2" w:rsidRPr="00FE6180" w:rsidRDefault="002E65D2" w:rsidP="00800487">
      <w:pPr>
        <w:pStyle w:val="3"/>
        <w:pageBreakBefore/>
        <w:numPr>
          <w:ilvl w:val="1"/>
          <w:numId w:val="1"/>
        </w:numPr>
        <w:rPr>
          <w:color w:val="00B050"/>
        </w:rPr>
      </w:pPr>
      <w:bookmarkStart w:id="38" w:name="_Toc361260232"/>
      <w:bookmarkStart w:id="39" w:name="_Toc361262199"/>
      <w:bookmarkStart w:id="40" w:name="_Toc408260235"/>
      <w:r>
        <w:lastRenderedPageBreak/>
        <w:t xml:space="preserve">Обзор </w:t>
      </w:r>
      <w:r w:rsidR="00FA6F41">
        <w:t xml:space="preserve">криптографических </w:t>
      </w:r>
      <w:r>
        <w:t>стратегий защиты баз данных</w:t>
      </w:r>
      <w:bookmarkEnd w:id="38"/>
      <w:bookmarkEnd w:id="39"/>
      <w:bookmarkEnd w:id="40"/>
      <w:r>
        <w:t xml:space="preserve"> </w:t>
      </w:r>
    </w:p>
    <w:p w:rsidR="00EE5B2A" w:rsidRDefault="00C34890" w:rsidP="00C26ACC">
      <w:r>
        <w:t xml:space="preserve">Защита базы данных от </w:t>
      </w:r>
      <w:r w:rsidR="00D24A12">
        <w:t>несанкционированного доступа реализуется по нескольким направлениям.</w:t>
      </w:r>
      <w:r w:rsidR="008C4C59" w:rsidRPr="008C4C59">
        <w:t xml:space="preserve"> </w:t>
      </w:r>
      <w:r w:rsidR="008C4C59">
        <w:t>Работа «</w:t>
      </w:r>
      <w:r w:rsidR="008C4C59">
        <w:rPr>
          <w:lang w:val="en-US"/>
        </w:rPr>
        <w:t>Database</w:t>
      </w:r>
      <w:r w:rsidR="008C4C59" w:rsidRPr="00326ED9">
        <w:t xml:space="preserve"> </w:t>
      </w:r>
      <w:r w:rsidR="008C4C59">
        <w:rPr>
          <w:lang w:val="en-US"/>
        </w:rPr>
        <w:t>Encryption</w:t>
      </w:r>
      <w:r w:rsidR="008C4C59">
        <w:t>»</w:t>
      </w:r>
      <w:sdt>
        <w:sdtPr>
          <w:id w:val="17081922"/>
          <w:citation/>
        </w:sdtPr>
        <w:sdtEndPr/>
        <w:sdtContent>
          <w:r w:rsidR="00A7090C">
            <w:fldChar w:fldCharType="begin"/>
          </w:r>
          <w:r w:rsidR="00A7090C">
            <w:instrText xml:space="preserve"> CITATION Luc \l 1049 </w:instrText>
          </w:r>
          <w:r w:rsidR="00A7090C">
            <w:fldChar w:fldCharType="separate"/>
          </w:r>
          <w:r w:rsidR="00C56A2A">
            <w:rPr>
              <w:noProof/>
            </w:rPr>
            <w:t xml:space="preserve"> [32]</w:t>
          </w:r>
          <w:r w:rsidR="00A7090C">
            <w:rPr>
              <w:noProof/>
            </w:rPr>
            <w:fldChar w:fldCharType="end"/>
          </w:r>
        </w:sdtContent>
      </w:sdt>
      <w:r w:rsidR="00B06F45" w:rsidRPr="00326ED9">
        <w:t xml:space="preserve"> </w:t>
      </w:r>
      <w:r w:rsidR="008C4C59">
        <w:t>вводит четыре стратегии использования криптографических методик для защиты баз данных</w:t>
      </w:r>
      <w:r w:rsidR="008C4C59" w:rsidRPr="008C4C59">
        <w:t xml:space="preserve">: </w:t>
      </w:r>
      <w:r w:rsidR="0083579F">
        <w:t xml:space="preserve">уровня запоминающего устройства, уровня базы данных, уровня приложения, </w:t>
      </w:r>
      <w:r w:rsidR="00E44613">
        <w:t>аппаратного уровня</w:t>
      </w:r>
      <w:r w:rsidR="0083579F">
        <w:t>.</w:t>
      </w:r>
    </w:p>
    <w:p w:rsidR="00C26ACC" w:rsidRDefault="00C26ACC" w:rsidP="007104E4">
      <w:pPr>
        <w:jc w:val="center"/>
      </w:pPr>
      <w:r>
        <w:rPr>
          <w:noProof/>
        </w:rPr>
        <w:drawing>
          <wp:inline distT="0" distB="0" distL="0" distR="0" wp14:anchorId="05264867" wp14:editId="28B44EDE">
            <wp:extent cx="5162550" cy="2514600"/>
            <wp:effectExtent l="0" t="0" r="0" b="0"/>
            <wp:docPr id="13" name="Рисунок 13" descr="C:\Users\mibbim\Dropbox\курсак\!!!курсак глав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bbim\Dropbox\курсак\!!!курсак главы\Новый точечный рисунок.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2550" cy="2514600"/>
                    </a:xfrm>
                    <a:prstGeom prst="rect">
                      <a:avLst/>
                    </a:prstGeom>
                    <a:noFill/>
                    <a:ln>
                      <a:noFill/>
                    </a:ln>
                  </pic:spPr>
                </pic:pic>
              </a:graphicData>
            </a:graphic>
          </wp:inline>
        </w:drawing>
      </w:r>
    </w:p>
    <w:p w:rsidR="005F1991" w:rsidRDefault="005F1991" w:rsidP="00E17F63">
      <w:pPr>
        <w:ind w:firstLine="708"/>
        <w:jc w:val="center"/>
      </w:pPr>
      <w:r>
        <w:t xml:space="preserve">Рисунок 3 </w:t>
      </w:r>
      <w:r w:rsidRPr="00D0104C">
        <w:t>–</w:t>
      </w:r>
      <w:r>
        <w:t xml:space="preserve"> </w:t>
      </w:r>
      <w:r w:rsidR="00F874FC">
        <w:t>Методики защиты баз данных</w:t>
      </w:r>
    </w:p>
    <w:p w:rsidR="00C86167" w:rsidRDefault="00C86167" w:rsidP="00C86167">
      <w:r>
        <w:t>Рассмотрим подробно каждую из них в контексте размещения базы данных в облаке</w:t>
      </w:r>
      <w:r w:rsidR="00BD64F7">
        <w:t xml:space="preserve"> и укажем существующие реализации</w:t>
      </w:r>
      <w:r>
        <w:t xml:space="preserve">. </w:t>
      </w:r>
    </w:p>
    <w:p w:rsidR="00830DA9" w:rsidRPr="00FE6180" w:rsidRDefault="00830DA9" w:rsidP="001D5264">
      <w:pPr>
        <w:pStyle w:val="3"/>
        <w:pageBreakBefore/>
        <w:numPr>
          <w:ilvl w:val="2"/>
          <w:numId w:val="1"/>
        </w:numPr>
        <w:rPr>
          <w:color w:val="00B050"/>
        </w:rPr>
      </w:pPr>
      <w:bookmarkStart w:id="41" w:name="_Toc361260233"/>
      <w:bookmarkStart w:id="42" w:name="_Toc361262200"/>
      <w:bookmarkStart w:id="43" w:name="_Toc408260236"/>
      <w:r>
        <w:lastRenderedPageBreak/>
        <w:t>Стратегия защиты уровня запоминающего устройства</w:t>
      </w:r>
      <w:bookmarkEnd w:id="41"/>
      <w:bookmarkEnd w:id="42"/>
      <w:bookmarkEnd w:id="43"/>
    </w:p>
    <w:p w:rsidR="007851BB" w:rsidRDefault="00830DA9" w:rsidP="00225C62">
      <w:r>
        <w:rPr>
          <w:b/>
        </w:rPr>
        <w:t>Стратегия у</w:t>
      </w:r>
      <w:r w:rsidR="00074B06">
        <w:rPr>
          <w:b/>
        </w:rPr>
        <w:t xml:space="preserve">ровня запоминающего устройства </w:t>
      </w:r>
      <w:r w:rsidR="00074B06" w:rsidRPr="00074B06">
        <w:t>(</w:t>
      </w:r>
      <w:r w:rsidR="0087727B" w:rsidRPr="00074B06">
        <w:rPr>
          <w:lang w:val="en-US"/>
        </w:rPr>
        <w:t>Storage</w:t>
      </w:r>
      <w:r w:rsidR="0087727B" w:rsidRPr="00074B06">
        <w:t>-</w:t>
      </w:r>
      <w:r w:rsidR="0087727B" w:rsidRPr="00074B06">
        <w:rPr>
          <w:lang w:val="en-US"/>
        </w:rPr>
        <w:t>level</w:t>
      </w:r>
      <w:r w:rsidR="0087727B" w:rsidRPr="00074B06">
        <w:t xml:space="preserve"> </w:t>
      </w:r>
      <w:r w:rsidR="0087727B" w:rsidRPr="00074B06">
        <w:rPr>
          <w:lang w:val="en-US"/>
        </w:rPr>
        <w:t>encryption</w:t>
      </w:r>
      <w:r w:rsidR="00074B06" w:rsidRPr="00074B06">
        <w:t>)</w:t>
      </w:r>
      <w:r w:rsidR="00074B06">
        <w:t>.</w:t>
      </w:r>
      <w:r w:rsidR="005B15AB" w:rsidRPr="005B15AB">
        <w:t xml:space="preserve"> </w:t>
      </w:r>
      <w:r w:rsidR="002C47EF">
        <w:t xml:space="preserve">На этом уровне шифрование данных происходит </w:t>
      </w:r>
      <w:r w:rsidR="00803000">
        <w:t xml:space="preserve">в </w:t>
      </w:r>
      <w:r w:rsidR="002C47EF">
        <w:t xml:space="preserve">структурах файловой системы: </w:t>
      </w:r>
      <w:r w:rsidR="00803000">
        <w:t>папках и файлах. Весь процесс шифрования и дешифрования выполняет файловая система, для базы данных оно прозрачно.</w:t>
      </w:r>
    </w:p>
    <w:p w:rsidR="00225C62" w:rsidRDefault="00BC4F11" w:rsidP="00225C62">
      <w:r>
        <w:t>Преимуществами решения являются</w:t>
      </w:r>
      <w:r w:rsidR="00225C62">
        <w:t>:</w:t>
      </w:r>
    </w:p>
    <w:p w:rsidR="00225C62" w:rsidRPr="008A42F8" w:rsidRDefault="00302992" w:rsidP="0073452E">
      <w:pPr>
        <w:numPr>
          <w:ilvl w:val="0"/>
          <w:numId w:val="7"/>
        </w:numPr>
      </w:pPr>
      <w:r>
        <w:t>Не требуется изменений в базе данных</w:t>
      </w:r>
      <w:r w:rsidR="008A42F8" w:rsidRPr="008A42F8">
        <w:t xml:space="preserve"> </w:t>
      </w:r>
      <w:r w:rsidR="008A42F8">
        <w:t>и клиентских приложениях</w:t>
      </w:r>
      <w:r w:rsidR="00767491">
        <w:t>.</w:t>
      </w:r>
    </w:p>
    <w:p w:rsidR="00607BB9" w:rsidRPr="008A42F8" w:rsidRDefault="00BC4F11" w:rsidP="008A42F8">
      <w:r w:rsidRPr="00BC4F11">
        <w:t>Т</w:t>
      </w:r>
      <w:r>
        <w:t>акже присутствуют значимые недостатки:</w:t>
      </w:r>
    </w:p>
    <w:p w:rsidR="00BC4F11" w:rsidRDefault="00BC4F11" w:rsidP="0073452E">
      <w:pPr>
        <w:numPr>
          <w:ilvl w:val="0"/>
          <w:numId w:val="7"/>
        </w:numPr>
      </w:pPr>
      <w:r>
        <w:t>Существенная потеря производительности вследствие отсутствия гранулярного доступа</w:t>
      </w:r>
      <w:r w:rsidR="00767491" w:rsidRPr="00767491">
        <w:t>;</w:t>
      </w:r>
    </w:p>
    <w:p w:rsidR="00BC4F11" w:rsidRDefault="0092031C" w:rsidP="0073452E">
      <w:pPr>
        <w:numPr>
          <w:ilvl w:val="0"/>
          <w:numId w:val="7"/>
        </w:numPr>
      </w:pPr>
      <w:r>
        <w:t xml:space="preserve">Невозможно распределять </w:t>
      </w:r>
      <w:r w:rsidR="004D5BC1">
        <w:t>привилегии для разных пользователей</w:t>
      </w:r>
      <w:r w:rsidR="00767491" w:rsidRPr="00767491">
        <w:t>;</w:t>
      </w:r>
    </w:p>
    <w:p w:rsidR="00ED15D9" w:rsidRDefault="004A477C" w:rsidP="0073452E">
      <w:pPr>
        <w:numPr>
          <w:ilvl w:val="0"/>
          <w:numId w:val="7"/>
        </w:numPr>
      </w:pPr>
      <w:r>
        <w:t>Необходим дополнительный контроль того, что важные данные не реплицируютс</w:t>
      </w:r>
      <w:r w:rsidR="00ED15D9">
        <w:t>я во временных файлах, журналах</w:t>
      </w:r>
      <w:r w:rsidR="00767491" w:rsidRPr="00767491">
        <w:t>.</w:t>
      </w:r>
    </w:p>
    <w:p w:rsidR="00C16C8E" w:rsidRDefault="00DB5FAA" w:rsidP="005001A7">
      <w:r>
        <w:t>Существует множество реализаций шифрующих файловых систем</w:t>
      </w:r>
      <w:sdt>
        <w:sdtPr>
          <w:id w:val="17081923"/>
          <w:citation/>
        </w:sdtPr>
        <w:sdtEndPr/>
        <w:sdtContent>
          <w:r w:rsidR="00A7090C">
            <w:fldChar w:fldCharType="begin"/>
          </w:r>
          <w:r w:rsidR="00A7090C">
            <w:instrText xml:space="preserve"> CITATION Ста3 \l 1049 </w:instrText>
          </w:r>
          <w:r w:rsidR="00A7090C">
            <w:fldChar w:fldCharType="separate"/>
          </w:r>
          <w:r w:rsidR="00C56A2A">
            <w:rPr>
              <w:noProof/>
            </w:rPr>
            <w:t xml:space="preserve"> [33]</w:t>
          </w:r>
          <w:r w:rsidR="00A7090C">
            <w:rPr>
              <w:noProof/>
            </w:rPr>
            <w:fldChar w:fldCharType="end"/>
          </w:r>
        </w:sdtContent>
      </w:sdt>
      <w:r w:rsidR="00B06F45">
        <w:t>:</w:t>
      </w:r>
      <w:r>
        <w:t xml:space="preserve"> </w:t>
      </w:r>
      <w:r w:rsidRPr="00DB5FAA">
        <w:rPr>
          <w:lang w:val="en-US"/>
        </w:rPr>
        <w:t>Encrypted</w:t>
      </w:r>
      <w:r w:rsidRPr="00D1624A">
        <w:t xml:space="preserve"> </w:t>
      </w:r>
      <w:r w:rsidRPr="00DB5FAA">
        <w:rPr>
          <w:lang w:val="en-US"/>
        </w:rPr>
        <w:t>File</w:t>
      </w:r>
      <w:r w:rsidRPr="00D1624A">
        <w:t xml:space="preserve"> </w:t>
      </w:r>
      <w:r w:rsidRPr="00DB5FAA">
        <w:rPr>
          <w:lang w:val="en-US"/>
        </w:rPr>
        <w:t>System</w:t>
      </w:r>
      <w:r w:rsidRPr="00D1624A">
        <w:t xml:space="preserve"> (</w:t>
      </w:r>
      <w:r w:rsidRPr="00DB5FAA">
        <w:rPr>
          <w:lang w:val="en-US"/>
        </w:rPr>
        <w:t>EFS</w:t>
      </w:r>
      <w:r w:rsidRPr="00D1624A">
        <w:t xml:space="preserve">) </w:t>
      </w:r>
      <w:r>
        <w:t xml:space="preserve">для </w:t>
      </w:r>
      <w:r w:rsidRPr="00DB5FAA">
        <w:rPr>
          <w:lang w:val="en-US"/>
        </w:rPr>
        <w:t>Windows</w:t>
      </w:r>
      <w:r w:rsidRPr="004A5F78">
        <w:t xml:space="preserve"> </w:t>
      </w:r>
      <w:r w:rsidRPr="00DB5FAA">
        <w:rPr>
          <w:lang w:val="en-US"/>
        </w:rPr>
        <w:t>OS</w:t>
      </w:r>
      <w:r w:rsidRPr="004774F7">
        <w:t>;</w:t>
      </w:r>
      <w:r w:rsidRPr="004A5F78">
        <w:t xml:space="preserve"> </w:t>
      </w:r>
      <w:r w:rsidRPr="00DB5FAA">
        <w:rPr>
          <w:lang w:val="en-US"/>
        </w:rPr>
        <w:t>EncFS</w:t>
      </w:r>
      <w:r w:rsidRPr="001A0D84">
        <w:t xml:space="preserve">, </w:t>
      </w:r>
      <w:r w:rsidR="00472BC9">
        <w:rPr>
          <w:lang w:val="en-US"/>
        </w:rPr>
        <w:t>eCrypt</w:t>
      </w:r>
      <w:r w:rsidR="006E1D44">
        <w:rPr>
          <w:lang w:val="en-US"/>
        </w:rPr>
        <w:t>fs</w:t>
      </w:r>
      <w:r w:rsidRPr="001A0D84">
        <w:t xml:space="preserve"> </w:t>
      </w:r>
      <w:r>
        <w:t xml:space="preserve">для семейства </w:t>
      </w:r>
      <w:r w:rsidRPr="00DB5FAA">
        <w:rPr>
          <w:lang w:val="en-US"/>
        </w:rPr>
        <w:t>Linus</w:t>
      </w:r>
      <w:r w:rsidRPr="00D807E1">
        <w:t xml:space="preserve"> </w:t>
      </w:r>
      <w:r w:rsidRPr="00DB5FAA">
        <w:rPr>
          <w:lang w:val="en-US"/>
        </w:rPr>
        <w:t>OS</w:t>
      </w:r>
      <w:r w:rsidRPr="00D807E1">
        <w:t>.</w:t>
      </w:r>
      <w:r w:rsidRPr="00DB5FAA">
        <w:t xml:space="preserve"> </w:t>
      </w:r>
      <w:r w:rsidR="00ED15D9">
        <w:t xml:space="preserve">Стратегия </w:t>
      </w:r>
      <w:r>
        <w:t xml:space="preserve">использования специальных файловых систем </w:t>
      </w:r>
      <w:r w:rsidR="00ED15D9">
        <w:t>реализуема для любой СУБД</w:t>
      </w:r>
      <w:r w:rsidR="00DE3C00">
        <w:t xml:space="preserve"> - </w:t>
      </w:r>
      <w:r w:rsidR="00ED15D9" w:rsidRPr="005001A7">
        <w:t>Oracle</w:t>
      </w:r>
      <w:r w:rsidR="00DE3C00" w:rsidRPr="009139DA">
        <w:t xml:space="preserve"> </w:t>
      </w:r>
      <w:r w:rsidR="00DE3C00">
        <w:rPr>
          <w:lang w:val="en-US"/>
        </w:rPr>
        <w:t>Database</w:t>
      </w:r>
      <w:r w:rsidR="00ED15D9" w:rsidRPr="00ED15D9">
        <w:t xml:space="preserve">, </w:t>
      </w:r>
      <w:r w:rsidR="00ED15D9" w:rsidRPr="005001A7">
        <w:t>MsSQL</w:t>
      </w:r>
      <w:r w:rsidR="00ED15D9" w:rsidRPr="00ED15D9">
        <w:t xml:space="preserve">, </w:t>
      </w:r>
      <w:r w:rsidR="00ED15D9" w:rsidRPr="005001A7">
        <w:t>MySQL</w:t>
      </w:r>
      <w:r w:rsidR="00ED15D9" w:rsidRPr="00ED15D9">
        <w:t xml:space="preserve"> </w:t>
      </w:r>
      <w:r w:rsidR="00ED15D9">
        <w:t>могут использовать данный подход.</w:t>
      </w:r>
      <w:r w:rsidR="00ED15D9" w:rsidRPr="00ED15D9">
        <w:t xml:space="preserve"> </w:t>
      </w:r>
      <w:r w:rsidR="00693FDB">
        <w:t>Стратегия не дает гарантии сохранения конфиденциальности информации, поскольку процедура расшифрования файлов СУБД производится ресурсами облака – недоверенной среды.</w:t>
      </w:r>
    </w:p>
    <w:p w:rsidR="00D1624A" w:rsidRPr="00ED15D9" w:rsidRDefault="00A21651" w:rsidP="005001A7">
      <w:r>
        <w:t xml:space="preserve">Злоумышленник может использовать дамп оперативной памяти </w:t>
      </w:r>
      <w:r w:rsidR="00586437">
        <w:t xml:space="preserve">сервера БД </w:t>
      </w:r>
      <w:r>
        <w:t>для поиска ключа расшифрования или открытых данных.</w:t>
      </w:r>
    </w:p>
    <w:p w:rsidR="00DF3E5D" w:rsidRPr="00FE6180" w:rsidRDefault="00DF3E5D" w:rsidP="00433CEB">
      <w:pPr>
        <w:pStyle w:val="3"/>
        <w:pageBreakBefore/>
        <w:numPr>
          <w:ilvl w:val="2"/>
          <w:numId w:val="1"/>
        </w:numPr>
        <w:rPr>
          <w:color w:val="00B050"/>
        </w:rPr>
      </w:pPr>
      <w:bookmarkStart w:id="44" w:name="_Toc361260234"/>
      <w:bookmarkStart w:id="45" w:name="_Toc361262201"/>
      <w:bookmarkStart w:id="46" w:name="_Toc408260237"/>
      <w:r>
        <w:lastRenderedPageBreak/>
        <w:t>Стратегия защиты уровня базы данных</w:t>
      </w:r>
      <w:bookmarkEnd w:id="44"/>
      <w:bookmarkEnd w:id="45"/>
      <w:bookmarkEnd w:id="46"/>
    </w:p>
    <w:p w:rsidR="007851BB" w:rsidRDefault="009E5356" w:rsidP="00AD2221">
      <w:r>
        <w:rPr>
          <w:b/>
        </w:rPr>
        <w:t>Стратегия</w:t>
      </w:r>
      <w:r w:rsidRPr="00A928F9">
        <w:rPr>
          <w:b/>
          <w:lang w:val="en-US"/>
        </w:rPr>
        <w:t xml:space="preserve"> </w:t>
      </w:r>
      <w:r>
        <w:rPr>
          <w:b/>
        </w:rPr>
        <w:t>у</w:t>
      </w:r>
      <w:r w:rsidR="00074B06" w:rsidRPr="00AD2221">
        <w:rPr>
          <w:b/>
        </w:rPr>
        <w:t>ровня</w:t>
      </w:r>
      <w:r w:rsidR="00074B06" w:rsidRPr="00AD2221">
        <w:rPr>
          <w:b/>
          <w:lang w:val="en-US"/>
        </w:rPr>
        <w:t xml:space="preserve"> </w:t>
      </w:r>
      <w:r w:rsidR="00074B06" w:rsidRPr="00AD2221">
        <w:rPr>
          <w:b/>
        </w:rPr>
        <w:t>БД</w:t>
      </w:r>
      <w:r w:rsidR="00074B06" w:rsidRPr="00AD2221">
        <w:rPr>
          <w:b/>
          <w:lang w:val="en-US"/>
        </w:rPr>
        <w:t xml:space="preserve"> </w:t>
      </w:r>
      <w:r w:rsidR="00074B06" w:rsidRPr="00AD2221">
        <w:rPr>
          <w:lang w:val="en-US"/>
        </w:rPr>
        <w:t>(</w:t>
      </w:r>
      <w:r w:rsidR="0087727B" w:rsidRPr="00AD2221">
        <w:rPr>
          <w:lang w:val="en-US"/>
        </w:rPr>
        <w:t>Database-level encryption</w:t>
      </w:r>
      <w:r w:rsidR="00074B06" w:rsidRPr="00AD2221">
        <w:rPr>
          <w:lang w:val="en-US"/>
        </w:rPr>
        <w:t>).</w:t>
      </w:r>
      <w:r w:rsidR="005B012E" w:rsidRPr="00AD2221">
        <w:rPr>
          <w:lang w:val="en-US"/>
        </w:rPr>
        <w:t xml:space="preserve"> </w:t>
      </w:r>
      <w:r w:rsidR="005B012E">
        <w:t xml:space="preserve">На этом уровне данные шифруются во время </w:t>
      </w:r>
      <w:r w:rsidR="005B012E" w:rsidRPr="005001A7">
        <w:t>вставки</w:t>
      </w:r>
      <w:r w:rsidR="005B012E">
        <w:t xml:space="preserve"> или извлечения из базы, т.е. стратегия использования шифрования должн</w:t>
      </w:r>
      <w:r w:rsidR="00AD2221">
        <w:t>а быть встроена в структуру БД.</w:t>
      </w:r>
    </w:p>
    <w:p w:rsidR="00AD2221" w:rsidRDefault="00AD2221" w:rsidP="00AD2221">
      <w:r w:rsidRPr="008A42F8">
        <w:rPr>
          <w:lang w:val="en-US"/>
        </w:rPr>
        <w:t>Преимущества</w:t>
      </w:r>
      <w:r>
        <w:t xml:space="preserve"> использования:</w:t>
      </w:r>
    </w:p>
    <w:p w:rsidR="00AD2221" w:rsidRDefault="009776B4" w:rsidP="0073452E">
      <w:pPr>
        <w:numPr>
          <w:ilvl w:val="0"/>
          <w:numId w:val="7"/>
        </w:numPr>
      </w:pPr>
      <w:r>
        <w:t xml:space="preserve">Любая </w:t>
      </w:r>
      <w:r w:rsidRPr="00FB5C55">
        <w:t>гранулярность</w:t>
      </w:r>
      <w:r>
        <w:t xml:space="preserve"> шифрования. Можно защитить отдельно строку, столбец, таблицу, строку по логическому значению, например, данные о пр</w:t>
      </w:r>
      <w:r w:rsidR="00A80021">
        <w:t>одажах</w:t>
      </w:r>
      <w:r w:rsidR="00EF4160">
        <w:t xml:space="preserve"> стоимостью </w:t>
      </w:r>
      <w:r w:rsidR="00A80021">
        <w:t xml:space="preserve">более </w:t>
      </w:r>
      <w:r w:rsidR="00114CB0" w:rsidRPr="00114CB0">
        <w:t>$</w:t>
      </w:r>
      <w:r w:rsidR="00EF4160">
        <w:t>10</w:t>
      </w:r>
      <w:r w:rsidR="00114CB0">
        <w:t>0</w:t>
      </w:r>
      <w:r w:rsidR="009E5356">
        <w:t>0</w:t>
      </w:r>
      <w:r w:rsidR="009E5356" w:rsidRPr="009E5356">
        <w:t>;</w:t>
      </w:r>
    </w:p>
    <w:p w:rsidR="007851BB" w:rsidRDefault="00607BB9" w:rsidP="0073452E">
      <w:pPr>
        <w:numPr>
          <w:ilvl w:val="0"/>
          <w:numId w:val="7"/>
        </w:numPr>
      </w:pPr>
      <w:r>
        <w:t>В связи с гранулярностью шифрования удается удержать падение производительности на достаточном уровне.</w:t>
      </w:r>
    </w:p>
    <w:p w:rsidR="009E7857" w:rsidRDefault="002628A2" w:rsidP="007851BB">
      <w:pPr>
        <w:keepNext/>
        <w:ind w:left="720" w:firstLine="0"/>
      </w:pPr>
      <w:r>
        <w:t>Недостатки стратегии:</w:t>
      </w:r>
    </w:p>
    <w:p w:rsidR="00607BB9" w:rsidRDefault="00607BB9" w:rsidP="0073452E">
      <w:pPr>
        <w:numPr>
          <w:ilvl w:val="0"/>
          <w:numId w:val="7"/>
        </w:numPr>
      </w:pPr>
      <w:r>
        <w:t>В зависимости от реализации может потребоваться изменение пользовательских приложений</w:t>
      </w:r>
      <w:r w:rsidR="009E5356" w:rsidRPr="009E5356">
        <w:t>;</w:t>
      </w:r>
    </w:p>
    <w:p w:rsidR="00607BB9" w:rsidRDefault="00607BB9" w:rsidP="0073452E">
      <w:pPr>
        <w:numPr>
          <w:ilvl w:val="0"/>
          <w:numId w:val="7"/>
        </w:numPr>
      </w:pPr>
      <w:r>
        <w:t>Требуется включение пакета безопасности в базу данных</w:t>
      </w:r>
      <w:r w:rsidR="009E5356" w:rsidRPr="009E5356">
        <w:t>;</w:t>
      </w:r>
    </w:p>
    <w:p w:rsidR="00607BB9" w:rsidRDefault="00242107" w:rsidP="0073452E">
      <w:pPr>
        <w:numPr>
          <w:ilvl w:val="0"/>
          <w:numId w:val="7"/>
        </w:numPr>
      </w:pPr>
      <w:r>
        <w:t>Невозможность создания индексов</w:t>
      </w:r>
      <w:r w:rsidR="009E5356">
        <w:rPr>
          <w:lang w:val="en-US"/>
        </w:rPr>
        <w:t>.</w:t>
      </w:r>
    </w:p>
    <w:p w:rsidR="009A5F5C" w:rsidRDefault="00787A81" w:rsidP="008A42F8">
      <w:r>
        <w:t xml:space="preserve">СУБД </w:t>
      </w:r>
      <w:r>
        <w:rPr>
          <w:lang w:val="en-US"/>
        </w:rPr>
        <w:t>Oracle</w:t>
      </w:r>
      <w:r w:rsidRPr="00787A81">
        <w:t xml:space="preserve"> </w:t>
      </w:r>
      <w:r>
        <w:rPr>
          <w:lang w:val="en-US"/>
        </w:rPr>
        <w:t>Database</w:t>
      </w:r>
      <w:r w:rsidRPr="00787A81">
        <w:t xml:space="preserve"> </w:t>
      </w:r>
      <w:r>
        <w:t>имеет несколько реализаций данной стратегии защиты</w:t>
      </w:r>
      <w:r w:rsidR="00D74995">
        <w:t xml:space="preserve"> (отличаются деталями реализации и развертывания)</w:t>
      </w:r>
      <w:r>
        <w:t xml:space="preserve">: </w:t>
      </w:r>
    </w:p>
    <w:p w:rsidR="00D74995" w:rsidRPr="00DE622A" w:rsidRDefault="00D74995" w:rsidP="0073452E">
      <w:pPr>
        <w:numPr>
          <w:ilvl w:val="0"/>
          <w:numId w:val="11"/>
        </w:numPr>
        <w:rPr>
          <w:lang w:val="en-US"/>
        </w:rPr>
      </w:pPr>
      <w:r>
        <w:rPr>
          <w:lang w:val="en-US"/>
        </w:rPr>
        <w:t>Oracle DBMS Obfuscation Toolkit (DOTK)</w:t>
      </w:r>
      <w:r w:rsidR="009E5356">
        <w:rPr>
          <w:lang w:val="en-US"/>
        </w:rPr>
        <w:t>;</w:t>
      </w:r>
    </w:p>
    <w:p w:rsidR="00D74995" w:rsidRDefault="00D74995" w:rsidP="0073452E">
      <w:pPr>
        <w:numPr>
          <w:ilvl w:val="0"/>
          <w:numId w:val="11"/>
        </w:numPr>
        <w:rPr>
          <w:lang w:val="en-US"/>
        </w:rPr>
      </w:pPr>
      <w:r>
        <w:rPr>
          <w:lang w:val="en-US"/>
        </w:rPr>
        <w:t>Oracle DBMS_CRYPTO package</w:t>
      </w:r>
      <w:r w:rsidR="009E5356">
        <w:rPr>
          <w:lang w:val="en-US"/>
        </w:rPr>
        <w:t>;</w:t>
      </w:r>
    </w:p>
    <w:p w:rsidR="00D74995" w:rsidRDefault="00D74995" w:rsidP="0073452E">
      <w:pPr>
        <w:numPr>
          <w:ilvl w:val="0"/>
          <w:numId w:val="11"/>
        </w:numPr>
        <w:rPr>
          <w:lang w:val="en-US"/>
        </w:rPr>
      </w:pPr>
      <w:r>
        <w:rPr>
          <w:lang w:val="en-US"/>
        </w:rPr>
        <w:t>Oracle Transparent Data Encryption (TDE)</w:t>
      </w:r>
      <w:r w:rsidR="009E5356">
        <w:rPr>
          <w:lang w:val="en-US"/>
        </w:rPr>
        <w:t>;</w:t>
      </w:r>
    </w:p>
    <w:p w:rsidR="00D74995" w:rsidRDefault="00D74995" w:rsidP="0073452E">
      <w:pPr>
        <w:numPr>
          <w:ilvl w:val="0"/>
          <w:numId w:val="11"/>
        </w:numPr>
        <w:rPr>
          <w:lang w:val="en-US"/>
        </w:rPr>
      </w:pPr>
      <w:r>
        <w:rPr>
          <w:lang w:val="en-US"/>
        </w:rPr>
        <w:t>Oracle Advanced Security Option</w:t>
      </w:r>
      <w:r w:rsidR="009E5356">
        <w:rPr>
          <w:lang w:val="en-US"/>
        </w:rPr>
        <w:t>;</w:t>
      </w:r>
    </w:p>
    <w:p w:rsidR="00D74995" w:rsidRPr="00DE622A" w:rsidRDefault="00D74995" w:rsidP="0073452E">
      <w:pPr>
        <w:numPr>
          <w:ilvl w:val="0"/>
          <w:numId w:val="11"/>
        </w:numPr>
        <w:rPr>
          <w:lang w:val="en-US"/>
        </w:rPr>
      </w:pPr>
      <w:r>
        <w:rPr>
          <w:lang w:val="en-US"/>
        </w:rPr>
        <w:t>Oracle Database Vault</w:t>
      </w:r>
      <w:r w:rsidR="009E5356">
        <w:rPr>
          <w:lang w:val="en-US"/>
        </w:rPr>
        <w:t>.</w:t>
      </w:r>
    </w:p>
    <w:p w:rsidR="00F91C37" w:rsidRDefault="0069503B" w:rsidP="008A42F8">
      <w:r>
        <w:t xml:space="preserve">Особый интерес представляет технология </w:t>
      </w:r>
      <w:r>
        <w:rPr>
          <w:lang w:val="en-US"/>
        </w:rPr>
        <w:t>TDE</w:t>
      </w:r>
      <w:r>
        <w:t xml:space="preserve"> –</w:t>
      </w:r>
      <w:r w:rsidR="00071E00">
        <w:t xml:space="preserve"> она </w:t>
      </w:r>
      <w:r>
        <w:t>позволяет прозрачно для приложений зашифровывать отдельные блоки данных</w:t>
      </w:r>
      <w:sdt>
        <w:sdtPr>
          <w:id w:val="17081924"/>
          <w:citation/>
        </w:sdtPr>
        <w:sdtEndPr/>
        <w:sdtContent>
          <w:r w:rsidR="00A7090C">
            <w:fldChar w:fldCharType="begin"/>
          </w:r>
          <w:r w:rsidR="00A7090C">
            <w:instrText xml:space="preserve"> CITATION Ora \l 1049 </w:instrText>
          </w:r>
          <w:r w:rsidR="00A7090C">
            <w:fldChar w:fldCharType="separate"/>
          </w:r>
          <w:r w:rsidR="00C56A2A">
            <w:rPr>
              <w:noProof/>
            </w:rPr>
            <w:t xml:space="preserve"> [34]</w:t>
          </w:r>
          <w:r w:rsidR="00A7090C">
            <w:rPr>
              <w:noProof/>
            </w:rPr>
            <w:fldChar w:fldCharType="end"/>
          </w:r>
        </w:sdtContent>
      </w:sdt>
      <w:r w:rsidR="00B06F45">
        <w:t>.</w:t>
      </w:r>
      <w:r w:rsidR="00841BD1" w:rsidRPr="00841BD1">
        <w:t xml:space="preserve"> </w:t>
      </w:r>
      <w:r w:rsidR="00841BD1">
        <w:rPr>
          <w:lang w:val="en-US"/>
        </w:rPr>
        <w:t>TDE</w:t>
      </w:r>
      <w:r w:rsidR="00841BD1" w:rsidRPr="00841BD1">
        <w:t xml:space="preserve"> </w:t>
      </w:r>
      <w:r w:rsidR="00841BD1">
        <w:t xml:space="preserve">поддерживает все структуры БД: таблицы, индексы, каталоги страниц. </w:t>
      </w:r>
      <w:r w:rsidR="00125E1B">
        <w:t xml:space="preserve">Возможно частичное шифрование данных в таблицах (по колонкам), что позволяет существенно увеличить скорость обработки </w:t>
      </w:r>
      <w:r w:rsidR="00125E1B">
        <w:lastRenderedPageBreak/>
        <w:t xml:space="preserve">запросов и в то же время сохранять конфиденциальность ценной информации. </w:t>
      </w:r>
    </w:p>
    <w:p w:rsidR="00D74995" w:rsidRDefault="00F414A4" w:rsidP="008A42F8">
      <w:r>
        <w:t xml:space="preserve">Данные автоматически шифруются во всех подсистемах – от хранения до </w:t>
      </w:r>
      <w:r w:rsidR="00735362">
        <w:t>журналирования</w:t>
      </w:r>
      <w:r>
        <w:t xml:space="preserve">. </w:t>
      </w:r>
      <w:r w:rsidR="005F6B88">
        <w:rPr>
          <w:lang w:val="en-US"/>
        </w:rPr>
        <w:t>TDE</w:t>
      </w:r>
      <w:r w:rsidR="005F6B88" w:rsidRPr="005F6B88">
        <w:t xml:space="preserve"> </w:t>
      </w:r>
      <w:r w:rsidR="005F6B88">
        <w:t xml:space="preserve">также предоставляет встроенный сервис управления ключами, упрощая процесс их распределения и хранения. </w:t>
      </w:r>
      <w:r w:rsidR="00FC0098">
        <w:rPr>
          <w:lang w:val="en-US"/>
        </w:rPr>
        <w:t>TDE</w:t>
      </w:r>
      <w:r w:rsidR="00FC0098" w:rsidRPr="00FC0098">
        <w:t xml:space="preserve"> </w:t>
      </w:r>
      <w:r w:rsidR="00FC0098">
        <w:t xml:space="preserve">использует аппаратное ускорение на процессорах </w:t>
      </w:r>
      <w:r w:rsidR="00FC0098">
        <w:rPr>
          <w:lang w:val="en-US"/>
        </w:rPr>
        <w:t>Intel</w:t>
      </w:r>
      <w:r w:rsidR="00FC0098" w:rsidRPr="00FC0098">
        <w:t xml:space="preserve"> </w:t>
      </w:r>
      <w:r w:rsidR="00FC0098">
        <w:t xml:space="preserve">с поддержкой </w:t>
      </w:r>
      <w:r w:rsidR="00FC0098">
        <w:rPr>
          <w:lang w:val="en-US"/>
        </w:rPr>
        <w:t>AES</w:t>
      </w:r>
      <w:r w:rsidR="00D6410B">
        <w:t>.</w:t>
      </w:r>
    </w:p>
    <w:p w:rsidR="00F106DF" w:rsidRDefault="000D5B66" w:rsidP="008A42F8">
      <w:r>
        <w:t xml:space="preserve">СУБД </w:t>
      </w:r>
      <w:r>
        <w:rPr>
          <w:lang w:val="en-US"/>
        </w:rPr>
        <w:t>MsSQL</w:t>
      </w:r>
      <w:r w:rsidRPr="000D5B66">
        <w:t xml:space="preserve"> </w:t>
      </w:r>
      <w:r>
        <w:t xml:space="preserve">также поддерживает свою реализацию </w:t>
      </w:r>
      <w:r>
        <w:rPr>
          <w:lang w:val="en-US"/>
        </w:rPr>
        <w:t>TDE</w:t>
      </w:r>
      <w:sdt>
        <w:sdtPr>
          <w:rPr>
            <w:lang w:val="en-US"/>
          </w:rPr>
          <w:id w:val="17082043"/>
          <w:citation/>
        </w:sdtPr>
        <w:sdtEndPr/>
        <w:sdtContent>
          <w:r w:rsidR="00A7090C">
            <w:fldChar w:fldCharType="begin"/>
          </w:r>
          <w:r w:rsidR="00A7090C">
            <w:instrText xml:space="preserve"> CITATION Mis \l 1049 </w:instrText>
          </w:r>
          <w:r w:rsidR="00A7090C">
            <w:fldChar w:fldCharType="separate"/>
          </w:r>
          <w:r w:rsidR="00C56A2A">
            <w:rPr>
              <w:noProof/>
            </w:rPr>
            <w:t xml:space="preserve"> [35]</w:t>
          </w:r>
          <w:r w:rsidR="00A7090C">
            <w:rPr>
              <w:noProof/>
            </w:rPr>
            <w:fldChar w:fldCharType="end"/>
          </w:r>
        </w:sdtContent>
      </w:sdt>
      <w:r w:rsidR="00B06F45" w:rsidRPr="00472BC9">
        <w:t>.</w:t>
      </w:r>
      <w:r w:rsidR="00D65024">
        <w:t xml:space="preserve"> Решений </w:t>
      </w:r>
      <w:r w:rsidR="002A6B13">
        <w:rPr>
          <w:lang w:val="en-US"/>
        </w:rPr>
        <w:t>TDE</w:t>
      </w:r>
      <w:r w:rsidR="002A6B13" w:rsidRPr="00F106DF">
        <w:t xml:space="preserve"> </w:t>
      </w:r>
      <w:r w:rsidR="00D65024">
        <w:t xml:space="preserve">для </w:t>
      </w:r>
      <w:r w:rsidR="00D65024">
        <w:rPr>
          <w:lang w:val="en-US"/>
        </w:rPr>
        <w:t>MySQL</w:t>
      </w:r>
      <w:r w:rsidR="00D65024" w:rsidRPr="00D65024">
        <w:t xml:space="preserve"> </w:t>
      </w:r>
      <w:r w:rsidR="00F106DF">
        <w:t>в настоящее время нет.</w:t>
      </w:r>
    </w:p>
    <w:p w:rsidR="007851BB" w:rsidRPr="003441BD" w:rsidRDefault="007F7440" w:rsidP="007F7440">
      <w:r>
        <w:t>Стоит отметить, что данная стратегия не обеспечивает сохранения конфиденциальности обрабатываемой информации в облаке, поскольку проводит процедуры шифрования</w:t>
      </w:r>
      <w:r w:rsidR="00D6440A" w:rsidRPr="00D6440A">
        <w:t xml:space="preserve"> </w:t>
      </w:r>
      <w:r w:rsidR="00D6440A">
        <w:t xml:space="preserve">и </w:t>
      </w:r>
      <w:r>
        <w:t>дешифрования в недоверенной среде. Н</w:t>
      </w:r>
      <w:r w:rsidR="003441BD">
        <w:t xml:space="preserve">арушители могут использовать слежение </w:t>
      </w:r>
      <w:r w:rsidR="00AB2DDC">
        <w:t xml:space="preserve">за оперативной памятью </w:t>
      </w:r>
      <w:r w:rsidR="003441BD">
        <w:t>сервера и считывать оттуда ключи шифрования или данные в открытом виде.</w:t>
      </w:r>
    </w:p>
    <w:p w:rsidR="00DF3E5D" w:rsidRPr="00FE6180" w:rsidRDefault="00DF3E5D" w:rsidP="00433CEB">
      <w:pPr>
        <w:pStyle w:val="3"/>
        <w:pageBreakBefore/>
        <w:numPr>
          <w:ilvl w:val="2"/>
          <w:numId w:val="1"/>
        </w:numPr>
        <w:rPr>
          <w:color w:val="00B050"/>
        </w:rPr>
      </w:pPr>
      <w:bookmarkStart w:id="47" w:name="_Toc361260235"/>
      <w:bookmarkStart w:id="48" w:name="_Toc361262202"/>
      <w:bookmarkStart w:id="49" w:name="_Toc408260238"/>
      <w:r>
        <w:lastRenderedPageBreak/>
        <w:t>Стратегия защиты уровня приложения</w:t>
      </w:r>
      <w:bookmarkEnd w:id="47"/>
      <w:bookmarkEnd w:id="48"/>
      <w:bookmarkEnd w:id="49"/>
    </w:p>
    <w:p w:rsidR="00627D00" w:rsidRDefault="00A928F9" w:rsidP="00B939D6">
      <w:r>
        <w:rPr>
          <w:b/>
        </w:rPr>
        <w:t>Стратегия</w:t>
      </w:r>
      <w:r w:rsidRPr="00AC2BB9">
        <w:rPr>
          <w:b/>
          <w:lang w:val="en-US"/>
        </w:rPr>
        <w:t xml:space="preserve"> </w:t>
      </w:r>
      <w:r>
        <w:rPr>
          <w:b/>
        </w:rPr>
        <w:t>у</w:t>
      </w:r>
      <w:r w:rsidR="00074B06">
        <w:rPr>
          <w:b/>
        </w:rPr>
        <w:t>ровня</w:t>
      </w:r>
      <w:r w:rsidR="00074B06" w:rsidRPr="003441BD">
        <w:rPr>
          <w:b/>
          <w:lang w:val="en-US"/>
        </w:rPr>
        <w:t xml:space="preserve"> </w:t>
      </w:r>
      <w:r w:rsidR="00074B06">
        <w:rPr>
          <w:b/>
        </w:rPr>
        <w:t>приложения</w:t>
      </w:r>
      <w:r w:rsidR="00074B06" w:rsidRPr="003441BD">
        <w:rPr>
          <w:b/>
          <w:lang w:val="en-US"/>
        </w:rPr>
        <w:t xml:space="preserve"> </w:t>
      </w:r>
      <w:r w:rsidR="00074B06" w:rsidRPr="003441BD">
        <w:rPr>
          <w:lang w:val="en-US"/>
        </w:rPr>
        <w:t>(</w:t>
      </w:r>
      <w:r w:rsidR="0087727B" w:rsidRPr="00074B06">
        <w:rPr>
          <w:lang w:val="en-US"/>
        </w:rPr>
        <w:t>Application</w:t>
      </w:r>
      <w:r w:rsidR="0087727B" w:rsidRPr="003441BD">
        <w:rPr>
          <w:lang w:val="en-US"/>
        </w:rPr>
        <w:t>-</w:t>
      </w:r>
      <w:r w:rsidR="0087727B" w:rsidRPr="00074B06">
        <w:rPr>
          <w:lang w:val="en-US"/>
        </w:rPr>
        <w:t>level</w:t>
      </w:r>
      <w:r w:rsidR="0087727B" w:rsidRPr="003441BD">
        <w:rPr>
          <w:lang w:val="en-US"/>
        </w:rPr>
        <w:t xml:space="preserve"> </w:t>
      </w:r>
      <w:r w:rsidR="0087727B" w:rsidRPr="00074B06">
        <w:rPr>
          <w:lang w:val="en-US"/>
        </w:rPr>
        <w:t>encryption</w:t>
      </w:r>
      <w:r w:rsidR="00074B06" w:rsidRPr="003441BD">
        <w:rPr>
          <w:lang w:val="en-US"/>
        </w:rPr>
        <w:t>)</w:t>
      </w:r>
      <w:r w:rsidR="005B15AB" w:rsidRPr="003441BD">
        <w:rPr>
          <w:lang w:val="en-US"/>
        </w:rPr>
        <w:t>.</w:t>
      </w:r>
      <w:r w:rsidR="00B939D6" w:rsidRPr="003441BD">
        <w:rPr>
          <w:b/>
          <w:lang w:val="en-US"/>
        </w:rPr>
        <w:t xml:space="preserve"> </w:t>
      </w:r>
      <w:r w:rsidR="007851BB">
        <w:t>Метод перемещает процесс шифрования и дешифрования в кли</w:t>
      </w:r>
      <w:r w:rsidR="009A2CA6">
        <w:t xml:space="preserve">ентское программное обеспечение, поэтому данные всегда хранятся и передаются в защищенном виде. </w:t>
      </w:r>
    </w:p>
    <w:p w:rsidR="009A2CA6" w:rsidRDefault="009A2CA6" w:rsidP="00B939D6">
      <w:r>
        <w:t>Преимущества решения:</w:t>
      </w:r>
    </w:p>
    <w:p w:rsidR="009A2CA6" w:rsidRDefault="009A2CA6" w:rsidP="0073452E">
      <w:pPr>
        <w:numPr>
          <w:ilvl w:val="0"/>
          <w:numId w:val="8"/>
        </w:numPr>
      </w:pPr>
      <w:r>
        <w:t>Разнесение ключа для доступа к данным и сервера базы данных</w:t>
      </w:r>
      <w:r w:rsidR="00715C70" w:rsidRPr="00715C70">
        <w:t>;</w:t>
      </w:r>
    </w:p>
    <w:p w:rsidR="009A2CA6" w:rsidRDefault="009A2CA6" w:rsidP="0073452E">
      <w:pPr>
        <w:numPr>
          <w:ilvl w:val="0"/>
          <w:numId w:val="8"/>
        </w:numPr>
      </w:pPr>
      <w:r>
        <w:t>Возможность реализации различных стратегий распределения ключа</w:t>
      </w:r>
      <w:r w:rsidR="00715C70" w:rsidRPr="00715C70">
        <w:t>;</w:t>
      </w:r>
    </w:p>
    <w:p w:rsidR="00C40C02" w:rsidRDefault="00C40C02" w:rsidP="0073452E">
      <w:pPr>
        <w:numPr>
          <w:ilvl w:val="0"/>
          <w:numId w:val="8"/>
        </w:numPr>
      </w:pPr>
      <w:r>
        <w:t>Наилучшая защита от внешнего наблюдателя</w:t>
      </w:r>
      <w:r w:rsidR="00715C70" w:rsidRPr="00715C70">
        <w:t>.</w:t>
      </w:r>
    </w:p>
    <w:p w:rsidR="009A2CA6" w:rsidRDefault="009A2CA6" w:rsidP="009A2CA6">
      <w:r>
        <w:t>Недостатки решения включают:</w:t>
      </w:r>
    </w:p>
    <w:p w:rsidR="009A2CA6" w:rsidRDefault="009A2CA6" w:rsidP="0073452E">
      <w:pPr>
        <w:numPr>
          <w:ilvl w:val="0"/>
          <w:numId w:val="9"/>
        </w:numPr>
      </w:pPr>
      <w:r>
        <w:t>Требуется модификация клиентских приложений</w:t>
      </w:r>
      <w:r w:rsidR="00715C70">
        <w:rPr>
          <w:lang w:val="en-US"/>
        </w:rPr>
        <w:t>;</w:t>
      </w:r>
    </w:p>
    <w:p w:rsidR="009A2CA6" w:rsidRDefault="009A2CA6" w:rsidP="0073452E">
      <w:pPr>
        <w:numPr>
          <w:ilvl w:val="0"/>
          <w:numId w:val="9"/>
        </w:numPr>
      </w:pPr>
      <w:r>
        <w:t>Требуется реализация политик хранения ключа</w:t>
      </w:r>
      <w:r w:rsidR="00715C70" w:rsidRPr="00715C70">
        <w:t>;</w:t>
      </w:r>
    </w:p>
    <w:p w:rsidR="009A2CA6" w:rsidRDefault="00274A41" w:rsidP="0073452E">
      <w:pPr>
        <w:numPr>
          <w:ilvl w:val="0"/>
          <w:numId w:val="9"/>
        </w:numPr>
      </w:pPr>
      <w:r>
        <w:t>Отсутствие гранулярности на уровне БД. В связи с этим возможно резкое увеличение количества информации, передающейся между БД и приложением</w:t>
      </w:r>
      <w:r w:rsidR="00715C70" w:rsidRPr="00715C70">
        <w:t>;</w:t>
      </w:r>
    </w:p>
    <w:p w:rsidR="00274A41" w:rsidRDefault="00FF5D2F" w:rsidP="0073452E">
      <w:pPr>
        <w:numPr>
          <w:ilvl w:val="0"/>
          <w:numId w:val="9"/>
        </w:numPr>
      </w:pPr>
      <w:r>
        <w:t>Падение производительности</w:t>
      </w:r>
      <w:r w:rsidR="00715C70">
        <w:rPr>
          <w:lang w:val="en-US"/>
        </w:rPr>
        <w:t>;</w:t>
      </w:r>
    </w:p>
    <w:p w:rsidR="000B4D2E" w:rsidRDefault="00201FF2" w:rsidP="0073452E">
      <w:pPr>
        <w:numPr>
          <w:ilvl w:val="0"/>
          <w:numId w:val="9"/>
        </w:numPr>
      </w:pPr>
      <w:r>
        <w:t xml:space="preserve">Невозможность </w:t>
      </w:r>
      <w:r w:rsidR="00D05E5E">
        <w:t>использования встроенных процедур, триггеров в БД</w:t>
      </w:r>
      <w:r w:rsidR="00715C70" w:rsidRPr="00715C70">
        <w:t>.</w:t>
      </w:r>
    </w:p>
    <w:p w:rsidR="00F17A39" w:rsidRDefault="00F17A39" w:rsidP="00F17A39">
      <w:pPr>
        <w:ind w:firstLine="708"/>
      </w:pPr>
      <w:r>
        <w:t>Стратегия позволяет сохранять конфиденциальность информации, размещенной в облаке, поскольку процедуру шифрования и дешифрования проводит клиентское</w:t>
      </w:r>
      <w:r w:rsidR="00784CF9">
        <w:t xml:space="preserve"> программное обеспечение.</w:t>
      </w:r>
      <w:r w:rsidR="00D62484">
        <w:t xml:space="preserve"> Злоумышленник, имея доступ к оперативной памяти сервера, журналам и внешним носителям БД, сможет получить лишь зашифрованные данные.</w:t>
      </w:r>
      <w:r w:rsidR="003E1DAB">
        <w:t xml:space="preserve"> </w:t>
      </w:r>
    </w:p>
    <w:p w:rsidR="006167E9" w:rsidRPr="00541AE1" w:rsidRDefault="006167E9" w:rsidP="00C120FF">
      <w:pPr>
        <w:keepLines/>
      </w:pPr>
      <w:r>
        <w:lastRenderedPageBreak/>
        <w:t xml:space="preserve">Существенным недостатком стратегии является необходимость изменения клиентских приложений, однако они могут быть сведены к минимуму через использование промежуточных серверов шифрования, размещенных в доверенной зоне. Подобным образом работает, например, </w:t>
      </w:r>
      <w:r>
        <w:rPr>
          <w:lang w:val="en-US"/>
        </w:rPr>
        <w:t>CryptDB</w:t>
      </w:r>
      <w:r w:rsidRPr="00541AE1">
        <w:t>.</w:t>
      </w:r>
      <w:r w:rsidR="00541AE1">
        <w:t xml:space="preserve"> Кроме того, </w:t>
      </w:r>
      <w:r w:rsidR="00541AE1">
        <w:rPr>
          <w:lang w:val="en-US"/>
        </w:rPr>
        <w:t>CryptDB</w:t>
      </w:r>
      <w:r w:rsidR="00541AE1" w:rsidRPr="00541AE1">
        <w:t xml:space="preserve"> </w:t>
      </w:r>
      <w:r w:rsidR="00541AE1">
        <w:t>поддерживает гранулярность данных, что существенно снижает количество передаваемых данных</w:t>
      </w:r>
      <w:r w:rsidR="00714F4F">
        <w:t xml:space="preserve"> между клиентом и сервером.</w:t>
      </w:r>
    </w:p>
    <w:p w:rsidR="0011145E" w:rsidRPr="00FE6180" w:rsidRDefault="0011145E" w:rsidP="00433CEB">
      <w:pPr>
        <w:pStyle w:val="3"/>
        <w:pageBreakBefore/>
        <w:numPr>
          <w:ilvl w:val="2"/>
          <w:numId w:val="1"/>
        </w:numPr>
        <w:rPr>
          <w:color w:val="00B050"/>
        </w:rPr>
      </w:pPr>
      <w:bookmarkStart w:id="50" w:name="_Toc361260236"/>
      <w:bookmarkStart w:id="51" w:name="_Toc361262203"/>
      <w:bookmarkStart w:id="52" w:name="_Toc408260239"/>
      <w:r>
        <w:lastRenderedPageBreak/>
        <w:t>Использование внешнего модуля защиты</w:t>
      </w:r>
      <w:bookmarkEnd w:id="50"/>
      <w:bookmarkEnd w:id="51"/>
      <w:bookmarkEnd w:id="52"/>
    </w:p>
    <w:p w:rsidR="001B2A1D" w:rsidRDefault="001B2A1D" w:rsidP="000B4D2E">
      <w:pPr>
        <w:rPr>
          <w:sz w:val="24"/>
        </w:rPr>
      </w:pPr>
      <w:r w:rsidRPr="001B2A1D">
        <w:rPr>
          <w:b/>
        </w:rPr>
        <w:t>Использование внешнего модуля защиты</w:t>
      </w:r>
      <w:r w:rsidRPr="00111688">
        <w:t xml:space="preserve"> (Hardware security module). </w:t>
      </w:r>
      <w:r w:rsidR="003E28D7" w:rsidRPr="00111688">
        <w:t>HSM предоставляет защищенное (в том числе физически) хранилище ключей. В зависимости от реализации аппаратной части HSM может также предоставлять функции шифрования/дешифрования данных, разграничения доступа. Часто в HSM реализуют функцию резервного копирования ключей</w:t>
      </w:r>
      <w:sdt>
        <w:sdtPr>
          <w:id w:val="17082044"/>
          <w:citation/>
        </w:sdtPr>
        <w:sdtEndPr/>
        <w:sdtContent>
          <w:r w:rsidR="00A7090C">
            <w:fldChar w:fldCharType="begin"/>
          </w:r>
          <w:r w:rsidR="00A7090C">
            <w:instrText xml:space="preserve"> CITATION RSA \l 1049 </w:instrText>
          </w:r>
          <w:r w:rsidR="00A7090C">
            <w:fldChar w:fldCharType="separate"/>
          </w:r>
          <w:r w:rsidR="00C56A2A">
            <w:rPr>
              <w:noProof/>
            </w:rPr>
            <w:t xml:space="preserve"> [36]</w:t>
          </w:r>
          <w:r w:rsidR="00A7090C">
            <w:rPr>
              <w:noProof/>
            </w:rPr>
            <w:fldChar w:fldCharType="end"/>
          </w:r>
        </w:sdtContent>
      </w:sdt>
      <w:r w:rsidR="00B06F45">
        <w:rPr>
          <w:sz w:val="24"/>
        </w:rPr>
        <w:t>.</w:t>
      </w:r>
      <w:r w:rsidR="003E28D7">
        <w:rPr>
          <w:sz w:val="24"/>
        </w:rPr>
        <w:t xml:space="preserve"> </w:t>
      </w:r>
    </w:p>
    <w:p w:rsidR="003E28D7" w:rsidRPr="00111688" w:rsidRDefault="003E28D7" w:rsidP="000B4D2E">
      <w:r w:rsidRPr="00111688">
        <w:t>Преимущества решения:</w:t>
      </w:r>
    </w:p>
    <w:p w:rsidR="003E28D7" w:rsidRPr="00111688" w:rsidRDefault="003E28D7" w:rsidP="0073452E">
      <w:pPr>
        <w:pStyle w:val="afb"/>
        <w:numPr>
          <w:ilvl w:val="0"/>
          <w:numId w:val="21"/>
        </w:numPr>
      </w:pPr>
      <w:r w:rsidRPr="00111688">
        <w:t>Выс</w:t>
      </w:r>
      <w:r w:rsidR="00D42CA9" w:rsidRPr="00111688">
        <w:t>окий уровень защиты</w:t>
      </w:r>
      <w:r w:rsidR="002D79BB">
        <w:rPr>
          <w:lang w:val="en-US"/>
        </w:rPr>
        <w:t>;</w:t>
      </w:r>
    </w:p>
    <w:p w:rsidR="00D42CA9" w:rsidRPr="00111688" w:rsidRDefault="00D42CA9" w:rsidP="0073452E">
      <w:pPr>
        <w:pStyle w:val="afb"/>
        <w:numPr>
          <w:ilvl w:val="0"/>
          <w:numId w:val="21"/>
        </w:numPr>
      </w:pPr>
      <w:r w:rsidRPr="00111688">
        <w:t>Расширенные возможности управления ключами</w:t>
      </w:r>
      <w:r w:rsidR="002D79BB">
        <w:rPr>
          <w:lang w:val="en-US"/>
        </w:rPr>
        <w:t>.</w:t>
      </w:r>
    </w:p>
    <w:p w:rsidR="00D42CA9" w:rsidRPr="00111688" w:rsidRDefault="00D42CA9" w:rsidP="00D42CA9">
      <w:r w:rsidRPr="00111688">
        <w:t>Недостатки включают:</w:t>
      </w:r>
    </w:p>
    <w:p w:rsidR="00D42CA9" w:rsidRPr="00111688" w:rsidRDefault="00D42CA9" w:rsidP="0073452E">
      <w:pPr>
        <w:pStyle w:val="afb"/>
        <w:numPr>
          <w:ilvl w:val="0"/>
          <w:numId w:val="22"/>
        </w:numPr>
      </w:pPr>
      <w:r w:rsidRPr="00111688">
        <w:t>Высокая стоимость</w:t>
      </w:r>
      <w:r w:rsidR="002D79BB">
        <w:rPr>
          <w:lang w:val="en-US"/>
        </w:rPr>
        <w:t>;</w:t>
      </w:r>
    </w:p>
    <w:p w:rsidR="00D42CA9" w:rsidRPr="00111688" w:rsidRDefault="00D42CA9" w:rsidP="0073452E">
      <w:pPr>
        <w:pStyle w:val="afb"/>
        <w:numPr>
          <w:ilvl w:val="0"/>
          <w:numId w:val="22"/>
        </w:numPr>
      </w:pPr>
      <w:r w:rsidRPr="00111688">
        <w:t>Низкая производительность, особенно при использовании встроенного сопроцессора шифрования</w:t>
      </w:r>
      <w:r w:rsidR="002D79BB" w:rsidRPr="002D79BB">
        <w:t>;</w:t>
      </w:r>
    </w:p>
    <w:p w:rsidR="00F822B6" w:rsidRPr="00111688" w:rsidRDefault="00F822B6" w:rsidP="0073452E">
      <w:pPr>
        <w:pStyle w:val="afb"/>
        <w:numPr>
          <w:ilvl w:val="0"/>
          <w:numId w:val="22"/>
        </w:numPr>
      </w:pPr>
      <w:r w:rsidRPr="00111688">
        <w:t>Малый выбор алгоритмов шифрования, сложность или невозможность их замены</w:t>
      </w:r>
      <w:r w:rsidR="002D79BB" w:rsidRPr="002D79BB">
        <w:t>;</w:t>
      </w:r>
    </w:p>
    <w:p w:rsidR="00562209" w:rsidRDefault="00562209" w:rsidP="0073452E">
      <w:pPr>
        <w:pStyle w:val="afb"/>
        <w:numPr>
          <w:ilvl w:val="0"/>
          <w:numId w:val="22"/>
        </w:numPr>
      </w:pPr>
      <w:r w:rsidRPr="00111688">
        <w:t>Необходимость поддержки аппаратной части СУБД</w:t>
      </w:r>
      <w:r w:rsidR="002D79BB" w:rsidRPr="002D79BB">
        <w:t>;</w:t>
      </w:r>
    </w:p>
    <w:p w:rsidR="00BE2319" w:rsidRDefault="00BE2319" w:rsidP="0073452E">
      <w:pPr>
        <w:pStyle w:val="afb"/>
        <w:numPr>
          <w:ilvl w:val="0"/>
          <w:numId w:val="22"/>
        </w:numPr>
      </w:pPr>
      <w:r>
        <w:t>Сложная интеграция с облачными решениями</w:t>
      </w:r>
      <w:r w:rsidR="002D79BB" w:rsidRPr="002D79BB">
        <w:t>.</w:t>
      </w:r>
    </w:p>
    <w:p w:rsidR="00BC697E" w:rsidRPr="00084CD2" w:rsidRDefault="005D6121" w:rsidP="005D6121">
      <w:r>
        <w:rPr>
          <w:lang w:val="en-US"/>
        </w:rPr>
        <w:t>HSM</w:t>
      </w:r>
      <w:r>
        <w:t xml:space="preserve"> не в полной мере подходит для применения с облачными решениями. При использовании шифрования внутри устройства требуется передача больших о</w:t>
      </w:r>
      <w:r w:rsidR="008C2701">
        <w:t xml:space="preserve">бъемов данных, теряются функции СУБД, становится невозможным выполнение большинства </w:t>
      </w:r>
      <w:r w:rsidR="008C2701">
        <w:rPr>
          <w:lang w:val="en-US"/>
        </w:rPr>
        <w:t>SQL</w:t>
      </w:r>
      <w:r w:rsidR="008C2701">
        <w:t xml:space="preserve"> з</w:t>
      </w:r>
      <w:r w:rsidR="003E431D">
        <w:t>апросов.</w:t>
      </w:r>
      <w:r w:rsidR="00BE178C">
        <w:t xml:space="preserve"> Если использовать </w:t>
      </w:r>
      <w:r w:rsidR="00BE178C">
        <w:rPr>
          <w:lang w:val="en-US"/>
        </w:rPr>
        <w:t>HSM</w:t>
      </w:r>
      <w:r w:rsidR="00BE178C" w:rsidRPr="00BE178C">
        <w:t xml:space="preserve"> </w:t>
      </w:r>
      <w:r w:rsidR="00BE178C">
        <w:t>только как хранилище ключей, то нарушитель по-прежнему может считывать открытые данные из</w:t>
      </w:r>
      <w:r w:rsidR="00084CD2">
        <w:t xml:space="preserve"> оперативной памяти сервера БД, </w:t>
      </w:r>
      <w:r w:rsidR="00BE178C">
        <w:t xml:space="preserve">поскольку сервер расшифровывает данные ключом, полученным от </w:t>
      </w:r>
      <w:r w:rsidR="00084CD2">
        <w:rPr>
          <w:lang w:val="en-US"/>
        </w:rPr>
        <w:t>HSM</w:t>
      </w:r>
      <w:r w:rsidR="00084CD2">
        <w:t>.</w:t>
      </w:r>
    </w:p>
    <w:p w:rsidR="006B6BCC" w:rsidRPr="00FE6180" w:rsidRDefault="006B6BCC" w:rsidP="00300015">
      <w:pPr>
        <w:pStyle w:val="3"/>
        <w:numPr>
          <w:ilvl w:val="2"/>
          <w:numId w:val="1"/>
        </w:numPr>
        <w:rPr>
          <w:color w:val="00B050"/>
        </w:rPr>
      </w:pPr>
      <w:bookmarkStart w:id="53" w:name="_Toc361260237"/>
      <w:bookmarkStart w:id="54" w:name="_Toc361262204"/>
      <w:bookmarkStart w:id="55" w:name="_Toc408260240"/>
      <w:r>
        <w:lastRenderedPageBreak/>
        <w:t>Вывод</w:t>
      </w:r>
      <w:bookmarkEnd w:id="53"/>
      <w:bookmarkEnd w:id="54"/>
      <w:bookmarkEnd w:id="55"/>
    </w:p>
    <w:p w:rsidR="00CE6C38" w:rsidRDefault="00BC697E" w:rsidP="00E8615B">
      <w:pPr>
        <w:keepLines/>
      </w:pPr>
      <w:r>
        <w:t xml:space="preserve">Стратегия </w:t>
      </w:r>
      <w:r w:rsidRPr="00111688">
        <w:t>уровня</w:t>
      </w:r>
      <w:r>
        <w:t xml:space="preserve"> приложения обеспечивает наилучшую защиту ценных данных, при этом некоторые ее недостатки могут нивелироваться особенностями БД. Так, например, некоторые БД изначально не имеют поддержки встроенных процедур.</w:t>
      </w:r>
      <w:r w:rsidR="004D7046" w:rsidRPr="004D7046">
        <w:t xml:space="preserve"> </w:t>
      </w:r>
      <w:r>
        <w:t>Существенное преимущество заключается в том, что злоумышленник даже при наличии полного доступа к серверу БД, его резервными копиями и журналами, не сможет расшифровать хранимые данные.</w:t>
      </w:r>
    </w:p>
    <w:p w:rsidR="00CE6C38" w:rsidRDefault="00BC697E" w:rsidP="00E0556A">
      <w:pPr>
        <w:ind w:firstLine="708"/>
      </w:pPr>
      <w:r>
        <w:t>Кроме того, стратегия защиты уровня приложения не всегда требует модификации самого приложения: возможно создание внутреннего сервера шифрования, который выполняет функцию прокси между приложением и внешней базой данных.</w:t>
      </w:r>
    </w:p>
    <w:p w:rsidR="00D05DD6" w:rsidRPr="00DE622A" w:rsidRDefault="00CE6C38" w:rsidP="00444287">
      <w:pPr>
        <w:ind w:firstLine="708"/>
      </w:pPr>
      <w:r>
        <w:t>С</w:t>
      </w:r>
      <w:r w:rsidR="00BC697E">
        <w:t xml:space="preserve"> практической точки зрения стратегия шифрования на клиентском уровне интересна тем, что позволяет вынести хранение ценных данных в облако.</w:t>
      </w:r>
    </w:p>
    <w:p w:rsidR="00DA2826" w:rsidRPr="00DA2826" w:rsidRDefault="00BC7177" w:rsidP="00BC7177">
      <w:pPr>
        <w:pStyle w:val="3"/>
        <w:pageBreakBefore/>
        <w:numPr>
          <w:ilvl w:val="1"/>
          <w:numId w:val="1"/>
        </w:numPr>
        <w:rPr>
          <w:lang w:val="en-US"/>
        </w:rPr>
      </w:pPr>
      <w:bookmarkStart w:id="56" w:name="_Toc361260238"/>
      <w:bookmarkStart w:id="57" w:name="_Toc361262205"/>
      <w:bookmarkStart w:id="58" w:name="_Toc408260241"/>
      <w:r>
        <w:lastRenderedPageBreak/>
        <w:t>Обзор алгоритмов шифрования</w:t>
      </w:r>
      <w:bookmarkEnd w:id="56"/>
      <w:bookmarkEnd w:id="57"/>
      <w:bookmarkEnd w:id="58"/>
      <w:r>
        <w:t xml:space="preserve"> </w:t>
      </w:r>
    </w:p>
    <w:p w:rsidR="009346ED" w:rsidRDefault="00962B57" w:rsidP="0060333B">
      <w:r>
        <w:t xml:space="preserve">Стратегия шифрования уровня приложения дает возможность использовать </w:t>
      </w:r>
      <w:r w:rsidR="00787C4C">
        <w:t xml:space="preserve">для ценных данных </w:t>
      </w:r>
      <w:r>
        <w:t xml:space="preserve">БД, расположенные в </w:t>
      </w:r>
      <w:r w:rsidR="00787C4C">
        <w:t>недоверенной среде</w:t>
      </w:r>
      <w:r>
        <w:t xml:space="preserve">. Однако практическое применение этого метода затруднено в связи с необходимостью передавать огромные массивы данных между СУБД </w:t>
      </w:r>
      <w:r w:rsidR="009346ED">
        <w:t>и клиентом. Также типичные для СУБД операции приходится выполнять в клиентском приложении.</w:t>
      </w:r>
    </w:p>
    <w:p w:rsidR="00BC7047" w:rsidRDefault="00BC7047" w:rsidP="0060333B">
      <w:r>
        <w:t xml:space="preserve">Проблема выполнения операций в СУБД до недавнего времени была неразрешимой, поскольку СУБД, имея в распоряжении лишь зашифрованные данные, не может ничего узнать </w:t>
      </w:r>
      <w:r w:rsidR="00F049E5">
        <w:t>об</w:t>
      </w:r>
      <w:r>
        <w:t xml:space="preserve"> исходных</w:t>
      </w:r>
      <w:r w:rsidR="00F049E5">
        <w:t xml:space="preserve"> значениях</w:t>
      </w:r>
      <w:r>
        <w:t>.</w:t>
      </w:r>
    </w:p>
    <w:p w:rsidR="0060333B" w:rsidRDefault="00F049E5" w:rsidP="0060333B">
      <w:r>
        <w:t>В настоящее время появились классы специальных алгоритмов шифрования, решающих эту проблему.</w:t>
      </w:r>
    </w:p>
    <w:p w:rsidR="00ED3AE8" w:rsidRDefault="00ED3AE8" w:rsidP="00ED3AE8">
      <w:pPr>
        <w:pStyle w:val="3"/>
        <w:numPr>
          <w:ilvl w:val="2"/>
          <w:numId w:val="1"/>
        </w:numPr>
      </w:pPr>
      <w:bookmarkStart w:id="59" w:name="_Toc361260239"/>
      <w:bookmarkStart w:id="60" w:name="_Toc361262206"/>
      <w:bookmarkStart w:id="61" w:name="_Toc408260242"/>
      <w:r>
        <w:t>Гомоморфн</w:t>
      </w:r>
      <w:r w:rsidR="00DB5182">
        <w:t>ые шифрования. Схема полностью гомоморфного шифрования</w:t>
      </w:r>
      <w:bookmarkEnd w:id="59"/>
      <w:bookmarkEnd w:id="60"/>
      <w:bookmarkEnd w:id="61"/>
    </w:p>
    <w:p w:rsidR="00177A93" w:rsidRDefault="00B06758" w:rsidP="00177A93">
      <w:r w:rsidRPr="00B06758">
        <w:rPr>
          <w:b/>
        </w:rPr>
        <w:t>Гомоморфное</w:t>
      </w:r>
      <w:r w:rsidRPr="00B06758">
        <w:rPr>
          <w:b/>
          <w:lang w:val="en-US"/>
        </w:rPr>
        <w:t xml:space="preserve"> </w:t>
      </w:r>
      <w:r w:rsidRPr="00B06758">
        <w:rPr>
          <w:b/>
        </w:rPr>
        <w:t>шифрование</w:t>
      </w:r>
      <w:r w:rsidRPr="00B06758">
        <w:rPr>
          <w:b/>
          <w:lang w:val="en-US"/>
        </w:rPr>
        <w:t xml:space="preserve"> </w:t>
      </w:r>
      <w:r w:rsidRPr="00B06758">
        <w:rPr>
          <w:lang w:val="en-US"/>
        </w:rPr>
        <w:t>(</w:t>
      </w:r>
      <w:r>
        <w:rPr>
          <w:lang w:val="en-US"/>
        </w:rPr>
        <w:t>Homomorphic Encryption, HE</w:t>
      </w:r>
      <w:r w:rsidRPr="00B06758">
        <w:rPr>
          <w:lang w:val="en-US"/>
        </w:rPr>
        <w:t>)</w:t>
      </w:r>
      <w:r>
        <w:rPr>
          <w:lang w:val="en-US"/>
        </w:rPr>
        <w:t>.</w:t>
      </w:r>
      <w:r w:rsidRPr="00B06758">
        <w:rPr>
          <w:lang w:val="en-US"/>
        </w:rPr>
        <w:t xml:space="preserve"> </w:t>
      </w:r>
      <w:r>
        <w:t>Позволяет производить определенные действия с зашифрованным текстом и получать зашифрованный результат, который соответствует результату операций, выполняемых с открытым текстом. С применением гомоморфных схем шифрования становится возможным, например, сложение зашифрованных чисел с получением верного зашифрованного результата</w:t>
      </w:r>
      <w:r w:rsidR="00177A93">
        <w:t xml:space="preserve">. Большинство схем гомоморфного шифрования поддерживают </w:t>
      </w:r>
      <w:r w:rsidR="00BA59A9">
        <w:t>только</w:t>
      </w:r>
      <w:r w:rsidR="00177A93">
        <w:t xml:space="preserve"> одну выполняемую операцию. Приведем гомоморфные свойства для рас</w:t>
      </w:r>
      <w:r w:rsidR="00F62B46">
        <w:t>пространенных систем шифрования.</w:t>
      </w:r>
    </w:p>
    <w:p w:rsidR="00492A27" w:rsidRDefault="00492A27" w:rsidP="000A25EC">
      <w:pPr>
        <w:pageBreakBefore/>
        <w:ind w:firstLine="0"/>
        <w:jc w:val="left"/>
      </w:pPr>
      <w:r>
        <w:lastRenderedPageBreak/>
        <w:t xml:space="preserve">Таблица 1 </w:t>
      </w:r>
      <w:r w:rsidRPr="00D0104C">
        <w:t>–</w:t>
      </w:r>
      <w:r>
        <w:t xml:space="preserve"> Список гомоморфизмов шифрований</w:t>
      </w:r>
    </w:p>
    <w:tbl>
      <w:tblPr>
        <w:tblStyle w:val="af5"/>
        <w:tblW w:w="0" w:type="auto"/>
        <w:tblLook w:val="04A0" w:firstRow="1" w:lastRow="0" w:firstColumn="1" w:lastColumn="0" w:noHBand="0" w:noVBand="1"/>
      </w:tblPr>
      <w:tblGrid>
        <w:gridCol w:w="2943"/>
        <w:gridCol w:w="6344"/>
      </w:tblGrid>
      <w:tr w:rsidR="00177A93" w:rsidTr="00256521">
        <w:trPr>
          <w:cantSplit/>
        </w:trPr>
        <w:tc>
          <w:tcPr>
            <w:tcW w:w="2943" w:type="dxa"/>
            <w:vAlign w:val="center"/>
          </w:tcPr>
          <w:p w:rsidR="00177A93" w:rsidRPr="00492A27" w:rsidRDefault="00177A93" w:rsidP="00A242AF">
            <w:pPr>
              <w:keepLines/>
              <w:ind w:firstLine="0"/>
              <w:jc w:val="center"/>
              <w:rPr>
                <w:sz w:val="24"/>
              </w:rPr>
            </w:pPr>
            <w:r w:rsidRPr="00492A27">
              <w:rPr>
                <w:sz w:val="24"/>
              </w:rPr>
              <w:t>Криптосистема</w:t>
            </w:r>
          </w:p>
        </w:tc>
        <w:tc>
          <w:tcPr>
            <w:tcW w:w="6344" w:type="dxa"/>
            <w:vAlign w:val="center"/>
          </w:tcPr>
          <w:p w:rsidR="00177A93" w:rsidRPr="00492A27" w:rsidRDefault="00177A93" w:rsidP="00A242AF">
            <w:pPr>
              <w:keepLines/>
              <w:ind w:firstLine="0"/>
              <w:jc w:val="center"/>
              <w:rPr>
                <w:sz w:val="24"/>
              </w:rPr>
            </w:pPr>
            <w:r w:rsidRPr="00492A27">
              <w:rPr>
                <w:sz w:val="24"/>
              </w:rPr>
              <w:t>Гомоморфизм</w:t>
            </w:r>
          </w:p>
        </w:tc>
      </w:tr>
      <w:tr w:rsidR="00177A93" w:rsidTr="00256521">
        <w:trPr>
          <w:cantSplit/>
        </w:trPr>
        <w:tc>
          <w:tcPr>
            <w:tcW w:w="2943" w:type="dxa"/>
            <w:vAlign w:val="center"/>
          </w:tcPr>
          <w:p w:rsidR="00177A93" w:rsidRPr="00492A27" w:rsidRDefault="00177A93" w:rsidP="00A242AF">
            <w:pPr>
              <w:keepLines/>
              <w:ind w:firstLine="0"/>
              <w:jc w:val="center"/>
              <w:rPr>
                <w:sz w:val="24"/>
                <w:lang w:val="en-US"/>
              </w:rPr>
            </w:pPr>
            <w:r w:rsidRPr="00492A27">
              <w:rPr>
                <w:sz w:val="24"/>
                <w:lang w:val="en-US"/>
              </w:rPr>
              <w:t>RSA</w:t>
            </w:r>
          </w:p>
        </w:tc>
        <w:tc>
          <w:tcPr>
            <w:tcW w:w="6344" w:type="dxa"/>
            <w:vAlign w:val="center"/>
          </w:tcPr>
          <w:p w:rsidR="00177A93" w:rsidRPr="00492A27" w:rsidRDefault="00FB5C55" w:rsidP="00A242AF">
            <w:pPr>
              <w:keepLines/>
              <w:ind w:firstLine="0"/>
              <w:jc w:val="center"/>
              <w:rPr>
                <w:sz w:val="24"/>
                <w:lang w:val="en-US"/>
              </w:rPr>
            </w:pPr>
            <m:oMathPara>
              <m:oMath>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x</m:t>
                    </m:r>
                  </m:e>
                </m:d>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y</m:t>
                    </m:r>
                  </m:e>
                </m:d>
                <m:r>
                  <w:rPr>
                    <w:rFonts w:ascii="Cambria Math" w:hAnsi="Cambria Math"/>
                    <w:sz w:val="24"/>
                    <w:lang w:val="en-US"/>
                  </w:rPr>
                  <m:t>=e(x*y)</m:t>
                </m:r>
              </m:oMath>
            </m:oMathPara>
          </w:p>
        </w:tc>
      </w:tr>
      <w:tr w:rsidR="00FB5C55" w:rsidTr="00256521">
        <w:trPr>
          <w:cantSplit/>
        </w:trPr>
        <w:tc>
          <w:tcPr>
            <w:tcW w:w="2943" w:type="dxa"/>
            <w:vAlign w:val="center"/>
          </w:tcPr>
          <w:p w:rsidR="00FB5C55" w:rsidRPr="00492A27" w:rsidRDefault="00FB5C55" w:rsidP="00A242AF">
            <w:pPr>
              <w:keepLines/>
              <w:ind w:firstLine="0"/>
              <w:jc w:val="center"/>
              <w:rPr>
                <w:sz w:val="24"/>
              </w:rPr>
            </w:pPr>
            <w:r w:rsidRPr="00492A27">
              <w:rPr>
                <w:sz w:val="24"/>
              </w:rPr>
              <w:t>Эль-Гамаля</w:t>
            </w:r>
          </w:p>
        </w:tc>
        <w:tc>
          <w:tcPr>
            <w:tcW w:w="6344" w:type="dxa"/>
            <w:vAlign w:val="center"/>
          </w:tcPr>
          <w:p w:rsidR="00FB5C55" w:rsidRPr="00492A27" w:rsidRDefault="00FB5C55" w:rsidP="00A242AF">
            <w:pPr>
              <w:keepLines/>
              <w:ind w:firstLine="0"/>
              <w:jc w:val="center"/>
              <w:rPr>
                <w:sz w:val="24"/>
                <w:lang w:val="en-US"/>
              </w:rPr>
            </w:pPr>
            <m:oMathPara>
              <m:oMath>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x</m:t>
                    </m:r>
                  </m:e>
                </m:d>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y</m:t>
                    </m:r>
                  </m:e>
                </m:d>
                <m:r>
                  <w:rPr>
                    <w:rFonts w:ascii="Cambria Math" w:hAnsi="Cambria Math"/>
                    <w:sz w:val="24"/>
                    <w:lang w:val="en-US"/>
                  </w:rPr>
                  <m:t>=e(x*y)</m:t>
                </m:r>
              </m:oMath>
            </m:oMathPara>
          </w:p>
        </w:tc>
      </w:tr>
      <w:tr w:rsidR="00FB5C55" w:rsidTr="00256521">
        <w:trPr>
          <w:cantSplit/>
        </w:trPr>
        <w:tc>
          <w:tcPr>
            <w:tcW w:w="2943" w:type="dxa"/>
            <w:vAlign w:val="center"/>
          </w:tcPr>
          <w:p w:rsidR="00FB5C55" w:rsidRPr="00492A27" w:rsidRDefault="00FB5C55" w:rsidP="00A242AF">
            <w:pPr>
              <w:keepLines/>
              <w:ind w:firstLine="0"/>
              <w:jc w:val="center"/>
              <w:rPr>
                <w:sz w:val="24"/>
              </w:rPr>
            </w:pPr>
            <w:r w:rsidRPr="00492A27">
              <w:rPr>
                <w:sz w:val="24"/>
              </w:rPr>
              <w:t>Гольдвассер-Микали</w:t>
            </w:r>
          </w:p>
        </w:tc>
        <w:tc>
          <w:tcPr>
            <w:tcW w:w="6344" w:type="dxa"/>
            <w:vAlign w:val="center"/>
          </w:tcPr>
          <w:p w:rsidR="00FB5C55" w:rsidRPr="00492A27" w:rsidRDefault="00FB5C55" w:rsidP="00A242AF">
            <w:pPr>
              <w:keepLines/>
              <w:ind w:firstLine="0"/>
              <w:jc w:val="center"/>
              <w:rPr>
                <w:sz w:val="24"/>
                <w:lang w:val="en-US"/>
              </w:rPr>
            </w:pPr>
            <m:oMathPara>
              <m:oMath>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x</m:t>
                    </m:r>
                  </m:e>
                </m:d>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y</m:t>
                    </m:r>
                  </m:e>
                </m:d>
                <m:r>
                  <w:rPr>
                    <w:rFonts w:ascii="Cambria Math" w:hAnsi="Cambria Math"/>
                    <w:sz w:val="24"/>
                    <w:lang w:val="en-US"/>
                  </w:rPr>
                  <m:t>=e(x xor y)</m:t>
                </m:r>
              </m:oMath>
            </m:oMathPara>
          </w:p>
        </w:tc>
      </w:tr>
      <w:tr w:rsidR="00FB5C55" w:rsidTr="00256521">
        <w:trPr>
          <w:cantSplit/>
        </w:trPr>
        <w:tc>
          <w:tcPr>
            <w:tcW w:w="2943" w:type="dxa"/>
            <w:vAlign w:val="center"/>
          </w:tcPr>
          <w:p w:rsidR="00FB5C55" w:rsidRPr="00492A27" w:rsidRDefault="00FB5C55" w:rsidP="00A242AF">
            <w:pPr>
              <w:keepLines/>
              <w:ind w:firstLine="0"/>
              <w:jc w:val="center"/>
              <w:rPr>
                <w:sz w:val="24"/>
              </w:rPr>
            </w:pPr>
            <w:r w:rsidRPr="00492A27">
              <w:rPr>
                <w:sz w:val="24"/>
              </w:rPr>
              <w:t>П</w:t>
            </w:r>
            <w:r w:rsidR="00AF3C05">
              <w:rPr>
                <w:sz w:val="24"/>
              </w:rPr>
              <w:t>э</w:t>
            </w:r>
            <w:r w:rsidRPr="00492A27">
              <w:rPr>
                <w:sz w:val="24"/>
              </w:rPr>
              <w:t>йе</w:t>
            </w:r>
          </w:p>
        </w:tc>
        <w:tc>
          <w:tcPr>
            <w:tcW w:w="6344" w:type="dxa"/>
            <w:vAlign w:val="center"/>
          </w:tcPr>
          <w:p w:rsidR="007E77DE" w:rsidRPr="00492A27" w:rsidRDefault="00FB5C55" w:rsidP="00A242AF">
            <w:pPr>
              <w:keepLines/>
              <w:ind w:firstLine="0"/>
              <w:jc w:val="center"/>
              <w:rPr>
                <w:sz w:val="24"/>
              </w:rPr>
            </w:pPr>
            <m:oMathPara>
              <m:oMath>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x</m:t>
                    </m:r>
                  </m:e>
                </m:d>
                <m:r>
                  <w:rPr>
                    <w:rFonts w:ascii="Cambria Math" w:hAnsi="Cambria Math"/>
                    <w:sz w:val="24"/>
                  </w:rPr>
                  <m:t>*</m:t>
                </m:r>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y</m:t>
                    </m:r>
                  </m:e>
                </m:d>
                <m:r>
                  <w:rPr>
                    <w:rFonts w:ascii="Cambria Math" w:hAnsi="Cambria Math"/>
                    <w:sz w:val="24"/>
                  </w:rPr>
                  <m:t>=</m:t>
                </m:r>
                <m:r>
                  <w:rPr>
                    <w:rFonts w:ascii="Cambria Math" w:hAnsi="Cambria Math"/>
                    <w:sz w:val="24"/>
                    <w:lang w:val="en-US"/>
                  </w:rPr>
                  <m:t>e</m:t>
                </m:r>
                <m:d>
                  <m:dPr>
                    <m:ctrlPr>
                      <w:rPr>
                        <w:rFonts w:ascii="Cambria Math" w:hAnsi="Cambria Math"/>
                        <w:i/>
                        <w:sz w:val="24"/>
                        <w:lang w:val="en-US"/>
                      </w:rPr>
                    </m:ctrlPr>
                  </m:dPr>
                  <m:e>
                    <m:r>
                      <w:rPr>
                        <w:rFonts w:ascii="Cambria Math" w:hAnsi="Cambria Math"/>
                        <w:sz w:val="24"/>
                        <w:lang w:val="en-US"/>
                      </w:rPr>
                      <m:t>x</m:t>
                    </m:r>
                    <m:r>
                      <w:rPr>
                        <w:rFonts w:ascii="Cambria Math" w:hAnsi="Cambria Math"/>
                        <w:sz w:val="24"/>
                      </w:rPr>
                      <m:t>+</m:t>
                    </m:r>
                    <m:r>
                      <w:rPr>
                        <w:rFonts w:ascii="Cambria Math" w:hAnsi="Cambria Math"/>
                        <w:sz w:val="24"/>
                        <w:lang w:val="en-US"/>
                      </w:rPr>
                      <m:t>y</m:t>
                    </m:r>
                    <m:r>
                      <w:rPr>
                        <w:rFonts w:ascii="Cambria Math" w:hAnsi="Cambria Math"/>
                        <w:sz w:val="24"/>
                      </w:rPr>
                      <m:t xml:space="preserve"> </m:t>
                    </m:r>
                    <m:r>
                      <w:rPr>
                        <w:rFonts w:ascii="Cambria Math" w:hAnsi="Cambria Math"/>
                        <w:sz w:val="24"/>
                        <w:lang w:val="en-US"/>
                      </w:rPr>
                      <m:t>mod</m:t>
                    </m:r>
                    <m:r>
                      <w:rPr>
                        <w:rFonts w:ascii="Cambria Math" w:hAnsi="Cambria Math"/>
                        <w:sz w:val="24"/>
                      </w:rPr>
                      <m:t xml:space="preserve"> </m:t>
                    </m:r>
                    <m:r>
                      <w:rPr>
                        <w:rFonts w:ascii="Cambria Math" w:hAnsi="Cambria Math"/>
                        <w:sz w:val="24"/>
                        <w:lang w:val="en-US"/>
                      </w:rPr>
                      <m:t>m</m:t>
                    </m:r>
                  </m:e>
                </m:d>
              </m:oMath>
            </m:oMathPara>
          </w:p>
        </w:tc>
      </w:tr>
    </w:tbl>
    <w:p w:rsidR="00B06F45" w:rsidRDefault="00B06758" w:rsidP="0060333B">
      <w:r>
        <w:rPr>
          <w:b/>
        </w:rPr>
        <w:t>Полностью</w:t>
      </w:r>
      <w:r w:rsidRPr="00B06758">
        <w:rPr>
          <w:b/>
        </w:rPr>
        <w:t xml:space="preserve"> </w:t>
      </w:r>
      <w:r>
        <w:rPr>
          <w:b/>
        </w:rPr>
        <w:t>гомоморфное</w:t>
      </w:r>
      <w:r w:rsidRPr="00B06758">
        <w:rPr>
          <w:b/>
        </w:rPr>
        <w:t xml:space="preserve"> </w:t>
      </w:r>
      <w:r>
        <w:rPr>
          <w:b/>
        </w:rPr>
        <w:t>шифрование</w:t>
      </w:r>
      <w:r w:rsidRPr="00B06758">
        <w:rPr>
          <w:b/>
        </w:rPr>
        <w:t xml:space="preserve"> </w:t>
      </w:r>
      <w:r w:rsidRPr="00B06758">
        <w:t>(</w:t>
      </w:r>
      <w:r>
        <w:rPr>
          <w:lang w:val="en-US"/>
        </w:rPr>
        <w:t>Full</w:t>
      </w:r>
      <w:r w:rsidRPr="00B06758">
        <w:t xml:space="preserve"> </w:t>
      </w:r>
      <w:r>
        <w:rPr>
          <w:lang w:val="en-US"/>
        </w:rPr>
        <w:t>Homomorphic</w:t>
      </w:r>
      <w:r w:rsidRPr="00B06758">
        <w:t xml:space="preserve"> </w:t>
      </w:r>
      <w:r>
        <w:rPr>
          <w:lang w:val="en-US"/>
        </w:rPr>
        <w:t>Encryption</w:t>
      </w:r>
      <w:r w:rsidRPr="00B06758">
        <w:t xml:space="preserve">, </w:t>
      </w:r>
      <w:r>
        <w:rPr>
          <w:lang w:val="en-US"/>
        </w:rPr>
        <w:t>FHE</w:t>
      </w:r>
      <w:r w:rsidRPr="00B06758">
        <w:t>)</w:t>
      </w:r>
      <w:sdt>
        <w:sdtPr>
          <w:id w:val="17082045"/>
          <w:citation/>
        </w:sdtPr>
        <w:sdtEndPr/>
        <w:sdtContent>
          <w:r w:rsidR="00A7090C">
            <w:fldChar w:fldCharType="begin"/>
          </w:r>
          <w:r w:rsidR="00A7090C">
            <w:instrText xml:space="preserve"> CITATION Cra \l 1049 </w:instrText>
          </w:r>
          <w:r w:rsidR="00A7090C">
            <w:fldChar w:fldCharType="separate"/>
          </w:r>
          <w:r w:rsidR="00C56A2A">
            <w:rPr>
              <w:noProof/>
            </w:rPr>
            <w:t xml:space="preserve"> [37]</w:t>
          </w:r>
          <w:r w:rsidR="00A7090C">
            <w:rPr>
              <w:noProof/>
            </w:rPr>
            <w:fldChar w:fldCharType="end"/>
          </w:r>
        </w:sdtContent>
      </w:sdt>
      <w:r w:rsidR="00F550D5" w:rsidRPr="00A369B5">
        <w:t xml:space="preserve"> - </w:t>
      </w:r>
      <w:r w:rsidR="00F550D5">
        <w:t>в</w:t>
      </w:r>
      <w:r w:rsidR="00B06F45">
        <w:t>первые был</w:t>
      </w:r>
      <w:r w:rsidR="00F550D5">
        <w:t xml:space="preserve">о предложено </w:t>
      </w:r>
      <w:r w:rsidR="00B06F45">
        <w:rPr>
          <w:lang w:val="en-US"/>
        </w:rPr>
        <w:t>Craig</w:t>
      </w:r>
      <w:r w:rsidR="00B06F45" w:rsidRPr="00BA59A9">
        <w:t xml:space="preserve"> </w:t>
      </w:r>
      <w:r w:rsidR="00B06F45">
        <w:rPr>
          <w:lang w:val="en-US"/>
        </w:rPr>
        <w:t>Gentry</w:t>
      </w:r>
      <w:r w:rsidR="00B06F45" w:rsidRPr="00BA59A9">
        <w:t xml:space="preserve"> </w:t>
      </w:r>
      <w:r w:rsidR="00B06F45">
        <w:t xml:space="preserve">в </w:t>
      </w:r>
      <w:r w:rsidR="00B06F45" w:rsidRPr="00BA59A9">
        <w:t xml:space="preserve">2009 </w:t>
      </w:r>
      <w:r w:rsidR="00B06F45">
        <w:t>году. Криптосистема основана на использовании свойств идеальных решеток.</w:t>
      </w:r>
    </w:p>
    <w:p w:rsidR="001A7421" w:rsidRPr="001A7421" w:rsidRDefault="00B06F45" w:rsidP="001A7421">
      <w:r>
        <w:t>Система поддерживает два гомоморфизма над данными:</w:t>
      </w:r>
    </w:p>
    <w:p w:rsidR="00B06F45" w:rsidRPr="00D433A1" w:rsidRDefault="003A0970" w:rsidP="004F0D5A">
      <w:pPr>
        <w:pStyle w:val="13"/>
      </w:pPr>
      <m:oMath>
        <m:d>
          <m:dPr>
            <m:begChr m:val="{"/>
            <m:endChr m:val=""/>
            <m:ctrlPr/>
          </m:dPr>
          <m:e>
            <m:eqArr>
              <m:eqArrPr>
                <m:ctrlPr/>
              </m:eqArrPr>
              <m:e>
                <m:r>
                  <w:rPr>
                    <w:lang w:val="en-US"/>
                  </w:rPr>
                  <m:t>e</m:t>
                </m:r>
                <m:d>
                  <m:dPr>
                    <m:ctrlPr>
                      <w:rPr>
                        <w:lang w:val="en-US"/>
                      </w:rPr>
                    </m:ctrlPr>
                  </m:dPr>
                  <m:e>
                    <m:r>
                      <w:rPr>
                        <w:lang w:val="en-US"/>
                      </w:rPr>
                      <m:t>x</m:t>
                    </m:r>
                  </m:e>
                </m:d>
                <m:r>
                  <m:rPr>
                    <m:sty m:val="p"/>
                  </m:rPr>
                  <m:t>*</m:t>
                </m:r>
                <m:r>
                  <w:rPr>
                    <w:lang w:val="en-US"/>
                  </w:rPr>
                  <m:t>e</m:t>
                </m:r>
                <m:d>
                  <m:dPr>
                    <m:ctrlPr>
                      <w:rPr>
                        <w:lang w:val="en-US"/>
                      </w:rPr>
                    </m:ctrlPr>
                  </m:dPr>
                  <m:e>
                    <m:r>
                      <w:rPr>
                        <w:lang w:val="en-US"/>
                      </w:rPr>
                      <m:t>y</m:t>
                    </m:r>
                  </m:e>
                </m:d>
                <m:r>
                  <m:rPr>
                    <m:sty m:val="p"/>
                  </m:rPr>
                  <m:t>=</m:t>
                </m:r>
                <m:r>
                  <w:rPr>
                    <w:lang w:val="en-US"/>
                  </w:rPr>
                  <m:t>e</m:t>
                </m:r>
                <m:d>
                  <m:dPr>
                    <m:ctrlPr>
                      <w:rPr>
                        <w:lang w:val="en-US"/>
                      </w:rPr>
                    </m:ctrlPr>
                  </m:dPr>
                  <m:e>
                    <m:r>
                      <w:rPr>
                        <w:lang w:val="en-US"/>
                      </w:rPr>
                      <m:t>x</m:t>
                    </m:r>
                    <m:r>
                      <m:rPr>
                        <m:sty m:val="p"/>
                      </m:rPr>
                      <m:t>*</m:t>
                    </m:r>
                    <m:r>
                      <w:rPr>
                        <w:lang w:val="en-US"/>
                      </w:rPr>
                      <m:t>y</m:t>
                    </m:r>
                  </m:e>
                </m:d>
              </m:e>
              <m:e>
                <m:r>
                  <m:t>e</m:t>
                </m:r>
                <m:d>
                  <m:dPr>
                    <m:ctrlPr/>
                  </m:dPr>
                  <m:e>
                    <m:r>
                      <m:t>x</m:t>
                    </m:r>
                  </m:e>
                </m:d>
                <m:r>
                  <m:rPr>
                    <m:sty m:val="p"/>
                  </m:rPr>
                  <m:t>+</m:t>
                </m:r>
                <m:r>
                  <m:t>e</m:t>
                </m:r>
                <m:d>
                  <m:dPr>
                    <m:ctrlPr/>
                  </m:dPr>
                  <m:e>
                    <m:r>
                      <m:t>y</m:t>
                    </m:r>
                  </m:e>
                </m:d>
                <m:r>
                  <m:rPr>
                    <m:sty m:val="p"/>
                  </m:rPr>
                  <m:t>=</m:t>
                </m:r>
                <m:r>
                  <m:t>e</m:t>
                </m:r>
                <m:d>
                  <m:dPr>
                    <m:ctrlPr/>
                  </m:dPr>
                  <m:e>
                    <m:r>
                      <m:t>x</m:t>
                    </m:r>
                    <m:r>
                      <m:rPr>
                        <m:sty m:val="p"/>
                      </m:rPr>
                      <m:t>+</m:t>
                    </m:r>
                    <m:r>
                      <m:t>y</m:t>
                    </m:r>
                  </m:e>
                </m:d>
              </m:e>
            </m:eqArr>
          </m:e>
        </m:d>
      </m:oMath>
      <w:r w:rsidR="001A7421" w:rsidRPr="001A7421">
        <w:tab/>
        <w:t>(1)</w:t>
      </w:r>
    </w:p>
    <w:p w:rsidR="00B06F45" w:rsidRPr="000B6DFE" w:rsidRDefault="00B06F45" w:rsidP="0060333B">
      <w:pPr>
        <w:rPr>
          <w:b/>
        </w:rPr>
      </w:pPr>
      <w:r>
        <w:t>Свойство гомоморфизма существенно расширяет список доступных практических использований. Недостатком предложенной схемы являются существенные вычислительные затраты: увеличение сложности составляет около триллиона раз</w:t>
      </w:r>
      <w:sdt>
        <w:sdtPr>
          <w:id w:val="17082046"/>
          <w:citation/>
        </w:sdtPr>
        <w:sdtEndPr/>
        <w:sdtContent>
          <w:r w:rsidR="00A7090C">
            <w:fldChar w:fldCharType="begin"/>
          </w:r>
          <w:r w:rsidR="00A7090C">
            <w:instrText xml:space="preserve"> CITATION For \l 1049 </w:instrText>
          </w:r>
          <w:r w:rsidR="00A7090C">
            <w:fldChar w:fldCharType="separate"/>
          </w:r>
          <w:r w:rsidR="00C56A2A">
            <w:rPr>
              <w:noProof/>
            </w:rPr>
            <w:t xml:space="preserve"> [38]</w:t>
          </w:r>
          <w:r w:rsidR="00A7090C">
            <w:rPr>
              <w:noProof/>
            </w:rPr>
            <w:fldChar w:fldCharType="end"/>
          </w:r>
        </w:sdtContent>
      </w:sdt>
      <w:r>
        <w:t xml:space="preserve">. Поэтому практическое применение в настоящее время затруднено. </w:t>
      </w:r>
      <w:r>
        <w:rPr>
          <w:lang w:val="en-US"/>
        </w:rPr>
        <w:t>Craig</w:t>
      </w:r>
      <w:r w:rsidRPr="000B6DFE">
        <w:t xml:space="preserve"> </w:t>
      </w:r>
      <w:r>
        <w:rPr>
          <w:lang w:val="en-US"/>
        </w:rPr>
        <w:t>Gentry</w:t>
      </w:r>
      <w:r w:rsidRPr="000B6DFE">
        <w:t xml:space="preserve"> </w:t>
      </w:r>
      <w:r>
        <w:t>надеется внедрить схему в промышленные решения в течение 5-10 лет</w:t>
      </w:r>
      <w:sdt>
        <w:sdtPr>
          <w:id w:val="17082047"/>
          <w:citation/>
        </w:sdtPr>
        <w:sdtEndPr/>
        <w:sdtContent>
          <w:r w:rsidR="00A7090C">
            <w:fldChar w:fldCharType="begin"/>
          </w:r>
          <w:r w:rsidR="00A7090C">
            <w:instrText xml:space="preserve"> CITATION Tec \l 1049 </w:instrText>
          </w:r>
          <w:r w:rsidR="00A7090C">
            <w:fldChar w:fldCharType="separate"/>
          </w:r>
          <w:r w:rsidR="00C56A2A">
            <w:rPr>
              <w:noProof/>
            </w:rPr>
            <w:t xml:space="preserve"> [39]</w:t>
          </w:r>
          <w:r w:rsidR="00A7090C">
            <w:rPr>
              <w:noProof/>
            </w:rPr>
            <w:fldChar w:fldCharType="end"/>
          </w:r>
        </w:sdtContent>
      </w:sdt>
      <w:r>
        <w:t>.</w:t>
      </w:r>
    </w:p>
    <w:p w:rsidR="00B06F45" w:rsidRPr="00AB77C6" w:rsidRDefault="00B06F45" w:rsidP="00B864C1">
      <w:pPr>
        <w:pStyle w:val="3"/>
        <w:numPr>
          <w:ilvl w:val="2"/>
          <w:numId w:val="1"/>
        </w:numPr>
      </w:pPr>
      <w:bookmarkStart w:id="62" w:name="_Toc361260240"/>
      <w:bookmarkStart w:id="63" w:name="_Toc361262207"/>
      <w:bookmarkStart w:id="64" w:name="_Toc408260243"/>
      <w:r>
        <w:t>Шифрование, сохраняющее порядок</w:t>
      </w:r>
      <w:bookmarkEnd w:id="62"/>
      <w:bookmarkEnd w:id="63"/>
      <w:bookmarkEnd w:id="64"/>
    </w:p>
    <w:p w:rsidR="00AC5E6E" w:rsidRPr="00AC5E6E" w:rsidRDefault="00B06F45" w:rsidP="0060333B">
      <w:r>
        <w:rPr>
          <w:b/>
        </w:rPr>
        <w:t xml:space="preserve">Шифрование, сохраняющее порядок </w:t>
      </w:r>
      <w:r w:rsidRPr="00B06758">
        <w:t>(</w:t>
      </w:r>
      <w:r>
        <w:rPr>
          <w:lang w:val="en-US"/>
        </w:rPr>
        <w:t>Order</w:t>
      </w:r>
      <w:r w:rsidRPr="00177A93">
        <w:t xml:space="preserve"> </w:t>
      </w:r>
      <w:r>
        <w:rPr>
          <w:lang w:val="en-US"/>
        </w:rPr>
        <w:t>Preserving</w:t>
      </w:r>
      <w:r w:rsidRPr="00BA59A9">
        <w:t xml:space="preserve"> </w:t>
      </w:r>
      <w:r>
        <w:rPr>
          <w:lang w:val="en-US"/>
        </w:rPr>
        <w:t>Encryption</w:t>
      </w:r>
      <w:r w:rsidRPr="00BA59A9">
        <w:t xml:space="preserve">, </w:t>
      </w:r>
      <w:r>
        <w:rPr>
          <w:lang w:val="en-US"/>
        </w:rPr>
        <w:t>OPE</w:t>
      </w:r>
      <w:r w:rsidR="00F1562F">
        <w:t>) - в</w:t>
      </w:r>
      <w:r>
        <w:t xml:space="preserve">первые </w:t>
      </w:r>
      <w:r w:rsidR="00F1562F">
        <w:t xml:space="preserve">было представлено </w:t>
      </w:r>
      <w:r>
        <w:t xml:space="preserve">в 2004 году совместно исследователями </w:t>
      </w:r>
      <w:r w:rsidRPr="00021853">
        <w:t xml:space="preserve">Rakesh Agrawal, Jerry Kiernan, </w:t>
      </w:r>
      <w:r>
        <w:t>Ramakrishnan Srikant</w:t>
      </w:r>
      <w:r w:rsidRPr="00021853">
        <w:t>, Yirong Xu</w:t>
      </w:r>
      <w:bookmarkStart w:id="65" w:name="_Ref361048937"/>
      <w:sdt>
        <w:sdtPr>
          <w:id w:val="17082048"/>
          <w:citation/>
        </w:sdtPr>
        <w:sdtEndPr/>
        <w:sdtContent>
          <w:r w:rsidR="00A7090C">
            <w:fldChar w:fldCharType="begin"/>
          </w:r>
          <w:r w:rsidR="00A7090C">
            <w:instrText xml:space="preserve"> CITATION Rak \l 1049 </w:instrText>
          </w:r>
          <w:r w:rsidR="00A7090C">
            <w:fldChar w:fldCharType="separate"/>
          </w:r>
          <w:r w:rsidR="00C56A2A">
            <w:rPr>
              <w:noProof/>
            </w:rPr>
            <w:t xml:space="preserve"> [40]</w:t>
          </w:r>
          <w:r w:rsidR="00A7090C">
            <w:rPr>
              <w:noProof/>
            </w:rPr>
            <w:fldChar w:fldCharType="end"/>
          </w:r>
        </w:sdtContent>
      </w:sdt>
      <w:bookmarkEnd w:id="65"/>
      <w:r w:rsidRPr="00021853">
        <w:t>.</w:t>
      </w:r>
    </w:p>
    <w:p w:rsidR="00B06758" w:rsidRDefault="00592136" w:rsidP="0060333B">
      <w:r>
        <w:t>Криптосистема сохраняет порядок, если выполняется условие:</w:t>
      </w:r>
    </w:p>
    <w:p w:rsidR="00592136" w:rsidRPr="00592136" w:rsidRDefault="004F0D5A" w:rsidP="004F0D5A">
      <w:pPr>
        <w:pStyle w:val="13"/>
        <w:rPr>
          <w:b/>
        </w:rPr>
      </w:pPr>
      <m:oMath>
        <m:r>
          <m:t>a</m:t>
        </m:r>
        <m:r>
          <m:rPr>
            <m:sty m:val="p"/>
          </m:rPr>
          <m:t>&lt;</m:t>
        </m:r>
        <m:r>
          <m:t>b</m:t>
        </m:r>
        <m:r>
          <m:rPr>
            <m:sty m:val="p"/>
          </m:rPr>
          <m:t xml:space="preserve"> &lt;=&gt; </m:t>
        </m:r>
        <m:r>
          <m:t>e</m:t>
        </m:r>
        <m:d>
          <m:dPr>
            <m:ctrlPr/>
          </m:dPr>
          <m:e>
            <m:r>
              <m:t>a</m:t>
            </m:r>
          </m:e>
        </m:d>
        <m:r>
          <m:rPr>
            <m:sty m:val="p"/>
          </m:rPr>
          <m:t>&lt;</m:t>
        </m:r>
        <m:r>
          <m:t>e</m:t>
        </m:r>
        <m:r>
          <m:rPr>
            <m:sty m:val="p"/>
          </m:rPr>
          <m:t>(</m:t>
        </m:r>
        <m:r>
          <m:t>b</m:t>
        </m:r>
        <m:r>
          <m:rPr>
            <m:sty m:val="p"/>
          </m:rPr>
          <m:t>),  ∀</m:t>
        </m:r>
        <m:r>
          <m:t>a</m:t>
        </m:r>
        <m:r>
          <m:rPr>
            <m:sty m:val="p"/>
          </m:rPr>
          <m:t>,</m:t>
        </m:r>
        <m:r>
          <m:t>b</m:t>
        </m:r>
      </m:oMath>
      <w:r>
        <w:rPr>
          <w:iCs/>
        </w:rPr>
        <w:tab/>
        <w:t>(2)</w:t>
      </w:r>
    </w:p>
    <w:p w:rsidR="00242AD1" w:rsidRDefault="00AC5E6E" w:rsidP="0060333B">
      <w:r>
        <w:t>Инновационная схема позволяет СУБД создавать индексы над зашифрованными данными, осуществлять выборку, в связи с чем резко сокращает объем данных, передаваемых от сервера к клиенту при использовании стратегии защиты уровня приложения.</w:t>
      </w:r>
    </w:p>
    <w:p w:rsidR="00B06F45" w:rsidRPr="00BA47F8" w:rsidRDefault="00916FEE" w:rsidP="0060333B">
      <w:r>
        <w:lastRenderedPageBreak/>
        <w:t>На данный момент идея, предложенная исследователями, подверглась ряду изменений, что привело к появлению некоторых улучшений первоначального алгоритма.</w:t>
      </w:r>
      <w:r w:rsidR="009E321F">
        <w:t xml:space="preserve"> </w:t>
      </w:r>
      <w:r w:rsidR="009E321F">
        <w:rPr>
          <w:lang w:val="en-US"/>
        </w:rPr>
        <w:t>Alexandra</w:t>
      </w:r>
      <w:r w:rsidR="009E321F" w:rsidRPr="009E321F">
        <w:t xml:space="preserve"> </w:t>
      </w:r>
      <w:r w:rsidR="009E321F">
        <w:rPr>
          <w:lang w:val="en-US"/>
        </w:rPr>
        <w:t>Boldyreva</w:t>
      </w:r>
      <w:r w:rsidR="009E321F" w:rsidRPr="009E321F">
        <w:t xml:space="preserve"> </w:t>
      </w:r>
      <w:r w:rsidR="009E321F">
        <w:t xml:space="preserve">предложила </w:t>
      </w:r>
      <w:r w:rsidR="00354CD6">
        <w:t xml:space="preserve">алгоритм </w:t>
      </w:r>
      <w:r w:rsidR="00354CD6" w:rsidRPr="00354CD6">
        <w:rPr>
          <w:b/>
          <w:lang w:val="en-US"/>
        </w:rPr>
        <w:t>OPES</w:t>
      </w:r>
      <w:r w:rsidR="00354CD6" w:rsidRPr="00354CD6">
        <w:t xml:space="preserve"> - </w:t>
      </w:r>
      <w:r w:rsidR="009E321F">
        <w:t>симметричную схему для подобного шифрования</w:t>
      </w:r>
      <w:bookmarkStart w:id="66" w:name="_Ref361049023"/>
      <w:r w:rsidR="00B2071A" w:rsidRPr="00354CD6">
        <w:t xml:space="preserve"> </w:t>
      </w:r>
      <w:sdt>
        <w:sdtPr>
          <w:id w:val="17082049"/>
          <w:citation/>
        </w:sdtPr>
        <w:sdtEndPr/>
        <w:sdtContent>
          <w:r w:rsidR="00A7090C">
            <w:fldChar w:fldCharType="begin"/>
          </w:r>
          <w:r w:rsidR="00A7090C">
            <w:instrText xml:space="preserve"> CITATION Ale \l 1049 </w:instrText>
          </w:r>
          <w:r w:rsidR="00A7090C">
            <w:fldChar w:fldCharType="separate"/>
          </w:r>
          <w:r w:rsidR="00C56A2A">
            <w:rPr>
              <w:noProof/>
            </w:rPr>
            <w:t>[41]</w:t>
          </w:r>
          <w:r w:rsidR="00A7090C">
            <w:rPr>
              <w:noProof/>
            </w:rPr>
            <w:fldChar w:fldCharType="end"/>
          </w:r>
        </w:sdtContent>
      </w:sdt>
      <w:bookmarkEnd w:id="66"/>
      <w:r w:rsidR="00B06F45">
        <w:t>.</w:t>
      </w:r>
      <w:r w:rsidR="000818B5" w:rsidRPr="000818B5">
        <w:t xml:space="preserve"> </w:t>
      </w:r>
      <w:r w:rsidR="00BA47F8">
        <w:rPr>
          <w:lang w:val="en-US"/>
        </w:rPr>
        <w:t>Liangl</w:t>
      </w:r>
      <w:r w:rsidR="000818B5">
        <w:rPr>
          <w:lang w:val="en-US"/>
        </w:rPr>
        <w:t>iang</w:t>
      </w:r>
      <w:r w:rsidR="000818B5" w:rsidRPr="000818B5">
        <w:t xml:space="preserve"> </w:t>
      </w:r>
      <w:r w:rsidR="000818B5">
        <w:rPr>
          <w:lang w:val="en-US"/>
        </w:rPr>
        <w:t>Xiao</w:t>
      </w:r>
      <w:r w:rsidR="000818B5" w:rsidRPr="000818B5">
        <w:t xml:space="preserve"> </w:t>
      </w:r>
      <w:r w:rsidR="000818B5">
        <w:t>расширил криптосистему на объекты, отличные от чисел</w:t>
      </w:r>
      <w:sdt>
        <w:sdtPr>
          <w:id w:val="17082050"/>
          <w:citation/>
        </w:sdtPr>
        <w:sdtEndPr/>
        <w:sdtContent>
          <w:r w:rsidR="00A7090C">
            <w:fldChar w:fldCharType="begin"/>
          </w:r>
          <w:r w:rsidR="00A7090C">
            <w:instrText xml:space="preserve"> CITATION Lia \l 1049 </w:instrText>
          </w:r>
          <w:r w:rsidR="00A7090C">
            <w:fldChar w:fldCharType="separate"/>
          </w:r>
          <w:r w:rsidR="00C56A2A">
            <w:rPr>
              <w:noProof/>
            </w:rPr>
            <w:t xml:space="preserve"> [42]</w:t>
          </w:r>
          <w:r w:rsidR="00A7090C">
            <w:rPr>
              <w:noProof/>
            </w:rPr>
            <w:fldChar w:fldCharType="end"/>
          </w:r>
        </w:sdtContent>
      </w:sdt>
      <w:r w:rsidR="00B06F45">
        <w:t>.</w:t>
      </w:r>
      <w:r w:rsidR="00B06F45" w:rsidRPr="00BA47F8">
        <w:t xml:space="preserve"> </w:t>
      </w:r>
      <w:r w:rsidR="00B06F45">
        <w:rPr>
          <w:lang w:val="en-US"/>
        </w:rPr>
        <w:t>Racula</w:t>
      </w:r>
      <w:r w:rsidR="00B06F45" w:rsidRPr="00BA47F8">
        <w:t xml:space="preserve"> </w:t>
      </w:r>
      <w:r w:rsidR="00B06F45">
        <w:rPr>
          <w:lang w:val="en-US"/>
        </w:rPr>
        <w:t>Ada</w:t>
      </w:r>
      <w:r w:rsidR="00B06F45" w:rsidRPr="00BA47F8">
        <w:t xml:space="preserve"> </w:t>
      </w:r>
      <w:r w:rsidR="00B06F45">
        <w:rPr>
          <w:lang w:val="en-US"/>
        </w:rPr>
        <w:t>Popa</w:t>
      </w:r>
      <w:r w:rsidR="00B06F45" w:rsidRPr="00BA47F8">
        <w:t xml:space="preserve"> </w:t>
      </w:r>
      <w:r w:rsidR="000C3ABE">
        <w:t xml:space="preserve">– </w:t>
      </w:r>
      <w:r w:rsidR="00B06F45">
        <w:rPr>
          <w:lang w:val="en-US"/>
        </w:rPr>
        <w:t>ideal</w:t>
      </w:r>
      <w:r w:rsidR="00B06F45" w:rsidRPr="002D64AD">
        <w:t xml:space="preserve"> </w:t>
      </w:r>
      <w:r w:rsidR="00B06F45">
        <w:rPr>
          <w:lang w:val="en-US"/>
        </w:rPr>
        <w:t>security</w:t>
      </w:r>
      <w:r w:rsidR="00B06F45" w:rsidRPr="002D64AD">
        <w:t xml:space="preserve"> </w:t>
      </w:r>
      <w:r w:rsidR="00B06F45">
        <w:t>схему шифрования</w:t>
      </w:r>
      <w:sdt>
        <w:sdtPr>
          <w:id w:val="17082051"/>
          <w:citation/>
        </w:sdtPr>
        <w:sdtEndPr/>
        <w:sdtContent>
          <w:r w:rsidR="00A7090C">
            <w:fldChar w:fldCharType="begin"/>
          </w:r>
          <w:r w:rsidR="00A7090C">
            <w:instrText xml:space="preserve"> CITATION MIT \l 1049 </w:instrText>
          </w:r>
          <w:r w:rsidR="00A7090C">
            <w:fldChar w:fldCharType="separate"/>
          </w:r>
          <w:r w:rsidR="00C56A2A">
            <w:rPr>
              <w:noProof/>
            </w:rPr>
            <w:t xml:space="preserve"> [43]</w:t>
          </w:r>
          <w:r w:rsidR="00A7090C">
            <w:rPr>
              <w:noProof/>
            </w:rPr>
            <w:fldChar w:fldCharType="end"/>
          </w:r>
        </w:sdtContent>
      </w:sdt>
      <w:r w:rsidR="00B06F45">
        <w:t>.</w:t>
      </w:r>
    </w:p>
    <w:p w:rsidR="00B06F45" w:rsidRDefault="00B06F45" w:rsidP="0060333B">
      <w:r>
        <w:t>В настоящее время стойкость шифрования, сохраняющего порядок, была проанализирована несколькими группами исследователей, которые не выявили атак, компрометирующих надежность системы</w:t>
      </w:r>
      <w:bookmarkStart w:id="67" w:name="_Ref361049112"/>
      <w:sdt>
        <w:sdtPr>
          <w:id w:val="17082052"/>
          <w:citation/>
        </w:sdtPr>
        <w:sdtEndPr/>
        <w:sdtContent>
          <w:r w:rsidR="00A7090C">
            <w:fldChar w:fldCharType="begin"/>
          </w:r>
          <w:r w:rsidR="00A7090C">
            <w:instrText xml:space="preserve"> CITATION Ale1 \l 1049 </w:instrText>
          </w:r>
          <w:r w:rsidR="000479D7">
            <w:instrText xml:space="preserve"> \m Lia1</w:instrText>
          </w:r>
          <w:r w:rsidR="00A7090C">
            <w:fldChar w:fldCharType="separate"/>
          </w:r>
          <w:r w:rsidR="00C56A2A">
            <w:rPr>
              <w:noProof/>
            </w:rPr>
            <w:t xml:space="preserve"> [44; 45]</w:t>
          </w:r>
          <w:r w:rsidR="00A7090C">
            <w:rPr>
              <w:noProof/>
            </w:rPr>
            <w:fldChar w:fldCharType="end"/>
          </w:r>
        </w:sdtContent>
      </w:sdt>
      <w:bookmarkEnd w:id="67"/>
      <w:r>
        <w:t>.</w:t>
      </w:r>
    </w:p>
    <w:p w:rsidR="00B06F45" w:rsidRPr="00AB77C6" w:rsidRDefault="00B06F45" w:rsidP="007B615E">
      <w:pPr>
        <w:pStyle w:val="3"/>
        <w:numPr>
          <w:ilvl w:val="2"/>
          <w:numId w:val="1"/>
        </w:numPr>
      </w:pPr>
      <w:bookmarkStart w:id="68" w:name="_Toc361260241"/>
      <w:bookmarkStart w:id="69" w:name="_Toc361262208"/>
      <w:bookmarkStart w:id="70" w:name="_Toc408260244"/>
      <w:r>
        <w:t>Симметричные схемы шифрования</w:t>
      </w:r>
      <w:bookmarkEnd w:id="68"/>
      <w:bookmarkEnd w:id="69"/>
      <w:bookmarkEnd w:id="70"/>
    </w:p>
    <w:p w:rsidR="007B615E" w:rsidRDefault="00B06F45" w:rsidP="0060333B">
      <w:r w:rsidRPr="00405927">
        <w:rPr>
          <w:b/>
        </w:rPr>
        <w:t>Симметричные криптосистемы</w:t>
      </w:r>
      <w:r>
        <w:t xml:space="preserve"> – способ шифрования, в котором для шифрования и расшифрования применяется один  и тот же криптографический ключ</w:t>
      </w:r>
      <w:sdt>
        <w:sdtPr>
          <w:id w:val="17082054"/>
          <w:citation/>
        </w:sdtPr>
        <w:sdtEndPr/>
        <w:sdtContent>
          <w:r w:rsidR="00A7090C">
            <w:fldChar w:fldCharType="begin"/>
          </w:r>
          <w:r w:rsidR="00A7090C">
            <w:instrText xml:space="preserve"> CITATION Wik1 \l 1049 </w:instrText>
          </w:r>
          <w:r w:rsidR="00A7090C">
            <w:fldChar w:fldCharType="separate"/>
          </w:r>
          <w:r w:rsidR="00C56A2A">
            <w:rPr>
              <w:noProof/>
            </w:rPr>
            <w:t xml:space="preserve"> [46]</w:t>
          </w:r>
          <w:r w:rsidR="00A7090C">
            <w:rPr>
              <w:noProof/>
            </w:rPr>
            <w:fldChar w:fldCharType="end"/>
          </w:r>
        </w:sdtContent>
      </w:sdt>
      <w:r>
        <w:t>.</w:t>
      </w:r>
      <w:r w:rsidR="00AA0AAF">
        <w:t xml:space="preserve"> Ключ шифрования должен сохраняться в секрете обеими сторонами, алгоритм выбирается до начала обмена сообщениями.</w:t>
      </w:r>
    </w:p>
    <w:p w:rsidR="00E3270F" w:rsidRDefault="00E3270F" w:rsidP="0060333B">
      <w:r>
        <w:t>Алгоритмы симметричного шифрования характеризуются:</w:t>
      </w:r>
    </w:p>
    <w:p w:rsidR="00E3270F" w:rsidRDefault="00E3270F" w:rsidP="0073452E">
      <w:pPr>
        <w:pStyle w:val="afb"/>
        <w:numPr>
          <w:ilvl w:val="0"/>
          <w:numId w:val="23"/>
        </w:numPr>
      </w:pPr>
      <w:r>
        <w:t>Стойкостью</w:t>
      </w:r>
      <w:r w:rsidR="00427887">
        <w:rPr>
          <w:lang w:val="en-US"/>
        </w:rPr>
        <w:t>;</w:t>
      </w:r>
    </w:p>
    <w:p w:rsidR="00E3270F" w:rsidRDefault="00E3270F" w:rsidP="0073452E">
      <w:pPr>
        <w:pStyle w:val="afb"/>
        <w:numPr>
          <w:ilvl w:val="0"/>
          <w:numId w:val="23"/>
        </w:numPr>
      </w:pPr>
      <w:r>
        <w:t>Длиной ключа</w:t>
      </w:r>
      <w:r w:rsidR="00427887">
        <w:rPr>
          <w:lang w:val="en-US"/>
        </w:rPr>
        <w:t>;</w:t>
      </w:r>
    </w:p>
    <w:p w:rsidR="00E3270F" w:rsidRDefault="00E3270F" w:rsidP="0073452E">
      <w:pPr>
        <w:pStyle w:val="afb"/>
        <w:numPr>
          <w:ilvl w:val="0"/>
          <w:numId w:val="23"/>
        </w:numPr>
      </w:pPr>
      <w:r>
        <w:t>Числом раундов</w:t>
      </w:r>
      <w:r w:rsidR="00427887">
        <w:rPr>
          <w:lang w:val="en-US"/>
        </w:rPr>
        <w:t>;</w:t>
      </w:r>
    </w:p>
    <w:p w:rsidR="00E3270F" w:rsidRDefault="00E3270F" w:rsidP="0073452E">
      <w:pPr>
        <w:pStyle w:val="afb"/>
        <w:numPr>
          <w:ilvl w:val="0"/>
          <w:numId w:val="23"/>
        </w:numPr>
      </w:pPr>
      <w:r>
        <w:t>Длиной блока</w:t>
      </w:r>
      <w:r w:rsidR="00427887">
        <w:t>.</w:t>
      </w:r>
    </w:p>
    <w:p w:rsidR="00357DFD" w:rsidRPr="00357DFD" w:rsidRDefault="005B64BA" w:rsidP="00B23E92">
      <w:r>
        <w:t xml:space="preserve">В </w:t>
      </w:r>
      <w:r w:rsidR="005E03AA">
        <w:t xml:space="preserve">мировой практике </w:t>
      </w:r>
      <w:r w:rsidR="00B23E92">
        <w:t xml:space="preserve">широко используются </w:t>
      </w:r>
      <w:r>
        <w:t xml:space="preserve">шифры </w:t>
      </w:r>
      <w:r>
        <w:rPr>
          <w:lang w:val="en-US"/>
        </w:rPr>
        <w:t>DES</w:t>
      </w:r>
      <w:r w:rsidRPr="00B23E92">
        <w:t xml:space="preserve">, </w:t>
      </w:r>
      <w:r>
        <w:rPr>
          <w:lang w:val="en-US"/>
        </w:rPr>
        <w:t>AES</w:t>
      </w:r>
      <w:r w:rsidR="00357DFD" w:rsidRPr="00357DFD">
        <w:t>;</w:t>
      </w:r>
      <w:r w:rsidR="00B23E92" w:rsidRPr="00B23E92">
        <w:t xml:space="preserve"> </w:t>
      </w:r>
      <w:r w:rsidR="005E03AA">
        <w:t xml:space="preserve">в российской - </w:t>
      </w:r>
      <w:r w:rsidR="00B23E92">
        <w:t>ГОСТ 28147-89.</w:t>
      </w:r>
    </w:p>
    <w:p w:rsidR="0033707A" w:rsidRPr="00547C7A" w:rsidRDefault="002E6C3C" w:rsidP="002E6C3C">
      <w:r w:rsidRPr="002E6C3C">
        <w:rPr>
          <w:b/>
          <w:lang w:val="en-US"/>
        </w:rPr>
        <w:t>DES</w:t>
      </w:r>
      <w:bookmarkStart w:id="71" w:name="_Ref357644058"/>
      <w:sdt>
        <w:sdtPr>
          <w:rPr>
            <w:b/>
            <w:lang w:val="en-US"/>
          </w:rPr>
          <w:id w:val="17082055"/>
          <w:citation/>
        </w:sdtPr>
        <w:sdtEndPr/>
        <w:sdtContent>
          <w:r w:rsidR="000876E7">
            <w:rPr>
              <w:b/>
              <w:lang w:val="en-US"/>
            </w:rPr>
            <w:fldChar w:fldCharType="begin"/>
          </w:r>
          <w:r w:rsidR="006D4A68">
            <w:rPr>
              <w:b/>
            </w:rPr>
            <w:instrText xml:space="preserve"> CITATION Брю02 \l 1049 </w:instrText>
          </w:r>
          <w:r w:rsidR="000876E7">
            <w:rPr>
              <w:b/>
              <w:lang w:val="en-US"/>
            </w:rPr>
            <w:fldChar w:fldCharType="separate"/>
          </w:r>
          <w:r w:rsidR="00C56A2A">
            <w:rPr>
              <w:b/>
              <w:noProof/>
            </w:rPr>
            <w:t xml:space="preserve"> </w:t>
          </w:r>
          <w:r w:rsidR="00C56A2A">
            <w:rPr>
              <w:noProof/>
            </w:rPr>
            <w:t>[47]</w:t>
          </w:r>
          <w:r w:rsidR="000876E7">
            <w:rPr>
              <w:b/>
              <w:lang w:val="en-US"/>
            </w:rPr>
            <w:fldChar w:fldCharType="end"/>
          </w:r>
        </w:sdtContent>
      </w:sdt>
      <w:bookmarkEnd w:id="71"/>
      <w:r w:rsidR="00B06F45">
        <w:t xml:space="preserve"> </w:t>
      </w:r>
      <w:r w:rsidR="00B76178">
        <w:t xml:space="preserve">- шифр </w:t>
      </w:r>
      <w:r w:rsidR="00675EF6">
        <w:t xml:space="preserve">с </w:t>
      </w:r>
      <w:r w:rsidRPr="002E6C3C">
        <w:t>64-битовыми блоками.</w:t>
      </w:r>
      <w:r w:rsidR="0033707A">
        <w:t xml:space="preserve"> </w:t>
      </w:r>
      <w:r w:rsidRPr="002E6C3C">
        <w:t xml:space="preserve">Использует </w:t>
      </w:r>
      <w:r w:rsidR="00143B77">
        <w:t xml:space="preserve">сеть </w:t>
      </w:r>
      <w:r w:rsidRPr="002E6C3C">
        <w:t>Фейстеля</w:t>
      </w:r>
      <w:r w:rsidR="00143B77">
        <w:t xml:space="preserve"> и 16 раундов</w:t>
      </w:r>
      <w:r w:rsidRPr="002E6C3C">
        <w:t>, для шифрования</w:t>
      </w:r>
      <w:r w:rsidR="0033707A">
        <w:t xml:space="preserve"> </w:t>
      </w:r>
      <w:r w:rsidRPr="002E6C3C">
        <w:t>использует ключ с длиной 56 бит.</w:t>
      </w:r>
      <w:r w:rsidR="004559E6">
        <w:t xml:space="preserve"> </w:t>
      </w:r>
      <w:r w:rsidR="00A44525">
        <w:t xml:space="preserve">Известны атаки </w:t>
      </w:r>
      <w:r w:rsidR="00A7305D">
        <w:t xml:space="preserve">со сложностью </w:t>
      </w:r>
      <w:r w:rsidR="00A7305D" w:rsidRPr="00A44525">
        <w:t>2</w:t>
      </w:r>
      <w:r w:rsidR="00A7305D" w:rsidRPr="00A44525">
        <w:rPr>
          <w:vertAlign w:val="superscript"/>
        </w:rPr>
        <w:t>38</w:t>
      </w:r>
      <w:r w:rsidR="00A7305D">
        <w:t>, поэтому</w:t>
      </w:r>
      <w:r w:rsidR="00A7305D" w:rsidRPr="00A44525">
        <w:t xml:space="preserve"> </w:t>
      </w:r>
      <w:r w:rsidR="00A7305D">
        <w:t xml:space="preserve">использование </w:t>
      </w:r>
      <w:r w:rsidR="00A7305D">
        <w:rPr>
          <w:lang w:val="en-US"/>
        </w:rPr>
        <w:t>DES</w:t>
      </w:r>
      <w:r w:rsidR="00A7305D" w:rsidRPr="00A44525">
        <w:t xml:space="preserve"> </w:t>
      </w:r>
      <w:r w:rsidR="00A7305D">
        <w:t>небезопасно</w:t>
      </w:r>
      <w:r w:rsidR="00A44525">
        <w:t>ю</w:t>
      </w:r>
      <w:r w:rsidR="00547C7A">
        <w:t>.</w:t>
      </w:r>
    </w:p>
    <w:p w:rsidR="0033707A" w:rsidRDefault="002E6C3C" w:rsidP="002E6C3C">
      <w:r w:rsidRPr="002E6C3C">
        <w:t xml:space="preserve">Прямым развитием </w:t>
      </w:r>
      <w:r w:rsidRPr="002E6C3C">
        <w:rPr>
          <w:lang w:val="en-US"/>
        </w:rPr>
        <w:t>DES</w:t>
      </w:r>
      <w:r w:rsidRPr="002E6C3C">
        <w:t xml:space="preserve"> в настоящее время является 3</w:t>
      </w:r>
      <w:r w:rsidRPr="002E6C3C">
        <w:rPr>
          <w:lang w:val="en-US"/>
        </w:rPr>
        <w:t>DES</w:t>
      </w:r>
      <w:r w:rsidRPr="002E6C3C">
        <w:t>. Он</w:t>
      </w:r>
      <w:r w:rsidR="0033707A">
        <w:t xml:space="preserve"> </w:t>
      </w:r>
      <w:r w:rsidRPr="002E6C3C">
        <w:t xml:space="preserve">выполняет 3 раза алгоритм </w:t>
      </w:r>
      <w:r w:rsidRPr="002E6C3C">
        <w:rPr>
          <w:lang w:val="en-US"/>
        </w:rPr>
        <w:t>DES</w:t>
      </w:r>
      <w:r w:rsidRPr="002E6C3C">
        <w:t>, а длина</w:t>
      </w:r>
      <w:r w:rsidR="0033707A">
        <w:t xml:space="preserve"> </w:t>
      </w:r>
      <w:r w:rsidR="004559E6">
        <w:t xml:space="preserve">ключа </w:t>
      </w:r>
      <w:r w:rsidRPr="002E6C3C">
        <w:t>3</w:t>
      </w:r>
      <w:r w:rsidRPr="002E6C3C">
        <w:rPr>
          <w:lang w:val="en-US"/>
        </w:rPr>
        <w:t>DES</w:t>
      </w:r>
      <w:r w:rsidRPr="002E6C3C">
        <w:t xml:space="preserve"> равна </w:t>
      </w:r>
      <w:r w:rsidR="004559E6">
        <w:t>3*56=</w:t>
      </w:r>
      <w:r w:rsidRPr="002E6C3C">
        <w:t>168 бит. Скорость работы 3</w:t>
      </w:r>
      <w:r w:rsidRPr="002E6C3C">
        <w:rPr>
          <w:lang w:val="en-US"/>
        </w:rPr>
        <w:t>DES</w:t>
      </w:r>
      <w:r w:rsidRPr="002E6C3C">
        <w:t xml:space="preserve"> в 3</w:t>
      </w:r>
      <w:r w:rsidR="0033707A">
        <w:t xml:space="preserve"> </w:t>
      </w:r>
      <w:r w:rsidRPr="002E6C3C">
        <w:t xml:space="preserve">раза ниже, чем у </w:t>
      </w:r>
      <w:r w:rsidRPr="002E6C3C">
        <w:rPr>
          <w:lang w:val="en-US"/>
        </w:rPr>
        <w:t>DES</w:t>
      </w:r>
      <w:r w:rsidRPr="002E6C3C">
        <w:t xml:space="preserve">, но криптостойкость </w:t>
      </w:r>
      <w:r w:rsidRPr="002E6C3C">
        <w:lastRenderedPageBreak/>
        <w:t>намного выше — время,</w:t>
      </w:r>
      <w:r w:rsidR="0033707A">
        <w:t xml:space="preserve"> </w:t>
      </w:r>
      <w:r w:rsidRPr="002E6C3C">
        <w:t>требуемое для криптоанализа 3</w:t>
      </w:r>
      <w:r w:rsidRPr="002E6C3C">
        <w:rPr>
          <w:lang w:val="en-US"/>
        </w:rPr>
        <w:t>DES</w:t>
      </w:r>
      <w:r w:rsidRPr="002E6C3C">
        <w:t>, может быть в миллиард раз больше, чем</w:t>
      </w:r>
      <w:r w:rsidR="0033707A">
        <w:t xml:space="preserve"> </w:t>
      </w:r>
      <w:r w:rsidRPr="002E6C3C">
        <w:t xml:space="preserve">время, нужное для вскрытия </w:t>
      </w:r>
      <w:r w:rsidRPr="002E6C3C">
        <w:rPr>
          <w:lang w:val="en-US"/>
        </w:rPr>
        <w:t>DES</w:t>
      </w:r>
      <w:r w:rsidRPr="002E6C3C">
        <w:t>.</w:t>
      </w:r>
    </w:p>
    <w:p w:rsidR="002E6C3C" w:rsidRPr="0033707A" w:rsidRDefault="002E6C3C" w:rsidP="002E6C3C">
      <w:r w:rsidRPr="002E6C3C">
        <w:t xml:space="preserve">Скорость работы алгоритма на </w:t>
      </w:r>
      <w:r w:rsidRPr="002E6C3C">
        <w:rPr>
          <w:lang w:val="en-US"/>
        </w:rPr>
        <w:t>AMD</w:t>
      </w:r>
      <w:r w:rsidRPr="002E6C3C">
        <w:t xml:space="preserve"> процессоре с частотой 2,2 ГГц</w:t>
      </w:r>
      <w:r w:rsidR="0033707A">
        <w:t xml:space="preserve"> </w:t>
      </w:r>
      <w:r w:rsidRPr="0033707A">
        <w:t>составляет 13 МБ</w:t>
      </w:r>
      <w:r w:rsidR="0088223A">
        <w:t>айт</w:t>
      </w:r>
      <w:r w:rsidRPr="0033707A">
        <w:t>/с.</w:t>
      </w:r>
    </w:p>
    <w:p w:rsidR="008F1FC4" w:rsidRPr="008F1FC4" w:rsidRDefault="0033707A" w:rsidP="008F1FC4">
      <w:r>
        <w:rPr>
          <w:b/>
          <w:lang w:val="en-US"/>
        </w:rPr>
        <w:t>AES</w:t>
      </w:r>
      <w:sdt>
        <w:sdtPr>
          <w:rPr>
            <w:b/>
            <w:lang w:val="en-US"/>
          </w:rPr>
          <w:id w:val="17082056"/>
          <w:citation/>
        </w:sdtPr>
        <w:sdtEndPr/>
        <w:sdtContent>
          <w:r w:rsidR="000876E7">
            <w:rPr>
              <w:b/>
              <w:lang w:val="en-US"/>
            </w:rPr>
            <w:fldChar w:fldCharType="begin"/>
          </w:r>
          <w:r w:rsidR="009865D7">
            <w:rPr>
              <w:b/>
            </w:rPr>
            <w:instrText xml:space="preserve"> CITATION Брю02 \l 1049 </w:instrText>
          </w:r>
          <w:r w:rsidR="000876E7">
            <w:rPr>
              <w:b/>
              <w:lang w:val="en-US"/>
            </w:rPr>
            <w:fldChar w:fldCharType="separate"/>
          </w:r>
          <w:r w:rsidR="00C56A2A">
            <w:rPr>
              <w:b/>
              <w:noProof/>
            </w:rPr>
            <w:t xml:space="preserve"> </w:t>
          </w:r>
          <w:r w:rsidR="00C56A2A">
            <w:rPr>
              <w:noProof/>
            </w:rPr>
            <w:t>[47]</w:t>
          </w:r>
          <w:r w:rsidR="000876E7">
            <w:rPr>
              <w:b/>
              <w:lang w:val="en-US"/>
            </w:rPr>
            <w:fldChar w:fldCharType="end"/>
          </w:r>
        </w:sdtContent>
      </w:sdt>
      <w:r w:rsidR="006909BE" w:rsidRPr="00710B3D">
        <w:rPr>
          <w:b/>
        </w:rPr>
        <w:t xml:space="preserve"> - </w:t>
      </w:r>
      <w:r w:rsidR="00710B3D" w:rsidRPr="00710B3D">
        <w:t>блочный шифр с переменной длиной ключа</w:t>
      </w:r>
      <w:r w:rsidR="00C653D0">
        <w:t>,</w:t>
      </w:r>
      <w:r w:rsidR="00710B3D" w:rsidRPr="00710B3D">
        <w:t xml:space="preserve"> не использующий сети Фейстеля. Размер блока </w:t>
      </w:r>
      <w:r w:rsidR="00710B3D">
        <w:t>составляет 1</w:t>
      </w:r>
      <w:r w:rsidR="00710B3D" w:rsidRPr="00710B3D">
        <w:t>28 бит. Длина ключа может быть выбрана равной 128, 192 или 256 бит.</w:t>
      </w:r>
      <w:r w:rsidR="008F1FC4" w:rsidRPr="008F1FC4">
        <w:t xml:space="preserve"> </w:t>
      </w:r>
      <w:r w:rsidR="00710B3D" w:rsidRPr="00710B3D">
        <w:t xml:space="preserve">Алгоритм в </w:t>
      </w:r>
      <w:r w:rsidR="00DD4138">
        <w:t>использует 10, 12 или 14 раундов в зависимости от длины ключа</w:t>
      </w:r>
      <w:r w:rsidR="00237C69">
        <w:t>.</w:t>
      </w:r>
    </w:p>
    <w:p w:rsidR="00710B3D" w:rsidRPr="007B10EA" w:rsidRDefault="00710B3D" w:rsidP="001C616A">
      <w:r w:rsidRPr="00710B3D">
        <w:t xml:space="preserve">26 мая 2002 года </w:t>
      </w:r>
      <w:r w:rsidRPr="001C616A">
        <w:t>AES</w:t>
      </w:r>
      <w:r w:rsidRPr="00710B3D">
        <w:t xml:space="preserve"> был объявлен стандартом шифрования. В июне 2003 года </w:t>
      </w:r>
      <w:r w:rsidR="00784979">
        <w:rPr>
          <w:lang w:val="en-US"/>
        </w:rPr>
        <w:t>NSA</w:t>
      </w:r>
      <w:r w:rsidR="00784979" w:rsidRPr="00784979">
        <w:t xml:space="preserve"> </w:t>
      </w:r>
      <w:r w:rsidRPr="00710B3D">
        <w:t>США</w:t>
      </w:r>
      <w:r w:rsidR="001C616A" w:rsidRPr="001C616A">
        <w:t xml:space="preserve"> </w:t>
      </w:r>
      <w:r w:rsidR="00784979">
        <w:t xml:space="preserve">стало использовать </w:t>
      </w:r>
      <w:r w:rsidR="00784979">
        <w:rPr>
          <w:lang w:val="en-US"/>
        </w:rPr>
        <w:t>AES</w:t>
      </w:r>
      <w:r w:rsidR="00784979" w:rsidRPr="00784979">
        <w:t xml:space="preserve"> </w:t>
      </w:r>
      <w:r w:rsidR="00784979">
        <w:t>для государственной тайны</w:t>
      </w:r>
      <w:r w:rsidRPr="001C616A">
        <w:t>. Вплоть до уровня SECRET было</w:t>
      </w:r>
      <w:r w:rsidR="001C616A" w:rsidRPr="001C616A">
        <w:t xml:space="preserve"> </w:t>
      </w:r>
      <w:r w:rsidRPr="00710B3D">
        <w:t xml:space="preserve">разрешено использовать ключи длиной 128 бит, для уровня </w:t>
      </w:r>
      <w:r w:rsidRPr="001C616A">
        <w:t>TOP</w:t>
      </w:r>
      <w:r w:rsidRPr="00710B3D">
        <w:t xml:space="preserve"> </w:t>
      </w:r>
      <w:r w:rsidRPr="001C616A">
        <w:t>SECRET</w:t>
      </w:r>
      <w:r w:rsidR="001C616A" w:rsidRPr="001C616A">
        <w:t xml:space="preserve"> </w:t>
      </w:r>
      <w:r w:rsidRPr="00710B3D">
        <w:t>требовались ключи длиной 192 и 256 бит.</w:t>
      </w:r>
    </w:p>
    <w:p w:rsidR="001C616A" w:rsidRDefault="001C616A" w:rsidP="001C616A">
      <w:r w:rsidRPr="00710B3D">
        <w:t xml:space="preserve">Скорость работы алгоритма с ключом длины 128 бит на </w:t>
      </w:r>
      <w:r w:rsidRPr="001C616A">
        <w:t xml:space="preserve">AMD </w:t>
      </w:r>
      <w:r w:rsidRPr="00710B3D">
        <w:t>процессоре с часто</w:t>
      </w:r>
      <w:r>
        <w:t>той 2,2 ГГц составляет 109 МБ</w:t>
      </w:r>
      <w:r w:rsidR="00CF722A">
        <w:t>айт</w:t>
      </w:r>
      <w:r>
        <w:t xml:space="preserve">/с. В процессорах </w:t>
      </w:r>
      <w:r>
        <w:rPr>
          <w:lang w:val="en-US"/>
        </w:rPr>
        <w:t>Intel</w:t>
      </w:r>
      <w:r w:rsidRPr="001C616A">
        <w:t xml:space="preserve"> </w:t>
      </w:r>
      <w:r>
        <w:t>встроен аппаратный модуль</w:t>
      </w:r>
      <w:sdt>
        <w:sdtPr>
          <w:id w:val="17082057"/>
          <w:citation/>
        </w:sdtPr>
        <w:sdtEndPr/>
        <w:sdtContent>
          <w:r w:rsidR="00A7090C">
            <w:fldChar w:fldCharType="begin"/>
          </w:r>
          <w:r w:rsidR="00A7090C">
            <w:instrText xml:space="preserve"> CITATION THG \l 1049 </w:instrText>
          </w:r>
          <w:r w:rsidR="00A7090C">
            <w:fldChar w:fldCharType="separate"/>
          </w:r>
          <w:r w:rsidR="00C56A2A">
            <w:rPr>
              <w:noProof/>
            </w:rPr>
            <w:t xml:space="preserve"> [48]</w:t>
          </w:r>
          <w:r w:rsidR="00A7090C">
            <w:rPr>
              <w:noProof/>
            </w:rPr>
            <w:fldChar w:fldCharType="end"/>
          </w:r>
        </w:sdtContent>
      </w:sdt>
      <w:r w:rsidR="00B06F45">
        <w:t xml:space="preserve"> </w:t>
      </w:r>
      <w:r w:rsidR="00F54019">
        <w:rPr>
          <w:lang w:val="en-US"/>
        </w:rPr>
        <w:t>AES</w:t>
      </w:r>
      <w:r w:rsidR="00F54019" w:rsidRPr="00F54019">
        <w:t xml:space="preserve">, </w:t>
      </w:r>
      <w:r w:rsidR="00F54019">
        <w:t xml:space="preserve">поэтому скорость </w:t>
      </w:r>
      <w:r w:rsidR="00F54019">
        <w:rPr>
          <w:lang w:val="en-US"/>
        </w:rPr>
        <w:t>AES</w:t>
      </w:r>
      <w:r w:rsidR="00F54019" w:rsidRPr="00F54019">
        <w:t xml:space="preserve">256 </w:t>
      </w:r>
      <w:r w:rsidR="00F54019">
        <w:t>составляет 2000 МБ</w:t>
      </w:r>
      <w:r w:rsidR="00CF722A">
        <w:t>айт</w:t>
      </w:r>
      <w:r w:rsidR="00F54019">
        <w:t>/с.</w:t>
      </w:r>
    </w:p>
    <w:p w:rsidR="001852C5" w:rsidRPr="00F43C4E" w:rsidRDefault="001852C5" w:rsidP="00F20A81">
      <w:pPr>
        <w:pStyle w:val="3"/>
        <w:pageBreakBefore/>
        <w:numPr>
          <w:ilvl w:val="2"/>
          <w:numId w:val="1"/>
        </w:numPr>
        <w:ind w:left="1780"/>
      </w:pPr>
      <w:bookmarkStart w:id="72" w:name="_Toc408260245"/>
      <w:r>
        <w:lastRenderedPageBreak/>
        <w:t>Вывод</w:t>
      </w:r>
      <w:bookmarkEnd w:id="72"/>
    </w:p>
    <w:p w:rsidR="00B2071A" w:rsidRPr="00BC34F3" w:rsidRDefault="00B2071A" w:rsidP="001852C5">
      <w:pPr>
        <w:keepLines/>
      </w:pPr>
      <w:r>
        <w:t xml:space="preserve">Для сервера </w:t>
      </w:r>
      <w:r>
        <w:rPr>
          <w:lang w:val="en-US"/>
        </w:rPr>
        <w:t>Redis</w:t>
      </w:r>
      <w:r w:rsidRPr="00B2071A">
        <w:t xml:space="preserve"> </w:t>
      </w:r>
      <w:r>
        <w:t xml:space="preserve">были выбраны </w:t>
      </w:r>
      <w:r w:rsidR="008C542E">
        <w:t>следующие</w:t>
      </w:r>
      <w:r>
        <w:t xml:space="preserve"> системы шифрования: </w:t>
      </w:r>
      <w:r>
        <w:rPr>
          <w:lang w:val="en-US"/>
        </w:rPr>
        <w:t>AES</w:t>
      </w:r>
      <w:r w:rsidRPr="00B2071A">
        <w:t xml:space="preserve">, </w:t>
      </w:r>
      <w:r w:rsidR="00BC34F3">
        <w:t>криптосистема Пэ</w:t>
      </w:r>
      <w:r>
        <w:t>й</w:t>
      </w:r>
      <w:r w:rsidR="00474EA7">
        <w:t xml:space="preserve">е и </w:t>
      </w:r>
      <w:r w:rsidR="00064678">
        <w:rPr>
          <w:lang w:val="en-US"/>
        </w:rPr>
        <w:t>OPES</w:t>
      </w:r>
      <w:r w:rsidRPr="00B2071A">
        <w:t>.</w:t>
      </w:r>
    </w:p>
    <w:p w:rsidR="00064678" w:rsidRDefault="000440FF" w:rsidP="001852C5">
      <w:pPr>
        <w:keepLines/>
      </w:pPr>
      <w:r>
        <w:t xml:space="preserve">В качестве симметричной системы шифрования для данных, не требующих дополнительной обработки – </w:t>
      </w:r>
      <w:r>
        <w:rPr>
          <w:lang w:val="en-US"/>
        </w:rPr>
        <w:t>AES</w:t>
      </w:r>
      <w:r>
        <w:t>, поскольку алгоритм является промышленным стандартом защиты данных.</w:t>
      </w:r>
    </w:p>
    <w:p w:rsidR="000440FF" w:rsidRDefault="000440FF" w:rsidP="001852C5">
      <w:pPr>
        <w:keepLines/>
      </w:pPr>
      <w:r>
        <w:t xml:space="preserve">В качестве данных, над которыми необходимо проводить операцию сложения (единственная арифметическая операция, доступная в </w:t>
      </w:r>
      <w:r>
        <w:rPr>
          <w:lang w:val="en-US"/>
        </w:rPr>
        <w:t>Redis</w:t>
      </w:r>
      <w:r w:rsidRPr="000440FF">
        <w:t xml:space="preserve">) </w:t>
      </w:r>
      <w:r>
        <w:t>–</w:t>
      </w:r>
      <w:r w:rsidRPr="000440FF">
        <w:t xml:space="preserve"> </w:t>
      </w:r>
      <w:r>
        <w:t>криптосистему П</w:t>
      </w:r>
      <w:r w:rsidR="00AF3C05">
        <w:t>э</w:t>
      </w:r>
      <w:r>
        <w:t>йе, поскольку она поддерживает гомоморфное свойство для сложения.</w:t>
      </w:r>
    </w:p>
    <w:p w:rsidR="000440FF" w:rsidRPr="008C542E" w:rsidRDefault="000440FF" w:rsidP="001852C5">
      <w:pPr>
        <w:keepLines/>
      </w:pPr>
      <w:r>
        <w:t xml:space="preserve">В качестве шифрования, сохраняющего порядок – </w:t>
      </w:r>
      <w:r>
        <w:rPr>
          <w:lang w:val="en-US"/>
        </w:rPr>
        <w:t>OPES</w:t>
      </w:r>
      <w:r>
        <w:t xml:space="preserve">, поскольку симметричная система проще в </w:t>
      </w:r>
      <w:r w:rsidR="009A621B">
        <w:t>использовании</w:t>
      </w:r>
      <w:r>
        <w:t>, а ее безопасность была проанализирована независимыми группами исследователей</w:t>
      </w:r>
      <w:r w:rsidR="00EB235A" w:rsidRPr="008C542E">
        <w:t>.</w:t>
      </w:r>
    </w:p>
    <w:p w:rsidR="001852C5" w:rsidRPr="00852CF7" w:rsidRDefault="001852C5" w:rsidP="001C616A"/>
    <w:p w:rsidR="00604F75" w:rsidRDefault="00604F75" w:rsidP="000105E0">
      <w:pPr>
        <w:pStyle w:val="3"/>
        <w:pageBreakBefore/>
        <w:numPr>
          <w:ilvl w:val="1"/>
          <w:numId w:val="1"/>
        </w:numPr>
      </w:pPr>
      <w:bookmarkStart w:id="73" w:name="_Toc385233692"/>
      <w:bookmarkStart w:id="74" w:name="_Toc408260246"/>
      <w:r>
        <w:lastRenderedPageBreak/>
        <w:t>Механизмы двухфакторной аутентификации</w:t>
      </w:r>
      <w:bookmarkEnd w:id="73"/>
      <w:r w:rsidR="00646D58">
        <w:t xml:space="preserve"> </w:t>
      </w:r>
      <w:sdt>
        <w:sdtPr>
          <w:id w:val="-581765395"/>
          <w:citation/>
        </w:sdtPr>
        <w:sdtEndPr/>
        <w:sdtContent>
          <w:r w:rsidR="00BD0C41">
            <w:fldChar w:fldCharType="begin"/>
          </w:r>
          <w:r w:rsidR="00BD0C41">
            <w:instrText xml:space="preserve">CITATION Ста5 \l 1049 </w:instrText>
          </w:r>
          <w:r w:rsidR="00BD0C41">
            <w:fldChar w:fldCharType="separate"/>
          </w:r>
          <w:r w:rsidR="00C56A2A">
            <w:rPr>
              <w:noProof/>
            </w:rPr>
            <w:t>[49]</w:t>
          </w:r>
          <w:r w:rsidR="00BD0C41">
            <w:fldChar w:fldCharType="end"/>
          </w:r>
        </w:sdtContent>
      </w:sdt>
      <w:bookmarkEnd w:id="74"/>
    </w:p>
    <w:p w:rsidR="00604F75" w:rsidRDefault="00604F75" w:rsidP="00604F75">
      <w:r>
        <w:t>Для проверки подлинности личности могут использоваться три различных типа информации:</w:t>
      </w:r>
    </w:p>
    <w:p w:rsidR="00604F75" w:rsidRDefault="00604F75" w:rsidP="00437BB3">
      <w:pPr>
        <w:pStyle w:val="afb"/>
        <w:numPr>
          <w:ilvl w:val="0"/>
          <w:numId w:val="33"/>
        </w:numPr>
      </w:pPr>
      <w:r>
        <w:t>Субъект знает</w:t>
      </w:r>
      <w:r w:rsidR="00480722">
        <w:rPr>
          <w:lang w:val="en-US"/>
        </w:rPr>
        <w:t>;</w:t>
      </w:r>
    </w:p>
    <w:p w:rsidR="00604F75" w:rsidRDefault="00604F75" w:rsidP="00437BB3">
      <w:pPr>
        <w:pStyle w:val="afb"/>
        <w:numPr>
          <w:ilvl w:val="0"/>
          <w:numId w:val="33"/>
        </w:numPr>
      </w:pPr>
      <w:r>
        <w:t>Субъект имеет</w:t>
      </w:r>
      <w:r w:rsidR="00480722">
        <w:rPr>
          <w:lang w:val="en-US"/>
        </w:rPr>
        <w:t>;</w:t>
      </w:r>
    </w:p>
    <w:p w:rsidR="00604F75" w:rsidRDefault="00604F75" w:rsidP="00437BB3">
      <w:pPr>
        <w:pStyle w:val="afb"/>
        <w:numPr>
          <w:ilvl w:val="0"/>
          <w:numId w:val="33"/>
        </w:numPr>
      </w:pPr>
      <w:r>
        <w:t>Часть субъекта</w:t>
      </w:r>
      <w:r w:rsidR="00480722">
        <w:rPr>
          <w:lang w:val="en-US"/>
        </w:rPr>
        <w:t>.</w:t>
      </w:r>
    </w:p>
    <w:p w:rsidR="00604F75" w:rsidRDefault="00604F75" w:rsidP="00604F75">
      <w:r>
        <w:t>Для надежной аутентификации эксперты рекомендуют использование более одного типа информации от субъекта. Например, таким сочетанием может быть секретная фраза и отпечаток пальца.</w:t>
      </w:r>
    </w:p>
    <w:p w:rsidR="00604F75" w:rsidRPr="00B62DFE" w:rsidRDefault="00604F75" w:rsidP="00604F75">
      <w:r>
        <w:t xml:space="preserve">В настоящее время в </w:t>
      </w:r>
      <w:r w:rsidR="00EB45AC">
        <w:t>организациях</w:t>
      </w:r>
      <w:r>
        <w:t xml:space="preserve"> широко используются ключи </w:t>
      </w:r>
      <w:r>
        <w:rPr>
          <w:lang w:val="en-US"/>
        </w:rPr>
        <w:t>iButton</w:t>
      </w:r>
      <w:r w:rsidRPr="009549D1">
        <w:t xml:space="preserve">, </w:t>
      </w:r>
      <w:r>
        <w:rPr>
          <w:lang w:val="en-US"/>
        </w:rPr>
        <w:t>eToken</w:t>
      </w:r>
      <w:r>
        <w:t>, смарт-карты и различные смс-сервисы. При этом стоимость внедрения готовых решений может оказаться довольно большой из-за необходимости разворачивания инфраструктуры публичных ключей и закупки необходимого оборудования.</w:t>
      </w:r>
    </w:p>
    <w:p w:rsidR="00604F75" w:rsidRDefault="00604F75" w:rsidP="00ED040A">
      <w:pPr>
        <w:pStyle w:val="3"/>
        <w:pageBreakBefore/>
        <w:numPr>
          <w:ilvl w:val="2"/>
          <w:numId w:val="1"/>
        </w:numPr>
        <w:ind w:left="1417"/>
      </w:pPr>
      <w:bookmarkStart w:id="75" w:name="_Toc385233693"/>
      <w:bookmarkStart w:id="76" w:name="_Toc408260247"/>
      <w:r>
        <w:lastRenderedPageBreak/>
        <w:t xml:space="preserve">Использование карт </w:t>
      </w:r>
      <w:r>
        <w:rPr>
          <w:lang w:val="en-US"/>
        </w:rPr>
        <w:t>EMV</w:t>
      </w:r>
      <w:r w:rsidRPr="00B62DFE">
        <w:t xml:space="preserve"> </w:t>
      </w:r>
      <w:r>
        <w:t>для двухфакторной аутентификации</w:t>
      </w:r>
      <w:bookmarkEnd w:id="75"/>
      <w:bookmarkEnd w:id="76"/>
    </w:p>
    <w:p w:rsidR="00604F75" w:rsidRDefault="00604F75" w:rsidP="00604F75">
      <w:pPr>
        <w:ind w:firstLine="708"/>
      </w:pPr>
      <w:r w:rsidRPr="00936D9B">
        <w:rPr>
          <w:b/>
          <w:lang w:val="en-US"/>
        </w:rPr>
        <w:t>EMV</w:t>
      </w:r>
      <w:r w:rsidRPr="00C60027">
        <w:t xml:space="preserve"> – </w:t>
      </w:r>
      <w:r>
        <w:rPr>
          <w:lang w:val="en-US"/>
        </w:rPr>
        <w:t>Europay</w:t>
      </w:r>
      <w:r w:rsidRPr="00C60027">
        <w:t xml:space="preserve">, </w:t>
      </w:r>
      <w:r>
        <w:rPr>
          <w:lang w:val="en-US"/>
        </w:rPr>
        <w:t>MasterCard</w:t>
      </w:r>
      <w:r w:rsidRPr="00C60027">
        <w:t xml:space="preserve">, </w:t>
      </w:r>
      <w:r>
        <w:rPr>
          <w:lang w:val="en-US"/>
        </w:rPr>
        <w:t>Visa</w:t>
      </w:r>
      <w:r w:rsidRPr="00C60027">
        <w:t xml:space="preserve"> – </w:t>
      </w:r>
      <w:r>
        <w:t>международный стандарт для обеспечения инфраструктуры банковских карт с чипом</w:t>
      </w:r>
      <w:r w:rsidR="00441D4E" w:rsidRPr="00441D4E">
        <w:t xml:space="preserve"> </w:t>
      </w:r>
      <w:sdt>
        <w:sdtPr>
          <w:id w:val="1204132581"/>
          <w:citation/>
        </w:sdtPr>
        <w:sdtEndPr/>
        <w:sdtContent>
          <w:r w:rsidR="00441D4E">
            <w:fldChar w:fldCharType="begin"/>
          </w:r>
          <w:r w:rsidR="00441D4E">
            <w:instrText xml:space="preserve"> CITATION Офи12 \l 1049 </w:instrText>
          </w:r>
          <w:r w:rsidR="00441D4E">
            <w:fldChar w:fldCharType="separate"/>
          </w:r>
          <w:r w:rsidR="00C56A2A">
            <w:rPr>
              <w:noProof/>
            </w:rPr>
            <w:t>[50]</w:t>
          </w:r>
          <w:r w:rsidR="00441D4E">
            <w:fldChar w:fldCharType="end"/>
          </w:r>
        </w:sdtContent>
      </w:sdt>
      <w:r>
        <w:t>. Стандарт был разработан с целью повышения безопасности проводимых финансовых операций по картам. Стандарт определяет физическое, электронное и информационное взаимодействие между банковской картой и терминалом доступа. Существуют также стандарты для бесконтактных карт.</w:t>
      </w:r>
    </w:p>
    <w:p w:rsidR="00604F75" w:rsidRDefault="00604F75" w:rsidP="00604F75">
      <w:pPr>
        <w:ind w:firstLine="708"/>
      </w:pPr>
      <w:r>
        <w:t>Введение стандарта позволило обеспечить повышенный уровень безопасности транзакций и их контроля. После введения стандарта снизилось количество проверок, проводимых человеком – визуальный контроль голограммы, подписи, сверка имени. Внедренный в карту чип не подвержен воздействию магнитных полей, что было проблемой для карт предыдущих поколений.</w:t>
      </w:r>
    </w:p>
    <w:p w:rsidR="00604F75" w:rsidRDefault="00604F75" w:rsidP="00604F75">
      <w:pPr>
        <w:ind w:firstLine="708"/>
      </w:pPr>
    </w:p>
    <w:p w:rsidR="00604F75" w:rsidRDefault="00604F75" w:rsidP="00604F75">
      <w:pPr>
        <w:ind w:firstLine="708"/>
        <w:jc w:val="center"/>
      </w:pPr>
      <w:r>
        <w:rPr>
          <w:noProof/>
        </w:rPr>
        <w:drawing>
          <wp:inline distT="0" distB="0" distL="0" distR="0" wp14:anchorId="28425E03" wp14:editId="151D57E2">
            <wp:extent cx="4078227" cy="2718361"/>
            <wp:effectExtent l="0" t="0" r="0" b="0"/>
            <wp:docPr id="21" name="Рисунок 21" descr="C:\Users\mibbim\Desktop\курсач\главы\ресурсы\emvc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bbim\Desktop\курсач\главы\ресурсы\emvcar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477" cy="2725193"/>
                    </a:xfrm>
                    <a:prstGeom prst="rect">
                      <a:avLst/>
                    </a:prstGeom>
                    <a:noFill/>
                    <a:ln>
                      <a:noFill/>
                    </a:ln>
                  </pic:spPr>
                </pic:pic>
              </a:graphicData>
            </a:graphic>
          </wp:inline>
        </w:drawing>
      </w:r>
    </w:p>
    <w:p w:rsidR="00936D9B" w:rsidRPr="003A46FB" w:rsidRDefault="00936D9B" w:rsidP="00936D9B">
      <w:pPr>
        <w:ind w:firstLine="708"/>
        <w:jc w:val="center"/>
      </w:pPr>
      <w:r>
        <w:t xml:space="preserve">Рисунок 4 </w:t>
      </w:r>
      <w:r w:rsidRPr="00D0104C">
        <w:t>–</w:t>
      </w:r>
      <w:r>
        <w:t xml:space="preserve"> Чип смарт-карты формата </w:t>
      </w:r>
      <w:r>
        <w:rPr>
          <w:lang w:val="en-US"/>
        </w:rPr>
        <w:t>EMV</w:t>
      </w:r>
    </w:p>
    <w:p w:rsidR="00604F75" w:rsidRDefault="003A46FB" w:rsidP="00604F75">
      <w:pPr>
        <w:ind w:firstLine="708"/>
      </w:pPr>
      <w:r>
        <w:t xml:space="preserve">Чип безопасности (см. рисунок </w:t>
      </w:r>
      <w:r w:rsidRPr="003A46FB">
        <w:t>4</w:t>
      </w:r>
      <w:r w:rsidR="00604F75">
        <w:t xml:space="preserve">) имеет большую степень безопасности по сравнению с магнитной полосой. Секретный ключ чипа записывается в закрытую область памяти в процессе изготовления. </w:t>
      </w:r>
      <w:r w:rsidR="00604F75">
        <w:lastRenderedPageBreak/>
        <w:t>Благодаря этому, извлечение ключа внешними средствами становится невозможным без нарушения целостности самого чипа</w:t>
      </w:r>
      <w:r w:rsidR="001D3F5C">
        <w:t xml:space="preserve"> </w:t>
      </w:r>
      <w:sdt>
        <w:sdtPr>
          <w:id w:val="726733761"/>
          <w:citation/>
        </w:sdtPr>
        <w:sdtEndPr/>
        <w:sdtContent>
          <w:r w:rsidR="001D3F5C">
            <w:fldChar w:fldCharType="begin"/>
          </w:r>
          <w:r w:rsidR="001D3F5C" w:rsidRPr="00522988">
            <w:instrText xml:space="preserve"> </w:instrText>
          </w:r>
          <w:r w:rsidR="001D3F5C">
            <w:rPr>
              <w:lang w:val="en-US"/>
            </w:rPr>
            <w:instrText>CITATION</w:instrText>
          </w:r>
          <w:r w:rsidR="001D3F5C" w:rsidRPr="00522988">
            <w:instrText xml:space="preserve"> Ста6 \</w:instrText>
          </w:r>
          <w:r w:rsidR="001D3F5C">
            <w:rPr>
              <w:lang w:val="en-US"/>
            </w:rPr>
            <w:instrText>l</w:instrText>
          </w:r>
          <w:r w:rsidR="001D3F5C" w:rsidRPr="00522988">
            <w:instrText xml:space="preserve"> 1033 </w:instrText>
          </w:r>
          <w:r w:rsidR="001D3F5C">
            <w:fldChar w:fldCharType="separate"/>
          </w:r>
          <w:r w:rsidR="00C56A2A" w:rsidRPr="006B0AFC">
            <w:rPr>
              <w:noProof/>
            </w:rPr>
            <w:t>[51]</w:t>
          </w:r>
          <w:r w:rsidR="001D3F5C">
            <w:fldChar w:fldCharType="end"/>
          </w:r>
        </w:sdtContent>
      </w:sdt>
      <w:r w:rsidR="00604F75">
        <w:t>. ПИН-код карты проверяется самим чипом, поэтому его перехват также осложнился.</w:t>
      </w:r>
    </w:p>
    <w:p w:rsidR="00604F75" w:rsidRDefault="00604F75" w:rsidP="00604F75">
      <w:pPr>
        <w:ind w:firstLine="708"/>
      </w:pPr>
      <w:r>
        <w:t xml:space="preserve">Интересно также то, что стандарт полностью описывает инфраструктуру открытых ключей, применяемых для аутентификации держателя карты и проведения платежных транзакций. Инфраструктура гарантирует целостность, уникальность карты и подлинность личности владельца. </w:t>
      </w:r>
    </w:p>
    <w:p w:rsidR="00604F75" w:rsidRDefault="00604F75" w:rsidP="00604F75">
      <w:pPr>
        <w:ind w:firstLine="708"/>
      </w:pPr>
      <w:r>
        <w:t xml:space="preserve">Приведенные выше факторы позволяют использовать банковскую карту в качестве средства аутентификации в сторонних системах. В </w:t>
      </w:r>
      <w:r w:rsidR="00D04A05">
        <w:t xml:space="preserve">дипломной </w:t>
      </w:r>
      <w:r>
        <w:t xml:space="preserve"> работе будет рассмотрено использование публичной области данных для осуществления двухфакторной аутентификации пользователей СУБД.</w:t>
      </w:r>
    </w:p>
    <w:p w:rsidR="00604F75" w:rsidRDefault="00604F75" w:rsidP="00EA4C8E">
      <w:pPr>
        <w:keepNext/>
      </w:pPr>
      <w:r>
        <w:t xml:space="preserve">Преимущества использования карт </w:t>
      </w:r>
      <w:r>
        <w:rPr>
          <w:lang w:val="en-US"/>
        </w:rPr>
        <w:t>EMV</w:t>
      </w:r>
      <w:r w:rsidRPr="00E12664">
        <w:t xml:space="preserve"> </w:t>
      </w:r>
      <w:r>
        <w:t>для аутентификации пользователей:</w:t>
      </w:r>
    </w:p>
    <w:p w:rsidR="00604F75" w:rsidRDefault="00604F75" w:rsidP="00437BB3">
      <w:pPr>
        <w:pStyle w:val="afb"/>
        <w:numPr>
          <w:ilvl w:val="0"/>
          <w:numId w:val="34"/>
        </w:numPr>
      </w:pPr>
      <w:r>
        <w:t>Каждый пользователь уже имеет такую карту, что снижает затраты на инфраструктуру</w:t>
      </w:r>
      <w:r w:rsidR="00480722" w:rsidRPr="00480722">
        <w:t>;</w:t>
      </w:r>
    </w:p>
    <w:p w:rsidR="00604F75" w:rsidRDefault="00604F75" w:rsidP="00437BB3">
      <w:pPr>
        <w:pStyle w:val="afb"/>
        <w:numPr>
          <w:ilvl w:val="0"/>
          <w:numId w:val="34"/>
        </w:numPr>
      </w:pPr>
      <w:r>
        <w:t>Открытые стандарты</w:t>
      </w:r>
      <w:r w:rsidR="00480722">
        <w:rPr>
          <w:lang w:val="en-US"/>
        </w:rPr>
        <w:t>;</w:t>
      </w:r>
    </w:p>
    <w:p w:rsidR="00604F75" w:rsidRDefault="00604F75" w:rsidP="00437BB3">
      <w:pPr>
        <w:pStyle w:val="afb"/>
        <w:numPr>
          <w:ilvl w:val="0"/>
          <w:numId w:val="34"/>
        </w:numPr>
      </w:pPr>
      <w:r>
        <w:t>Дешевизна считывателей смарт-карт</w:t>
      </w:r>
      <w:r w:rsidR="00480722">
        <w:rPr>
          <w:lang w:val="en-US"/>
        </w:rPr>
        <w:t>;</w:t>
      </w:r>
    </w:p>
    <w:p w:rsidR="00604F75" w:rsidRDefault="00604F75" w:rsidP="00437BB3">
      <w:pPr>
        <w:pStyle w:val="afb"/>
        <w:numPr>
          <w:ilvl w:val="0"/>
          <w:numId w:val="34"/>
        </w:numPr>
      </w:pPr>
      <w:r>
        <w:t>Готовая инфраструктура публичных ключей</w:t>
      </w:r>
      <w:r w:rsidR="00480722">
        <w:rPr>
          <w:lang w:val="en-US"/>
        </w:rPr>
        <w:t>.</w:t>
      </w:r>
    </w:p>
    <w:p w:rsidR="00604F75" w:rsidRPr="00604F75" w:rsidRDefault="00604F75" w:rsidP="001C616A">
      <w:r>
        <w:t>Таким образом, использование банковских карт для двухфакторной аутентификации во внебанковских приложениях представляется авторам перспективным направлением.</w:t>
      </w:r>
    </w:p>
    <w:p w:rsidR="008B6D0B" w:rsidRPr="00444287" w:rsidRDefault="008B6D0B" w:rsidP="000105E0">
      <w:pPr>
        <w:pStyle w:val="3"/>
        <w:pageBreakBefore/>
        <w:numPr>
          <w:ilvl w:val="1"/>
          <w:numId w:val="1"/>
        </w:numPr>
      </w:pPr>
      <w:bookmarkStart w:id="77" w:name="_Toc361260242"/>
      <w:bookmarkStart w:id="78" w:name="_Toc361262209"/>
      <w:bookmarkStart w:id="79" w:name="_Toc408260248"/>
      <w:r>
        <w:lastRenderedPageBreak/>
        <w:t xml:space="preserve">Обзор существующих готовых решений. </w:t>
      </w:r>
      <w:r>
        <w:rPr>
          <w:lang w:val="en-US"/>
        </w:rPr>
        <w:t>CryptDB</w:t>
      </w:r>
      <w:r w:rsidRPr="00916FEE">
        <w:t xml:space="preserve"> (</w:t>
      </w:r>
      <w:r>
        <w:rPr>
          <w:lang w:val="en-US"/>
        </w:rPr>
        <w:t>SQL</w:t>
      </w:r>
      <w:r w:rsidRPr="00916FEE">
        <w:t>)</w:t>
      </w:r>
      <w:bookmarkEnd w:id="77"/>
      <w:bookmarkEnd w:id="78"/>
      <w:bookmarkEnd w:id="79"/>
    </w:p>
    <w:p w:rsidR="00B06F45" w:rsidRDefault="00F16EC7" w:rsidP="000904C5">
      <w:r>
        <w:rPr>
          <w:lang w:val="en-US"/>
        </w:rPr>
        <w:t>CryptDB</w:t>
      </w:r>
      <w:sdt>
        <w:sdtPr>
          <w:rPr>
            <w:lang w:val="en-US"/>
          </w:rPr>
          <w:id w:val="17082058"/>
          <w:citation/>
        </w:sdtPr>
        <w:sdtEndPr/>
        <w:sdtContent>
          <w:r w:rsidR="00A7090C">
            <w:fldChar w:fldCharType="begin"/>
          </w:r>
          <w:r w:rsidR="00A7090C">
            <w:instrText xml:space="preserve"> CITATION Rac \l 1049 </w:instrText>
          </w:r>
          <w:r w:rsidR="00A7090C">
            <w:fldChar w:fldCharType="separate"/>
          </w:r>
          <w:r w:rsidR="00C56A2A">
            <w:rPr>
              <w:noProof/>
            </w:rPr>
            <w:t xml:space="preserve"> [3]</w:t>
          </w:r>
          <w:r w:rsidR="00A7090C">
            <w:rPr>
              <w:noProof/>
            </w:rPr>
            <w:fldChar w:fldCharType="end"/>
          </w:r>
        </w:sdtContent>
      </w:sdt>
      <w:r w:rsidR="00B06F45" w:rsidRPr="00F16EC7">
        <w:t xml:space="preserve"> – </w:t>
      </w:r>
      <w:r w:rsidR="00B06F45">
        <w:t>первая промышленная СУБД, использующая стратегию криптографической защиты уровня приложения.</w:t>
      </w:r>
      <w:r w:rsidR="00B06F45" w:rsidRPr="00F16EC7">
        <w:t xml:space="preserve"> </w:t>
      </w:r>
      <w:r w:rsidR="00B06F45">
        <w:rPr>
          <w:lang w:val="en-US"/>
        </w:rPr>
        <w:t>CryptDB</w:t>
      </w:r>
      <w:r w:rsidR="00B06F45" w:rsidRPr="00F16EC7">
        <w:t xml:space="preserve"> </w:t>
      </w:r>
      <w:r w:rsidR="00B06F45">
        <w:t xml:space="preserve">поддерживает выполнение большинства типичных </w:t>
      </w:r>
      <w:r w:rsidR="00B06F45">
        <w:rPr>
          <w:lang w:val="en-US"/>
        </w:rPr>
        <w:t>SQL</w:t>
      </w:r>
      <w:r w:rsidR="00B06F45" w:rsidRPr="00F16EC7">
        <w:t xml:space="preserve"> </w:t>
      </w:r>
      <w:r w:rsidR="00B06F45">
        <w:t>запросов: поиск, сортировка, математические функции над зашифрованными данными. При этом падение производительности</w:t>
      </w:r>
      <w:r w:rsidR="00562D64">
        <w:t xml:space="preserve"> </w:t>
      </w:r>
      <w:r w:rsidR="00482E7C">
        <w:t xml:space="preserve">по сравнению с </w:t>
      </w:r>
      <w:r w:rsidR="00482E7C">
        <w:rPr>
          <w:lang w:val="en-US"/>
        </w:rPr>
        <w:t>MySQL</w:t>
      </w:r>
      <w:r w:rsidR="00482E7C">
        <w:t xml:space="preserve"> </w:t>
      </w:r>
      <w:r w:rsidR="00562D64">
        <w:t>составляет</w:t>
      </w:r>
      <w:r w:rsidR="00B06F45">
        <w:t xml:space="preserve"> в </w:t>
      </w:r>
      <w:r w:rsidR="00757636">
        <w:t>среднем</w:t>
      </w:r>
      <w:r w:rsidR="00B06F45">
        <w:t xml:space="preserve"> 15-</w:t>
      </w:r>
      <w:r w:rsidR="00B06F45" w:rsidRPr="006664DB">
        <w:t>26</w:t>
      </w:r>
      <w:r w:rsidR="00B06F45">
        <w:t>%</w:t>
      </w:r>
      <w:r w:rsidR="009F42EC">
        <w:t xml:space="preserve">, а </w:t>
      </w:r>
      <w:r w:rsidR="00A048F2">
        <w:t>пиковое падение</w:t>
      </w:r>
      <w:r w:rsidR="00757636">
        <w:t xml:space="preserve"> </w:t>
      </w:r>
      <w:r w:rsidR="00531C96">
        <w:t>–</w:t>
      </w:r>
      <w:r w:rsidR="00FC0EED">
        <w:t xml:space="preserve"> </w:t>
      </w:r>
      <w:r w:rsidR="00757636">
        <w:t>на операции обновления с суммированием</w:t>
      </w:r>
      <w:r w:rsidR="00FC0EED">
        <w:t xml:space="preserve"> </w:t>
      </w:r>
      <w:r w:rsidR="00531C96">
        <w:t>–</w:t>
      </w:r>
      <w:r w:rsidR="00FC0EED">
        <w:t xml:space="preserve"> </w:t>
      </w:r>
      <w:r w:rsidR="00757636">
        <w:t>составляет 39%</w:t>
      </w:r>
      <w:r w:rsidR="009F42EC" w:rsidRPr="009F42EC">
        <w:t xml:space="preserve"> </w:t>
      </w:r>
      <w:sdt>
        <w:sdtPr>
          <w:rPr>
            <w:lang w:val="en-US"/>
          </w:rPr>
          <w:id w:val="17082059"/>
          <w:citation/>
        </w:sdtPr>
        <w:sdtEndPr/>
        <w:sdtContent>
          <w:r w:rsidR="009F42EC">
            <w:fldChar w:fldCharType="begin"/>
          </w:r>
          <w:r w:rsidR="009F42EC">
            <w:instrText xml:space="preserve">CITATION Офи6 \l 1049 </w:instrText>
          </w:r>
          <w:r w:rsidR="009F42EC">
            <w:fldChar w:fldCharType="separate"/>
          </w:r>
          <w:r w:rsidR="00C56A2A">
            <w:rPr>
              <w:noProof/>
            </w:rPr>
            <w:t>[52]</w:t>
          </w:r>
          <w:r w:rsidR="009F42EC">
            <w:rPr>
              <w:noProof/>
            </w:rPr>
            <w:fldChar w:fldCharType="end"/>
          </w:r>
        </w:sdtContent>
      </w:sdt>
      <w:r w:rsidR="00757636">
        <w:t>.</w:t>
      </w:r>
    </w:p>
    <w:p w:rsidR="00B06F45" w:rsidRDefault="00CA1C36" w:rsidP="00075180">
      <w:pPr>
        <w:ind w:firstLine="0"/>
        <w:jc w:val="center"/>
      </w:pPr>
      <w:r>
        <w:rPr>
          <w:noProof/>
        </w:rPr>
        <w:drawing>
          <wp:inline distT="0" distB="0" distL="0" distR="0" wp14:anchorId="21C134D2" wp14:editId="0C142D37">
            <wp:extent cx="3495675" cy="2438400"/>
            <wp:effectExtent l="0" t="0" r="9525" b="0"/>
            <wp:docPr id="14" name="Рисунок 14" descr="C:\Users\mibbim\Dropbox\курсак\!!!курсак глав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bbim\Dropbox\курсак\!!!курсак главы\Новый точечный рисунок.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675" cy="2438400"/>
                    </a:xfrm>
                    <a:prstGeom prst="rect">
                      <a:avLst/>
                    </a:prstGeom>
                    <a:noFill/>
                    <a:ln>
                      <a:noFill/>
                    </a:ln>
                  </pic:spPr>
                </pic:pic>
              </a:graphicData>
            </a:graphic>
          </wp:inline>
        </w:drawing>
      </w:r>
    </w:p>
    <w:p w:rsidR="00855620" w:rsidRPr="00D433A1" w:rsidRDefault="00855620" w:rsidP="00855620">
      <w:pPr>
        <w:ind w:firstLine="708"/>
        <w:jc w:val="center"/>
      </w:pPr>
      <w:r>
        <w:t xml:space="preserve">Рисунок 5 </w:t>
      </w:r>
      <w:r w:rsidRPr="00D0104C">
        <w:t>–</w:t>
      </w:r>
      <w:r w:rsidR="005E5306">
        <w:t>Падение</w:t>
      </w:r>
      <w:r>
        <w:t xml:space="preserve"> производительности </w:t>
      </w:r>
      <w:r>
        <w:rPr>
          <w:lang w:val="en-US"/>
        </w:rPr>
        <w:t>CryptDB</w:t>
      </w:r>
    </w:p>
    <w:p w:rsidR="00B06F45" w:rsidRDefault="00B06F45" w:rsidP="00E20AA7">
      <w:r>
        <w:t xml:space="preserve">Исследователи </w:t>
      </w:r>
      <w:r>
        <w:rPr>
          <w:lang w:val="en-US"/>
        </w:rPr>
        <w:t>MIT</w:t>
      </w:r>
      <w:r w:rsidRPr="00E20AA7">
        <w:t xml:space="preserve"> </w:t>
      </w:r>
      <w:r>
        <w:t>поставили производительность и минимальные изменения клиентского приложения в качестве главного приоритета. Они использовали различные схемы гомоморфного, симметричного, сохраняющего порядок шифрований.</w:t>
      </w:r>
    </w:p>
    <w:p w:rsidR="00E20AA7" w:rsidRDefault="00B06F45" w:rsidP="00E20AA7">
      <w:r>
        <w:t xml:space="preserve">Инновационной моделью </w:t>
      </w:r>
      <w:r>
        <w:rPr>
          <w:lang w:val="en-US"/>
        </w:rPr>
        <w:t>CryptDB</w:t>
      </w:r>
      <w:r w:rsidRPr="00E20AA7">
        <w:t xml:space="preserve"> </w:t>
      </w:r>
      <w:r>
        <w:t>является способность на лету переключаться между различными криптографическими схемами</w:t>
      </w:r>
      <w:sdt>
        <w:sdtPr>
          <w:id w:val="17082060"/>
          <w:citation/>
        </w:sdtPr>
        <w:sdtEndPr/>
        <w:sdtContent>
          <w:r w:rsidR="00A7090C">
            <w:fldChar w:fldCharType="begin"/>
          </w:r>
          <w:r w:rsidR="00A7090C">
            <w:instrText xml:space="preserve"> CITATION Rac1 \l 1049 </w:instrText>
          </w:r>
          <w:r w:rsidR="00A7090C">
            <w:fldChar w:fldCharType="separate"/>
          </w:r>
          <w:r w:rsidR="00C56A2A">
            <w:rPr>
              <w:noProof/>
            </w:rPr>
            <w:t xml:space="preserve"> [53]</w:t>
          </w:r>
          <w:r w:rsidR="00A7090C">
            <w:rPr>
              <w:noProof/>
            </w:rPr>
            <w:fldChar w:fldCharType="end"/>
          </w:r>
        </w:sdtContent>
      </w:sdt>
      <w:r>
        <w:t>.</w:t>
      </w:r>
      <w:r w:rsidR="00330F38">
        <w:t xml:space="preserve"> Возможность реализована </w:t>
      </w:r>
      <w:r w:rsidR="00671036">
        <w:t xml:space="preserve">за </w:t>
      </w:r>
      <w:r w:rsidR="00330F38">
        <w:t xml:space="preserve">счет </w:t>
      </w:r>
      <w:r w:rsidR="00ED5E35">
        <w:t xml:space="preserve">многоуровневого </w:t>
      </w:r>
      <w:r w:rsidR="00330F38">
        <w:t>«луковичного» шифрования, когда данные зашифрованы в несколько слоев различными алгоритмами.</w:t>
      </w:r>
    </w:p>
    <w:p w:rsidR="00021B3D" w:rsidRDefault="00330F38" w:rsidP="00E20AA7">
      <w:r>
        <w:t xml:space="preserve">Каждый слой характеризуется своим ключом и списком поддерживаемых операций. На нижнем слое используются самые стойкие </w:t>
      </w:r>
      <w:r>
        <w:lastRenderedPageBreak/>
        <w:t>к атакам алгоритмы,</w:t>
      </w:r>
      <w:r w:rsidR="005D6D9B">
        <w:t xml:space="preserve"> а</w:t>
      </w:r>
      <w:r>
        <w:t xml:space="preserve"> операции в верхних слоях возможны без расшифрования нижних.</w:t>
      </w:r>
    </w:p>
    <w:p w:rsidR="00330F38" w:rsidRDefault="002D17B3" w:rsidP="002D17B3">
      <w:pPr>
        <w:jc w:val="left"/>
        <w:rPr>
          <w:lang w:val="en-US"/>
        </w:rPr>
      </w:pPr>
      <w:r>
        <w:rPr>
          <w:noProof/>
        </w:rPr>
        <w:drawing>
          <wp:inline distT="0" distB="0" distL="0" distR="0" wp14:anchorId="7D17510C" wp14:editId="028D30CD">
            <wp:extent cx="2375065" cy="1656083"/>
            <wp:effectExtent l="0" t="0" r="6350" b="1270"/>
            <wp:docPr id="4" name="Рисунок 4" descr="C:\Users\mibbim\Dropbox\курсак\liter\CryptDB MIT\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bbim\Dropbox\курсак\liter\CryptDB MIT\Новый точечный рисунок.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8618" cy="1672506"/>
                    </a:xfrm>
                    <a:prstGeom prst="rect">
                      <a:avLst/>
                    </a:prstGeom>
                    <a:noFill/>
                    <a:ln>
                      <a:noFill/>
                    </a:ln>
                  </pic:spPr>
                </pic:pic>
              </a:graphicData>
            </a:graphic>
          </wp:inline>
        </w:drawing>
      </w:r>
      <w:r w:rsidR="00021B3D">
        <w:rPr>
          <w:noProof/>
        </w:rPr>
        <w:drawing>
          <wp:inline distT="0" distB="0" distL="0" distR="0" wp14:anchorId="7D95CA1D" wp14:editId="7677A9BA">
            <wp:extent cx="2826327" cy="1189070"/>
            <wp:effectExtent l="0" t="0" r="0" b="0"/>
            <wp:docPr id="3" name="Рисунок 3" descr="C:\Users\mibbim\Downloads\f6da9b849e2cfd81e08e4c73de83c6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bbim\Downloads\f6da9b849e2cfd81e08e4c73de83c67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6325" cy="1189069"/>
                    </a:xfrm>
                    <a:prstGeom prst="rect">
                      <a:avLst/>
                    </a:prstGeom>
                    <a:noFill/>
                    <a:ln>
                      <a:noFill/>
                    </a:ln>
                  </pic:spPr>
                </pic:pic>
              </a:graphicData>
            </a:graphic>
          </wp:inline>
        </w:drawing>
      </w:r>
    </w:p>
    <w:p w:rsidR="00CC339A" w:rsidRPr="00D433A1" w:rsidRDefault="00CC339A" w:rsidP="00CC339A">
      <w:pPr>
        <w:ind w:firstLine="708"/>
        <w:jc w:val="center"/>
      </w:pPr>
      <w:r>
        <w:t xml:space="preserve">Рисунок </w:t>
      </w:r>
      <w:r w:rsidRPr="00D433A1">
        <w:t>6</w:t>
      </w:r>
      <w:r>
        <w:t xml:space="preserve"> </w:t>
      </w:r>
      <w:r w:rsidRPr="00D0104C">
        <w:t>–</w:t>
      </w:r>
      <w:r>
        <w:t xml:space="preserve"> Схема луковичного шифрования </w:t>
      </w:r>
      <w:r>
        <w:rPr>
          <w:lang w:val="en-US"/>
        </w:rPr>
        <w:t>CryptDB</w:t>
      </w:r>
    </w:p>
    <w:p w:rsidR="001161DB" w:rsidRPr="000E221F" w:rsidRDefault="002D17B3" w:rsidP="000904C5">
      <w:r>
        <w:t xml:space="preserve">Список поддерживаемых </w:t>
      </w:r>
      <w:r w:rsidR="000C6FCE">
        <w:t xml:space="preserve">запросов </w:t>
      </w:r>
      <w:r>
        <w:t>включает: сравнения, поиск, слияние, арифметические операции.</w:t>
      </w:r>
      <w:r w:rsidR="004B730B">
        <w:t xml:space="preserve"> Существует ряд ограничений на вычисления внутри запроса (например, нельзя использовать </w:t>
      </w:r>
      <w:r w:rsidR="00AF2FEB" w:rsidRPr="00A055BD">
        <w:t>“</w:t>
      </w:r>
      <w:r w:rsidR="004B730B">
        <w:rPr>
          <w:lang w:val="en-US"/>
        </w:rPr>
        <w:t>salary</w:t>
      </w:r>
      <w:r w:rsidR="004B730B" w:rsidRPr="004B730B">
        <w:t xml:space="preserve"> &gt; </w:t>
      </w:r>
      <w:r w:rsidR="004B730B">
        <w:rPr>
          <w:lang w:val="en-US"/>
        </w:rPr>
        <w:t>age</w:t>
      </w:r>
      <w:r w:rsidR="004B730B" w:rsidRPr="004B730B">
        <w:t>*2</w:t>
      </w:r>
      <w:r w:rsidR="00AF2FEB" w:rsidRPr="00AF2FEB">
        <w:t>”</w:t>
      </w:r>
      <w:r w:rsidR="004B730B" w:rsidRPr="004B730B">
        <w:t xml:space="preserve">, </w:t>
      </w:r>
      <w:r w:rsidR="004B730B">
        <w:t xml:space="preserve">но возможны </w:t>
      </w:r>
      <w:r w:rsidR="00AF2FEB" w:rsidRPr="00AF2FEB">
        <w:t>“</w:t>
      </w:r>
      <w:r w:rsidR="004B730B">
        <w:rPr>
          <w:lang w:val="en-US"/>
        </w:rPr>
        <w:t>salary</w:t>
      </w:r>
      <w:r w:rsidR="004B730B" w:rsidRPr="004B730B">
        <w:t xml:space="preserve"> &gt; </w:t>
      </w:r>
      <w:r w:rsidR="004B730B">
        <w:rPr>
          <w:lang w:val="en-US"/>
        </w:rPr>
        <w:t>age</w:t>
      </w:r>
      <w:r w:rsidR="00AF2FEB" w:rsidRPr="00AF2FEB">
        <w:t>”</w:t>
      </w:r>
      <w:r w:rsidR="004B730B" w:rsidRPr="004B730B">
        <w:t xml:space="preserve">, </w:t>
      </w:r>
      <w:r w:rsidR="00AF2FEB" w:rsidRPr="00AF2FEB">
        <w:t>“</w:t>
      </w:r>
      <w:r w:rsidR="004B730B">
        <w:rPr>
          <w:lang w:val="en-US"/>
        </w:rPr>
        <w:t>salary</w:t>
      </w:r>
      <w:r w:rsidR="004B730B">
        <w:t xml:space="preserve"> </w:t>
      </w:r>
      <w:r w:rsidR="004B730B" w:rsidRPr="004B730B">
        <w:t>&gt; 100</w:t>
      </w:r>
      <w:r w:rsidR="00AF2FEB" w:rsidRPr="00AF2FEB">
        <w:t>”</w:t>
      </w:r>
      <w:r w:rsidR="004B730B" w:rsidRPr="004B730B">
        <w:t>)</w:t>
      </w:r>
      <w:r w:rsidR="004B730B">
        <w:t>.</w:t>
      </w:r>
    </w:p>
    <w:p w:rsidR="00296AF4" w:rsidRPr="00EF72A9" w:rsidRDefault="002D17B3" w:rsidP="000904C5">
      <w:r>
        <w:t xml:space="preserve">По оценкам исследователей, </w:t>
      </w:r>
      <w:r>
        <w:rPr>
          <w:lang w:val="en-US"/>
        </w:rPr>
        <w:t>CryptDB</w:t>
      </w:r>
      <w:r w:rsidRPr="002D17B3">
        <w:t xml:space="preserve"> </w:t>
      </w:r>
      <w:r>
        <w:t xml:space="preserve">поддерживает около </w:t>
      </w:r>
      <w:r w:rsidRPr="002D17B3">
        <w:t>99</w:t>
      </w:r>
      <w:r>
        <w:t>,5% часто используемых запросов к БД</w:t>
      </w:r>
      <w:sdt>
        <w:sdtPr>
          <w:id w:val="17082061"/>
          <w:citation/>
        </w:sdtPr>
        <w:sdtEndPr/>
        <w:sdtContent>
          <w:r w:rsidR="00A7090C">
            <w:fldChar w:fldCharType="begin"/>
          </w:r>
          <w:r w:rsidR="00A7090C">
            <w:instrText xml:space="preserve"> CITATION MIT2 \l 1049 </w:instrText>
          </w:r>
          <w:r w:rsidR="00A7090C">
            <w:fldChar w:fldCharType="separate"/>
          </w:r>
          <w:r w:rsidR="00C56A2A">
            <w:rPr>
              <w:noProof/>
            </w:rPr>
            <w:t xml:space="preserve"> [54]</w:t>
          </w:r>
          <w:r w:rsidR="00A7090C">
            <w:rPr>
              <w:noProof/>
            </w:rPr>
            <w:fldChar w:fldCharType="end"/>
          </w:r>
        </w:sdtContent>
      </w:sdt>
      <w:r w:rsidR="00B06F45">
        <w:t>.</w:t>
      </w:r>
      <w:r w:rsidR="00EF72A9">
        <w:t xml:space="preserve"> Эти операции включают </w:t>
      </w:r>
      <w:r w:rsidR="00EF72A9">
        <w:rPr>
          <w:lang w:val="en-US"/>
        </w:rPr>
        <w:t>select</w:t>
      </w:r>
      <w:r w:rsidR="00EF72A9" w:rsidRPr="00EF72A9">
        <w:t xml:space="preserve">, </w:t>
      </w:r>
      <w:r w:rsidR="00EF72A9">
        <w:rPr>
          <w:lang w:val="en-US"/>
        </w:rPr>
        <w:t>insert</w:t>
      </w:r>
      <w:r w:rsidR="00EF72A9" w:rsidRPr="00EF72A9">
        <w:t xml:space="preserve">, </w:t>
      </w:r>
      <w:r w:rsidR="00EF72A9">
        <w:rPr>
          <w:lang w:val="en-US"/>
        </w:rPr>
        <w:t>update</w:t>
      </w:r>
      <w:r w:rsidR="00EF72A9" w:rsidRPr="00EF72A9">
        <w:t xml:space="preserve">, </w:t>
      </w:r>
      <w:r w:rsidR="00EF72A9">
        <w:rPr>
          <w:lang w:val="en-US"/>
        </w:rPr>
        <w:t>delete</w:t>
      </w:r>
      <w:r w:rsidR="00EF72A9" w:rsidRPr="00EF72A9">
        <w:t xml:space="preserve"> </w:t>
      </w:r>
      <w:r w:rsidR="00EF72A9">
        <w:t>для условий порядка</w:t>
      </w:r>
      <w:r w:rsidR="00EF72A9" w:rsidRPr="00EF72A9">
        <w:t xml:space="preserve">, </w:t>
      </w:r>
      <w:r w:rsidR="00EF72A9">
        <w:t>слияния, схожести по шаблону, сравнения, арифметических операций.</w:t>
      </w:r>
    </w:p>
    <w:p w:rsidR="009B0D1A" w:rsidRDefault="000E221F" w:rsidP="000904C5">
      <w:r>
        <w:rPr>
          <w:lang w:val="en-US"/>
        </w:rPr>
        <w:t>CryptDB</w:t>
      </w:r>
      <w:r w:rsidRPr="000E221F">
        <w:t xml:space="preserve"> </w:t>
      </w:r>
      <w:r>
        <w:t>реализован в виде прокси-сервера</w:t>
      </w:r>
      <w:r w:rsidR="009B0D1A">
        <w:t xml:space="preserve">, а для выполнения операций на стороне СУБД используется ряд встроенных процедур. Прокси-сервер </w:t>
      </w:r>
      <w:r w:rsidR="009B0D1A">
        <w:rPr>
          <w:lang w:val="en-US"/>
        </w:rPr>
        <w:t>CryptDB</w:t>
      </w:r>
      <w:r w:rsidR="009B0D1A" w:rsidRPr="009B0D1A">
        <w:t xml:space="preserve"> </w:t>
      </w:r>
      <w:r w:rsidR="009B0D1A">
        <w:t>видоизменяет запрос клиентского приложения посредством шифрования аргументов, а встроенные процедуры выполняют модификации «лука» для выполнения</w:t>
      </w:r>
      <w:r w:rsidR="00665FE8">
        <w:t xml:space="preserve"> операций</w:t>
      </w:r>
      <w:r w:rsidR="009B0D1A">
        <w:t xml:space="preserve">. Ответ СУБД проходит через процедуру расшифрования прокси-сервера. </w:t>
      </w:r>
    </w:p>
    <w:p w:rsidR="00594720" w:rsidRDefault="001E6720" w:rsidP="009D6861">
      <w:pPr>
        <w:ind w:firstLine="0"/>
        <w:jc w:val="left"/>
      </w:pPr>
      <w:r>
        <w:rPr>
          <w:noProof/>
        </w:rPr>
        <w:drawing>
          <wp:inline distT="0" distB="0" distL="0" distR="0" wp14:anchorId="67B74A9D" wp14:editId="7DB66796">
            <wp:extent cx="6013055" cy="1323975"/>
            <wp:effectExtent l="0" t="0" r="6985" b="0"/>
            <wp:docPr id="15" name="Рисунок 15" descr="C:\Users\mibbim\Dropbox\курсак\!!!курсак глав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bbim\Dropbox\курсак\!!!курсак главы\Новый точечный рисунок.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6402" cy="1324712"/>
                    </a:xfrm>
                    <a:prstGeom prst="rect">
                      <a:avLst/>
                    </a:prstGeom>
                    <a:noFill/>
                    <a:ln>
                      <a:noFill/>
                    </a:ln>
                  </pic:spPr>
                </pic:pic>
              </a:graphicData>
            </a:graphic>
          </wp:inline>
        </w:drawing>
      </w:r>
    </w:p>
    <w:p w:rsidR="002679EF" w:rsidRPr="002679EF" w:rsidRDefault="002679EF" w:rsidP="002679EF">
      <w:pPr>
        <w:ind w:firstLine="708"/>
        <w:jc w:val="center"/>
      </w:pPr>
      <w:r>
        <w:t xml:space="preserve">Рисунок 7 </w:t>
      </w:r>
      <w:r w:rsidRPr="00D0104C">
        <w:t>–</w:t>
      </w:r>
      <w:r>
        <w:t xml:space="preserve"> Архитектура </w:t>
      </w:r>
      <w:r>
        <w:rPr>
          <w:lang w:val="en-US"/>
        </w:rPr>
        <w:t>CryptDB</w:t>
      </w:r>
    </w:p>
    <w:p w:rsidR="00594720" w:rsidRPr="005E17FF" w:rsidRDefault="009B0D1A" w:rsidP="000904C5">
      <w:r>
        <w:rPr>
          <w:lang w:val="en-US"/>
        </w:rPr>
        <w:lastRenderedPageBreak/>
        <w:t>CryptDB</w:t>
      </w:r>
      <w:r w:rsidRPr="009B0D1A">
        <w:t xml:space="preserve"> </w:t>
      </w:r>
      <w:r>
        <w:t>позволяет размещать СУБД</w:t>
      </w:r>
      <w:r w:rsidR="00AA7AA0">
        <w:t>-носитель</w:t>
      </w:r>
      <w:r>
        <w:t xml:space="preserve"> в недоверенной среде, например, </w:t>
      </w:r>
      <w:r w:rsidR="000E40F1">
        <w:t xml:space="preserve">в </w:t>
      </w:r>
      <w:r>
        <w:t xml:space="preserve">облаке. </w:t>
      </w:r>
      <w:r w:rsidR="00AA7AA0">
        <w:t xml:space="preserve">Поддерживаются </w:t>
      </w:r>
      <w:r w:rsidR="00AA7AA0">
        <w:rPr>
          <w:lang w:val="en-US"/>
        </w:rPr>
        <w:t>MySQL</w:t>
      </w:r>
      <w:r w:rsidR="00AA7AA0" w:rsidRPr="00AA7AA0">
        <w:t xml:space="preserve"> 5.1</w:t>
      </w:r>
      <w:r w:rsidR="008148AC">
        <w:t xml:space="preserve"> и </w:t>
      </w:r>
      <w:r w:rsidR="00AA7AA0">
        <w:rPr>
          <w:lang w:val="en-US"/>
        </w:rPr>
        <w:t>PostgreSQL</w:t>
      </w:r>
      <w:r w:rsidR="00AA7AA0" w:rsidRPr="00AA7AA0">
        <w:t xml:space="preserve"> 9 </w:t>
      </w:r>
      <w:r w:rsidR="00AA7AA0">
        <w:t xml:space="preserve">без модификации исходного кода СУБД. Перечисленные СУБД допускают развертывание в облаке по типу </w:t>
      </w:r>
      <w:r w:rsidR="00AA7AA0">
        <w:rPr>
          <w:lang w:val="en-US"/>
        </w:rPr>
        <w:t>IaaS</w:t>
      </w:r>
      <w:r w:rsidR="00594720">
        <w:t>.</w:t>
      </w:r>
      <w:r w:rsidR="005E17FF">
        <w:t xml:space="preserve"> Решение </w:t>
      </w:r>
      <w:r w:rsidR="005E17FF">
        <w:rPr>
          <w:lang w:val="en-US"/>
        </w:rPr>
        <w:t>CryptDB</w:t>
      </w:r>
      <w:r w:rsidR="005E17FF" w:rsidRPr="005E17FF">
        <w:t xml:space="preserve"> </w:t>
      </w:r>
      <w:r w:rsidR="005E17FF">
        <w:t xml:space="preserve">также поддерживает политики управления ключами, т.е. разнесение БД и системы хранения ключей, что улучшает безопасность. </w:t>
      </w:r>
    </w:p>
    <w:p w:rsidR="00594720" w:rsidRDefault="00594720" w:rsidP="000904C5">
      <w:r>
        <w:t xml:space="preserve">Недостатками </w:t>
      </w:r>
      <w:r>
        <w:rPr>
          <w:lang w:val="en-US"/>
        </w:rPr>
        <w:t>CryptDB</w:t>
      </w:r>
      <w:r w:rsidRPr="00594720">
        <w:t xml:space="preserve"> </w:t>
      </w:r>
      <w:r>
        <w:t>являются:</w:t>
      </w:r>
    </w:p>
    <w:p w:rsidR="00594720" w:rsidRDefault="005E17FF" w:rsidP="0073452E">
      <w:pPr>
        <w:pStyle w:val="afb"/>
        <w:numPr>
          <w:ilvl w:val="0"/>
          <w:numId w:val="12"/>
        </w:numPr>
      </w:pPr>
      <w:r>
        <w:t>Необходимость изменения клиентского приложения, если оно уже было написано со сложными запросами</w:t>
      </w:r>
      <w:r w:rsidR="00480722" w:rsidRPr="00480722">
        <w:t>;</w:t>
      </w:r>
    </w:p>
    <w:p w:rsidR="003B1CD7" w:rsidRDefault="0092342A" w:rsidP="0073452E">
      <w:pPr>
        <w:pStyle w:val="afb"/>
        <w:numPr>
          <w:ilvl w:val="0"/>
          <w:numId w:val="12"/>
        </w:numPr>
      </w:pPr>
      <w:r>
        <w:t>Необходимость размещения пр</w:t>
      </w:r>
      <w:r w:rsidR="003B1CD7">
        <w:t>окси-сервера в доверенной зоне</w:t>
      </w:r>
      <w:r w:rsidR="00480722" w:rsidRPr="00480722">
        <w:t>.</w:t>
      </w:r>
    </w:p>
    <w:p w:rsidR="00B06F45" w:rsidRPr="00EE7516" w:rsidRDefault="00BA1F8F" w:rsidP="003B1CD7">
      <w:r>
        <w:t xml:space="preserve">На текущей стадии развития проекта опробована работа </w:t>
      </w:r>
      <w:r>
        <w:rPr>
          <w:lang w:val="en-US"/>
        </w:rPr>
        <w:t>CryptDB</w:t>
      </w:r>
      <w:r>
        <w:t xml:space="preserve"> в качестве СУБД для защищенного форума</w:t>
      </w:r>
      <w:r w:rsidR="00EE7516">
        <w:t xml:space="preserve">. Падение производительности составляет в среднем 14,5% по сравнению с </w:t>
      </w:r>
      <w:r w:rsidR="00EE7516">
        <w:rPr>
          <w:lang w:val="en-US"/>
        </w:rPr>
        <w:t>MySQL</w:t>
      </w:r>
      <w:bookmarkStart w:id="80" w:name="_Ref357447303"/>
      <w:sdt>
        <w:sdtPr>
          <w:rPr>
            <w:lang w:val="en-US"/>
          </w:rPr>
          <w:id w:val="17082062"/>
          <w:citation/>
        </w:sdtPr>
        <w:sdtEndPr/>
        <w:sdtContent>
          <w:r w:rsidR="00A7090C">
            <w:fldChar w:fldCharType="begin"/>
          </w:r>
          <w:r w:rsidR="00E57199">
            <w:instrText xml:space="preserve">CITATION Офи6 \l 1049 </w:instrText>
          </w:r>
          <w:r w:rsidR="00A7090C">
            <w:fldChar w:fldCharType="separate"/>
          </w:r>
          <w:r w:rsidR="00C56A2A">
            <w:rPr>
              <w:noProof/>
            </w:rPr>
            <w:t xml:space="preserve"> [52]</w:t>
          </w:r>
          <w:r w:rsidR="00A7090C">
            <w:rPr>
              <w:noProof/>
            </w:rPr>
            <w:fldChar w:fldCharType="end"/>
          </w:r>
        </w:sdtContent>
      </w:sdt>
      <w:bookmarkEnd w:id="80"/>
      <w:r w:rsidR="00B06F45">
        <w:t>.</w:t>
      </w:r>
      <w:r w:rsidR="00B06F45" w:rsidRPr="00D915E4">
        <w:t xml:space="preserve"> </w:t>
      </w:r>
      <w:r w:rsidR="00B06F45">
        <w:t xml:space="preserve">На тесте производительности СУБД </w:t>
      </w:r>
      <w:r w:rsidR="00B06F45">
        <w:rPr>
          <w:lang w:val="en-US"/>
        </w:rPr>
        <w:t>TPC</w:t>
      </w:r>
      <w:r w:rsidR="00B06F45" w:rsidRPr="00EE7516">
        <w:t>-</w:t>
      </w:r>
      <w:r w:rsidR="00B06F45">
        <w:rPr>
          <w:lang w:val="en-US"/>
        </w:rPr>
        <w:t>C</w:t>
      </w:r>
      <w:r w:rsidR="00B06F45" w:rsidRPr="00EE7516">
        <w:t xml:space="preserve"> </w:t>
      </w:r>
      <w:r w:rsidR="00B06F45">
        <w:t xml:space="preserve">производительность падает на </w:t>
      </w:r>
      <w:r w:rsidR="00B06F45" w:rsidRPr="003F5A33">
        <w:t>26%</w:t>
      </w:r>
      <w:sdt>
        <w:sdtPr>
          <w:id w:val="2856064"/>
          <w:citation/>
        </w:sdtPr>
        <w:sdtEndPr/>
        <w:sdtContent>
          <w:r w:rsidR="00A7090C">
            <w:fldChar w:fldCharType="begin"/>
          </w:r>
          <w:r w:rsidR="00E57199">
            <w:instrText xml:space="preserve">CITATION Офи6 \l 1049 </w:instrText>
          </w:r>
          <w:r w:rsidR="00A7090C">
            <w:fldChar w:fldCharType="separate"/>
          </w:r>
          <w:r w:rsidR="00C56A2A">
            <w:rPr>
              <w:noProof/>
            </w:rPr>
            <w:t xml:space="preserve"> [52]</w:t>
          </w:r>
          <w:r w:rsidR="00A7090C">
            <w:rPr>
              <w:noProof/>
            </w:rPr>
            <w:fldChar w:fldCharType="end"/>
          </w:r>
        </w:sdtContent>
      </w:sdt>
      <w:r w:rsidR="00B06F45">
        <w:t>.</w:t>
      </w:r>
    </w:p>
    <w:p w:rsidR="000904C5" w:rsidRPr="007B10EA" w:rsidRDefault="00B06F45" w:rsidP="000904C5">
      <w:r>
        <w:t xml:space="preserve">В дальнейшем исследователи планируют развивать проект: изначально он финансировался </w:t>
      </w:r>
      <w:r>
        <w:rPr>
          <w:lang w:val="en-US"/>
        </w:rPr>
        <w:t>Google</w:t>
      </w:r>
      <w:r w:rsidRPr="003F5A33">
        <w:t xml:space="preserve"> </w:t>
      </w:r>
      <w:r>
        <w:t xml:space="preserve">и </w:t>
      </w:r>
      <w:r>
        <w:rPr>
          <w:lang w:val="en-US"/>
        </w:rPr>
        <w:t>Citigroup</w:t>
      </w:r>
      <w:r>
        <w:t xml:space="preserve">, на настоящий момент агентство оборонных проектов </w:t>
      </w:r>
      <w:r>
        <w:rPr>
          <w:lang w:val="en-US"/>
        </w:rPr>
        <w:t>DARPA</w:t>
      </w:r>
      <w:r>
        <w:t xml:space="preserve"> (</w:t>
      </w:r>
      <w:r>
        <w:rPr>
          <w:lang w:val="en-US"/>
        </w:rPr>
        <w:t>Defense</w:t>
      </w:r>
      <w:r w:rsidRPr="003F5A33">
        <w:t xml:space="preserve"> </w:t>
      </w:r>
      <w:r>
        <w:rPr>
          <w:lang w:val="en-US"/>
        </w:rPr>
        <w:t>Advanced</w:t>
      </w:r>
      <w:r w:rsidRPr="003F5A33">
        <w:t xml:space="preserve"> </w:t>
      </w:r>
      <w:r>
        <w:rPr>
          <w:lang w:val="en-US"/>
        </w:rPr>
        <w:t>Research</w:t>
      </w:r>
      <w:r w:rsidRPr="003F5A33">
        <w:t xml:space="preserve"> </w:t>
      </w:r>
      <w:r>
        <w:rPr>
          <w:lang w:val="en-US"/>
        </w:rPr>
        <w:t>Projects</w:t>
      </w:r>
      <w:r w:rsidRPr="003F5A33">
        <w:t xml:space="preserve"> </w:t>
      </w:r>
      <w:r>
        <w:rPr>
          <w:lang w:val="en-US"/>
        </w:rPr>
        <w:t>Agency</w:t>
      </w:r>
      <w:r w:rsidRPr="003F5A33">
        <w:t xml:space="preserve">) </w:t>
      </w:r>
      <w:r>
        <w:t>выделило грант на дальнейшие исследования в области защищенных баз данных</w:t>
      </w:r>
      <w:sdt>
        <w:sdtPr>
          <w:id w:val="17082063"/>
          <w:citation/>
        </w:sdtPr>
        <w:sdtEndPr/>
        <w:sdtContent>
          <w:r w:rsidR="00A7090C">
            <w:fldChar w:fldCharType="begin"/>
          </w:r>
          <w:r w:rsidR="00A7090C">
            <w:instrText xml:space="preserve"> CITATION Eng \l 1049 </w:instrText>
          </w:r>
          <w:r w:rsidR="00A7090C">
            <w:fldChar w:fldCharType="separate"/>
          </w:r>
          <w:r w:rsidR="00C56A2A">
            <w:rPr>
              <w:noProof/>
            </w:rPr>
            <w:t xml:space="preserve"> [55]</w:t>
          </w:r>
          <w:r w:rsidR="00A7090C">
            <w:rPr>
              <w:noProof/>
            </w:rPr>
            <w:fldChar w:fldCharType="end"/>
          </w:r>
        </w:sdtContent>
      </w:sdt>
      <w:r>
        <w:t>.</w:t>
      </w:r>
    </w:p>
    <w:p w:rsidR="00F725F4" w:rsidRPr="00F725F4" w:rsidRDefault="00F725F4" w:rsidP="000105E0">
      <w:pPr>
        <w:pStyle w:val="3"/>
        <w:pageBreakBefore/>
        <w:numPr>
          <w:ilvl w:val="1"/>
          <w:numId w:val="1"/>
        </w:numPr>
      </w:pPr>
      <w:bookmarkStart w:id="81" w:name="_Toc361260243"/>
      <w:bookmarkStart w:id="82" w:name="_Toc361262210"/>
      <w:bookmarkStart w:id="83" w:name="_Toc408260249"/>
      <w:r>
        <w:lastRenderedPageBreak/>
        <w:t>Вывод</w:t>
      </w:r>
      <w:bookmarkEnd w:id="81"/>
      <w:bookmarkEnd w:id="82"/>
      <w:bookmarkEnd w:id="83"/>
    </w:p>
    <w:p w:rsidR="009019B6" w:rsidRDefault="003F04DA" w:rsidP="009C6A9F">
      <w:r w:rsidRPr="002300A1">
        <w:t xml:space="preserve">На текущий момент не существует </w:t>
      </w:r>
      <w:r w:rsidRPr="002300A1">
        <w:rPr>
          <w:lang w:val="en-US"/>
        </w:rPr>
        <w:t>NoSQL</w:t>
      </w:r>
      <w:r w:rsidRPr="002300A1">
        <w:t xml:space="preserve"> криптографической СУБД. При этом подобные СУБД могут существенно увеличить скорость существующих </w:t>
      </w:r>
      <w:r w:rsidRPr="002300A1">
        <w:rPr>
          <w:lang w:val="en-US"/>
        </w:rPr>
        <w:t>SQL</w:t>
      </w:r>
      <w:r w:rsidRPr="002300A1">
        <w:t xml:space="preserve"> решений в гибридной архитектуре.</w:t>
      </w:r>
      <w:r w:rsidR="002300A1" w:rsidRPr="002300A1">
        <w:t xml:space="preserve"> </w:t>
      </w:r>
    </w:p>
    <w:p w:rsidR="003F04DA" w:rsidRPr="007110E0" w:rsidRDefault="002300A1" w:rsidP="009C6A9F">
      <w:r w:rsidRPr="002300A1">
        <w:t>Увеличение скорости достигается за счет упрощения изначальной структуры БД, упрощени</w:t>
      </w:r>
      <w:r w:rsidR="00D103FD">
        <w:t>я криптографического слоя</w:t>
      </w:r>
      <w:r w:rsidR="009019B6">
        <w:t xml:space="preserve"> и гибридной архитектуры, когда ценные данные располагаются в </w:t>
      </w:r>
      <w:r w:rsidR="009019B6">
        <w:rPr>
          <w:lang w:val="en-US"/>
        </w:rPr>
        <w:t>NoSQL</w:t>
      </w:r>
      <w:r w:rsidR="009019B6" w:rsidRPr="009019B6">
        <w:t xml:space="preserve"> </w:t>
      </w:r>
      <w:r w:rsidR="009019B6">
        <w:t xml:space="preserve">СУБД, а обычные – в </w:t>
      </w:r>
      <w:r w:rsidR="009019B6">
        <w:rPr>
          <w:lang w:val="en-US"/>
        </w:rPr>
        <w:t>SQL</w:t>
      </w:r>
      <w:r w:rsidR="009019B6" w:rsidRPr="007110E0">
        <w:t>.</w:t>
      </w:r>
    </w:p>
    <w:p w:rsidR="000B544E" w:rsidRPr="00BE1867" w:rsidRDefault="007110E0" w:rsidP="009C6A9F">
      <w:pPr>
        <w:rPr>
          <w:color w:val="FF0000"/>
        </w:rPr>
      </w:pPr>
      <w:r>
        <w:t>Опыт</w:t>
      </w:r>
      <w:r w:rsidR="002300A1" w:rsidRPr="002300A1">
        <w:t xml:space="preserve"> </w:t>
      </w:r>
      <w:r w:rsidR="002300A1" w:rsidRPr="002300A1">
        <w:rPr>
          <w:lang w:val="en-US"/>
        </w:rPr>
        <w:t>CryptDB</w:t>
      </w:r>
      <w:r w:rsidR="002300A1" w:rsidRPr="002300A1">
        <w:t xml:space="preserve"> показал, что прикладным разработчикам удобнее работать с криптографической СУБД как с обычной. Возможность появляется благодаря использованию прокси архитектуры – криптографическое ПО встраивается в канал связи между СУБД и клиентскими приложениями. Разумно использовать этот подход и при создании </w:t>
      </w:r>
      <w:r w:rsidR="002300A1" w:rsidRPr="002300A1">
        <w:rPr>
          <w:lang w:val="en-US"/>
        </w:rPr>
        <w:t>NoSQL</w:t>
      </w:r>
      <w:r w:rsidR="002300A1" w:rsidRPr="002300A1">
        <w:t xml:space="preserve"> базы данных.</w:t>
      </w:r>
    </w:p>
    <w:p w:rsidR="008E4E7B" w:rsidRPr="002724FC" w:rsidRDefault="008E4E7B" w:rsidP="001D0F4A">
      <w:pPr>
        <w:pStyle w:val="a8"/>
        <w:pageBreakBefore/>
        <w:jc w:val="left"/>
        <w:outlineLvl w:val="0"/>
      </w:pPr>
      <w:bookmarkStart w:id="84" w:name="_Toc361260244"/>
      <w:bookmarkStart w:id="85" w:name="_Toc361262211"/>
      <w:bookmarkStart w:id="86" w:name="_Toc408260250"/>
      <w:r>
        <w:lastRenderedPageBreak/>
        <w:t xml:space="preserve">ГЛАВА </w:t>
      </w:r>
      <w:r w:rsidRPr="00510631">
        <w:t>2</w:t>
      </w:r>
      <w:r>
        <w:t xml:space="preserve">. ОПИСАНИЕ ВЫБРАННЫХ </w:t>
      </w:r>
      <w:bookmarkEnd w:id="84"/>
      <w:bookmarkEnd w:id="85"/>
      <w:r w:rsidR="001F5B56">
        <w:t>ТЕХНОЛОГИЙ</w:t>
      </w:r>
      <w:bookmarkEnd w:id="86"/>
    </w:p>
    <w:p w:rsidR="008E4E7B" w:rsidRPr="00621B70" w:rsidRDefault="008E4E7B" w:rsidP="0073452E">
      <w:pPr>
        <w:pStyle w:val="3"/>
        <w:numPr>
          <w:ilvl w:val="1"/>
          <w:numId w:val="24"/>
        </w:numPr>
        <w:rPr>
          <w:rStyle w:val="afc"/>
          <w:b/>
          <w:bCs/>
        </w:rPr>
      </w:pPr>
      <w:bookmarkStart w:id="87" w:name="_Toc361260245"/>
      <w:bookmarkStart w:id="88" w:name="_Toc361262212"/>
      <w:bookmarkStart w:id="89" w:name="_Toc408260251"/>
      <w:r>
        <w:rPr>
          <w:rStyle w:val="afc"/>
          <w:b/>
          <w:bCs/>
        </w:rPr>
        <w:t xml:space="preserve">Блочное шифрование </w:t>
      </w:r>
      <w:r>
        <w:rPr>
          <w:rStyle w:val="afc"/>
          <w:b/>
          <w:bCs/>
          <w:lang w:val="en-US"/>
        </w:rPr>
        <w:t>AES</w:t>
      </w:r>
      <w:sdt>
        <w:sdtPr>
          <w:rPr>
            <w:rStyle w:val="afc"/>
            <w:b/>
            <w:bCs/>
            <w:lang w:val="en-US"/>
          </w:rPr>
          <w:id w:val="17082064"/>
          <w:citation/>
        </w:sdtPr>
        <w:sdtEndPr>
          <w:rPr>
            <w:rStyle w:val="afc"/>
          </w:rPr>
        </w:sdtEndPr>
        <w:sdtContent>
          <w:r w:rsidR="000876E7">
            <w:rPr>
              <w:rStyle w:val="afc"/>
              <w:b/>
              <w:bCs/>
              <w:lang w:val="en-US"/>
            </w:rPr>
            <w:fldChar w:fldCharType="begin"/>
          </w:r>
          <w:r w:rsidR="009865D7">
            <w:rPr>
              <w:rStyle w:val="afc"/>
              <w:b/>
              <w:bCs/>
            </w:rPr>
            <w:instrText xml:space="preserve"> CITATION Ста01 \l 1049 </w:instrText>
          </w:r>
          <w:r w:rsidR="000876E7">
            <w:rPr>
              <w:rStyle w:val="afc"/>
              <w:b/>
              <w:bCs/>
              <w:lang w:val="en-US"/>
            </w:rPr>
            <w:fldChar w:fldCharType="separate"/>
          </w:r>
          <w:r w:rsidR="00C56A2A">
            <w:rPr>
              <w:rStyle w:val="afc"/>
              <w:b/>
              <w:bCs/>
              <w:noProof/>
            </w:rPr>
            <w:t xml:space="preserve"> </w:t>
          </w:r>
          <w:r w:rsidR="00C56A2A">
            <w:rPr>
              <w:noProof/>
            </w:rPr>
            <w:t>[56]</w:t>
          </w:r>
          <w:r w:rsidR="000876E7">
            <w:rPr>
              <w:rStyle w:val="afc"/>
              <w:b/>
              <w:bCs/>
              <w:lang w:val="en-US"/>
            </w:rPr>
            <w:fldChar w:fldCharType="end"/>
          </w:r>
        </w:sdtContent>
      </w:sdt>
      <w:bookmarkEnd w:id="87"/>
      <w:bookmarkEnd w:id="88"/>
      <w:bookmarkEnd w:id="89"/>
    </w:p>
    <w:p w:rsidR="008E4E7B" w:rsidRPr="00C054EA" w:rsidRDefault="008E4E7B" w:rsidP="008E4E7B">
      <w:r>
        <w:t xml:space="preserve">Алгоритм </w:t>
      </w:r>
      <w:r>
        <w:rPr>
          <w:lang w:val="en-US"/>
        </w:rPr>
        <w:t>AES</w:t>
      </w:r>
      <w:r w:rsidRPr="0061385D">
        <w:t xml:space="preserve"> </w:t>
      </w:r>
      <w:r>
        <w:t xml:space="preserve">представляет собой блочный шифр с переменной длиной ключа, не использующий сети Фейстеля. Размер блока составляет 128 бит. Длина ключа может быть выбрана равной 128, 192 или 256 бит. Алгоритм зафиксирован в стандарте </w:t>
      </w:r>
      <w:r>
        <w:rPr>
          <w:lang w:val="en-US"/>
        </w:rPr>
        <w:t>FIPS</w:t>
      </w:r>
      <w:r w:rsidRPr="00C054EA">
        <w:t xml:space="preserve">-197 </w:t>
      </w:r>
      <w:r>
        <w:t>«</w:t>
      </w:r>
      <w:r>
        <w:rPr>
          <w:lang w:val="en-US"/>
        </w:rPr>
        <w:t>Advanced</w:t>
      </w:r>
      <w:r w:rsidRPr="00C054EA">
        <w:t xml:space="preserve"> </w:t>
      </w:r>
      <w:r>
        <w:rPr>
          <w:lang w:val="en-US"/>
        </w:rPr>
        <w:t>Encryption</w:t>
      </w:r>
      <w:r w:rsidRPr="00C054EA">
        <w:t xml:space="preserve"> </w:t>
      </w:r>
      <w:r>
        <w:rPr>
          <w:lang w:val="en-US"/>
        </w:rPr>
        <w:t>Standard</w:t>
      </w:r>
      <w:r>
        <w:t xml:space="preserve">» в </w:t>
      </w:r>
      <w:r w:rsidRPr="00C054EA">
        <w:t>2001</w:t>
      </w:r>
      <w:r>
        <w:t xml:space="preserve"> году</w:t>
      </w:r>
      <w:bookmarkStart w:id="90" w:name="_Ref361012169"/>
      <w:sdt>
        <w:sdtPr>
          <w:id w:val="17082065"/>
          <w:citation/>
        </w:sdtPr>
        <w:sdtEndPr/>
        <w:sdtContent>
          <w:r w:rsidR="00A7090C">
            <w:fldChar w:fldCharType="begin"/>
          </w:r>
          <w:r w:rsidR="00A7090C">
            <w:instrText xml:space="preserve"> CITATION Ста01 \l 1049 </w:instrText>
          </w:r>
          <w:r w:rsidR="00A7090C">
            <w:fldChar w:fldCharType="separate"/>
          </w:r>
          <w:r w:rsidR="00C56A2A">
            <w:rPr>
              <w:noProof/>
            </w:rPr>
            <w:t xml:space="preserve"> [56]</w:t>
          </w:r>
          <w:r w:rsidR="00A7090C">
            <w:rPr>
              <w:noProof/>
            </w:rPr>
            <w:fldChar w:fldCharType="end"/>
          </w:r>
        </w:sdtContent>
      </w:sdt>
      <w:bookmarkEnd w:id="90"/>
      <w:r>
        <w:t>.</w:t>
      </w:r>
    </w:p>
    <w:p w:rsidR="00C352DE" w:rsidRDefault="008E4E7B" w:rsidP="008E4E7B">
      <w:r w:rsidRPr="00AE08AD">
        <w:t xml:space="preserve">При описании алгоритма используется поле Галуа (конечное поле) </w:t>
      </w:r>
      <m:oMath>
        <m:r>
          <w:rPr>
            <w:rFonts w:ascii="Cambria Math" w:hAnsi="Cambria Math"/>
          </w:rPr>
          <m:t>GF(</m:t>
        </m:r>
        <m:sSup>
          <m:sSupPr>
            <m:ctrlPr>
              <w:rPr>
                <w:rFonts w:ascii="Cambria Math" w:hAnsi="Cambria Math"/>
                <w:i/>
              </w:rPr>
            </m:ctrlPr>
          </m:sSupPr>
          <m:e>
            <m:r>
              <w:rPr>
                <w:rFonts w:ascii="Cambria Math" w:hAnsi="Cambria Math"/>
              </w:rPr>
              <m:t>2</m:t>
            </m:r>
          </m:e>
          <m:sup>
            <m:r>
              <w:rPr>
                <w:rFonts w:ascii="Cambria Math" w:hAnsi="Cambria Math"/>
                <w:vertAlign w:val="superscript"/>
              </w:rPr>
              <m:t>8</m:t>
            </m:r>
          </m:sup>
        </m:sSup>
        <m:r>
          <w:rPr>
            <w:rFonts w:ascii="Cambria Math" w:hAnsi="Cambria Math"/>
          </w:rPr>
          <m:t>)</m:t>
        </m:r>
      </m:oMath>
      <w:r w:rsidRPr="00AE08AD">
        <w:t xml:space="preserve">, построенное как расширение поля </w:t>
      </w:r>
      <m:oMath>
        <m:r>
          <w:rPr>
            <w:rFonts w:ascii="Cambria Math" w:hAnsi="Cambria Math"/>
          </w:rPr>
          <m:t>GF(2)</m:t>
        </m:r>
      </m:oMath>
      <w:r w:rsidRPr="00AE08AD">
        <w:t xml:space="preserve"> по корням неприводимого многочлена</w:t>
      </w:r>
    </w:p>
    <w:p w:rsidR="00C352DE" w:rsidRDefault="008E4E7B" w:rsidP="00C352DE">
      <w:pPr>
        <w:pStyle w:val="13"/>
      </w:pPr>
      <w:r w:rsidRPr="00AE08AD">
        <w:t xml:space="preserve"> </w:t>
      </w:r>
      <m:oMath>
        <m:r>
          <m:t>m</m:t>
        </m:r>
        <m:r>
          <m:rPr>
            <m:sty m:val="p"/>
          </m:rPr>
          <m:t>(</m:t>
        </m:r>
        <m:r>
          <m:t>x</m:t>
        </m:r>
        <m:r>
          <m:rPr>
            <m:sty m:val="p"/>
          </m:rPr>
          <m:t xml:space="preserve">) = </m:t>
        </m:r>
        <m:r>
          <m:t>x</m:t>
        </m:r>
        <m:r>
          <m:rPr>
            <m:sty m:val="p"/>
          </m:rPr>
          <m:t>8+</m:t>
        </m:r>
        <m:r>
          <m:t>x</m:t>
        </m:r>
        <m:r>
          <m:rPr>
            <m:sty m:val="p"/>
          </m:rPr>
          <m:t>4+</m:t>
        </m:r>
        <m:r>
          <m:t>x</m:t>
        </m:r>
        <m:r>
          <m:rPr>
            <m:sty m:val="p"/>
          </m:rPr>
          <m:t>3+</m:t>
        </m:r>
        <m:r>
          <m:t>x</m:t>
        </m:r>
        <m:r>
          <m:rPr>
            <m:sty m:val="p"/>
          </m:rPr>
          <m:t>+1</m:t>
        </m:r>
      </m:oMath>
      <w:r w:rsidR="00C352DE">
        <w:tab/>
        <w:t>(3)</w:t>
      </w:r>
    </w:p>
    <w:p w:rsidR="008E4E7B" w:rsidRDefault="008E4E7B" w:rsidP="008E4E7B">
      <w:r w:rsidRPr="00AE08AD">
        <w:t xml:space="preserve">Данный многочлен выбран из соображений эффективности представления элементов поля. Элементарные операции, </w:t>
      </w:r>
      <w:r w:rsidR="006D2323">
        <w:t>используемые</w:t>
      </w:r>
      <w:r w:rsidRPr="00AE08AD">
        <w:t xml:space="preserve"> в алгоритме, в</w:t>
      </w:r>
      <w:r>
        <w:t>ыполняются в указанном поле.</w:t>
      </w:r>
    </w:p>
    <w:p w:rsidR="008E4E7B" w:rsidRPr="006D62AA" w:rsidRDefault="008E4E7B" w:rsidP="008E4E7B">
      <w:r w:rsidRPr="00AE08AD">
        <w:t>Шифр является последовательностью итераций, выполняемых над некоторой промежуточной стр</w:t>
      </w:r>
      <w:r>
        <w:t>уктурой, называемой состоянием.</w:t>
      </w:r>
    </w:p>
    <w:p w:rsidR="008E4E7B" w:rsidRPr="003B1FBD" w:rsidRDefault="008E4E7B" w:rsidP="008E4E7B">
      <w:r>
        <w:t>Приведем основные определения и вспомогательные процедуры</w:t>
      </w:r>
      <w:r w:rsidR="003B1FBD" w:rsidRPr="003B1FBD">
        <w:t xml:space="preserve"> </w:t>
      </w:r>
      <w:r w:rsidR="003B1FBD">
        <w:t>в таблице 2.</w:t>
      </w:r>
    </w:p>
    <w:p w:rsidR="003B1FBD" w:rsidRPr="003B1FBD" w:rsidRDefault="003B1FBD" w:rsidP="003B1FBD">
      <w:pPr>
        <w:ind w:firstLine="0"/>
        <w:jc w:val="left"/>
      </w:pPr>
      <w:r>
        <w:t xml:space="preserve">Таблица 2 </w:t>
      </w:r>
      <w:r w:rsidRPr="00D0104C">
        <w:t>–</w:t>
      </w:r>
      <w:r>
        <w:t xml:space="preserve"> Основные определения и вспомогательные процедуры </w:t>
      </w:r>
      <w:r>
        <w:rPr>
          <w:lang w:val="en-US"/>
        </w:rPr>
        <w:t>AES</w:t>
      </w:r>
    </w:p>
    <w:tbl>
      <w:tblPr>
        <w:tblStyle w:val="af5"/>
        <w:tblW w:w="0" w:type="auto"/>
        <w:tblLook w:val="04A0" w:firstRow="1" w:lastRow="0" w:firstColumn="1" w:lastColumn="0" w:noHBand="0" w:noVBand="1"/>
      </w:tblPr>
      <w:tblGrid>
        <w:gridCol w:w="2098"/>
        <w:gridCol w:w="7189"/>
      </w:tblGrid>
      <w:tr w:rsidR="008E4E7B" w:rsidTr="00203439">
        <w:trPr>
          <w:cantSplit/>
        </w:trPr>
        <w:tc>
          <w:tcPr>
            <w:tcW w:w="9571" w:type="dxa"/>
            <w:gridSpan w:val="2"/>
          </w:tcPr>
          <w:p w:rsidR="008E4E7B" w:rsidRPr="00813C4E" w:rsidRDefault="008E4E7B" w:rsidP="004F702D">
            <w:pPr>
              <w:jc w:val="center"/>
              <w:rPr>
                <w:b/>
              </w:rPr>
            </w:pPr>
            <w:r w:rsidRPr="00813C4E">
              <w:rPr>
                <w:b/>
              </w:rPr>
              <w:t>Основные определения</w:t>
            </w:r>
          </w:p>
        </w:tc>
      </w:tr>
      <w:tr w:rsidR="00297C65" w:rsidTr="00203439">
        <w:trPr>
          <w:cantSplit/>
        </w:trPr>
        <w:tc>
          <w:tcPr>
            <w:tcW w:w="1731" w:type="dxa"/>
          </w:tcPr>
          <w:p w:rsidR="00297C65" w:rsidRPr="00BD1961" w:rsidRDefault="00BF78E1" w:rsidP="00297C65">
            <w:pPr>
              <w:ind w:firstLine="0"/>
              <w:jc w:val="center"/>
              <w:rPr>
                <w:b/>
              </w:rPr>
            </w:pPr>
            <w:r w:rsidRPr="00BD1961">
              <w:rPr>
                <w:b/>
              </w:rPr>
              <w:t>Определение</w:t>
            </w:r>
          </w:p>
        </w:tc>
        <w:tc>
          <w:tcPr>
            <w:tcW w:w="7840" w:type="dxa"/>
          </w:tcPr>
          <w:p w:rsidR="00297C65" w:rsidRPr="00BD1961" w:rsidRDefault="00297C65" w:rsidP="00297C65">
            <w:pPr>
              <w:ind w:firstLine="0"/>
              <w:jc w:val="center"/>
              <w:rPr>
                <w:b/>
              </w:rPr>
            </w:pPr>
            <w:r w:rsidRPr="00BD1961">
              <w:rPr>
                <w:b/>
              </w:rPr>
              <w:t>Описание</w:t>
            </w:r>
          </w:p>
        </w:tc>
      </w:tr>
      <w:tr w:rsidR="008E4E7B" w:rsidTr="00203439">
        <w:trPr>
          <w:cantSplit/>
        </w:trPr>
        <w:tc>
          <w:tcPr>
            <w:tcW w:w="1731" w:type="dxa"/>
          </w:tcPr>
          <w:p w:rsidR="008E4E7B" w:rsidRPr="001F4A94" w:rsidRDefault="008E4E7B" w:rsidP="004F702D">
            <w:pPr>
              <w:ind w:firstLine="0"/>
            </w:pPr>
            <w:r w:rsidRPr="001F4A94">
              <w:t>Round Key</w:t>
            </w:r>
          </w:p>
        </w:tc>
        <w:tc>
          <w:tcPr>
            <w:tcW w:w="7840" w:type="dxa"/>
          </w:tcPr>
          <w:p w:rsidR="008E4E7B" w:rsidRPr="00590C19" w:rsidRDefault="008E4E7B" w:rsidP="004F702D">
            <w:pPr>
              <w:ind w:firstLine="0"/>
            </w:pPr>
            <w:r>
              <w:t xml:space="preserve">Раундовый ключ. Получается </w:t>
            </w:r>
            <w:r w:rsidRPr="001F4A94">
              <w:t xml:space="preserve">из </w:t>
            </w:r>
            <w:r>
              <w:t xml:space="preserve">ключа шифрования, используя процедуру KeyExpansion. Применяется к состоянию на этапе </w:t>
            </w:r>
            <w:r>
              <w:rPr>
                <w:lang w:val="en-US"/>
              </w:rPr>
              <w:t>AddRoundKey</w:t>
            </w:r>
            <w:r>
              <w:t>.</w:t>
            </w:r>
          </w:p>
        </w:tc>
      </w:tr>
      <w:tr w:rsidR="008E4E7B" w:rsidTr="00203439">
        <w:trPr>
          <w:cantSplit/>
        </w:trPr>
        <w:tc>
          <w:tcPr>
            <w:tcW w:w="1731" w:type="dxa"/>
          </w:tcPr>
          <w:p w:rsidR="008E4E7B" w:rsidRPr="001F4A94" w:rsidRDefault="008E4E7B" w:rsidP="004F702D">
            <w:pPr>
              <w:ind w:firstLine="0"/>
            </w:pPr>
            <w:r w:rsidRPr="001F4A94">
              <w:t>State</w:t>
            </w:r>
          </w:p>
        </w:tc>
        <w:tc>
          <w:tcPr>
            <w:tcW w:w="7840" w:type="dxa"/>
          </w:tcPr>
          <w:p w:rsidR="008E4E7B" w:rsidRPr="001F4A94" w:rsidRDefault="008E4E7B" w:rsidP="004F702D">
            <w:pPr>
              <w:ind w:firstLine="0"/>
            </w:pPr>
            <w:r>
              <w:t>Состояние. П</w:t>
            </w:r>
            <w:r w:rsidRPr="001F4A94">
              <w:t xml:space="preserve">ромежуточный результат шифрования, </w:t>
            </w:r>
            <w:r>
              <w:t xml:space="preserve">массив размером </w:t>
            </w:r>
            <w:r w:rsidRPr="001F4A94">
              <w:t xml:space="preserve">4 строки и Nb </w:t>
            </w:r>
            <w:r>
              <w:t>столбцов.</w:t>
            </w:r>
          </w:p>
        </w:tc>
      </w:tr>
      <w:tr w:rsidR="008E4E7B" w:rsidTr="00203439">
        <w:trPr>
          <w:cantSplit/>
        </w:trPr>
        <w:tc>
          <w:tcPr>
            <w:tcW w:w="1731" w:type="dxa"/>
          </w:tcPr>
          <w:p w:rsidR="008E4E7B" w:rsidRPr="001F4A94" w:rsidRDefault="008E4E7B" w:rsidP="004F702D">
            <w:pPr>
              <w:ind w:firstLine="0"/>
            </w:pPr>
            <w:r w:rsidRPr="001F4A94">
              <w:lastRenderedPageBreak/>
              <w:t>S-box</w:t>
            </w:r>
          </w:p>
        </w:tc>
        <w:tc>
          <w:tcPr>
            <w:tcW w:w="7840" w:type="dxa"/>
          </w:tcPr>
          <w:p w:rsidR="008E4E7B" w:rsidRPr="001F4A94" w:rsidRDefault="008E4E7B" w:rsidP="004F702D">
            <w:pPr>
              <w:ind w:firstLine="0"/>
            </w:pPr>
            <w:r>
              <w:t>Н</w:t>
            </w:r>
            <w:r w:rsidRPr="001F4A94">
              <w:t xml:space="preserve">елинейная таблица замен, использующаяся в нескольких трансформациях </w:t>
            </w:r>
            <w:r>
              <w:t xml:space="preserve">обратимой </w:t>
            </w:r>
            <w:r w:rsidRPr="001F4A94">
              <w:t>замены байт</w:t>
            </w:r>
            <w:r>
              <w:t>.</w:t>
            </w:r>
          </w:p>
        </w:tc>
      </w:tr>
      <w:tr w:rsidR="008E4E7B" w:rsidTr="00203439">
        <w:trPr>
          <w:cantSplit/>
        </w:trPr>
        <w:tc>
          <w:tcPr>
            <w:tcW w:w="1731" w:type="dxa"/>
          </w:tcPr>
          <w:p w:rsidR="008E4E7B" w:rsidRPr="001F4A94" w:rsidRDefault="008E4E7B" w:rsidP="004F702D">
            <w:pPr>
              <w:ind w:firstLine="0"/>
            </w:pPr>
            <w:r w:rsidRPr="001F4A94">
              <w:t>Nb</w:t>
            </w:r>
          </w:p>
        </w:tc>
        <w:tc>
          <w:tcPr>
            <w:tcW w:w="7840" w:type="dxa"/>
          </w:tcPr>
          <w:p w:rsidR="008E4E7B" w:rsidRPr="001F4A94" w:rsidRDefault="008E4E7B" w:rsidP="004F702D">
            <w:pPr>
              <w:ind w:firstLine="0"/>
            </w:pPr>
            <w:r>
              <w:t>Ч</w:t>
            </w:r>
            <w:r w:rsidRPr="001F4A94">
              <w:t>исло столбцов</w:t>
            </w:r>
            <w:r>
              <w:t xml:space="preserve"> </w:t>
            </w:r>
            <w:r w:rsidRPr="001F4A94">
              <w:t>(32-х битных слов),</w:t>
            </w:r>
            <w:r>
              <w:t xml:space="preserve"> составляющих State.</w:t>
            </w:r>
          </w:p>
        </w:tc>
      </w:tr>
      <w:tr w:rsidR="008E4E7B" w:rsidTr="00203439">
        <w:trPr>
          <w:cantSplit/>
        </w:trPr>
        <w:tc>
          <w:tcPr>
            <w:tcW w:w="1731" w:type="dxa"/>
          </w:tcPr>
          <w:p w:rsidR="008E4E7B" w:rsidRPr="001F4A94" w:rsidRDefault="008E4E7B" w:rsidP="004F702D">
            <w:pPr>
              <w:ind w:firstLine="0"/>
            </w:pPr>
            <w:r w:rsidRPr="001F4A94">
              <w:t>Nk</w:t>
            </w:r>
          </w:p>
        </w:tc>
        <w:tc>
          <w:tcPr>
            <w:tcW w:w="7840" w:type="dxa"/>
          </w:tcPr>
          <w:p w:rsidR="008E4E7B" w:rsidRPr="001F4A94" w:rsidRDefault="008E4E7B" w:rsidP="00203439">
            <w:pPr>
              <w:keepNext/>
              <w:keepLines/>
              <w:ind w:firstLine="0"/>
            </w:pPr>
            <w:r>
              <w:t>Ч</w:t>
            </w:r>
            <w:r w:rsidRPr="001F4A94">
              <w:t>исло 32-х битны</w:t>
            </w:r>
            <w:r>
              <w:t>х слов, составляющих ключ шифрования.</w:t>
            </w:r>
          </w:p>
        </w:tc>
      </w:tr>
      <w:tr w:rsidR="008E4E7B" w:rsidTr="00203439">
        <w:trPr>
          <w:cantSplit/>
        </w:trPr>
        <w:tc>
          <w:tcPr>
            <w:tcW w:w="1731" w:type="dxa"/>
          </w:tcPr>
          <w:p w:rsidR="008E4E7B" w:rsidRPr="001F4A94" w:rsidRDefault="008E4E7B" w:rsidP="004F702D">
            <w:pPr>
              <w:ind w:firstLine="0"/>
            </w:pPr>
            <w:r w:rsidRPr="001F4A94">
              <w:t>Nr</w:t>
            </w:r>
          </w:p>
        </w:tc>
        <w:tc>
          <w:tcPr>
            <w:tcW w:w="7840" w:type="dxa"/>
          </w:tcPr>
          <w:p w:rsidR="008E4E7B" w:rsidRPr="001F4A94" w:rsidRDefault="008E4E7B" w:rsidP="004F702D">
            <w:pPr>
              <w:ind w:firstLine="0"/>
            </w:pPr>
            <w:r>
              <w:t>Ч</w:t>
            </w:r>
            <w:r w:rsidRPr="001F4A94">
              <w:t>исло раундов, которое является функцией Nk и Nb</w:t>
            </w:r>
            <w:r>
              <w:t>.</w:t>
            </w:r>
          </w:p>
        </w:tc>
      </w:tr>
      <w:tr w:rsidR="008E4E7B" w:rsidTr="00203439">
        <w:trPr>
          <w:cantSplit/>
        </w:trPr>
        <w:tc>
          <w:tcPr>
            <w:tcW w:w="9571" w:type="dxa"/>
            <w:gridSpan w:val="2"/>
          </w:tcPr>
          <w:p w:rsidR="008E4E7B" w:rsidRPr="00813C4E" w:rsidRDefault="008E4E7B" w:rsidP="004F702D">
            <w:pPr>
              <w:jc w:val="center"/>
              <w:rPr>
                <w:b/>
              </w:rPr>
            </w:pPr>
            <w:r w:rsidRPr="00813C4E">
              <w:rPr>
                <w:b/>
              </w:rPr>
              <w:t>Вспомогательные процедуры</w:t>
            </w:r>
          </w:p>
        </w:tc>
      </w:tr>
      <w:tr w:rsidR="008E4E7B" w:rsidTr="00203439">
        <w:trPr>
          <w:cantSplit/>
        </w:trPr>
        <w:tc>
          <w:tcPr>
            <w:tcW w:w="1731" w:type="dxa"/>
          </w:tcPr>
          <w:p w:rsidR="008E4E7B" w:rsidRPr="001F4A94" w:rsidRDefault="008E4E7B" w:rsidP="004F702D">
            <w:pPr>
              <w:ind w:firstLine="0"/>
            </w:pPr>
            <w:r>
              <w:t>Key</w:t>
            </w:r>
            <w:r w:rsidRPr="001F4A94">
              <w:t>Expansion</w:t>
            </w:r>
          </w:p>
        </w:tc>
        <w:tc>
          <w:tcPr>
            <w:tcW w:w="7840" w:type="dxa"/>
          </w:tcPr>
          <w:p w:rsidR="008E4E7B" w:rsidRPr="001F4A94" w:rsidRDefault="008E4E7B" w:rsidP="004F702D">
            <w:pPr>
              <w:ind w:firstLine="0"/>
            </w:pPr>
            <w:r>
              <w:t>П</w:t>
            </w:r>
            <w:r w:rsidRPr="001F4A94">
              <w:t>роцедура</w:t>
            </w:r>
            <w:r>
              <w:t>,</w:t>
            </w:r>
            <w:r w:rsidRPr="001F4A94">
              <w:t xml:space="preserve"> используемая для генерации Round Keys из Cipher Key</w:t>
            </w:r>
          </w:p>
        </w:tc>
      </w:tr>
      <w:tr w:rsidR="008E4E7B" w:rsidTr="00203439">
        <w:trPr>
          <w:cantSplit/>
        </w:trPr>
        <w:tc>
          <w:tcPr>
            <w:tcW w:w="1731" w:type="dxa"/>
          </w:tcPr>
          <w:p w:rsidR="008E4E7B" w:rsidRPr="002634C7" w:rsidRDefault="008E4E7B" w:rsidP="004F702D">
            <w:pPr>
              <w:ind w:firstLine="0"/>
            </w:pPr>
            <w:r w:rsidRPr="002634C7">
              <w:t>AddRoundKey()</w:t>
            </w:r>
          </w:p>
        </w:tc>
        <w:tc>
          <w:tcPr>
            <w:tcW w:w="7840" w:type="dxa"/>
          </w:tcPr>
          <w:p w:rsidR="008E4E7B" w:rsidRPr="002634C7" w:rsidRDefault="008E4E7B" w:rsidP="004F702D">
            <w:pPr>
              <w:ind w:firstLine="0"/>
            </w:pPr>
            <w:r>
              <w:t>Т</w:t>
            </w:r>
            <w:r w:rsidRPr="002634C7">
              <w:t>рансформация</w:t>
            </w:r>
            <w:r w:rsidR="006D2323">
              <w:t>,</w:t>
            </w:r>
            <w:r w:rsidRPr="002634C7">
              <w:t xml:space="preserve"> при которой Round Key </w:t>
            </w:r>
            <w:r>
              <w:t>складывается по модулю 2 c State.</w:t>
            </w:r>
          </w:p>
        </w:tc>
      </w:tr>
      <w:tr w:rsidR="008E4E7B" w:rsidTr="00203439">
        <w:trPr>
          <w:cantSplit/>
        </w:trPr>
        <w:tc>
          <w:tcPr>
            <w:tcW w:w="1731" w:type="dxa"/>
          </w:tcPr>
          <w:p w:rsidR="008E4E7B" w:rsidRPr="002634C7" w:rsidRDefault="008E4E7B" w:rsidP="004F702D">
            <w:pPr>
              <w:ind w:firstLine="0"/>
            </w:pPr>
            <w:r w:rsidRPr="002634C7">
              <w:t>MixColumns()</w:t>
            </w:r>
          </w:p>
        </w:tc>
        <w:tc>
          <w:tcPr>
            <w:tcW w:w="7840" w:type="dxa"/>
          </w:tcPr>
          <w:p w:rsidR="008E4E7B" w:rsidRPr="002634C7" w:rsidRDefault="008E4E7B" w:rsidP="004F702D">
            <w:pPr>
              <w:ind w:firstLine="0"/>
            </w:pPr>
            <w:r>
              <w:t xml:space="preserve">Трансформация, </w:t>
            </w:r>
            <w:r w:rsidRPr="002634C7">
              <w:t>которая берет все столбцы State и смешивает их дан</w:t>
            </w:r>
            <w:r>
              <w:t>ные (независимо друг от друга) благодаря умножению на многочлен.</w:t>
            </w:r>
          </w:p>
        </w:tc>
      </w:tr>
      <w:tr w:rsidR="008E4E7B" w:rsidTr="00203439">
        <w:trPr>
          <w:cantSplit/>
        </w:trPr>
        <w:tc>
          <w:tcPr>
            <w:tcW w:w="1731" w:type="dxa"/>
          </w:tcPr>
          <w:p w:rsidR="008E4E7B" w:rsidRPr="002634C7" w:rsidRDefault="008E4E7B" w:rsidP="004F702D">
            <w:pPr>
              <w:ind w:firstLine="0"/>
            </w:pPr>
            <w:r w:rsidRPr="002634C7">
              <w:t>RotWord()</w:t>
            </w:r>
          </w:p>
        </w:tc>
        <w:tc>
          <w:tcPr>
            <w:tcW w:w="7840" w:type="dxa"/>
          </w:tcPr>
          <w:p w:rsidR="008E4E7B" w:rsidRPr="002634C7" w:rsidRDefault="008E4E7B" w:rsidP="00544576">
            <w:pPr>
              <w:ind w:firstLine="0"/>
            </w:pPr>
            <w:r>
              <w:t>Ф</w:t>
            </w:r>
            <w:r w:rsidRPr="002634C7">
              <w:t>ункция, использующаяся в процедуре</w:t>
            </w:r>
            <w:r w:rsidR="00180275">
              <w:t xml:space="preserve"> Key Expansion, которая берет четырех</w:t>
            </w:r>
            <w:r w:rsidR="00544576">
              <w:t>-</w:t>
            </w:r>
            <w:r w:rsidRPr="002634C7">
              <w:t>байтное слово и производит над ним циклическую перестановку</w:t>
            </w:r>
            <w:r>
              <w:t>.</w:t>
            </w:r>
          </w:p>
        </w:tc>
      </w:tr>
      <w:tr w:rsidR="008E4E7B" w:rsidTr="00203439">
        <w:trPr>
          <w:cantSplit/>
        </w:trPr>
        <w:tc>
          <w:tcPr>
            <w:tcW w:w="1731" w:type="dxa"/>
          </w:tcPr>
          <w:p w:rsidR="008E4E7B" w:rsidRPr="002634C7" w:rsidRDefault="008E4E7B" w:rsidP="004F702D">
            <w:pPr>
              <w:ind w:firstLine="0"/>
            </w:pPr>
            <w:r w:rsidRPr="002634C7">
              <w:t>ShiftRows()</w:t>
            </w:r>
          </w:p>
        </w:tc>
        <w:tc>
          <w:tcPr>
            <w:tcW w:w="7840" w:type="dxa"/>
          </w:tcPr>
          <w:p w:rsidR="008E4E7B" w:rsidRPr="002634C7" w:rsidRDefault="008E4E7B" w:rsidP="004F702D">
            <w:pPr>
              <w:ind w:firstLine="0"/>
            </w:pPr>
            <w:r>
              <w:t>Трансформация</w:t>
            </w:r>
            <w:r w:rsidRPr="002634C7">
              <w:t xml:space="preserve">, </w:t>
            </w:r>
            <w:r>
              <w:t xml:space="preserve">которая </w:t>
            </w:r>
            <w:r w:rsidRPr="002634C7">
              <w:t xml:space="preserve">циклически </w:t>
            </w:r>
            <w:r>
              <w:t xml:space="preserve">смещает строки </w:t>
            </w:r>
            <w:r w:rsidRPr="002634C7">
              <w:t>State на разные величины</w:t>
            </w:r>
            <w:r>
              <w:t>.</w:t>
            </w:r>
          </w:p>
        </w:tc>
      </w:tr>
      <w:tr w:rsidR="008E4E7B" w:rsidTr="00203439">
        <w:trPr>
          <w:cantSplit/>
        </w:trPr>
        <w:tc>
          <w:tcPr>
            <w:tcW w:w="1731" w:type="dxa"/>
          </w:tcPr>
          <w:p w:rsidR="008E4E7B" w:rsidRPr="002634C7" w:rsidRDefault="008E4E7B" w:rsidP="004F702D">
            <w:pPr>
              <w:ind w:firstLine="0"/>
            </w:pPr>
            <w:r>
              <w:rPr>
                <w:lang w:val="en-US"/>
              </w:rPr>
              <w:t>SubBytes</w:t>
            </w:r>
            <w:r w:rsidRPr="002634C7">
              <w:t>()</w:t>
            </w:r>
          </w:p>
        </w:tc>
        <w:tc>
          <w:tcPr>
            <w:tcW w:w="7840" w:type="dxa"/>
          </w:tcPr>
          <w:p w:rsidR="008E4E7B" w:rsidRPr="002634C7" w:rsidRDefault="008E4E7B" w:rsidP="004F702D">
            <w:pPr>
              <w:ind w:firstLine="0"/>
            </w:pPr>
            <w:r>
              <w:t xml:space="preserve">Трансформация, которая обрабатывает </w:t>
            </w:r>
            <w:r w:rsidRPr="002634C7">
              <w:t>State</w:t>
            </w:r>
            <w:r>
              <w:t>,</w:t>
            </w:r>
            <w:r w:rsidRPr="002634C7">
              <w:t xml:space="preserve"> используя S-box, применяя </w:t>
            </w:r>
            <w:r>
              <w:t>его</w:t>
            </w:r>
            <w:r w:rsidRPr="002634C7">
              <w:t xml:space="preserve"> независимо к каждому байту State</w:t>
            </w:r>
            <w:r>
              <w:t>.</w:t>
            </w:r>
          </w:p>
        </w:tc>
      </w:tr>
      <w:tr w:rsidR="008E4E7B" w:rsidTr="00203439">
        <w:trPr>
          <w:cantSplit/>
        </w:trPr>
        <w:tc>
          <w:tcPr>
            <w:tcW w:w="1731" w:type="dxa"/>
          </w:tcPr>
          <w:p w:rsidR="008E4E7B" w:rsidRPr="002634C7" w:rsidRDefault="008E4E7B" w:rsidP="004F702D">
            <w:pPr>
              <w:ind w:firstLine="0"/>
            </w:pPr>
            <w:r w:rsidRPr="002634C7">
              <w:t>SubWord()</w:t>
            </w:r>
          </w:p>
        </w:tc>
        <w:tc>
          <w:tcPr>
            <w:tcW w:w="7840" w:type="dxa"/>
          </w:tcPr>
          <w:p w:rsidR="008E4E7B" w:rsidRDefault="008E4E7B" w:rsidP="004F702D">
            <w:pPr>
              <w:ind w:firstLine="0"/>
            </w:pPr>
            <w:r>
              <w:t>Ф</w:t>
            </w:r>
            <w:r w:rsidRPr="002634C7">
              <w:t>ункция, используемая в процедуре Key Expansion, которая берет на входе четырёх-байтное слово и, применяя S-box к каждому из четырёх байтов, выдаёт выходное слово</w:t>
            </w:r>
            <w:r>
              <w:t>.</w:t>
            </w:r>
          </w:p>
        </w:tc>
      </w:tr>
    </w:tbl>
    <w:p w:rsidR="00C81F40" w:rsidRDefault="008E4E7B" w:rsidP="0099702E">
      <w:pPr>
        <w:pageBreakBefore/>
        <w:spacing w:before="120"/>
      </w:pPr>
      <w:r w:rsidRPr="00AE08AD">
        <w:lastRenderedPageBreak/>
        <w:t>Шифр является последовательностью итераций, выполняемых над некоторой промежуточной стр</w:t>
      </w:r>
      <w:r>
        <w:t>уктурой, называемой состоянием.</w:t>
      </w:r>
      <w:r w:rsidRPr="00913C0B">
        <w:t xml:space="preserve"> </w:t>
      </w:r>
      <w:r w:rsidRPr="00AE08AD">
        <w:t xml:space="preserve">Состояние </w:t>
      </w:r>
      <w:r>
        <w:t xml:space="preserve">представляет собой прямоугольный массив </w:t>
      </w:r>
      <w:r w:rsidRPr="00AE08AD">
        <w:t>байтов. В массиве 4 строки, а число столбцов</w:t>
      </w:r>
      <w:r w:rsidRPr="00F56844">
        <w:t xml:space="preserve"> </w:t>
      </w:r>
      <w:r>
        <w:t xml:space="preserve">составляет </w:t>
      </w:r>
    </w:p>
    <w:p w:rsidR="00C81F40" w:rsidRDefault="008E4E7B" w:rsidP="00C81F40">
      <w:pPr>
        <w:pStyle w:val="13"/>
      </w:pPr>
      <m:oMath>
        <m:r>
          <w:rPr>
            <w:rFonts w:eastAsiaTheme="minorEastAsia"/>
          </w:rPr>
          <m:t>Nb</m:t>
        </m:r>
        <m:r>
          <m:rPr>
            <m:sty m:val="p"/>
          </m:rPr>
          <w:rPr>
            <w:rFonts w:eastAsiaTheme="minorEastAsia"/>
          </w:rPr>
          <m:t>=</m:t>
        </m:r>
        <m:r>
          <w:rPr>
            <w:rFonts w:eastAsiaTheme="minorEastAsia"/>
            <w:lang w:val="en-US"/>
          </w:rPr>
          <m:t>blockBitLengt</m:t>
        </m:r>
        <m:r>
          <w:rPr>
            <w:rFonts w:eastAsiaTheme="minorEastAsia"/>
          </w:rPr>
          <m:t>h</m:t>
        </m:r>
        <m:r>
          <m:rPr>
            <m:sty m:val="p"/>
          </m:rPr>
          <w:rPr>
            <w:rFonts w:eastAsiaTheme="minorEastAsia"/>
          </w:rPr>
          <m:t>/32=4</m:t>
        </m:r>
      </m:oMath>
      <w:r w:rsidR="00C81F40">
        <w:tab/>
        <w:t>(4)</w:t>
      </w:r>
    </w:p>
    <w:p w:rsidR="00DF61BE" w:rsidRDefault="008E4E7B" w:rsidP="008E019B">
      <w:pPr>
        <w:keepNext/>
        <w:spacing w:before="120"/>
      </w:pPr>
      <w:r w:rsidRPr="00AE08AD">
        <w:t>Ключ шифрования аналогичным образом представляется в виде прямоугольного байтового массива с 4 строками</w:t>
      </w:r>
      <w:r>
        <w:t>, к</w:t>
      </w:r>
      <w:r w:rsidRPr="00AE08AD">
        <w:t xml:space="preserve">оличество </w:t>
      </w:r>
      <w:r>
        <w:t>столбцов</w:t>
      </w:r>
    </w:p>
    <w:p w:rsidR="00DF61BE" w:rsidRDefault="008E4E7B" w:rsidP="00DF61BE">
      <w:pPr>
        <w:pStyle w:val="13"/>
      </w:pPr>
      <m:oMath>
        <m:r>
          <m:t>Nk</m:t>
        </m:r>
        <m:r>
          <m:rPr>
            <m:sty m:val="p"/>
          </m:rPr>
          <m:t>=</m:t>
        </m:r>
        <m:r>
          <w:rPr>
            <w:lang w:val="en-US"/>
          </w:rPr>
          <m:t>keyBitLengt</m:t>
        </m:r>
        <m:r>
          <m:t>h</m:t>
        </m:r>
        <m:r>
          <m:rPr>
            <m:sty m:val="p"/>
          </m:rPr>
          <m:t>/32</m:t>
        </m:r>
      </m:oMath>
      <w:r w:rsidR="00DF61BE">
        <w:tab/>
        <w:t>(5)</w:t>
      </w:r>
    </w:p>
    <w:p w:rsidR="008E4E7B" w:rsidRDefault="008E4E7B" w:rsidP="00C81F40">
      <w:pPr>
        <w:spacing w:before="120"/>
      </w:pPr>
      <w:r w:rsidRPr="00AE08AD">
        <w:t xml:space="preserve"> Входные и выходные значения алгоритма представляются в виде одномерных байтовых массивов соответствующей длины. </w:t>
      </w:r>
    </w:p>
    <w:p w:rsidR="00336018" w:rsidRDefault="008E4E7B" w:rsidP="008E4E7B">
      <w:r w:rsidRPr="00AE08AD">
        <w:t xml:space="preserve">Состояние и ключевой массив заполняются из </w:t>
      </w:r>
      <w:r>
        <w:t xml:space="preserve">входных </w:t>
      </w:r>
      <w:r w:rsidR="00D90DDA">
        <w:t>массивов:</w:t>
      </w:r>
    </w:p>
    <w:p w:rsidR="00336018" w:rsidRPr="00336018" w:rsidRDefault="008E4E7B" w:rsidP="00336018">
      <w:pPr>
        <w:pStyle w:val="13"/>
        <w:rPr>
          <w:rFonts w:ascii="Times New Roman" w:hAnsi="Times New Roman"/>
        </w:rPr>
      </w:pPr>
      <m:oMath>
        <m:r>
          <m:t>state</m:t>
        </m:r>
        <m:d>
          <m:dPr>
            <m:begChr m:val="["/>
            <m:endChr m:val="]"/>
            <m:ctrlPr/>
          </m:dPr>
          <m:e>
            <m:r>
              <m:t>r</m:t>
            </m:r>
            <m:r>
              <m:rPr>
                <m:sty m:val="p"/>
              </m:rPr>
              <m:t xml:space="preserve">, </m:t>
            </m:r>
            <m:r>
              <m:t>c</m:t>
            </m:r>
          </m:e>
        </m:d>
        <m:r>
          <m:rPr>
            <m:sty m:val="p"/>
          </m:rPr>
          <m:t xml:space="preserve">= </m:t>
        </m:r>
        <m:r>
          <m:t>input</m:t>
        </m:r>
        <m:d>
          <m:dPr>
            <m:begChr m:val="["/>
            <m:endChr m:val="]"/>
            <m:ctrlPr/>
          </m:dPr>
          <m:e>
            <m:r>
              <m:t>r</m:t>
            </m:r>
            <m:r>
              <m:rPr>
                <m:sty m:val="p"/>
              </m:rPr>
              <m:t xml:space="preserve"> + 4</m:t>
            </m:r>
            <m:r>
              <m:t>c</m:t>
            </m:r>
          </m:e>
        </m:d>
        <m:r>
          <m:rPr>
            <m:sty m:val="p"/>
          </m:rPr>
          <m:t>,</m:t>
        </m:r>
      </m:oMath>
      <w:r w:rsidR="00336018">
        <w:rPr>
          <w:rFonts w:ascii="Times New Roman" w:hAnsi="Times New Roman"/>
        </w:rPr>
        <w:tab/>
      </w:r>
      <w:r w:rsidR="00336018" w:rsidRPr="002845AB">
        <w:t>(6)</w:t>
      </w:r>
    </w:p>
    <w:p w:rsidR="008E4E7B" w:rsidRDefault="00336018" w:rsidP="00336018">
      <w:pPr>
        <w:ind w:firstLine="708"/>
      </w:pPr>
      <w:r>
        <w:t xml:space="preserve">где </w:t>
      </w:r>
      <m:oMath>
        <m:r>
          <w:rPr>
            <w:rFonts w:ascii="Cambria Math"/>
            <w:lang w:val="en-US"/>
          </w:rPr>
          <m:t>r</m:t>
        </m:r>
        <m:r>
          <w:rPr>
            <w:rFonts w:ascii="Cambria Math" w:hAnsi="Cambria Math"/>
          </w:rPr>
          <m:t>∈[0..4),</m:t>
        </m:r>
        <m:r>
          <w:rPr>
            <w:rFonts w:ascii="Cambria Math"/>
          </w:rPr>
          <m:t>c</m:t>
        </m:r>
        <m:r>
          <w:rPr>
            <w:rFonts w:ascii="Cambria Math" w:hAnsi="Cambria Math"/>
          </w:rPr>
          <m:t>∈[0..</m:t>
        </m:r>
        <m:r>
          <w:rPr>
            <w:rFonts w:ascii="Cambria Math"/>
          </w:rPr>
          <m:t>Nb</m:t>
        </m:r>
        <m:r>
          <w:rPr>
            <w:rFonts w:ascii="Cambria Math" w:hAnsi="Cambria Math"/>
          </w:rPr>
          <m:t>)</m:t>
        </m:r>
      </m:oMath>
      <w:r>
        <w:t xml:space="preserve">, </w:t>
      </w:r>
      <w:r w:rsidR="008E4E7B">
        <w:t>т.е. вначале по столбцам, потом по строкам</w:t>
      </w:r>
      <w:r w:rsidR="008E4E7B" w:rsidRPr="00AE08AD">
        <w:t xml:space="preserve">. Количество итераций обозначается </w:t>
      </w:r>
      <m:oMath>
        <m:r>
          <w:rPr>
            <w:rFonts w:ascii="Cambria Math" w:hAnsi="Cambria Math"/>
          </w:rPr>
          <m:t>Nr</m:t>
        </m:r>
      </m:oMath>
      <w:r w:rsidR="008E4E7B" w:rsidRPr="00AE08AD">
        <w:t xml:space="preserve"> и зависит от </w:t>
      </w:r>
      <m:oMath>
        <m:r>
          <w:rPr>
            <w:rFonts w:ascii="Cambria Math" w:hAnsi="Cambria Math"/>
          </w:rPr>
          <m:t>Nk</m:t>
        </m:r>
      </m:oMath>
      <w:r w:rsidR="008E4E7B" w:rsidRPr="00AE08AD">
        <w:t xml:space="preserve"> в соо</w:t>
      </w:r>
      <w:r w:rsidR="00D56B95">
        <w:t xml:space="preserve">тветствии с </w:t>
      </w:r>
      <w:r w:rsidR="008E4E7B">
        <w:t>таблицей</w:t>
      </w:r>
      <w:r w:rsidR="00D56B95">
        <w:t xml:space="preserve"> 3</w:t>
      </w:r>
      <w:r w:rsidR="00351C6F">
        <w:t>.</w:t>
      </w:r>
    </w:p>
    <w:p w:rsidR="00D56B95" w:rsidRPr="00C12F4D" w:rsidRDefault="00D56B95" w:rsidP="00D56B95">
      <w:pPr>
        <w:ind w:firstLine="0"/>
        <w:jc w:val="left"/>
      </w:pPr>
      <w:r>
        <w:t xml:space="preserve">Таблица 3 </w:t>
      </w:r>
      <w:r w:rsidRPr="00D0104C">
        <w:t>–</w:t>
      </w:r>
      <w:r>
        <w:t xml:space="preserve"> Количество итераций </w:t>
      </w:r>
      <w:r>
        <w:rPr>
          <w:lang w:val="en-US"/>
        </w:rPr>
        <w:t>AES</w:t>
      </w:r>
    </w:p>
    <w:tbl>
      <w:tblPr>
        <w:tblStyle w:val="af5"/>
        <w:tblW w:w="5000" w:type="pct"/>
        <w:jc w:val="center"/>
        <w:tblLook w:val="04A0" w:firstRow="1" w:lastRow="0" w:firstColumn="1" w:lastColumn="0" w:noHBand="0" w:noVBand="1"/>
      </w:tblPr>
      <w:tblGrid>
        <w:gridCol w:w="2321"/>
        <w:gridCol w:w="2322"/>
        <w:gridCol w:w="2322"/>
        <w:gridCol w:w="2322"/>
      </w:tblGrid>
      <w:tr w:rsidR="008E4E7B" w:rsidRPr="00351C6F" w:rsidTr="00D063F1">
        <w:trPr>
          <w:trHeight w:val="286"/>
          <w:jc w:val="center"/>
        </w:trPr>
        <w:tc>
          <w:tcPr>
            <w:tcW w:w="1250" w:type="pct"/>
            <w:vAlign w:val="center"/>
          </w:tcPr>
          <w:p w:rsidR="008E4E7B" w:rsidRPr="00F72F88" w:rsidRDefault="008E4E7B" w:rsidP="004F702D">
            <w:pPr>
              <w:ind w:firstLine="0"/>
              <w:jc w:val="center"/>
              <w:rPr>
                <w:b/>
                <w:sz w:val="24"/>
                <w:lang w:val="en-US"/>
              </w:rPr>
            </w:pPr>
            <w:r w:rsidRPr="00F72F88">
              <w:rPr>
                <w:b/>
                <w:sz w:val="24"/>
                <w:lang w:val="en-US"/>
              </w:rPr>
              <w:t>Nk</w:t>
            </w:r>
          </w:p>
        </w:tc>
        <w:tc>
          <w:tcPr>
            <w:tcW w:w="1250" w:type="pct"/>
            <w:vAlign w:val="center"/>
          </w:tcPr>
          <w:p w:rsidR="008E4E7B" w:rsidRPr="00351C6F" w:rsidRDefault="008E4E7B" w:rsidP="004F702D">
            <w:pPr>
              <w:ind w:firstLine="0"/>
              <w:jc w:val="center"/>
              <w:rPr>
                <w:sz w:val="24"/>
                <w:lang w:val="en-US"/>
              </w:rPr>
            </w:pPr>
            <w:r w:rsidRPr="00351C6F">
              <w:rPr>
                <w:sz w:val="24"/>
                <w:lang w:val="en-US"/>
              </w:rPr>
              <w:t>4</w:t>
            </w:r>
          </w:p>
        </w:tc>
        <w:tc>
          <w:tcPr>
            <w:tcW w:w="1250" w:type="pct"/>
            <w:vAlign w:val="center"/>
          </w:tcPr>
          <w:p w:rsidR="008E4E7B" w:rsidRPr="00351C6F" w:rsidRDefault="008E4E7B" w:rsidP="004F702D">
            <w:pPr>
              <w:ind w:firstLine="0"/>
              <w:jc w:val="center"/>
              <w:rPr>
                <w:sz w:val="24"/>
                <w:lang w:val="en-US"/>
              </w:rPr>
            </w:pPr>
            <w:r w:rsidRPr="00351C6F">
              <w:rPr>
                <w:sz w:val="24"/>
                <w:lang w:val="en-US"/>
              </w:rPr>
              <w:t>6</w:t>
            </w:r>
          </w:p>
        </w:tc>
        <w:tc>
          <w:tcPr>
            <w:tcW w:w="1250" w:type="pct"/>
            <w:vAlign w:val="center"/>
          </w:tcPr>
          <w:p w:rsidR="008E4E7B" w:rsidRPr="00351C6F" w:rsidRDefault="008E4E7B" w:rsidP="004F702D">
            <w:pPr>
              <w:ind w:firstLine="0"/>
              <w:jc w:val="center"/>
              <w:rPr>
                <w:sz w:val="24"/>
                <w:lang w:val="en-US"/>
              </w:rPr>
            </w:pPr>
            <w:r w:rsidRPr="00351C6F">
              <w:rPr>
                <w:sz w:val="24"/>
                <w:lang w:val="en-US"/>
              </w:rPr>
              <w:t>8</w:t>
            </w:r>
          </w:p>
        </w:tc>
      </w:tr>
      <w:tr w:rsidR="008E4E7B" w:rsidRPr="00351C6F" w:rsidTr="00D063F1">
        <w:trPr>
          <w:trHeight w:val="363"/>
          <w:jc w:val="center"/>
        </w:trPr>
        <w:tc>
          <w:tcPr>
            <w:tcW w:w="1250" w:type="pct"/>
            <w:vAlign w:val="center"/>
          </w:tcPr>
          <w:p w:rsidR="008E4E7B" w:rsidRPr="00F72F88" w:rsidRDefault="008E4E7B" w:rsidP="004F702D">
            <w:pPr>
              <w:ind w:firstLine="0"/>
              <w:jc w:val="center"/>
              <w:rPr>
                <w:b/>
                <w:sz w:val="24"/>
                <w:lang w:val="en-US"/>
              </w:rPr>
            </w:pPr>
            <w:r w:rsidRPr="00F72F88">
              <w:rPr>
                <w:b/>
                <w:sz w:val="24"/>
                <w:lang w:val="en-US"/>
              </w:rPr>
              <w:t>Nr</w:t>
            </w:r>
          </w:p>
        </w:tc>
        <w:tc>
          <w:tcPr>
            <w:tcW w:w="1250" w:type="pct"/>
            <w:vAlign w:val="center"/>
          </w:tcPr>
          <w:p w:rsidR="008E4E7B" w:rsidRPr="00351C6F" w:rsidRDefault="008E4E7B" w:rsidP="004F702D">
            <w:pPr>
              <w:ind w:firstLine="0"/>
              <w:jc w:val="center"/>
              <w:rPr>
                <w:sz w:val="24"/>
                <w:lang w:val="en-US"/>
              </w:rPr>
            </w:pPr>
            <w:r w:rsidRPr="00351C6F">
              <w:rPr>
                <w:sz w:val="24"/>
              </w:rPr>
              <w:t>1</w:t>
            </w:r>
            <w:r w:rsidRPr="00351C6F">
              <w:rPr>
                <w:sz w:val="24"/>
                <w:lang w:val="en-US"/>
              </w:rPr>
              <w:t>0</w:t>
            </w:r>
          </w:p>
        </w:tc>
        <w:tc>
          <w:tcPr>
            <w:tcW w:w="1250" w:type="pct"/>
            <w:vAlign w:val="center"/>
          </w:tcPr>
          <w:p w:rsidR="008E4E7B" w:rsidRPr="00351C6F" w:rsidRDefault="008E4E7B" w:rsidP="004F702D">
            <w:pPr>
              <w:ind w:firstLine="0"/>
              <w:jc w:val="center"/>
              <w:rPr>
                <w:sz w:val="24"/>
                <w:lang w:val="en-US"/>
              </w:rPr>
            </w:pPr>
            <w:r w:rsidRPr="00351C6F">
              <w:rPr>
                <w:sz w:val="24"/>
              </w:rPr>
              <w:t>1</w:t>
            </w:r>
            <w:r w:rsidRPr="00351C6F">
              <w:rPr>
                <w:sz w:val="24"/>
                <w:lang w:val="en-US"/>
              </w:rPr>
              <w:t>2</w:t>
            </w:r>
          </w:p>
        </w:tc>
        <w:tc>
          <w:tcPr>
            <w:tcW w:w="1250" w:type="pct"/>
            <w:vAlign w:val="center"/>
          </w:tcPr>
          <w:p w:rsidR="008E4E7B" w:rsidRPr="00351C6F" w:rsidRDefault="008E4E7B" w:rsidP="004F702D">
            <w:pPr>
              <w:ind w:firstLine="0"/>
              <w:jc w:val="center"/>
              <w:rPr>
                <w:sz w:val="24"/>
                <w:lang w:val="en-US"/>
              </w:rPr>
            </w:pPr>
            <w:r w:rsidRPr="00351C6F">
              <w:rPr>
                <w:sz w:val="24"/>
              </w:rPr>
              <w:t>1</w:t>
            </w:r>
            <w:r w:rsidRPr="00351C6F">
              <w:rPr>
                <w:sz w:val="24"/>
                <w:lang w:val="en-US"/>
              </w:rPr>
              <w:t>4</w:t>
            </w:r>
          </w:p>
        </w:tc>
      </w:tr>
    </w:tbl>
    <w:p w:rsidR="008E4E7B" w:rsidRDefault="008E4E7B" w:rsidP="00140609">
      <w:pPr>
        <w:spacing w:before="120"/>
      </w:pPr>
      <w:r w:rsidRPr="00AE08AD">
        <w:t xml:space="preserve">Итерационное преобразование состоит из четырех </w:t>
      </w:r>
      <w:r>
        <w:t>этапов и на псевдокоде записывается следующим образом:</w:t>
      </w:r>
    </w:p>
    <w:p w:rsidR="0023642B" w:rsidRDefault="0023642B" w:rsidP="00D063F1">
      <w:pPr>
        <w:spacing w:before="120"/>
        <w:ind w:firstLine="0"/>
        <w:jc w:val="center"/>
      </w:pPr>
      <w:r>
        <w:rPr>
          <w:noProof/>
        </w:rPr>
        <w:drawing>
          <wp:inline distT="0" distB="0" distL="0" distR="0" wp14:anchorId="59B0DDAD" wp14:editId="71351D2C">
            <wp:extent cx="5889600" cy="936000"/>
            <wp:effectExtent l="0" t="0" r="0" b="0"/>
            <wp:docPr id="26" name="Рисунок 26" descr="D:\YandexDisk\Скриншоты\2015-01-05 00-51-39 диплом.docx [Режим ограниченной функциональности] - 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dexDisk\Скриншоты\2015-01-05 00-51-39 диплом.docx [Режим ограниченной функциональности] - Microsoft Wo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600" cy="936000"/>
                    </a:xfrm>
                    <a:prstGeom prst="rect">
                      <a:avLst/>
                    </a:prstGeom>
                    <a:noFill/>
                    <a:ln>
                      <a:noFill/>
                    </a:ln>
                  </pic:spPr>
                </pic:pic>
              </a:graphicData>
            </a:graphic>
          </wp:inline>
        </w:drawing>
      </w:r>
    </w:p>
    <w:p w:rsidR="008E4E7B" w:rsidRDefault="0023642B" w:rsidP="0023642B">
      <w:pPr>
        <w:ind w:firstLine="0"/>
        <w:jc w:val="center"/>
      </w:pPr>
      <w:r>
        <w:t xml:space="preserve">Рисунок 8 </w:t>
      </w:r>
      <w:r w:rsidRPr="00D0104C">
        <w:t>–</w:t>
      </w:r>
      <w:r>
        <w:t xml:space="preserve"> Итерационное преобразование </w:t>
      </w:r>
      <w:r>
        <w:rPr>
          <w:lang w:val="en-US"/>
        </w:rPr>
        <w:t>AES</w:t>
      </w:r>
    </w:p>
    <w:p w:rsidR="008E4E7B" w:rsidRPr="0023642B" w:rsidRDefault="008E4E7B" w:rsidP="008E4E7B">
      <w:r w:rsidRPr="00AE08AD">
        <w:t>Последняя</w:t>
      </w:r>
      <w:r w:rsidRPr="006203FC">
        <w:t xml:space="preserve"> </w:t>
      </w:r>
      <w:r>
        <w:t xml:space="preserve">же </w:t>
      </w:r>
      <w:r w:rsidRPr="00AE08AD">
        <w:t>итерация</w:t>
      </w:r>
      <w:r w:rsidRPr="006203FC">
        <w:t xml:space="preserve"> </w:t>
      </w:r>
      <w:r w:rsidRPr="00AE08AD">
        <w:t>отличается</w:t>
      </w:r>
      <w:r w:rsidRPr="006203FC">
        <w:t xml:space="preserve"> </w:t>
      </w:r>
      <w:r w:rsidRPr="00AE08AD">
        <w:t>от</w:t>
      </w:r>
      <w:r w:rsidRPr="006203FC">
        <w:t xml:space="preserve"> </w:t>
      </w:r>
      <w:r w:rsidRPr="00AE08AD">
        <w:t>остальных</w:t>
      </w:r>
      <w:r w:rsidRPr="006203FC">
        <w:t xml:space="preserve">: </w:t>
      </w:r>
    </w:p>
    <w:p w:rsidR="0023642B" w:rsidRDefault="0023642B" w:rsidP="00243004">
      <w:pPr>
        <w:ind w:firstLine="0"/>
        <w:jc w:val="center"/>
        <w:rPr>
          <w:lang w:val="en-US"/>
        </w:rPr>
      </w:pPr>
      <w:r>
        <w:rPr>
          <w:noProof/>
        </w:rPr>
        <w:lastRenderedPageBreak/>
        <w:drawing>
          <wp:inline distT="0" distB="0" distL="0" distR="0" wp14:anchorId="1DAD0D55" wp14:editId="12E54262">
            <wp:extent cx="5889600" cy="817200"/>
            <wp:effectExtent l="0" t="0" r="0" b="0"/>
            <wp:docPr id="29" name="Рисунок 29" descr="D:\YandexDisk\Скриншоты\2015-01-05 00-51-59 диплом.docx [Режим ограниченной функциональности] - 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andexDisk\Скриншоты\2015-01-05 00-51-59 диплом.docx [Режим ограниченной функциональности] - Microsoft 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9600" cy="817200"/>
                    </a:xfrm>
                    <a:prstGeom prst="rect">
                      <a:avLst/>
                    </a:prstGeom>
                    <a:noFill/>
                    <a:ln>
                      <a:noFill/>
                    </a:ln>
                  </pic:spPr>
                </pic:pic>
              </a:graphicData>
            </a:graphic>
          </wp:inline>
        </w:drawing>
      </w:r>
    </w:p>
    <w:p w:rsidR="0023642B" w:rsidRPr="0023642B" w:rsidRDefault="0023642B" w:rsidP="0023642B">
      <w:pPr>
        <w:ind w:firstLine="0"/>
        <w:jc w:val="center"/>
      </w:pPr>
      <w:r>
        <w:t xml:space="preserve">Рисунок </w:t>
      </w:r>
      <w:r w:rsidRPr="0023642B">
        <w:t>9</w:t>
      </w:r>
      <w:r>
        <w:t xml:space="preserve"> </w:t>
      </w:r>
      <w:r w:rsidRPr="00D0104C">
        <w:t>–</w:t>
      </w:r>
      <w:r>
        <w:t xml:space="preserve"> Последнее итерационное преобразование </w:t>
      </w:r>
      <w:r>
        <w:rPr>
          <w:lang w:val="en-US"/>
        </w:rPr>
        <w:t>AES</w:t>
      </w:r>
    </w:p>
    <w:p w:rsidR="008E4E7B" w:rsidRPr="001B265D" w:rsidRDefault="008E4E7B" w:rsidP="008E4E7B">
      <w:r>
        <w:rPr>
          <w:b/>
          <w:lang w:val="en-US"/>
        </w:rPr>
        <w:t>SubBytes</w:t>
      </w:r>
      <w:r w:rsidRPr="00084C6D">
        <w:rPr>
          <w:b/>
        </w:rPr>
        <w:t xml:space="preserve">. </w:t>
      </w:r>
      <w:r w:rsidRPr="00AE08AD">
        <w:t xml:space="preserve">Это </w:t>
      </w:r>
      <w:r>
        <w:t xml:space="preserve">операция </w:t>
      </w:r>
      <w:r w:rsidRPr="00AE08AD">
        <w:t>нелинейной обратимой байтовой замены (S-box),</w:t>
      </w:r>
      <w:r>
        <w:t xml:space="preserve"> состоящая из двух шагов. Во-первых, к</w:t>
      </w:r>
      <w:r w:rsidRPr="00AE08AD">
        <w:t xml:space="preserve">аждый байт заменяется </w:t>
      </w:r>
      <w:r>
        <w:t xml:space="preserve">на </w:t>
      </w:r>
      <w:r w:rsidRPr="00AE08AD">
        <w:t xml:space="preserve">обратный к нему в поле </w:t>
      </w:r>
      <m:oMath>
        <m:r>
          <w:rPr>
            <w:rFonts w:ascii="Cambria Math" w:hAnsi="Cambria Math"/>
          </w:rPr>
          <m:t>GF(</m:t>
        </m:r>
        <m:sSup>
          <m:sSupPr>
            <m:ctrlPr>
              <w:rPr>
                <w:rFonts w:ascii="Cambria Math" w:hAnsi="Cambria Math"/>
                <w:i/>
              </w:rPr>
            </m:ctrlPr>
          </m:sSupPr>
          <m:e>
            <m:r>
              <w:rPr>
                <w:rFonts w:ascii="Cambria Math" w:hAnsi="Cambria Math"/>
              </w:rPr>
              <m:t>2</m:t>
            </m:r>
          </m:e>
          <m:sup>
            <m:r>
              <w:rPr>
                <w:rFonts w:ascii="Cambria Math" w:hAnsi="Cambria Math"/>
                <w:vertAlign w:val="superscript"/>
              </w:rPr>
              <m:t>8</m:t>
            </m:r>
          </m:sup>
        </m:sSup>
        <m:r>
          <w:rPr>
            <w:rFonts w:ascii="Cambria Math" w:hAnsi="Cambria Math"/>
          </w:rPr>
          <m:t>)</m:t>
        </m:r>
      </m:oMath>
      <w:r>
        <w:t xml:space="preserve">, при этом байт </w:t>
      </w:r>
      <m:oMath>
        <m:r>
          <w:rPr>
            <w:rFonts w:ascii="Cambria Math" w:hAnsi="Cambria Math"/>
          </w:rPr>
          <m:t>0</m:t>
        </m:r>
        <m:r>
          <w:rPr>
            <w:rFonts w:ascii="Cambria Math" w:hAnsi="Cambria Math"/>
            <w:lang w:val="en-US"/>
          </w:rPr>
          <m:t>x</m:t>
        </m:r>
        <m:r>
          <w:rPr>
            <w:rFonts w:ascii="Cambria Math" w:hAnsi="Cambria Math"/>
          </w:rPr>
          <m:t>00</m:t>
        </m:r>
      </m:oMath>
      <w:r w:rsidRPr="00AE08AD">
        <w:t xml:space="preserve"> отображается в себя. </w:t>
      </w:r>
      <w:r>
        <w:t>Во-вторых, н</w:t>
      </w:r>
      <w:r w:rsidRPr="00AE08AD">
        <w:t xml:space="preserve">ад каждым байтом выполняется аффинное преобразование в поле </w:t>
      </w:r>
      <m:oMath>
        <m:r>
          <w:rPr>
            <w:rFonts w:ascii="Cambria Math" w:hAnsi="Cambria Math"/>
          </w:rPr>
          <m:t>GF(2)</m:t>
        </m:r>
      </m:oMath>
      <w:r w:rsidRPr="00AE08AD">
        <w:t xml:space="preserve">, задаваемое следующим </w:t>
      </w:r>
      <w:r>
        <w:t xml:space="preserve">матричным </w:t>
      </w:r>
      <w:r w:rsidRPr="00AE08AD">
        <w:t xml:space="preserve">уравнением: </w:t>
      </w:r>
    </w:p>
    <w:p w:rsidR="008E4E7B" w:rsidRPr="00EE29AF" w:rsidRDefault="003A0970" w:rsidP="008E406D">
      <w:pPr>
        <w:pStyle w:val="13"/>
        <w:ind w:firstLine="994"/>
      </w:pPr>
      <m:oMath>
        <m:d>
          <m:dPr>
            <m:begChr m:val="["/>
            <m:endChr m:val="]"/>
            <m:ctrlPr>
              <w:rPr>
                <w:lang w:val="en-US"/>
              </w:rPr>
            </m:ctrlPr>
          </m:dPr>
          <m:e>
            <m:eqArr>
              <m:eqArrPr>
                <m:ctrlPr>
                  <w:rPr>
                    <w:lang w:val="en-US"/>
                  </w:rPr>
                </m:ctrlPr>
              </m:eqArrPr>
              <m:e>
                <m:sSub>
                  <m:sSubPr>
                    <m:ctrlPr>
                      <w:rPr>
                        <w:lang w:val="en-US"/>
                      </w:rPr>
                    </m:ctrlPr>
                  </m:sSubPr>
                  <m:e>
                    <m:r>
                      <w:rPr>
                        <w:lang w:val="en-US"/>
                      </w:rPr>
                      <m:t>y</m:t>
                    </m:r>
                  </m:e>
                  <m:sub>
                    <m:r>
                      <m:rPr>
                        <m:sty m:val="p"/>
                      </m:rPr>
                      <m:t>0</m:t>
                    </m:r>
                  </m:sub>
                </m:sSub>
              </m:e>
              <m:e>
                <m:sSub>
                  <m:sSubPr>
                    <m:ctrlPr>
                      <w:rPr>
                        <w:lang w:val="en-US"/>
                      </w:rPr>
                    </m:ctrlPr>
                  </m:sSubPr>
                  <m:e>
                    <m:r>
                      <w:rPr>
                        <w:lang w:val="en-US"/>
                      </w:rPr>
                      <m:t>y</m:t>
                    </m:r>
                  </m:e>
                  <m:sub>
                    <m:r>
                      <m:rPr>
                        <m:sty m:val="p"/>
                      </m:rPr>
                      <m:t>1</m:t>
                    </m:r>
                  </m:sub>
                </m:sSub>
                <m:ctrlPr>
                  <w:rPr>
                    <w:rFonts w:eastAsia="Cambria Math" w:cs="Cambria Math"/>
                    <w:lang w:val="en-US"/>
                  </w:rPr>
                </m:ctrlPr>
              </m:e>
              <m:e>
                <m:sSub>
                  <m:sSubPr>
                    <m:ctrlPr>
                      <w:rPr>
                        <w:rFonts w:eastAsia="Cambria Math" w:cs="Cambria Math"/>
                        <w:lang w:val="en-US"/>
                      </w:rPr>
                    </m:ctrlPr>
                  </m:sSubPr>
                  <m:e>
                    <m:r>
                      <w:rPr>
                        <w:rFonts w:eastAsia="Cambria Math" w:cs="Cambria Math"/>
                        <w:lang w:val="en-US"/>
                      </w:rPr>
                      <m:t>y</m:t>
                    </m:r>
                  </m:e>
                  <m:sub>
                    <m:r>
                      <m:rPr>
                        <m:sty m:val="p"/>
                      </m:rPr>
                      <w:rPr>
                        <w:rFonts w:eastAsia="Cambria Math" w:cs="Cambria Math"/>
                      </w:rPr>
                      <m:t>2</m:t>
                    </m:r>
                  </m:sub>
                </m:sSub>
                <m:ctrlPr>
                  <w:rPr>
                    <w:rFonts w:eastAsia="Cambria Math" w:cs="Cambria Math"/>
                    <w:lang w:val="en-US"/>
                  </w:rPr>
                </m:ctrlPr>
              </m:e>
              <m:e>
                <m:sSub>
                  <m:sSubPr>
                    <m:ctrlPr>
                      <w:rPr>
                        <w:rFonts w:eastAsia="Cambria Math" w:cs="Cambria Math"/>
                        <w:lang w:val="en-US"/>
                      </w:rPr>
                    </m:ctrlPr>
                  </m:sSubPr>
                  <m:e>
                    <m:r>
                      <w:rPr>
                        <w:rFonts w:eastAsia="Cambria Math" w:cs="Cambria Math"/>
                        <w:lang w:val="en-US"/>
                      </w:rPr>
                      <m:t>y</m:t>
                    </m:r>
                  </m:e>
                  <m:sub>
                    <m:r>
                      <m:rPr>
                        <m:sty m:val="p"/>
                      </m:rPr>
                      <w:rPr>
                        <w:rFonts w:eastAsia="Cambria Math" w:cs="Cambria Math"/>
                      </w:rPr>
                      <m:t>3</m:t>
                    </m:r>
                  </m:sub>
                </m:sSub>
                <m:ctrlPr>
                  <w:rPr>
                    <w:rFonts w:eastAsia="Cambria Math" w:cs="Cambria Math"/>
                    <w:lang w:val="en-US"/>
                  </w:rPr>
                </m:ctrlPr>
              </m:e>
              <m:e>
                <m:sSub>
                  <m:sSubPr>
                    <m:ctrlPr>
                      <w:rPr>
                        <w:rFonts w:eastAsia="Cambria Math" w:cs="Cambria Math"/>
                        <w:lang w:val="en-US"/>
                      </w:rPr>
                    </m:ctrlPr>
                  </m:sSubPr>
                  <m:e>
                    <m:r>
                      <w:rPr>
                        <w:rFonts w:eastAsia="Cambria Math" w:cs="Cambria Math"/>
                        <w:lang w:val="en-US"/>
                      </w:rPr>
                      <m:t>y</m:t>
                    </m:r>
                  </m:e>
                  <m:sub>
                    <m:r>
                      <m:rPr>
                        <m:sty m:val="p"/>
                      </m:rPr>
                      <w:rPr>
                        <w:rFonts w:eastAsia="Cambria Math" w:cs="Cambria Math"/>
                      </w:rPr>
                      <m:t>4</m:t>
                    </m:r>
                  </m:sub>
                </m:sSub>
                <m:ctrlPr>
                  <w:rPr>
                    <w:rFonts w:eastAsia="Cambria Math" w:cs="Cambria Math"/>
                    <w:lang w:val="en-US"/>
                  </w:rPr>
                </m:ctrlPr>
              </m:e>
              <m:e>
                <m:sSub>
                  <m:sSubPr>
                    <m:ctrlPr>
                      <w:rPr>
                        <w:rFonts w:eastAsia="Cambria Math" w:cs="Cambria Math"/>
                        <w:lang w:val="en-US"/>
                      </w:rPr>
                    </m:ctrlPr>
                  </m:sSubPr>
                  <m:e>
                    <m:r>
                      <w:rPr>
                        <w:rFonts w:eastAsia="Cambria Math" w:cs="Cambria Math"/>
                        <w:lang w:val="en-US"/>
                      </w:rPr>
                      <m:t>y</m:t>
                    </m:r>
                  </m:e>
                  <m:sub>
                    <m:r>
                      <m:rPr>
                        <m:sty m:val="p"/>
                      </m:rPr>
                      <w:rPr>
                        <w:rFonts w:eastAsia="Cambria Math" w:cs="Cambria Math"/>
                      </w:rPr>
                      <m:t>5</m:t>
                    </m:r>
                  </m:sub>
                </m:sSub>
                <m:ctrlPr>
                  <w:rPr>
                    <w:rFonts w:eastAsia="Cambria Math" w:cs="Cambria Math"/>
                    <w:lang w:val="en-US"/>
                  </w:rPr>
                </m:ctrlPr>
              </m:e>
              <m:e>
                <m:sSub>
                  <m:sSubPr>
                    <m:ctrlPr>
                      <w:rPr>
                        <w:rFonts w:eastAsia="Cambria Math" w:cs="Cambria Math"/>
                        <w:lang w:val="en-US"/>
                      </w:rPr>
                    </m:ctrlPr>
                  </m:sSubPr>
                  <m:e>
                    <m:r>
                      <w:rPr>
                        <w:rFonts w:eastAsia="Cambria Math" w:cs="Cambria Math"/>
                        <w:lang w:val="en-US"/>
                      </w:rPr>
                      <m:t>y</m:t>
                    </m:r>
                  </m:e>
                  <m:sub>
                    <m:r>
                      <m:rPr>
                        <m:sty m:val="p"/>
                      </m:rPr>
                      <w:rPr>
                        <w:rFonts w:eastAsia="Cambria Math" w:cs="Cambria Math"/>
                      </w:rPr>
                      <m:t>6</m:t>
                    </m:r>
                  </m:sub>
                </m:sSub>
                <m:ctrlPr>
                  <w:rPr>
                    <w:rFonts w:eastAsia="Cambria Math" w:cs="Cambria Math"/>
                    <w:lang w:val="en-US"/>
                  </w:rPr>
                </m:ctrlPr>
              </m:e>
              <m:e>
                <m:sSub>
                  <m:sSubPr>
                    <m:ctrlPr>
                      <w:rPr>
                        <w:rFonts w:eastAsia="Cambria Math" w:cs="Cambria Math"/>
                        <w:lang w:val="en-US"/>
                      </w:rPr>
                    </m:ctrlPr>
                  </m:sSubPr>
                  <m:e>
                    <m:r>
                      <w:rPr>
                        <w:rFonts w:eastAsia="Cambria Math" w:cs="Cambria Math"/>
                        <w:lang w:val="en-US"/>
                      </w:rPr>
                      <m:t>y</m:t>
                    </m:r>
                  </m:e>
                  <m:sub>
                    <m:r>
                      <m:rPr>
                        <m:sty m:val="p"/>
                      </m:rPr>
                      <w:rPr>
                        <w:rFonts w:eastAsia="Cambria Math" w:cs="Cambria Math"/>
                      </w:rPr>
                      <m:t>7</m:t>
                    </m:r>
                  </m:sub>
                </m:sSub>
              </m:e>
            </m:eqArr>
          </m:e>
        </m:d>
        <m:r>
          <m:rPr>
            <m:sty m:val="p"/>
          </m:rPr>
          <m:t>=</m:t>
        </m:r>
        <m:d>
          <m:dPr>
            <m:begChr m:val="["/>
            <m:endChr m:val="]"/>
            <m:ctrlPr>
              <w:rPr>
                <w:rFonts w:eastAsiaTheme="minorEastAsia"/>
              </w:rPr>
            </m:ctrlPr>
          </m:dPr>
          <m:e>
            <m:m>
              <m:mPr>
                <m:mcs>
                  <m:mc>
                    <m:mcPr>
                      <m:count m:val="8"/>
                      <m:mcJc m:val="center"/>
                    </m:mcPr>
                  </m:mc>
                </m:mcs>
                <m:ctrlPr>
                  <w:rPr>
                    <w:rFonts w:eastAsiaTheme="minorEastAsia"/>
                  </w:rPr>
                </m:ctrlPr>
              </m:mPr>
              <m:mr>
                <m:e>
                  <m:r>
                    <m:rPr>
                      <m:sty m:val="p"/>
                    </m:rPr>
                    <w:rPr>
                      <w:rFonts w:eastAsiaTheme="minorEastAsia"/>
                    </w:rPr>
                    <m:t>1</m:t>
                  </m:r>
                </m:e>
                <m:e>
                  <m:r>
                    <m:rPr>
                      <m:sty m:val="p"/>
                    </m:rPr>
                    <w:rPr>
                      <w:rFonts w:eastAsiaTheme="minorEastAsia"/>
                    </w:rPr>
                    <m:t>0</m:t>
                  </m:r>
                </m:e>
                <m:e>
                  <m:r>
                    <m:rPr>
                      <m:sty m:val="p"/>
                    </m:rPr>
                    <w:rPr>
                      <w:rFonts w:eastAsiaTheme="minorEastAsia"/>
                    </w:rPr>
                    <m:t>0</m:t>
                  </m:r>
                </m:e>
                <m:e>
                  <m:r>
                    <m:rPr>
                      <m:sty m:val="p"/>
                    </m:rPr>
                    <w:rPr>
                      <w:rFonts w:eastAsiaTheme="minorEastAsia"/>
                    </w:rPr>
                    <m:t>0</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mr>
              <m:mr>
                <m:e>
                  <m:r>
                    <m:rPr>
                      <m:sty m:val="p"/>
                    </m:rPr>
                    <w:rPr>
                      <w:rFonts w:eastAsiaTheme="minorEastAsia"/>
                    </w:rPr>
                    <m:t>1</m:t>
                  </m:r>
                </m:e>
                <m:e>
                  <m:r>
                    <m:rPr>
                      <m:sty m:val="p"/>
                    </m:rPr>
                    <w:rPr>
                      <w:rFonts w:eastAsiaTheme="minorEastAsia"/>
                    </w:rPr>
                    <m:t>1</m:t>
                  </m:r>
                </m:e>
                <m:e>
                  <m:r>
                    <m:rPr>
                      <m:sty m:val="p"/>
                    </m:rPr>
                    <w:rPr>
                      <w:rFonts w:eastAsiaTheme="minorEastAsia"/>
                    </w:rPr>
                    <m:t>0</m:t>
                  </m:r>
                </m:e>
                <m:e>
                  <m:r>
                    <m:rPr>
                      <m:sty m:val="p"/>
                    </m:rPr>
                    <w:rPr>
                      <w:rFonts w:eastAsiaTheme="minorEastAsia"/>
                    </w:rPr>
                    <m:t>0</m:t>
                  </m:r>
                </m:e>
                <m:e>
                  <m:r>
                    <m:rPr>
                      <m:sty m:val="p"/>
                    </m:rPr>
                    <w:rPr>
                      <w:rFonts w:eastAsiaTheme="minorEastAsia"/>
                    </w:rPr>
                    <m:t>0</m:t>
                  </m:r>
                </m:e>
                <m:e>
                  <m:r>
                    <m:rPr>
                      <m:sty m:val="p"/>
                    </m:rPr>
                    <w:rPr>
                      <w:rFonts w:eastAsiaTheme="minorEastAsia"/>
                    </w:rPr>
                    <m:t>1</m:t>
                  </m:r>
                </m:e>
                <m:e>
                  <m:r>
                    <m:rPr>
                      <m:sty m:val="p"/>
                    </m:rPr>
                    <w:rPr>
                      <w:rFonts w:eastAsiaTheme="minorEastAsia"/>
                    </w:rPr>
                    <m:t>1</m:t>
                  </m:r>
                </m:e>
                <m:e>
                  <m:r>
                    <m:rPr>
                      <m:sty m:val="p"/>
                    </m:rPr>
                    <w:rPr>
                      <w:rFonts w:eastAsiaTheme="minorEastAsia"/>
                    </w:rPr>
                    <m:t>1</m:t>
                  </m:r>
                </m:e>
              </m:mr>
              <m:mr>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0</m:t>
                  </m:r>
                </m:e>
                <m:e>
                  <m:r>
                    <m:rPr>
                      <m:sty m:val="p"/>
                    </m:rPr>
                    <w:rPr>
                      <w:rFonts w:eastAsiaTheme="minorEastAsia"/>
                    </w:rPr>
                    <m:t>0</m:t>
                  </m:r>
                </m:e>
                <m:e>
                  <m:r>
                    <m:rPr>
                      <m:sty m:val="p"/>
                    </m:rPr>
                    <w:rPr>
                      <w:rFonts w:eastAsiaTheme="minorEastAsia"/>
                    </w:rPr>
                    <m:t>0</m:t>
                  </m:r>
                </m:e>
                <m:e>
                  <m:r>
                    <m:rPr>
                      <m:sty m:val="p"/>
                    </m:rPr>
                    <w:rPr>
                      <w:rFonts w:eastAsiaTheme="minorEastAsia"/>
                    </w:rPr>
                    <m:t>1</m:t>
                  </m:r>
                </m:e>
                <m:e>
                  <m:r>
                    <m:rPr>
                      <m:sty m:val="p"/>
                    </m:rPr>
                    <w:rPr>
                      <w:rFonts w:eastAsiaTheme="minorEastAsia"/>
                    </w:rPr>
                    <m:t>1</m:t>
                  </m:r>
                </m:e>
              </m:mr>
              <m:mr>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0</m:t>
                  </m:r>
                </m:e>
                <m:e>
                  <m:r>
                    <m:rPr>
                      <m:sty m:val="p"/>
                    </m:rPr>
                    <w:rPr>
                      <w:rFonts w:eastAsiaTheme="minorEastAsia"/>
                    </w:rPr>
                    <m:t>0</m:t>
                  </m:r>
                </m:e>
                <m:e>
                  <m:r>
                    <m:rPr>
                      <m:sty m:val="p"/>
                    </m:rPr>
                    <w:rPr>
                      <w:rFonts w:eastAsiaTheme="minorEastAsia"/>
                    </w:rPr>
                    <m:t>0</m:t>
                  </m:r>
                </m:e>
                <m:e>
                  <m:r>
                    <m:rPr>
                      <m:sty m:val="p"/>
                    </m:rPr>
                    <w:rPr>
                      <w:rFonts w:eastAsiaTheme="minorEastAsia"/>
                    </w:rPr>
                    <m:t>1</m:t>
                  </m:r>
                </m:e>
              </m:mr>
              <m:mr>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0</m:t>
                  </m:r>
                </m:e>
                <m:e>
                  <m:r>
                    <m:rPr>
                      <m:sty m:val="p"/>
                    </m:rPr>
                    <w:rPr>
                      <w:rFonts w:eastAsiaTheme="minorEastAsia"/>
                    </w:rPr>
                    <m:t>0</m:t>
                  </m:r>
                </m:e>
                <m:e>
                  <m:r>
                    <m:rPr>
                      <m:sty m:val="p"/>
                    </m:rPr>
                    <w:rPr>
                      <w:rFonts w:eastAsiaTheme="minorEastAsia"/>
                    </w:rPr>
                    <m:t>0</m:t>
                  </m:r>
                </m:e>
              </m:mr>
              <m:mr>
                <m:e>
                  <m:r>
                    <m:rPr>
                      <m:sty m:val="p"/>
                    </m:rPr>
                    <w:rPr>
                      <w:rFonts w:eastAsiaTheme="minorEastAsia"/>
                    </w:rPr>
                    <m:t>0</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0</m:t>
                  </m:r>
                </m:e>
                <m:e>
                  <m:r>
                    <m:rPr>
                      <m:sty m:val="p"/>
                    </m:rPr>
                    <w:rPr>
                      <w:rFonts w:eastAsiaTheme="minorEastAsia"/>
                    </w:rPr>
                    <m:t>0</m:t>
                  </m:r>
                </m:e>
              </m:mr>
              <m:mr>
                <m:e>
                  <m:r>
                    <m:rPr>
                      <m:sty m:val="p"/>
                    </m:rPr>
                    <w:rPr>
                      <w:rFonts w:eastAsiaTheme="minorEastAsia"/>
                    </w:rPr>
                    <m:t>0</m:t>
                  </m:r>
                </m:e>
                <m:e>
                  <m:r>
                    <m:rPr>
                      <m:sty m:val="p"/>
                    </m:rPr>
                    <w:rPr>
                      <w:rFonts w:eastAsiaTheme="minorEastAsia"/>
                    </w:rPr>
                    <m:t>0</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0</m:t>
                  </m:r>
                </m:e>
              </m:mr>
              <m:mr>
                <m:e>
                  <m:r>
                    <m:rPr>
                      <m:sty m:val="p"/>
                    </m:rPr>
                    <w:rPr>
                      <w:rFonts w:eastAsiaTheme="minorEastAsia"/>
                    </w:rPr>
                    <m:t>0</m:t>
                  </m:r>
                </m:e>
                <m:e>
                  <m:r>
                    <m:rPr>
                      <m:sty m:val="p"/>
                    </m:rPr>
                    <w:rPr>
                      <w:rFonts w:eastAsiaTheme="minorEastAsia"/>
                    </w:rPr>
                    <m:t>0</m:t>
                  </m:r>
                </m:e>
                <m:e>
                  <m:r>
                    <m:rPr>
                      <m:sty m:val="p"/>
                    </m:rPr>
                    <w:rPr>
                      <w:rFonts w:eastAsiaTheme="minorEastAsia"/>
                    </w:rPr>
                    <m:t>0</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e>
                  <m:r>
                    <m:rPr>
                      <m:sty m:val="p"/>
                    </m:rPr>
                    <w:rPr>
                      <w:rFonts w:eastAsiaTheme="minorEastAsia"/>
                    </w:rPr>
                    <m:t>1</m:t>
                  </m:r>
                </m:e>
              </m:mr>
            </m:m>
          </m:e>
        </m:d>
        <m:r>
          <m:rPr>
            <m:sty m:val="p"/>
          </m:rPr>
          <w:rPr>
            <w:rFonts w:eastAsiaTheme="minorEastAsia"/>
          </w:rPr>
          <m:t>*</m:t>
        </m:r>
        <m:d>
          <m:dPr>
            <m:begChr m:val="["/>
            <m:endChr m:val="]"/>
            <m:ctrlPr>
              <w:rPr>
                <w:rFonts w:eastAsiaTheme="minorEastAsia"/>
              </w:rPr>
            </m:ctrlPr>
          </m:dPr>
          <m:e>
            <m:eqArr>
              <m:eqArrPr>
                <m:ctrlPr>
                  <w:rPr>
                    <w:rFonts w:eastAsiaTheme="minorEastAsia"/>
                  </w:rPr>
                </m:ctrlPr>
              </m:eqArrPr>
              <m:e>
                <m:sSub>
                  <m:sSubPr>
                    <m:ctrlPr>
                      <w:rPr>
                        <w:rFonts w:eastAsiaTheme="minorEastAsia"/>
                      </w:rPr>
                    </m:ctrlPr>
                  </m:sSubPr>
                  <m:e>
                    <m:r>
                      <w:rPr>
                        <w:rFonts w:eastAsiaTheme="minorEastAsia"/>
                      </w:rPr>
                      <m:t>x</m:t>
                    </m:r>
                  </m:e>
                  <m:sub>
                    <m:r>
                      <m:rPr>
                        <m:sty m:val="p"/>
                      </m:rPr>
                      <w:rPr>
                        <w:rFonts w:eastAsiaTheme="minorEastAsia"/>
                      </w:rPr>
                      <m:t>0</m:t>
                    </m:r>
                  </m:sub>
                </m:sSub>
              </m:e>
              <m:e>
                <m:sSub>
                  <m:sSubPr>
                    <m:ctrlPr>
                      <w:rPr>
                        <w:rFonts w:eastAsiaTheme="minorEastAsia"/>
                      </w:rPr>
                    </m:ctrlPr>
                  </m:sSubPr>
                  <m:e>
                    <m:r>
                      <w:rPr>
                        <w:rFonts w:eastAsiaTheme="minorEastAsia"/>
                      </w:rPr>
                      <m:t>x</m:t>
                    </m:r>
                  </m:e>
                  <m:sub>
                    <m:r>
                      <m:rPr>
                        <m:sty m:val="p"/>
                      </m:rPr>
                      <w:rPr>
                        <w:rFonts w:eastAsiaTheme="minorEastAsia"/>
                      </w:rPr>
                      <m:t>1</m:t>
                    </m:r>
                  </m:sub>
                </m:sSub>
                <m:ctrlPr>
                  <w:rPr>
                    <w:rFonts w:eastAsia="Cambria Math"/>
                  </w:rPr>
                </m:ctrlPr>
              </m:e>
              <m:e>
                <m:sSub>
                  <m:sSubPr>
                    <m:ctrlPr>
                      <w:rPr>
                        <w:rFonts w:eastAsia="Cambria Math"/>
                      </w:rPr>
                    </m:ctrlPr>
                  </m:sSubPr>
                  <m:e>
                    <m:r>
                      <w:rPr>
                        <w:rFonts w:eastAsia="Cambria Math"/>
                      </w:rPr>
                      <m:t>x</m:t>
                    </m:r>
                  </m:e>
                  <m:sub>
                    <m:r>
                      <m:rPr>
                        <m:sty m:val="p"/>
                      </m:rPr>
                      <w:rPr>
                        <w:rFonts w:eastAsia="Cambria Math"/>
                      </w:rPr>
                      <m:t>2</m:t>
                    </m:r>
                  </m:sub>
                </m:sSub>
                <m:ctrlPr>
                  <w:rPr>
                    <w:rFonts w:eastAsia="Cambria Math"/>
                  </w:rPr>
                </m:ctrlPr>
              </m:e>
              <m:e>
                <m:sSub>
                  <m:sSubPr>
                    <m:ctrlPr>
                      <w:rPr>
                        <w:rFonts w:eastAsia="Cambria Math"/>
                      </w:rPr>
                    </m:ctrlPr>
                  </m:sSubPr>
                  <m:e>
                    <m:r>
                      <w:rPr>
                        <w:rFonts w:eastAsia="Cambria Math"/>
                      </w:rPr>
                      <m:t>x</m:t>
                    </m:r>
                  </m:e>
                  <m:sub>
                    <m:r>
                      <m:rPr>
                        <m:sty m:val="p"/>
                      </m:rPr>
                      <w:rPr>
                        <w:rFonts w:eastAsia="Cambria Math"/>
                      </w:rPr>
                      <m:t>3</m:t>
                    </m:r>
                  </m:sub>
                </m:sSub>
                <m:ctrlPr>
                  <w:rPr>
                    <w:rFonts w:eastAsia="Cambria Math"/>
                  </w:rPr>
                </m:ctrlPr>
              </m:e>
              <m:e>
                <m:sSub>
                  <m:sSubPr>
                    <m:ctrlPr>
                      <w:rPr>
                        <w:rFonts w:eastAsia="Cambria Math"/>
                      </w:rPr>
                    </m:ctrlPr>
                  </m:sSubPr>
                  <m:e>
                    <m:r>
                      <w:rPr>
                        <w:rFonts w:eastAsia="Cambria Math"/>
                      </w:rPr>
                      <m:t>x</m:t>
                    </m:r>
                  </m:e>
                  <m:sub>
                    <m:r>
                      <m:rPr>
                        <m:sty m:val="p"/>
                      </m:rPr>
                      <w:rPr>
                        <w:rFonts w:eastAsia="Cambria Math"/>
                      </w:rPr>
                      <m:t>4</m:t>
                    </m:r>
                  </m:sub>
                </m:sSub>
                <m:ctrlPr>
                  <w:rPr>
                    <w:rFonts w:eastAsia="Cambria Math"/>
                  </w:rPr>
                </m:ctrlPr>
              </m:e>
              <m:e>
                <m:sSub>
                  <m:sSubPr>
                    <m:ctrlPr>
                      <w:rPr>
                        <w:rFonts w:eastAsia="Cambria Math"/>
                      </w:rPr>
                    </m:ctrlPr>
                  </m:sSubPr>
                  <m:e>
                    <m:r>
                      <w:rPr>
                        <w:rFonts w:eastAsia="Cambria Math"/>
                      </w:rPr>
                      <m:t>x</m:t>
                    </m:r>
                  </m:e>
                  <m:sub>
                    <m:r>
                      <m:rPr>
                        <m:sty m:val="p"/>
                      </m:rPr>
                      <w:rPr>
                        <w:rFonts w:eastAsia="Cambria Math"/>
                      </w:rPr>
                      <m:t>5</m:t>
                    </m:r>
                  </m:sub>
                </m:sSub>
                <m:ctrlPr>
                  <w:rPr>
                    <w:rFonts w:eastAsia="Cambria Math"/>
                  </w:rPr>
                </m:ctrlPr>
              </m:e>
              <m:e>
                <m:sSub>
                  <m:sSubPr>
                    <m:ctrlPr>
                      <w:rPr>
                        <w:rFonts w:eastAsia="Cambria Math"/>
                      </w:rPr>
                    </m:ctrlPr>
                  </m:sSubPr>
                  <m:e>
                    <m:r>
                      <w:rPr>
                        <w:rFonts w:eastAsia="Cambria Math"/>
                      </w:rPr>
                      <m:t>x</m:t>
                    </m:r>
                  </m:e>
                  <m:sub>
                    <m:r>
                      <m:rPr>
                        <m:sty m:val="p"/>
                      </m:rPr>
                      <w:rPr>
                        <w:rFonts w:eastAsia="Cambria Math"/>
                      </w:rPr>
                      <m:t>6</m:t>
                    </m:r>
                  </m:sub>
                </m:sSub>
                <m:ctrlPr>
                  <w:rPr>
                    <w:rFonts w:eastAsia="Cambria Math"/>
                  </w:rPr>
                </m:ctrlPr>
              </m:e>
              <m:e>
                <m:sSub>
                  <m:sSubPr>
                    <m:ctrlPr>
                      <w:rPr>
                        <w:rFonts w:eastAsia="Cambria Math"/>
                      </w:rPr>
                    </m:ctrlPr>
                  </m:sSubPr>
                  <m:e>
                    <m:r>
                      <w:rPr>
                        <w:rFonts w:eastAsia="Cambria Math"/>
                      </w:rPr>
                      <m:t>x</m:t>
                    </m:r>
                  </m:e>
                  <m:sub>
                    <m:r>
                      <m:rPr>
                        <m:sty m:val="p"/>
                      </m:rPr>
                      <w:rPr>
                        <w:rFonts w:eastAsia="Cambria Math"/>
                      </w:rPr>
                      <m:t>7</m:t>
                    </m:r>
                  </m:sub>
                </m:sSub>
              </m:e>
            </m:eqArr>
          </m:e>
        </m:d>
        <m:r>
          <m:rPr>
            <m:sty m:val="p"/>
          </m:rPr>
          <w:rPr>
            <w:rFonts w:eastAsiaTheme="minorEastAsia"/>
          </w:rPr>
          <m:t>+</m:t>
        </m:r>
        <m:d>
          <m:dPr>
            <m:begChr m:val="["/>
            <m:endChr m:val="]"/>
            <m:ctrlPr>
              <w:rPr>
                <w:rFonts w:eastAsiaTheme="minorEastAsia"/>
              </w:rPr>
            </m:ctrlPr>
          </m:dPr>
          <m:e>
            <m:eqArr>
              <m:eqArrPr>
                <m:ctrlPr>
                  <w:rPr>
                    <w:rFonts w:eastAsiaTheme="minorEastAsia"/>
                  </w:rPr>
                </m:ctrlPr>
              </m:eqArrPr>
              <m:e>
                <m:r>
                  <m:rPr>
                    <m:sty m:val="p"/>
                  </m:rPr>
                  <w:rPr>
                    <w:rFonts w:eastAsiaTheme="minorEastAsia"/>
                  </w:rPr>
                  <m:t>1</m:t>
                </m:r>
              </m:e>
              <m:e>
                <m:r>
                  <m:rPr>
                    <m:sty m:val="p"/>
                  </m:rPr>
                  <w:rPr>
                    <w:rFonts w:eastAsiaTheme="minorEastAsia"/>
                  </w:rPr>
                  <m:t>1</m:t>
                </m:r>
                <m:ctrlPr>
                  <w:rPr>
                    <w:rFonts w:eastAsia="Cambria Math"/>
                  </w:rPr>
                </m:ctrlPr>
              </m:e>
              <m:e>
                <m:r>
                  <m:rPr>
                    <m:sty m:val="p"/>
                  </m:rPr>
                  <w:rPr>
                    <w:rFonts w:eastAsia="Cambria Math"/>
                  </w:rPr>
                  <m:t>0</m:t>
                </m:r>
                <m:ctrlPr>
                  <w:rPr>
                    <w:rFonts w:eastAsia="Cambria Math"/>
                  </w:rPr>
                </m:ctrlPr>
              </m:e>
              <m:e>
                <m:r>
                  <m:rPr>
                    <m:sty m:val="p"/>
                  </m:rPr>
                  <w:rPr>
                    <w:rFonts w:eastAsia="Cambria Math"/>
                  </w:rPr>
                  <m:t>0</m:t>
                </m:r>
                <m:ctrlPr>
                  <w:rPr>
                    <w:rFonts w:eastAsia="Cambria Math"/>
                  </w:rPr>
                </m:ctrlPr>
              </m:e>
              <m:e>
                <m:r>
                  <m:rPr>
                    <m:sty m:val="p"/>
                  </m:rPr>
                  <w:rPr>
                    <w:rFonts w:eastAsia="Cambria Math"/>
                  </w:rPr>
                  <m:t>0</m:t>
                </m:r>
                <m:ctrlPr>
                  <w:rPr>
                    <w:rFonts w:eastAsia="Cambria Math"/>
                  </w:rPr>
                </m:ctrlPr>
              </m:e>
              <m:e>
                <m:r>
                  <m:rPr>
                    <m:sty m:val="p"/>
                  </m:rPr>
                  <w:rPr>
                    <w:rFonts w:eastAsia="Cambria Math"/>
                  </w:rPr>
                  <m:t>1</m:t>
                </m:r>
                <m:ctrlPr>
                  <w:rPr>
                    <w:rFonts w:eastAsia="Cambria Math"/>
                  </w:rPr>
                </m:ctrlPr>
              </m:e>
              <m:e>
                <m:r>
                  <m:rPr>
                    <m:sty m:val="p"/>
                  </m:rPr>
                  <w:rPr>
                    <w:rFonts w:eastAsia="Cambria Math"/>
                  </w:rPr>
                  <m:t>1</m:t>
                </m:r>
                <m:ctrlPr>
                  <w:rPr>
                    <w:rFonts w:eastAsia="Cambria Math"/>
                  </w:rPr>
                </m:ctrlPr>
              </m:e>
              <m:e>
                <m:r>
                  <m:rPr>
                    <m:sty m:val="p"/>
                  </m:rPr>
                  <w:rPr>
                    <w:rFonts w:eastAsia="Cambria Math"/>
                  </w:rPr>
                  <m:t>0</m:t>
                </m:r>
              </m:e>
            </m:eqArr>
          </m:e>
        </m:d>
      </m:oMath>
      <w:r w:rsidR="008E406D" w:rsidRPr="008E406D">
        <w:rPr>
          <w:rFonts w:ascii="Times New Roman" w:hAnsi="Times New Roman"/>
        </w:rPr>
        <w:tab/>
      </w:r>
      <w:r w:rsidR="008E406D" w:rsidRPr="002845AB">
        <w:t>(7)</w:t>
      </w:r>
    </w:p>
    <w:p w:rsidR="004F183F" w:rsidRDefault="008E4E7B" w:rsidP="008E4E7B">
      <w:r w:rsidRPr="00AE08AD">
        <w:t>Это преобразование может быть описано в полиномиальном виде как</w:t>
      </w:r>
    </w:p>
    <w:p w:rsidR="004F183F" w:rsidRPr="004F183F" w:rsidRDefault="004F183F" w:rsidP="004F183F">
      <w:pPr>
        <w:pStyle w:val="13"/>
        <w:rPr>
          <w:rFonts w:ascii="Times New Roman" w:hAnsi="Times New Roman"/>
        </w:rPr>
      </w:pPr>
      <m:oMath>
        <m:r>
          <m:t>y</m:t>
        </m:r>
        <m:d>
          <m:dPr>
            <m:ctrlPr/>
          </m:dPr>
          <m:e>
            <m:r>
              <m:t>x</m:t>
            </m:r>
          </m:e>
        </m:d>
        <m:r>
          <m:rPr>
            <m:sty m:val="p"/>
          </m:rPr>
          <m:t>=</m:t>
        </m:r>
        <m:d>
          <m:dPr>
            <m:ctrlPr/>
          </m:dPr>
          <m:e>
            <m:sSup>
              <m:sSupPr>
                <m:ctrlPr/>
              </m:sSupPr>
              <m:e>
                <m:r>
                  <m:t>x</m:t>
                </m:r>
              </m:e>
              <m:sup>
                <m:r>
                  <m:rPr>
                    <m:sty m:val="p"/>
                  </m:rPr>
                  <m:t>7</m:t>
                </m:r>
              </m:sup>
            </m:sSup>
            <m:r>
              <m:rPr>
                <m:sty m:val="p"/>
              </m:rPr>
              <m:t xml:space="preserve">+ </m:t>
            </m:r>
            <m:sSup>
              <m:sSupPr>
                <m:ctrlPr/>
              </m:sSupPr>
              <m:e>
                <m:r>
                  <m:t>x</m:t>
                </m:r>
              </m:e>
              <m:sup>
                <m:r>
                  <m:rPr>
                    <m:sty m:val="p"/>
                  </m:rPr>
                  <m:t>6</m:t>
                </m:r>
              </m:sup>
            </m:sSup>
            <m:r>
              <m:rPr>
                <m:sty m:val="p"/>
              </m:rPr>
              <m:t xml:space="preserve">+ </m:t>
            </m:r>
            <m:sSup>
              <m:sSupPr>
                <m:ctrlPr/>
              </m:sSupPr>
              <m:e>
                <m:r>
                  <m:t>x</m:t>
                </m:r>
              </m:e>
              <m:sup>
                <m:r>
                  <m:rPr>
                    <m:sty m:val="p"/>
                  </m:rPr>
                  <m:t>2</m:t>
                </m:r>
              </m:sup>
            </m:sSup>
            <m:r>
              <m:rPr>
                <m:sty m:val="p"/>
              </m:rPr>
              <m:t xml:space="preserve">+ </m:t>
            </m:r>
            <m:r>
              <m:t>x</m:t>
            </m:r>
          </m:e>
        </m:d>
        <m:r>
          <m:rPr>
            <m:sty m:val="p"/>
          </m:rPr>
          <m:t xml:space="preserve">+ </m:t>
        </m:r>
      </m:oMath>
      <w:r>
        <w:tab/>
      </w:r>
      <w:r w:rsidRPr="002845AB">
        <w:t>(8)</w:t>
      </w:r>
    </w:p>
    <w:p w:rsidR="004F183F" w:rsidRDefault="008E4E7B" w:rsidP="004F183F">
      <w:pPr>
        <w:jc w:val="center"/>
      </w:pPr>
      <m:oMathPara>
        <m:oMath>
          <m:r>
            <w:rPr>
              <w:rFonts w:ascii="Cambria Math" w:hAnsi="Cambria Math"/>
            </w:rPr>
            <m:t>a (x)(</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+ 1) mod (</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+1)</m:t>
          </m:r>
        </m:oMath>
      </m:oMathPara>
    </w:p>
    <w:p w:rsidR="008E4E7B" w:rsidRPr="001B265D" w:rsidRDefault="008E4E7B" w:rsidP="008E4E7B">
      <w:r w:rsidRPr="00AE08AD">
        <w:t>Полином</w:t>
      </w:r>
      <w:r w:rsidRPr="00172DC7">
        <w:t>-</w:t>
      </w:r>
      <w:r>
        <w:t>множитель взаимно прост с модулем операции, поэтому она является обратимой в поле</w:t>
      </w:r>
      <w:r w:rsidR="006F793D">
        <w:t>.</w:t>
      </w:r>
    </w:p>
    <w:p w:rsidR="008E4E7B" w:rsidRPr="008B4790" w:rsidRDefault="008E4E7B" w:rsidP="008E4E7B">
      <w:r>
        <w:rPr>
          <w:b/>
        </w:rPr>
        <w:t>ShiftRow</w:t>
      </w:r>
      <w:r>
        <w:rPr>
          <w:b/>
          <w:lang w:val="en-US"/>
        </w:rPr>
        <w:t>s</w:t>
      </w:r>
      <w:r w:rsidRPr="00FA0060">
        <w:rPr>
          <w:b/>
        </w:rPr>
        <w:t xml:space="preserve">. </w:t>
      </w:r>
      <w:r w:rsidRPr="00AE08AD">
        <w:t xml:space="preserve">Это преобразование является циклическим сдвигом влево строк массива состояния на различную величину. Строка 0 не сдвигается, строка 1 сдвигается на </w:t>
      </w:r>
      <w:r w:rsidRPr="00FA0060">
        <w:t>1</w:t>
      </w:r>
      <w:r>
        <w:t xml:space="preserve"> позицию</w:t>
      </w:r>
      <w:r w:rsidRPr="00AE08AD">
        <w:t xml:space="preserve">, строка 2 — на </w:t>
      </w:r>
      <w:r>
        <w:t xml:space="preserve">2 </w:t>
      </w:r>
      <w:r w:rsidRPr="00AE08AD">
        <w:t xml:space="preserve">и строка 3 на </w:t>
      </w:r>
      <w:r>
        <w:t>3. Обратное преобразование – это сдвиг строк вправо на такое же количество позиций</w:t>
      </w:r>
      <w:r w:rsidRPr="00AE08AD">
        <w:t xml:space="preserve">. </w:t>
      </w:r>
    </w:p>
    <w:p w:rsidR="002845AB" w:rsidRDefault="008E4E7B" w:rsidP="008E4E7B">
      <w:r>
        <w:rPr>
          <w:b/>
        </w:rPr>
        <w:t>MixColumn</w:t>
      </w:r>
      <w:r>
        <w:rPr>
          <w:b/>
          <w:lang w:val="en-US"/>
        </w:rPr>
        <w:t>s</w:t>
      </w:r>
      <w:r>
        <w:rPr>
          <w:b/>
        </w:rPr>
        <w:t xml:space="preserve">. </w:t>
      </w:r>
      <w:r>
        <w:rPr>
          <w:lang w:val="en-US"/>
        </w:rPr>
        <w:t>C</w:t>
      </w:r>
      <w:r w:rsidRPr="00AE08AD">
        <w:t xml:space="preserve">толбцы массива состояния рассматриваются как полиномы над полем </w:t>
      </w:r>
      <m:oMath>
        <m:r>
          <w:rPr>
            <w:rFonts w:ascii="Cambria Math" w:hAnsi="Cambria Math"/>
          </w:rPr>
          <m:t>GF(</m:t>
        </m:r>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m:t>
        </m:r>
      </m:oMath>
      <w:r>
        <w:t>.</w:t>
      </w:r>
      <w:r w:rsidRPr="0098007B">
        <w:t xml:space="preserve"> </w:t>
      </w:r>
      <w:r w:rsidRPr="00AE08AD">
        <w:t xml:space="preserve">Преобразование заключается в умножении </w:t>
      </w:r>
      <w:r>
        <w:t>каждого</w:t>
      </w:r>
      <w:r w:rsidRPr="00AE08AD">
        <w:t xml:space="preserve"> столбца на фиксированный полином </w:t>
      </w:r>
    </w:p>
    <w:p w:rsidR="002845AB" w:rsidRDefault="008E4E7B" w:rsidP="002845AB">
      <w:pPr>
        <w:pStyle w:val="13"/>
      </w:pPr>
      <m:oMath>
        <m:r>
          <m:t>c</m:t>
        </m:r>
        <m:d>
          <m:dPr>
            <m:ctrlPr/>
          </m:dPr>
          <m:e>
            <m:r>
              <m:t>x</m:t>
            </m:r>
          </m:e>
        </m:d>
        <m:r>
          <m:rPr>
            <m:sty m:val="p"/>
          </m:rPr>
          <m:t>=3</m:t>
        </m:r>
        <m:sSup>
          <m:sSupPr>
            <m:ctrlPr>
              <w:rPr>
                <w:lang w:val="en-US"/>
              </w:rPr>
            </m:ctrlPr>
          </m:sSupPr>
          <m:e>
            <m:r>
              <m:t>x</m:t>
            </m:r>
          </m:e>
          <m:sup>
            <m:r>
              <m:rPr>
                <m:sty m:val="p"/>
              </m:rPr>
              <m:t>3</m:t>
            </m:r>
          </m:sup>
        </m:sSup>
        <m:r>
          <m:rPr>
            <m:sty m:val="p"/>
          </m:rPr>
          <m:t xml:space="preserve">+ </m:t>
        </m:r>
        <m:sSup>
          <m:sSupPr>
            <m:ctrlPr/>
          </m:sSupPr>
          <m:e>
            <m:r>
              <m:t>x</m:t>
            </m:r>
          </m:e>
          <m:sup>
            <m:r>
              <m:rPr>
                <m:sty m:val="p"/>
              </m:rPr>
              <m:t>2</m:t>
            </m:r>
          </m:sup>
        </m:sSup>
        <m:r>
          <m:rPr>
            <m:sty m:val="p"/>
          </m:rPr>
          <m:t xml:space="preserve">+ </m:t>
        </m:r>
        <m:r>
          <m:t>x</m:t>
        </m:r>
        <m:r>
          <m:rPr>
            <m:sty m:val="p"/>
          </m:rPr>
          <m:t>+2</m:t>
        </m:r>
      </m:oMath>
      <w:r w:rsidR="002845AB">
        <w:tab/>
        <w:t>(9)</w:t>
      </w:r>
    </w:p>
    <w:p w:rsidR="008E4E7B" w:rsidRPr="00997AA6" w:rsidRDefault="008E4E7B" w:rsidP="008E4E7B">
      <w:r w:rsidRPr="00AE08AD">
        <w:lastRenderedPageBreak/>
        <w:t xml:space="preserve">по модулю </w:t>
      </w:r>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 + 1</m:t>
        </m:r>
      </m:oMath>
      <w:r>
        <w:rPr>
          <w:rFonts w:eastAsiaTheme="minorEastAsia"/>
        </w:rPr>
        <w:t>.</w:t>
      </w:r>
      <w:r w:rsidRPr="00DB2803">
        <w:rPr>
          <w:rFonts w:eastAsiaTheme="minorEastAsia"/>
        </w:rPr>
        <w:t xml:space="preserve"> </w:t>
      </w:r>
      <w:r>
        <w:rPr>
          <w:rFonts w:eastAsiaTheme="minorEastAsia"/>
        </w:rPr>
        <w:t xml:space="preserve">Полином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выбран взаимно простым с модулем, поэтому умножение обратимо – для этого достаточно умножить состояние на обратный к </w:t>
      </w:r>
      <m:oMath>
        <m:r>
          <w:rPr>
            <w:rFonts w:ascii="Cambria Math" w:eastAsiaTheme="minorEastAsia" w:hAnsi="Cambria Math"/>
          </w:rPr>
          <m:t>c(x)</m:t>
        </m:r>
      </m:oMath>
      <w:r>
        <w:rPr>
          <w:rFonts w:eastAsiaTheme="minorEastAsia"/>
        </w:rPr>
        <w:t xml:space="preserve"> многочлен.</w:t>
      </w:r>
      <w:r w:rsidRPr="00AE08AD">
        <w:t xml:space="preserve"> </w:t>
      </w:r>
    </w:p>
    <w:p w:rsidR="008E4E7B" w:rsidRPr="00933EBD" w:rsidRDefault="008E4E7B" w:rsidP="008E4E7B">
      <w:r>
        <w:rPr>
          <w:b/>
        </w:rPr>
        <w:t xml:space="preserve">AddRoundKey. </w:t>
      </w:r>
      <w:r>
        <w:rPr>
          <w:lang w:val="en-US"/>
        </w:rPr>
        <w:t>RoundKey</w:t>
      </w:r>
      <w:r w:rsidRPr="00B90A60">
        <w:t xml:space="preserve"> </w:t>
      </w:r>
      <w:r>
        <w:t xml:space="preserve">каждого раунда объединяется с состоянием. Производится побитовое сложение </w:t>
      </w:r>
      <w:r w:rsidRPr="00AE08AD">
        <w:t xml:space="preserve">по модулю 2 каждого байта состояния с соответствующим байтом массива ключа. </w:t>
      </w:r>
      <w:r>
        <w:t xml:space="preserve">По свойству операции </w:t>
      </w:r>
      <w:r w:rsidR="00DA1888">
        <w:t>«</w:t>
      </w:r>
      <w:r>
        <w:t>исключающего или</w:t>
      </w:r>
      <w:r w:rsidR="00DA1888">
        <w:t>»</w:t>
      </w:r>
      <w:r>
        <w:t>, процедура обратна сама себе при повторном вызове.</w:t>
      </w:r>
    </w:p>
    <w:p w:rsidR="008E4E7B" w:rsidRDefault="008E4E7B" w:rsidP="009257D8">
      <w:pPr>
        <w:keepLines/>
      </w:pPr>
      <w:r w:rsidRPr="00933EBD">
        <w:rPr>
          <w:b/>
        </w:rPr>
        <w:t>Алгоритм обработки ключа</w:t>
      </w:r>
      <w:r>
        <w:rPr>
          <w:b/>
        </w:rPr>
        <w:t xml:space="preserve">. </w:t>
      </w:r>
      <w:r>
        <w:t>Состоит из двух частей: алгоритма расширения ключа и алгоритма выбора раундового ключа. В результате вычисляются раундовые ключи длиной 128 бит (размер блока) из ключа шифрования.</w:t>
      </w:r>
    </w:p>
    <w:p w:rsidR="008E4E7B" w:rsidRPr="00D14A88" w:rsidRDefault="008E4E7B" w:rsidP="008E4E7B">
      <w:r w:rsidRPr="00933EBD">
        <w:rPr>
          <w:b/>
        </w:rPr>
        <w:t>Алгоритм расширения ключа</w:t>
      </w:r>
      <w:r>
        <w:t xml:space="preserve">. Получает ключи для всех раундов. </w:t>
      </w:r>
      <w:r w:rsidRPr="00AE08AD">
        <w:t xml:space="preserve">Расширенный ключ представляет собой линейный массив 4-байтовых слов и обозначается как </w:t>
      </w:r>
      <m:oMath>
        <m:r>
          <w:rPr>
            <w:rFonts w:ascii="Cambria Math" w:hAnsi="Cambria Math"/>
          </w:rPr>
          <m:t>W[Nb*(Nr+1)]</m:t>
        </m:r>
      </m:oMath>
      <w:r w:rsidRPr="00AE08AD">
        <w:t xml:space="preserve">. Существует две версии </w:t>
      </w:r>
      <w:r>
        <w:t xml:space="preserve">функции - </w:t>
      </w:r>
      <w:r w:rsidRPr="00AE08AD">
        <w:t xml:space="preserve">для </w:t>
      </w:r>
      <m:oMath>
        <m:r>
          <w:rPr>
            <w:rFonts w:ascii="Cambria Math" w:hAnsi="Cambria Math"/>
          </w:rPr>
          <m:t>Nk ≤ 6</m:t>
        </m:r>
      </m:oMath>
      <w:r w:rsidRPr="00AE08AD">
        <w:t xml:space="preserve"> и для </w:t>
      </w:r>
      <m:oMath>
        <m:r>
          <w:rPr>
            <w:rFonts w:ascii="Cambria Math" w:hAnsi="Cambria Math"/>
          </w:rPr>
          <m:t>Nk&gt;6</m:t>
        </m:r>
      </m:oMath>
      <w:r w:rsidRPr="00AE08AD">
        <w:t xml:space="preserve">. </w:t>
      </w:r>
    </w:p>
    <w:p w:rsidR="008E4E7B" w:rsidRDefault="008E4E7B" w:rsidP="008E4E7B">
      <w:pPr>
        <w:keepNext/>
      </w:pPr>
      <w:r w:rsidRPr="00AE08AD">
        <w:t>Для</w:t>
      </w:r>
      <w:r w:rsidRPr="00D14A88">
        <w:t xml:space="preserve"> </w:t>
      </w:r>
      <m:oMath>
        <m:r>
          <w:rPr>
            <w:rFonts w:ascii="Cambria Math" w:hAnsi="Cambria Math"/>
            <w:lang w:val="en-US"/>
          </w:rPr>
          <m:t>Nk</m:t>
        </m:r>
        <m:r>
          <w:rPr>
            <w:rFonts w:ascii="Cambria Math" w:hAnsi="Cambria Math"/>
          </w:rPr>
          <m:t xml:space="preserve"> ≤ 6</m:t>
        </m:r>
      </m:oMath>
      <w:r w:rsidRPr="00D14A88">
        <w:t xml:space="preserve"> </w:t>
      </w:r>
      <w:r w:rsidRPr="00AE08AD">
        <w:t>алгоритм</w:t>
      </w:r>
      <w:r w:rsidRPr="00D14A88">
        <w:t xml:space="preserve"> </w:t>
      </w:r>
      <w:r w:rsidRPr="00AE08AD">
        <w:t>следующий</w:t>
      </w:r>
      <w:r w:rsidRPr="00D14A88">
        <w:t xml:space="preserve">: </w:t>
      </w:r>
    </w:p>
    <w:p w:rsidR="00AE2E42" w:rsidRDefault="00A02ACB" w:rsidP="00CE5C6D">
      <w:pPr>
        <w:keepNext/>
        <w:ind w:firstLine="0"/>
        <w:jc w:val="center"/>
      </w:pPr>
      <w:r>
        <w:rPr>
          <w:noProof/>
        </w:rPr>
        <w:drawing>
          <wp:inline distT="0" distB="0" distL="0" distR="0" wp14:anchorId="00306E8A" wp14:editId="5D0D5BCE">
            <wp:extent cx="5889600" cy="1468800"/>
            <wp:effectExtent l="0" t="0" r="0" b="0"/>
            <wp:docPr id="31" name="Рисунок 31" descr="D:\YandexDisk\Скриншоты\2015-01-05 01-01-00 диплом.docx [Режим ограниченной функциональности] - 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andexDisk\Скриншоты\2015-01-05 01-01-00 диплом.docx [Режим ограниченной функциональности] - Microsoft 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9600" cy="1468800"/>
                    </a:xfrm>
                    <a:prstGeom prst="rect">
                      <a:avLst/>
                    </a:prstGeom>
                    <a:noFill/>
                    <a:ln>
                      <a:noFill/>
                    </a:ln>
                  </pic:spPr>
                </pic:pic>
              </a:graphicData>
            </a:graphic>
          </wp:inline>
        </w:drawing>
      </w:r>
    </w:p>
    <w:p w:rsidR="00A02ACB" w:rsidRPr="00B30DEC" w:rsidRDefault="00A02ACB" w:rsidP="00A02ACB">
      <w:pPr>
        <w:ind w:firstLine="0"/>
        <w:jc w:val="center"/>
      </w:pPr>
      <w:r>
        <w:t xml:space="preserve">Рисунок 10 </w:t>
      </w:r>
      <w:r w:rsidRPr="00D0104C">
        <w:t>–</w:t>
      </w:r>
      <w:r>
        <w:t xml:space="preserve"> Расширение ключа </w:t>
      </w:r>
      <w:r>
        <w:rPr>
          <w:lang w:val="en-US"/>
        </w:rPr>
        <w:t>AES</w:t>
      </w:r>
    </w:p>
    <w:p w:rsidR="00C7695B" w:rsidRDefault="008E4E7B" w:rsidP="008E4E7B">
      <w:r>
        <w:t xml:space="preserve">В алгоритме используется функция </w:t>
      </w:r>
      <m:oMath>
        <m:r>
          <w:rPr>
            <w:rFonts w:ascii="Cambria Math" w:hAnsi="Cambria Math"/>
            <w:lang w:val="en-US"/>
          </w:rPr>
          <m:t>SubByte</m:t>
        </m:r>
        <m:r>
          <w:rPr>
            <w:rFonts w:ascii="Cambria Math" w:hAnsi="Cambria Math"/>
          </w:rPr>
          <m:t>(</m:t>
        </m:r>
        <m:r>
          <w:rPr>
            <w:rFonts w:ascii="Cambria Math" w:hAnsi="Cambria Math"/>
            <w:lang w:val="en-US"/>
          </w:rPr>
          <m:t>W</m:t>
        </m:r>
        <m:r>
          <w:rPr>
            <w:rFonts w:ascii="Cambria Math" w:hAnsi="Cambria Math"/>
          </w:rPr>
          <m:t>)</m:t>
        </m:r>
      </m:oMath>
      <w:r w:rsidRPr="00AE08AD">
        <w:t xml:space="preserve"> – </w:t>
      </w:r>
      <w:r>
        <w:t xml:space="preserve">возвращает </w:t>
      </w:r>
      <w:r w:rsidRPr="00AE08AD">
        <w:t xml:space="preserve">слово, в котором каждый байт является результатом применения </w:t>
      </w:r>
      <w:r>
        <w:rPr>
          <w:lang w:val="en-US"/>
        </w:rPr>
        <w:t>S</w:t>
      </w:r>
      <w:r w:rsidRPr="00C23699">
        <w:t>-</w:t>
      </w:r>
      <w:r>
        <w:rPr>
          <w:lang w:val="en-US"/>
        </w:rPr>
        <w:t>box</w:t>
      </w:r>
      <w:r w:rsidRPr="00C23699">
        <w:t xml:space="preserve"> </w:t>
      </w:r>
      <w:r w:rsidRPr="00AE08AD">
        <w:t xml:space="preserve">к байту, находящемуся на соответствующей позиции во входном слове. </w:t>
      </w:r>
    </w:p>
    <w:p w:rsidR="00C7695B" w:rsidRDefault="008E4E7B" w:rsidP="008E4E7B">
      <w:r w:rsidRPr="00AE08AD">
        <w:t xml:space="preserve">Функция </w:t>
      </w:r>
      <m:oMath>
        <m:r>
          <w:rPr>
            <w:rFonts w:ascii="Cambria Math" w:hAnsi="Cambria Math"/>
          </w:rPr>
          <m:t>RotByte(W)</m:t>
        </m:r>
      </m:oMath>
      <w:r w:rsidRPr="00AE08AD">
        <w:t xml:space="preserve"> </w:t>
      </w:r>
      <w:r>
        <w:t xml:space="preserve">представляет собой </w:t>
      </w:r>
      <w:r w:rsidRPr="00AE08AD">
        <w:t>циклический сдвиг байтов в слове</w:t>
      </w:r>
      <w:r>
        <w:t>, т.е.</w:t>
      </w:r>
      <w:r w:rsidR="00C7695B">
        <w:t xml:space="preserve"> </w:t>
      </w:r>
    </w:p>
    <w:p w:rsidR="00C7695B" w:rsidRDefault="008E4E7B" w:rsidP="00D555A1">
      <w:pPr>
        <w:pStyle w:val="13"/>
      </w:pPr>
      <m:oMath>
        <m:r>
          <m:t>Word</m:t>
        </m:r>
        <m:r>
          <m:rPr>
            <m:sty m:val="p"/>
          </m:rPr>
          <m:t>:</m:t>
        </m:r>
        <m:d>
          <m:dPr>
            <m:ctrlPr/>
          </m:dPr>
          <m:e>
            <m:r>
              <m:t>a</m:t>
            </m:r>
            <m:r>
              <m:rPr>
                <m:sty m:val="p"/>
              </m:rPr>
              <m:t xml:space="preserve">, </m:t>
            </m:r>
            <m:r>
              <m:t>b</m:t>
            </m:r>
            <m:r>
              <m:rPr>
                <m:sty m:val="p"/>
              </m:rPr>
              <m:t xml:space="preserve">, </m:t>
            </m:r>
            <m:r>
              <m:t>c</m:t>
            </m:r>
            <m:r>
              <m:rPr>
                <m:sty m:val="p"/>
              </m:rPr>
              <m:t xml:space="preserve">, </m:t>
            </m:r>
            <m:r>
              <m:t>d</m:t>
            </m:r>
          </m:e>
        </m:d>
        <m:r>
          <m:rPr>
            <m:sty m:val="p"/>
          </m:rPr>
          <m:t>→(</m:t>
        </m:r>
        <m:r>
          <m:t>b</m:t>
        </m:r>
        <m:r>
          <m:rPr>
            <m:sty m:val="p"/>
          </m:rPr>
          <m:t xml:space="preserve">, </m:t>
        </m:r>
        <m:r>
          <m:t>c</m:t>
        </m:r>
        <m:r>
          <m:rPr>
            <m:sty m:val="p"/>
          </m:rPr>
          <m:t xml:space="preserve">, </m:t>
        </m:r>
        <m:r>
          <m:t>d</m:t>
        </m:r>
        <m:r>
          <m:rPr>
            <m:sty m:val="p"/>
          </m:rPr>
          <m:t xml:space="preserve">, </m:t>
        </m:r>
        <m:r>
          <m:t>a</m:t>
        </m:r>
        <m:r>
          <m:rPr>
            <m:sty m:val="p"/>
          </m:rPr>
          <m:t>)</m:t>
        </m:r>
      </m:oMath>
      <w:r w:rsidR="00D555A1">
        <w:tab/>
        <w:t>(10)</w:t>
      </w:r>
    </w:p>
    <w:p w:rsidR="00C7695B" w:rsidRDefault="008E4E7B" w:rsidP="008E4E7B">
      <w:r w:rsidRPr="00AE08AD">
        <w:lastRenderedPageBreak/>
        <w:t xml:space="preserve">Константы </w:t>
      </w:r>
      <m:oMath>
        <m:r>
          <w:rPr>
            <w:rFonts w:ascii="Cambria Math" w:hAnsi="Cambria Math"/>
            <w:lang w:val="en-US"/>
          </w:rPr>
          <m:t>Rcon</m:t>
        </m:r>
        <m:r>
          <w:rPr>
            <w:rFonts w:ascii="Cambria Math" w:hAnsi="Cambria Math"/>
          </w:rPr>
          <m:t>[</m:t>
        </m:r>
        <m:r>
          <w:rPr>
            <w:rFonts w:ascii="Cambria Math" w:hAnsi="Cambria Math"/>
            <w:lang w:val="en-US"/>
          </w:rPr>
          <m:t>i</m:t>
        </m:r>
        <m:r>
          <w:rPr>
            <w:rFonts w:ascii="Cambria Math" w:hAnsi="Cambria Math"/>
          </w:rPr>
          <m:t>]</m:t>
        </m:r>
      </m:oMath>
      <w:r w:rsidR="00C7695B">
        <w:t xml:space="preserve"> заданы в</w:t>
      </w:r>
      <w:r w:rsidR="00C7695B">
        <w:rPr>
          <w:rFonts w:eastAsiaTheme="minorEastAsia"/>
        </w:rPr>
        <w:t xml:space="preserve"> поле </w:t>
      </w:r>
      <m:oMath>
        <m:r>
          <w:rPr>
            <w:rFonts w:ascii="Cambria Math" w:eastAsiaTheme="minorEastAsia" w:hAnsi="Cambria Math"/>
          </w:rPr>
          <m:t>GF(</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8</m:t>
            </m:r>
          </m:sup>
        </m:sSup>
        <m:r>
          <w:rPr>
            <w:rFonts w:ascii="Cambria Math" w:eastAsiaTheme="minorEastAsia" w:hAnsi="Cambria Math"/>
          </w:rPr>
          <m:t>)</m:t>
        </m:r>
      </m:oMath>
    </w:p>
    <w:p w:rsidR="008E4E7B" w:rsidRPr="00FA3E1D" w:rsidRDefault="008E4E7B" w:rsidP="00D555A1">
      <w:pPr>
        <w:pStyle w:val="13"/>
      </w:pPr>
      <m:oMath>
        <m:r>
          <w:rPr>
            <w:lang w:val="en-US"/>
          </w:rPr>
          <m:t>Rcon</m:t>
        </m:r>
        <m:r>
          <m:rPr>
            <m:sty m:val="p"/>
          </m:rPr>
          <m:t>[</m:t>
        </m:r>
        <m:r>
          <w:rPr>
            <w:lang w:val="en-US"/>
          </w:rPr>
          <m:t>i</m:t>
        </m:r>
        <m:r>
          <m:rPr>
            <m:sty m:val="p"/>
          </m:rPr>
          <m:t>] = (0</m:t>
        </m:r>
        <m:r>
          <w:rPr>
            <w:lang w:val="en-US"/>
          </w:rPr>
          <m:t>x</m:t>
        </m:r>
        <m:sSup>
          <m:sSupPr>
            <m:ctrlPr>
              <w:rPr>
                <w:lang w:val="en-US"/>
              </w:rPr>
            </m:ctrlPr>
          </m:sSupPr>
          <m:e>
            <m:r>
              <m:rPr>
                <m:sty m:val="p"/>
              </m:rPr>
              <m:t>02</m:t>
            </m:r>
          </m:e>
          <m:sup>
            <m:r>
              <w:rPr>
                <w:lang w:val="en-US"/>
              </w:rPr>
              <m:t>i</m:t>
            </m:r>
            <m:r>
              <m:rPr>
                <m:sty m:val="p"/>
              </m:rPr>
              <m:t>-1</m:t>
            </m:r>
          </m:sup>
        </m:sSup>
        <m:r>
          <m:rPr>
            <m:sty m:val="p"/>
          </m:rPr>
          <m:t>, 0</m:t>
        </m:r>
        <m:r>
          <m:t>x</m:t>
        </m:r>
        <m:r>
          <m:rPr>
            <m:sty m:val="p"/>
          </m:rPr>
          <m:t>00, 0</m:t>
        </m:r>
        <m:r>
          <m:t>x</m:t>
        </m:r>
        <m:r>
          <m:rPr>
            <m:sty m:val="p"/>
          </m:rPr>
          <m:t>00, 0</m:t>
        </m:r>
        <m:r>
          <m:t>x</m:t>
        </m:r>
        <m:r>
          <m:rPr>
            <m:sty m:val="p"/>
          </m:rPr>
          <m:t>00)</m:t>
        </m:r>
      </m:oMath>
      <w:r w:rsidR="00D555A1">
        <w:tab/>
        <w:t>(11)</w:t>
      </w:r>
    </w:p>
    <w:p w:rsidR="008E4E7B" w:rsidRPr="00C93F49" w:rsidRDefault="008E4E7B" w:rsidP="007739CD">
      <w:pPr>
        <w:keepNext/>
      </w:pPr>
      <w:r w:rsidRPr="00C74553">
        <w:rPr>
          <w:b/>
        </w:rPr>
        <w:t>Выбор</w:t>
      </w:r>
      <w:r>
        <w:rPr>
          <w:b/>
        </w:rPr>
        <w:t xml:space="preserve"> раундового ключа</w:t>
      </w:r>
      <w:r w:rsidRPr="007E083D">
        <w:t xml:space="preserve">. </w:t>
      </w:r>
      <w:r>
        <w:t xml:space="preserve">Раундовый ключ для </w:t>
      </w:r>
      <m:oMath>
        <m:r>
          <w:rPr>
            <w:rFonts w:ascii="Cambria Math" w:hAnsi="Cambria Math"/>
            <w:lang w:val="en-US"/>
          </w:rPr>
          <m:t>AddRoundKey</m:t>
        </m:r>
        <m:r>
          <w:rPr>
            <w:rFonts w:ascii="Cambria Math" w:hAnsi="Cambria Math"/>
          </w:rPr>
          <m:t>()</m:t>
        </m:r>
      </m:oMath>
      <w:r w:rsidRPr="00AA6839">
        <w:t xml:space="preserve"> </w:t>
      </w:r>
      <w:r>
        <w:t xml:space="preserve">на итерации </w:t>
      </w:r>
      <m:oMath>
        <m:r>
          <w:rPr>
            <w:rFonts w:ascii="Cambria Math" w:hAnsi="Cambria Math"/>
            <w:lang w:val="en-US"/>
          </w:rPr>
          <m:t>i</m:t>
        </m:r>
      </m:oMath>
      <w:r w:rsidRPr="00AA6839">
        <w:t xml:space="preserve"> </w:t>
      </w:r>
      <w:r>
        <w:t xml:space="preserve">выбирается из расширенного ключа, начиная </w:t>
      </w:r>
      <w:r w:rsidRPr="00AE08AD">
        <w:t xml:space="preserve">с </w:t>
      </w:r>
      <w:r>
        <w:t xml:space="preserve">элемента </w:t>
      </w:r>
      <m:oMath>
        <m:r>
          <w:rPr>
            <w:rFonts w:ascii="Cambria Math" w:hAnsi="Cambria Math"/>
          </w:rPr>
          <m:t>W[Nb*i]</m:t>
        </m:r>
      </m:oMath>
      <w:r w:rsidRPr="00AE08AD">
        <w:t xml:space="preserve"> и до </w:t>
      </w:r>
      <m:oMath>
        <m:r>
          <w:rPr>
            <w:rFonts w:ascii="Cambria Math" w:hAnsi="Cambria Math"/>
          </w:rPr>
          <m:t>W[Nb*(i+1)]</m:t>
        </m:r>
      </m:oMath>
      <w:r w:rsidRPr="00AE08AD">
        <w:t xml:space="preserve">. </w:t>
      </w:r>
    </w:p>
    <w:p w:rsidR="008E4E7B" w:rsidRPr="00412729" w:rsidRDefault="008E4E7B" w:rsidP="007739CD">
      <w:pPr>
        <w:keepNext/>
        <w:keepLines/>
      </w:pPr>
      <w:r w:rsidRPr="00245635">
        <w:rPr>
          <w:b/>
          <w:lang w:val="en-US"/>
        </w:rPr>
        <w:t>AES</w:t>
      </w:r>
      <w:r w:rsidRPr="00245635">
        <w:rPr>
          <w:b/>
        </w:rPr>
        <w:t xml:space="preserve"> </w:t>
      </w:r>
      <w:r>
        <w:rPr>
          <w:b/>
          <w:lang w:val="en-US"/>
        </w:rPr>
        <w:t>Ri</w:t>
      </w:r>
      <w:r w:rsidRPr="00245635">
        <w:rPr>
          <w:b/>
          <w:lang w:val="en-US"/>
        </w:rPr>
        <w:t>jndael</w:t>
      </w:r>
      <w:r w:rsidRPr="00245635">
        <w:t xml:space="preserve">. </w:t>
      </w:r>
      <w:r>
        <w:t>Приведем процесс шифрования на псевдокоде:</w:t>
      </w:r>
      <w:r w:rsidRPr="001B265D">
        <w:t xml:space="preserve"> </w:t>
      </w:r>
    </w:p>
    <w:p w:rsidR="00B30DEC" w:rsidRDefault="00B30DEC" w:rsidP="00CE221D">
      <w:pPr>
        <w:ind w:firstLine="0"/>
        <w:rPr>
          <w:lang w:val="en-US"/>
        </w:rPr>
      </w:pPr>
      <w:r>
        <w:rPr>
          <w:noProof/>
        </w:rPr>
        <w:drawing>
          <wp:inline distT="0" distB="0" distL="0" distR="0" wp14:anchorId="6487C61A" wp14:editId="47C7BA9F">
            <wp:extent cx="5889600" cy="1087200"/>
            <wp:effectExtent l="0" t="0" r="0" b="0"/>
            <wp:docPr id="128" name="Рисунок 128" descr="D:\YandexDisk\Скриншоты\2015-01-05 01-00-30 диплом.docx [Режим ограниченной функциональности] - 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andexDisk\Скриншоты\2015-01-05 01-00-30 диплом.docx [Режим ограниченной функциональности] - Microsoft 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9600" cy="1087200"/>
                    </a:xfrm>
                    <a:prstGeom prst="rect">
                      <a:avLst/>
                    </a:prstGeom>
                    <a:noFill/>
                    <a:ln>
                      <a:noFill/>
                    </a:ln>
                  </pic:spPr>
                </pic:pic>
              </a:graphicData>
            </a:graphic>
          </wp:inline>
        </w:drawing>
      </w:r>
    </w:p>
    <w:p w:rsidR="008F39D0" w:rsidRPr="008F39D0" w:rsidRDefault="008F39D0" w:rsidP="008F39D0">
      <w:pPr>
        <w:ind w:firstLine="0"/>
        <w:jc w:val="center"/>
      </w:pPr>
      <w:r>
        <w:t xml:space="preserve">Рисунок </w:t>
      </w:r>
      <w:r w:rsidRPr="008F39D0">
        <w:t>11</w:t>
      </w:r>
      <w:r>
        <w:t xml:space="preserve"> </w:t>
      </w:r>
      <w:r w:rsidRPr="00D0104C">
        <w:t>–</w:t>
      </w:r>
      <w:r w:rsidR="00B15FAF">
        <w:t xml:space="preserve"> </w:t>
      </w:r>
      <w:r>
        <w:t xml:space="preserve">Алгоритм шифрования </w:t>
      </w:r>
      <w:r>
        <w:rPr>
          <w:lang w:val="en-US"/>
        </w:rPr>
        <w:t>AES</w:t>
      </w:r>
    </w:p>
    <w:p w:rsidR="008E4E7B" w:rsidRPr="00621B70" w:rsidRDefault="008E4E7B" w:rsidP="0073452E">
      <w:pPr>
        <w:pStyle w:val="3"/>
        <w:pageBreakBefore/>
        <w:numPr>
          <w:ilvl w:val="1"/>
          <w:numId w:val="24"/>
        </w:numPr>
        <w:rPr>
          <w:rStyle w:val="afc"/>
          <w:b/>
          <w:bCs/>
        </w:rPr>
      </w:pPr>
      <w:bookmarkStart w:id="91" w:name="_Toc361260246"/>
      <w:bookmarkStart w:id="92" w:name="_Toc361262213"/>
      <w:bookmarkStart w:id="93" w:name="_Toc408260252"/>
      <w:r>
        <w:rPr>
          <w:rStyle w:val="afc"/>
          <w:b/>
          <w:bCs/>
        </w:rPr>
        <w:lastRenderedPageBreak/>
        <w:t>Шифрование, сохраняющее порядок</w:t>
      </w:r>
      <w:bookmarkEnd w:id="91"/>
      <w:bookmarkEnd w:id="92"/>
      <w:bookmarkEnd w:id="93"/>
    </w:p>
    <w:p w:rsidR="00B45380" w:rsidRDefault="008E4E7B" w:rsidP="008E4E7B">
      <w:pPr>
        <w:rPr>
          <w:rFonts w:eastAsia="BatangChe"/>
        </w:rPr>
      </w:pPr>
      <w:r w:rsidRPr="00EC18FE">
        <w:rPr>
          <w:b/>
          <w:lang w:val="en-US"/>
        </w:rPr>
        <w:t>Order</w:t>
      </w:r>
      <w:r w:rsidRPr="00EC18FE">
        <w:rPr>
          <w:b/>
        </w:rPr>
        <w:t xml:space="preserve"> </w:t>
      </w:r>
      <w:r w:rsidRPr="00EC18FE">
        <w:rPr>
          <w:b/>
          <w:lang w:val="en-US"/>
        </w:rPr>
        <w:t>preserving</w:t>
      </w:r>
      <w:r w:rsidRPr="00EC18FE">
        <w:rPr>
          <w:b/>
        </w:rPr>
        <w:t xml:space="preserve"> </w:t>
      </w:r>
      <w:r w:rsidRPr="00EC18FE">
        <w:rPr>
          <w:b/>
          <w:lang w:val="en-US"/>
        </w:rPr>
        <w:t>encryption</w:t>
      </w:r>
      <w:r>
        <w:t>.</w:t>
      </w:r>
      <w:r w:rsidRPr="00FD2D69">
        <w:t xml:space="preserve"> </w:t>
      </w:r>
      <w:r>
        <w:rPr>
          <w:lang w:val="en-US"/>
        </w:rPr>
        <w:t>OPE</w:t>
      </w:r>
      <w:r w:rsidRPr="00FD2D69">
        <w:t xml:space="preserve"> – </w:t>
      </w:r>
      <w:r>
        <w:t>шифрование, сохраняющее порядок зашифрованного текста таким же, как и у открытого текста.</w:t>
      </w:r>
      <w:r>
        <w:rPr>
          <w:rFonts w:eastAsia="BatangChe"/>
        </w:rPr>
        <w:t xml:space="preserve"> OPE</w:t>
      </w:r>
      <w:r w:rsidRPr="00D07B4F">
        <w:rPr>
          <w:rFonts w:eastAsia="BatangChe"/>
        </w:rPr>
        <w:t xml:space="preserve"> – </w:t>
      </w:r>
      <w:r>
        <w:rPr>
          <w:rFonts w:eastAsia="BatangChe"/>
        </w:rPr>
        <w:t xml:space="preserve">функция </w:t>
      </w:r>
      <m:oMath>
        <m:r>
          <w:rPr>
            <w:rFonts w:ascii="Cambria Math" w:eastAsia="BatangChe" w:hAnsi="Cambria Math"/>
          </w:rPr>
          <m:t xml:space="preserve">f:A→B,  </m:t>
        </m:r>
        <m:d>
          <m:dPr>
            <m:begChr m:val="|"/>
            <m:endChr m:val="|"/>
            <m:ctrlPr>
              <w:rPr>
                <w:rFonts w:ascii="Cambria Math" w:eastAsia="BatangChe" w:hAnsi="Cambria Math"/>
                <w:i/>
                <w:lang w:val="en-US"/>
              </w:rPr>
            </m:ctrlPr>
          </m:dPr>
          <m:e>
            <m:r>
              <w:rPr>
                <w:rFonts w:ascii="Cambria Math" w:eastAsia="BatangChe" w:hAnsi="Cambria Math"/>
                <w:lang w:val="en-US"/>
              </w:rPr>
              <m:t>A</m:t>
            </m:r>
          </m:e>
        </m:d>
        <m:r>
          <w:rPr>
            <w:rFonts w:ascii="Cambria Math" w:eastAsia="BatangChe" w:hAnsi="Cambria Math"/>
          </w:rPr>
          <m:t>≤|B|</m:t>
        </m:r>
      </m:oMath>
      <w:r>
        <w:rPr>
          <w:rFonts w:eastAsia="BatangChe"/>
        </w:rPr>
        <w:t>, такая что</w:t>
      </w:r>
      <w:r w:rsidRPr="00481DB1">
        <w:rPr>
          <w:rFonts w:eastAsia="BatangChe"/>
        </w:rPr>
        <w:t xml:space="preserve"> </w:t>
      </w:r>
      <w:r>
        <w:rPr>
          <w:rFonts w:eastAsia="BatangChe"/>
        </w:rPr>
        <w:t xml:space="preserve">выполняется: </w:t>
      </w:r>
    </w:p>
    <w:p w:rsidR="00B45380" w:rsidRDefault="008E4E7B" w:rsidP="007C5A75">
      <w:pPr>
        <w:pStyle w:val="13"/>
        <w:rPr>
          <w:rFonts w:eastAsia="BatangChe" w:hint="eastAsia"/>
        </w:rPr>
      </w:pPr>
      <m:oMath>
        <m:r>
          <m:rPr>
            <m:sty m:val="p"/>
          </m:rPr>
          <w:rPr>
            <w:rFonts w:eastAsia="BatangChe"/>
          </w:rPr>
          <m:t>∀</m:t>
        </m:r>
        <m:r>
          <w:rPr>
            <w:rFonts w:eastAsia="BatangChe"/>
          </w:rPr>
          <m:t>i</m:t>
        </m:r>
        <m:r>
          <m:rPr>
            <m:sty m:val="p"/>
          </m:rPr>
          <w:rPr>
            <w:rFonts w:eastAsia="BatangChe"/>
          </w:rPr>
          <m:t>,</m:t>
        </m:r>
        <m:r>
          <w:rPr>
            <w:rFonts w:eastAsia="BatangChe"/>
          </w:rPr>
          <m:t>j</m:t>
        </m:r>
        <m:r>
          <m:rPr>
            <m:sty m:val="p"/>
          </m:rPr>
          <w:rPr>
            <w:rFonts w:eastAsia="BatangChe"/>
          </w:rPr>
          <m:t>∈</m:t>
        </m:r>
        <m:r>
          <w:rPr>
            <w:rFonts w:eastAsia="BatangChe"/>
          </w:rPr>
          <m:t>A</m:t>
        </m:r>
        <m:r>
          <m:rPr>
            <m:sty m:val="p"/>
          </m:rPr>
          <w:rPr>
            <w:rFonts w:eastAsia="BatangChe"/>
          </w:rPr>
          <m:t xml:space="preserve">      </m:t>
        </m:r>
        <m:r>
          <w:rPr>
            <w:rFonts w:eastAsia="BatangChe"/>
          </w:rPr>
          <m:t>f</m:t>
        </m:r>
        <m:d>
          <m:dPr>
            <m:ctrlPr>
              <w:rPr>
                <w:rFonts w:eastAsia="BatangChe"/>
              </w:rPr>
            </m:ctrlPr>
          </m:dPr>
          <m:e>
            <m:r>
              <w:rPr>
                <w:rFonts w:eastAsia="BatangChe"/>
              </w:rPr>
              <m:t>i</m:t>
            </m:r>
          </m:e>
        </m:d>
        <m:r>
          <m:rPr>
            <m:sty m:val="p"/>
          </m:rPr>
          <w:rPr>
            <w:rFonts w:eastAsia="BatangChe"/>
          </w:rPr>
          <m:t>&gt;</m:t>
        </m:r>
        <m:r>
          <w:rPr>
            <w:rFonts w:eastAsia="BatangChe"/>
          </w:rPr>
          <m:t>f</m:t>
        </m:r>
        <m:d>
          <m:dPr>
            <m:ctrlPr>
              <w:rPr>
                <w:rFonts w:eastAsia="BatangChe"/>
              </w:rPr>
            </m:ctrlPr>
          </m:dPr>
          <m:e>
            <m:r>
              <w:rPr>
                <w:rFonts w:eastAsia="BatangChe"/>
              </w:rPr>
              <m:t>j</m:t>
            </m:r>
          </m:e>
        </m:d>
        <m:r>
          <m:rPr>
            <m:sty m:val="p"/>
          </m:rPr>
          <w:rPr>
            <w:rFonts w:eastAsia="BatangChe"/>
          </w:rPr>
          <m:t xml:space="preserve">,   если </m:t>
        </m:r>
        <m:r>
          <w:rPr>
            <w:rFonts w:eastAsia="BatangChe"/>
            <w:lang w:val="en-US"/>
          </w:rPr>
          <m:t>i</m:t>
        </m:r>
        <m:r>
          <m:rPr>
            <m:sty m:val="p"/>
          </m:rPr>
          <w:rPr>
            <w:rFonts w:eastAsia="BatangChe"/>
          </w:rPr>
          <m:t>&gt;</m:t>
        </m:r>
        <m:r>
          <w:rPr>
            <w:rFonts w:eastAsia="BatangChe"/>
            <w:lang w:val="en-US"/>
          </w:rPr>
          <m:t>j</m:t>
        </m:r>
      </m:oMath>
      <w:r w:rsidR="007C5A75">
        <w:rPr>
          <w:rFonts w:eastAsia="BatangChe"/>
        </w:rPr>
        <w:tab/>
      </w:r>
      <w:r w:rsidR="00B45380">
        <w:rPr>
          <w:rFonts w:eastAsia="BatangChe"/>
        </w:rPr>
        <w:t>(</w:t>
      </w:r>
      <w:r w:rsidR="007C5A75">
        <w:rPr>
          <w:rFonts w:eastAsia="BatangChe"/>
        </w:rPr>
        <w:t>12)</w:t>
      </w:r>
    </w:p>
    <w:p w:rsidR="008E4E7B" w:rsidRDefault="008E4E7B" w:rsidP="008E4E7B">
      <w:pPr>
        <w:rPr>
          <w:rFonts w:eastAsia="BatangChe"/>
        </w:rPr>
      </w:pPr>
      <w:r>
        <w:rPr>
          <w:rFonts w:eastAsia="BatangChe"/>
        </w:rPr>
        <w:t xml:space="preserve">Алгоритмом </w:t>
      </w:r>
      <w:r>
        <w:rPr>
          <w:rFonts w:eastAsia="BatangChe"/>
          <w:lang w:val="en-US"/>
        </w:rPr>
        <w:t>OPE</w:t>
      </w:r>
      <w:r w:rsidRPr="008C13D2">
        <w:rPr>
          <w:rFonts w:eastAsia="BatangChe"/>
        </w:rPr>
        <w:t xml:space="preserve"> </w:t>
      </w:r>
      <w:r>
        <w:rPr>
          <w:rFonts w:eastAsia="BatangChe"/>
        </w:rPr>
        <w:t xml:space="preserve">будем называть алгоритм, реализующий </w:t>
      </w:r>
      <w:r>
        <w:rPr>
          <w:rFonts w:eastAsia="BatangChe"/>
          <w:lang w:val="en-US"/>
        </w:rPr>
        <w:t>OPE</w:t>
      </w:r>
      <w:r w:rsidRPr="008C13D2">
        <w:rPr>
          <w:rFonts w:eastAsia="BatangChe"/>
        </w:rPr>
        <w:t>.</w:t>
      </w:r>
    </w:p>
    <w:p w:rsidR="008E4E7B" w:rsidRPr="00A70692" w:rsidRDefault="008E4E7B" w:rsidP="008E4E7B">
      <w:r>
        <w:t>Задача, решаемая OPE – это обеспечение эффективных «граничных» запросов (</w:t>
      </w:r>
      <w:r>
        <w:rPr>
          <w:lang w:val="en-US"/>
        </w:rPr>
        <w:t>range</w:t>
      </w:r>
      <w:r w:rsidRPr="003C585F">
        <w:t xml:space="preserve"> </w:t>
      </w:r>
      <w:r>
        <w:rPr>
          <w:lang w:val="en-US"/>
        </w:rPr>
        <w:t>query</w:t>
      </w:r>
      <w:r w:rsidRPr="003C585F">
        <w:t xml:space="preserve">) </w:t>
      </w:r>
      <w:r>
        <w:t>над зашифрованными данными, возможность построения индексов</w:t>
      </w:r>
      <w:r w:rsidR="0089086C">
        <w:t xml:space="preserve"> и сортировки данных</w:t>
      </w:r>
      <w:r>
        <w:t xml:space="preserve">. Под эффективным подразумевается </w:t>
      </w:r>
      <w:r w:rsidRPr="00363123">
        <w:rPr>
          <w:b/>
        </w:rPr>
        <w:t>логарифмическое время</w:t>
      </w:r>
      <w:r>
        <w:t xml:space="preserve"> выполнения относительно объема данных.</w:t>
      </w:r>
    </w:p>
    <w:p w:rsidR="008E4E7B" w:rsidRPr="00621B70" w:rsidRDefault="008E4E7B" w:rsidP="00813F67">
      <w:pPr>
        <w:pStyle w:val="3"/>
        <w:numPr>
          <w:ilvl w:val="2"/>
          <w:numId w:val="24"/>
        </w:numPr>
        <w:rPr>
          <w:rStyle w:val="afc"/>
          <w:b/>
          <w:bCs/>
        </w:rPr>
      </w:pPr>
      <w:bookmarkStart w:id="94" w:name="_Toc361260247"/>
      <w:bookmarkStart w:id="95" w:name="_Toc361262214"/>
      <w:bookmarkStart w:id="96" w:name="_Toc408260253"/>
      <w:r>
        <w:rPr>
          <w:rStyle w:val="afc"/>
          <w:b/>
          <w:bCs/>
        </w:rPr>
        <w:t xml:space="preserve">Тривиальный алгоритм </w:t>
      </w:r>
      <w:r w:rsidRPr="00C210E4">
        <w:rPr>
          <w:rStyle w:val="afc"/>
          <w:b/>
          <w:bCs/>
          <w:lang w:val="en-US"/>
        </w:rPr>
        <w:t>OPE</w:t>
      </w:r>
      <w:sdt>
        <w:sdtPr>
          <w:rPr>
            <w:rStyle w:val="afc"/>
            <w:b/>
            <w:bCs/>
            <w:lang w:val="en-US"/>
          </w:rPr>
          <w:id w:val="2856066"/>
          <w:citation/>
        </w:sdtPr>
        <w:sdtEndPr>
          <w:rPr>
            <w:rStyle w:val="afc"/>
          </w:rPr>
        </w:sdtEndPr>
        <w:sdtContent>
          <w:r w:rsidR="004C58BE">
            <w:rPr>
              <w:rStyle w:val="afc"/>
              <w:b/>
              <w:bCs/>
              <w:lang w:val="en-US"/>
            </w:rPr>
            <w:fldChar w:fldCharType="begin"/>
          </w:r>
          <w:r w:rsidR="004C58BE">
            <w:rPr>
              <w:rStyle w:val="afc"/>
              <w:b/>
              <w:bCs/>
            </w:rPr>
            <w:instrText xml:space="preserve"> CITATION Rak \l 1049 </w:instrText>
          </w:r>
          <w:r w:rsidR="004C58BE">
            <w:rPr>
              <w:rStyle w:val="afc"/>
              <w:b/>
              <w:bCs/>
              <w:lang w:val="en-US"/>
            </w:rPr>
            <w:fldChar w:fldCharType="separate"/>
          </w:r>
          <w:r w:rsidR="00C56A2A">
            <w:rPr>
              <w:rStyle w:val="afc"/>
              <w:b/>
              <w:bCs/>
              <w:noProof/>
            </w:rPr>
            <w:t xml:space="preserve"> </w:t>
          </w:r>
          <w:r w:rsidR="00C56A2A">
            <w:rPr>
              <w:noProof/>
            </w:rPr>
            <w:t>[40]</w:t>
          </w:r>
          <w:r w:rsidR="004C58BE">
            <w:rPr>
              <w:rStyle w:val="afc"/>
              <w:b/>
              <w:bCs/>
              <w:lang w:val="en-US"/>
            </w:rPr>
            <w:fldChar w:fldCharType="end"/>
          </w:r>
        </w:sdtContent>
      </w:sdt>
      <w:bookmarkEnd w:id="94"/>
      <w:bookmarkEnd w:id="95"/>
      <w:bookmarkEnd w:id="96"/>
    </w:p>
    <w:p w:rsidR="008E4E7B" w:rsidRDefault="008E4E7B" w:rsidP="008E4E7B">
      <w:r>
        <w:t xml:space="preserve">Тривиальная функция </w:t>
      </w:r>
      <w:r w:rsidRPr="0033415B">
        <w:rPr>
          <w:lang w:val="en-US"/>
        </w:rPr>
        <w:t>OPE</w:t>
      </w:r>
      <w:r w:rsidRPr="00A027FD">
        <w:t xml:space="preserve"> </w:t>
      </w:r>
      <w:r>
        <w:t>описана</w:t>
      </w:r>
      <w:r w:rsidRPr="00A027FD">
        <w:t xml:space="preserve"> </w:t>
      </w:r>
      <w:r>
        <w:rPr>
          <w:lang w:val="en-US"/>
        </w:rPr>
        <w:t>Rakesh</w:t>
      </w:r>
      <w:r w:rsidRPr="00A027FD">
        <w:t xml:space="preserve"> </w:t>
      </w:r>
      <w:r>
        <w:rPr>
          <w:lang w:val="en-US"/>
        </w:rPr>
        <w:t>Agrawal</w:t>
      </w:r>
      <w:r w:rsidRPr="00A027FD">
        <w:t xml:space="preserve"> </w:t>
      </w:r>
      <w:r>
        <w:t>в</w:t>
      </w:r>
      <w:r w:rsidRPr="00A027FD">
        <w:t xml:space="preserve"> </w:t>
      </w:r>
      <w:r>
        <w:t>работе</w:t>
      </w:r>
      <w:r w:rsidRPr="00A027FD">
        <w:t xml:space="preserve"> «</w:t>
      </w:r>
      <w:r>
        <w:rPr>
          <w:lang w:val="en-US"/>
        </w:rPr>
        <w:t>OPE</w:t>
      </w:r>
      <w:r w:rsidRPr="00A027FD">
        <w:t xml:space="preserve"> </w:t>
      </w:r>
      <w:r>
        <w:rPr>
          <w:lang w:val="en-US"/>
        </w:rPr>
        <w:t>for</w:t>
      </w:r>
      <w:r w:rsidRPr="00A027FD">
        <w:t xml:space="preserve"> </w:t>
      </w:r>
      <w:r>
        <w:rPr>
          <w:lang w:val="en-US"/>
        </w:rPr>
        <w:t>Numeric</w:t>
      </w:r>
      <w:r w:rsidRPr="00A027FD">
        <w:t xml:space="preserve"> </w:t>
      </w:r>
      <w:r>
        <w:rPr>
          <w:lang w:val="en-US"/>
        </w:rPr>
        <w:t>Data</w:t>
      </w:r>
      <w:r w:rsidRPr="00A027FD">
        <w:t>»</w:t>
      </w:r>
      <w:r>
        <w:t xml:space="preserve"> в 2004 году</w:t>
      </w:r>
      <w:sdt>
        <w:sdtPr>
          <w:id w:val="2856065"/>
          <w:citation/>
        </w:sdtPr>
        <w:sdtEndPr/>
        <w:sdtContent>
          <w:r w:rsidR="00A7090C">
            <w:fldChar w:fldCharType="begin"/>
          </w:r>
          <w:r w:rsidR="00A7090C">
            <w:instrText xml:space="preserve"> CITATION Rak \l 1049 </w:instrText>
          </w:r>
          <w:r w:rsidR="00A7090C">
            <w:fldChar w:fldCharType="separate"/>
          </w:r>
          <w:r w:rsidR="00C56A2A">
            <w:rPr>
              <w:noProof/>
            </w:rPr>
            <w:t xml:space="preserve"> [40]</w:t>
          </w:r>
          <w:r w:rsidR="00A7090C">
            <w:rPr>
              <w:noProof/>
            </w:rPr>
            <w:fldChar w:fldCharType="end"/>
          </w:r>
        </w:sdtContent>
      </w:sdt>
      <w:r w:rsidRPr="00A027FD">
        <w:t xml:space="preserve">. </w:t>
      </w:r>
      <w:r>
        <w:t>Алгоритм использует строго возрастающую последовательность случайных чисел.</w:t>
      </w:r>
    </w:p>
    <w:p w:rsidR="008E4E7B" w:rsidRPr="00A1160B" w:rsidRDefault="008E4E7B" w:rsidP="008E4E7B">
      <w:pPr>
        <w:rPr>
          <w:b/>
        </w:rPr>
      </w:pPr>
      <w:r w:rsidRPr="00A1160B">
        <w:rPr>
          <w:b/>
        </w:rPr>
        <w:t>Идея шифрования.</w:t>
      </w:r>
      <w:r>
        <w:rPr>
          <w:b/>
        </w:rPr>
        <w:t xml:space="preserve"> </w:t>
      </w:r>
      <w:r>
        <w:rPr>
          <w:rFonts w:eastAsiaTheme="minorEastAsia"/>
        </w:rPr>
        <w:t xml:space="preserve">Пусть необходимо зашифровать множество </w:t>
      </w:r>
      <m:oMath>
        <m:r>
          <w:rPr>
            <w:rFonts w:ascii="Cambria Math" w:eastAsiaTheme="minorEastAsia" w:hAnsi="Cambria Math"/>
          </w:rPr>
          <m:t>P</m:t>
        </m:r>
      </m:oMath>
      <w:r>
        <w:rPr>
          <w:rFonts w:eastAsiaTheme="minorEastAsia"/>
        </w:rPr>
        <w:t xml:space="preserve"> открытых текстов – оно задано заранее и не меняется в процессе работы алгоритма.</w:t>
      </w:r>
      <w:r>
        <w:t xml:space="preserve"> Сгенерируем </w:t>
      </w:r>
      <m:oMath>
        <m:r>
          <w:rPr>
            <w:rFonts w:ascii="Cambria Math" w:hAnsi="Cambria Math"/>
          </w:rPr>
          <m:t>|P|</m:t>
        </m:r>
      </m:oMath>
      <w:r>
        <w:rPr>
          <w:rFonts w:eastAsiaTheme="minorEastAsia"/>
        </w:rPr>
        <w:t xml:space="preserve"> уникальных значений с помощью криптографического ГПСЧ с необходимым распределением. Полученный ансамбль чисел отсортируем и сохраним в таблице </w:t>
      </w:r>
      <m:oMath>
        <m:r>
          <w:rPr>
            <w:rFonts w:ascii="Cambria Math" w:eastAsiaTheme="minorEastAsia" w:hAnsi="Cambria Math"/>
            <w:lang w:val="en-US"/>
          </w:rPr>
          <m:t>T</m:t>
        </m:r>
      </m:oMath>
      <w:r w:rsidRPr="00000427">
        <w:rPr>
          <w:rFonts w:eastAsiaTheme="minorEastAsia"/>
        </w:rPr>
        <w:t>.</w:t>
      </w:r>
      <w:r w:rsidRPr="00C56AEE">
        <w:rPr>
          <w:rFonts w:eastAsiaTheme="minorEastAsia"/>
        </w:rPr>
        <w:t xml:space="preserve"> </w:t>
      </w:r>
      <w:r>
        <w:rPr>
          <w:rFonts w:eastAsiaTheme="minorEastAsia"/>
        </w:rPr>
        <w:t xml:space="preserve">Закрытый текст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Pr="003D0254">
        <w:rPr>
          <w:rFonts w:eastAsiaTheme="minorEastAsia"/>
        </w:rPr>
        <w:t xml:space="preserve"> </w:t>
      </w:r>
      <w:r>
        <w:rPr>
          <w:rFonts w:eastAsiaTheme="minorEastAsia"/>
        </w:rPr>
        <w:t xml:space="preserve">получается из открытого текста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Pr="003D0254">
        <w:rPr>
          <w:rFonts w:eastAsiaTheme="minorEastAsia"/>
        </w:rPr>
        <w:t xml:space="preserve"> </w:t>
      </w:r>
      <w:r>
        <w:rPr>
          <w:rFonts w:eastAsiaTheme="minorEastAsia"/>
        </w:rPr>
        <w:t xml:space="preserve">результате вычисления выражения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=T[</m:t>
        </m:r>
        <m:r>
          <w:rPr>
            <w:rFonts w:ascii="Cambria Math" w:eastAsiaTheme="minorEastAsia" w:hAnsi="Cambria Math"/>
            <w:lang w:val="en-US"/>
          </w:rPr>
          <m:t>i</m:t>
        </m:r>
        <m:r>
          <w:rPr>
            <w:rFonts w:ascii="Cambria Math" w:eastAsiaTheme="minorEastAsia" w:hAnsi="Cambria Math"/>
          </w:rPr>
          <m:t>]</m:t>
        </m:r>
      </m:oMath>
      <w:r w:rsidRPr="003D0254">
        <w:rPr>
          <w:rFonts w:eastAsiaTheme="minorEastAsia"/>
        </w:rPr>
        <w:t>.</w:t>
      </w:r>
      <w:r>
        <w:rPr>
          <w:rFonts w:eastAsiaTheme="minorEastAsia"/>
        </w:rPr>
        <w:t xml:space="preserve"> Получаем, что </w:t>
      </w:r>
      <w:r w:rsidR="00BE62D8">
        <w:rPr>
          <w:rFonts w:eastAsiaTheme="minorEastAsia"/>
          <w:lang w:val="en-US"/>
        </w:rPr>
        <w:t>i</w:t>
      </w:r>
      <w:r w:rsidRPr="00C56211">
        <w:rPr>
          <w:rFonts w:eastAsiaTheme="minorEastAsia"/>
        </w:rPr>
        <w:t>-</w:t>
      </w:r>
      <w:r>
        <w:rPr>
          <w:rFonts w:eastAsiaTheme="minorEastAsia"/>
        </w:rPr>
        <w:t xml:space="preserve">тый открытый текст кодируется в </w:t>
      </w:r>
      <w:r w:rsidR="00BE62D8">
        <w:rPr>
          <w:rFonts w:eastAsiaTheme="minorEastAsia"/>
          <w:lang w:val="en-US"/>
        </w:rPr>
        <w:t>i</w:t>
      </w:r>
      <w:r w:rsidRPr="00C56211">
        <w:rPr>
          <w:rFonts w:eastAsiaTheme="minorEastAsia"/>
        </w:rPr>
        <w:t>-</w:t>
      </w:r>
      <w:r>
        <w:rPr>
          <w:rFonts w:eastAsiaTheme="minorEastAsia"/>
        </w:rPr>
        <w:t xml:space="preserve">тый элемент отсортированной таблицы </w:t>
      </w:r>
      <m:oMath>
        <m:r>
          <w:rPr>
            <w:rFonts w:ascii="Cambria Math" w:eastAsiaTheme="minorEastAsia" w:hAnsi="Cambria Math"/>
          </w:rPr>
          <m:t>T</m:t>
        </m:r>
      </m:oMath>
      <w:r w:rsidRPr="00983545">
        <w:rPr>
          <w:rFonts w:eastAsiaTheme="minorEastAsia"/>
        </w:rPr>
        <w:t>.</w:t>
      </w:r>
      <w:r>
        <w:rPr>
          <w:rFonts w:eastAsiaTheme="minorEastAsia"/>
        </w:rPr>
        <w:t xml:space="preserve"> Таблица </w:t>
      </w:r>
      <m:oMath>
        <m:r>
          <w:rPr>
            <w:rFonts w:ascii="Cambria Math" w:eastAsiaTheme="minorEastAsia" w:hAnsi="Cambria Math"/>
            <w:lang w:val="en-US"/>
          </w:rPr>
          <m:t>T</m:t>
        </m:r>
      </m:oMath>
      <w:r>
        <w:rPr>
          <w:rFonts w:eastAsiaTheme="minorEastAsia"/>
        </w:rPr>
        <w:t xml:space="preserve"> хранит полную информацию о шифровании и дешифровании, поэтому должна храниться в секрете – она является ключом процедуры.</w:t>
      </w:r>
    </w:p>
    <w:p w:rsidR="004A4619" w:rsidRDefault="008E4E7B" w:rsidP="008E4E7B">
      <w:pPr>
        <w:rPr>
          <w:rFonts w:eastAsiaTheme="minorEastAsia"/>
        </w:rPr>
      </w:pPr>
      <w:r w:rsidRPr="000769C6">
        <w:rPr>
          <w:b/>
        </w:rPr>
        <w:t>Схема шифрования.</w:t>
      </w:r>
      <w:r w:rsidRPr="000769C6">
        <w:rPr>
          <w:rFonts w:eastAsiaTheme="minorEastAsia"/>
        </w:rPr>
        <w:t xml:space="preserve"> </w:t>
      </w:r>
      <w:r>
        <w:rPr>
          <w:rFonts w:eastAsiaTheme="minorEastAsia"/>
        </w:rPr>
        <w:t xml:space="preserve">Схема состоит из трех частей: процедуры генерации таблицы случайных величин </w:t>
      </w:r>
      <m:oMath>
        <m:r>
          <w:rPr>
            <w:rFonts w:ascii="Cambria Math" w:eastAsiaTheme="minorEastAsia" w:hAnsi="Cambria Math"/>
          </w:rPr>
          <m:t>T</m:t>
        </m:r>
      </m:oMath>
      <w:r>
        <w:rPr>
          <w:rFonts w:eastAsiaTheme="minorEastAsia"/>
        </w:rPr>
        <w:t xml:space="preserve">, процедуры шифрования и процедуры дешифрования. В качестве таблицы используется структура </w:t>
      </w:r>
      <w:r>
        <w:rPr>
          <w:rFonts w:eastAsiaTheme="minorEastAsia"/>
        </w:rPr>
        <w:lastRenderedPageBreak/>
        <w:t>данных массив.</w:t>
      </w:r>
      <w:r w:rsidRPr="000A4841">
        <w:rPr>
          <w:rFonts w:eastAsiaTheme="minorEastAsia"/>
        </w:rPr>
        <w:t xml:space="preserve"> </w:t>
      </w:r>
      <w:r>
        <w:rPr>
          <w:rFonts w:eastAsiaTheme="minorEastAsia"/>
        </w:rPr>
        <w:t xml:space="preserve">Для упрощения вычислений, но без потери общности, положим, что множество открытых текстов имеет структуру </w:t>
      </w:r>
    </w:p>
    <w:p w:rsidR="008E4E7B" w:rsidRPr="00DA35AB" w:rsidRDefault="008E4E7B" w:rsidP="004A4619">
      <w:pPr>
        <w:pStyle w:val="13"/>
        <w:rPr>
          <w:rFonts w:eastAsiaTheme="minorEastAsia"/>
        </w:rPr>
      </w:pPr>
      <m:oMath>
        <m:r>
          <w:rPr>
            <w:rFonts w:eastAsiaTheme="minorEastAsia"/>
          </w:rPr>
          <m:t>P</m:t>
        </m:r>
        <m:r>
          <m:rPr>
            <m:sty m:val="p"/>
          </m:rPr>
          <w:rPr>
            <w:rFonts w:eastAsiaTheme="minorEastAsia"/>
          </w:rPr>
          <m:t>=</m:t>
        </m:r>
        <m:d>
          <m:dPr>
            <m:begChr m:val="{"/>
            <m:endChr m:val="}"/>
            <m:ctrlPr>
              <w:rPr>
                <w:rFonts w:eastAsiaTheme="minorEastAsia"/>
              </w:rPr>
            </m:ctrlPr>
          </m:dPr>
          <m:e>
            <m:r>
              <m:rPr>
                <m:sty m:val="p"/>
              </m:rPr>
              <w:rPr>
                <w:rFonts w:eastAsiaTheme="minorEastAsia"/>
              </w:rPr>
              <m:t>1,2,3…,</m:t>
            </m:r>
            <m:r>
              <w:rPr>
                <w:rFonts w:eastAsiaTheme="minorEastAsia"/>
              </w:rPr>
              <m:t>N</m:t>
            </m:r>
          </m:e>
        </m:d>
        <m:r>
          <m:rPr>
            <m:sty m:val="p"/>
          </m:rPr>
          <w:rPr>
            <w:rFonts w:eastAsiaTheme="minorEastAsia"/>
          </w:rPr>
          <m:t xml:space="preserve">,  </m:t>
        </m:r>
        <m:r>
          <w:rPr>
            <w:rFonts w:eastAsiaTheme="minorEastAsia"/>
          </w:rPr>
          <m:t>N</m:t>
        </m:r>
        <m:r>
          <m:rPr>
            <m:sty m:val="p"/>
          </m:rPr>
          <w:rPr>
            <w:rFonts w:eastAsiaTheme="minorEastAsia"/>
          </w:rPr>
          <m:t>=|</m:t>
        </m:r>
        <m:r>
          <w:rPr>
            <w:rFonts w:eastAsiaTheme="minorEastAsia"/>
          </w:rPr>
          <m:t>P</m:t>
        </m:r>
        <m:r>
          <m:rPr>
            <m:sty m:val="p"/>
          </m:rPr>
          <w:rPr>
            <w:rFonts w:eastAsiaTheme="minorEastAsia"/>
          </w:rPr>
          <m:t>|</m:t>
        </m:r>
      </m:oMath>
      <w:r w:rsidR="004A4619">
        <w:rPr>
          <w:rFonts w:eastAsiaTheme="minorEastAsia"/>
        </w:rPr>
        <w:tab/>
        <w:t>(13)</w:t>
      </w:r>
    </w:p>
    <w:p w:rsidR="008E4E7B" w:rsidRDefault="008E4E7B" w:rsidP="008E4E7B">
      <w:pPr>
        <w:rPr>
          <w:rFonts w:eastAsiaTheme="minorEastAsia"/>
          <w:lang w:val="en-US"/>
        </w:rPr>
      </w:pPr>
      <w:r w:rsidRPr="00F4470E">
        <w:rPr>
          <w:rFonts w:eastAsiaTheme="minorEastAsia"/>
          <w:b/>
        </w:rPr>
        <w:t xml:space="preserve">Алгоритм генерации </w:t>
      </w:r>
      <m:oMath>
        <m:r>
          <m:rPr>
            <m:sty m:val="bi"/>
          </m:rPr>
          <w:rPr>
            <w:rFonts w:ascii="Cambria Math" w:eastAsiaTheme="minorEastAsia" w:hAnsi="Cambria Math"/>
          </w:rPr>
          <m:t>T</m:t>
        </m:r>
      </m:oMath>
      <w:r>
        <w:rPr>
          <w:rFonts w:eastAsiaTheme="minorEastAsia"/>
          <w:b/>
        </w:rPr>
        <w:t xml:space="preserve">. </w:t>
      </w:r>
      <w:r>
        <w:rPr>
          <w:rFonts w:eastAsiaTheme="minorEastAsia"/>
        </w:rPr>
        <w:t xml:space="preserve">Для генерации таблицы используется ключ </w:t>
      </w:r>
      <m:oMath>
        <m:r>
          <w:rPr>
            <w:rFonts w:ascii="Cambria Math" w:eastAsiaTheme="minorEastAsia" w:hAnsi="Cambria Math"/>
          </w:rPr>
          <m:t>K</m:t>
        </m:r>
      </m:oMath>
      <w:r>
        <w:rPr>
          <w:rFonts w:eastAsiaTheme="minorEastAsia"/>
        </w:rPr>
        <w:t xml:space="preserve"> и криптографический ГПСЧ. Основное свойство полученной в результате таблицы – возрастающий порядок уникальных значений. Опишем процедуру на псевдокоде:</w:t>
      </w:r>
    </w:p>
    <w:p w:rsidR="009639E1" w:rsidRDefault="009639E1" w:rsidP="00CE221D">
      <w:pPr>
        <w:ind w:firstLine="0"/>
        <w:rPr>
          <w:rFonts w:eastAsiaTheme="minorEastAsia"/>
        </w:rPr>
      </w:pPr>
      <w:r>
        <w:rPr>
          <w:rFonts w:eastAsiaTheme="minorEastAsia"/>
          <w:noProof/>
        </w:rPr>
        <w:drawing>
          <wp:inline distT="0" distB="0" distL="0" distR="0" wp14:anchorId="544F442C" wp14:editId="7FF720BA">
            <wp:extent cx="5889600" cy="968400"/>
            <wp:effectExtent l="0" t="0" r="0" b="0"/>
            <wp:docPr id="129" name="Рисунок 129" descr="D:\YandexDisk\Скриншоты\2015-01-05 01-01-17 диплом.docx [Режим ограниченной функциональности] - 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andexDisk\Скриншоты\2015-01-05 01-01-17 диплом.docx [Режим ограниченной функциональности] - Microsoft W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9600" cy="968400"/>
                    </a:xfrm>
                    <a:prstGeom prst="rect">
                      <a:avLst/>
                    </a:prstGeom>
                    <a:noFill/>
                    <a:ln>
                      <a:noFill/>
                    </a:ln>
                  </pic:spPr>
                </pic:pic>
              </a:graphicData>
            </a:graphic>
          </wp:inline>
        </w:drawing>
      </w:r>
    </w:p>
    <w:p w:rsidR="00B15FAF" w:rsidRPr="00CD38C4" w:rsidRDefault="00B15FAF" w:rsidP="00B15FAF">
      <w:pPr>
        <w:ind w:firstLine="0"/>
        <w:jc w:val="center"/>
      </w:pPr>
      <w:r>
        <w:t xml:space="preserve">Рисунок </w:t>
      </w:r>
      <w:r w:rsidRPr="008F39D0">
        <w:t>1</w:t>
      </w:r>
      <w:r>
        <w:t xml:space="preserve">2 </w:t>
      </w:r>
      <w:r w:rsidRPr="00D0104C">
        <w:t>–</w:t>
      </w:r>
      <w:r w:rsidR="00EB5589">
        <w:t xml:space="preserve"> Генерация </w:t>
      </w:r>
      <w:r w:rsidR="00AA4E48">
        <w:t xml:space="preserve">ключевой </w:t>
      </w:r>
      <w:r w:rsidR="00EB5589">
        <w:t xml:space="preserve">таблицы в </w:t>
      </w:r>
      <w:r w:rsidR="00EB5589">
        <w:rPr>
          <w:lang w:val="en-US"/>
        </w:rPr>
        <w:t>OPE</w:t>
      </w:r>
    </w:p>
    <w:p w:rsidR="00463FB3" w:rsidRPr="00463FB3" w:rsidRDefault="008E4E7B" w:rsidP="008E4E7B">
      <w:pPr>
        <w:rPr>
          <w:rFonts w:eastAsiaTheme="minorEastAsia"/>
        </w:rPr>
      </w:pPr>
      <w:r w:rsidRPr="008C09BB">
        <w:rPr>
          <w:rFonts w:eastAsiaTheme="minorEastAsia"/>
          <w:b/>
        </w:rPr>
        <w:t>Шифрование и дешифрование.</w:t>
      </w:r>
      <w:r>
        <w:rPr>
          <w:rFonts w:eastAsiaTheme="minorEastAsia"/>
        </w:rPr>
        <w:t xml:space="preserve"> Шифрование осуществляется индексацией в таблице </w:t>
      </w:r>
      <m:oMath>
        <m:r>
          <w:rPr>
            <w:rFonts w:ascii="Cambria Math" w:eastAsiaTheme="minorEastAsia" w:hAnsi="Cambria Math"/>
          </w:rPr>
          <m:t>T</m:t>
        </m:r>
      </m:oMath>
      <w:r>
        <w:rPr>
          <w:rFonts w:eastAsiaTheme="minorEastAsia"/>
        </w:rPr>
        <w:t xml:space="preserve">, т.е. вычислением выражения </w:t>
      </w:r>
    </w:p>
    <w:p w:rsidR="00463FB3" w:rsidRDefault="008E4E7B" w:rsidP="00463FB3">
      <w:pPr>
        <w:pStyle w:val="13"/>
        <w:rPr>
          <w:rFonts w:eastAsiaTheme="minorEastAsia"/>
        </w:rPr>
      </w:pPr>
      <m:oMath>
        <m:r>
          <w:rPr>
            <w:rFonts w:eastAsiaTheme="minorEastAsia"/>
          </w:rPr>
          <m:t>c</m:t>
        </m:r>
        <m:r>
          <m:rPr>
            <m:sty m:val="p"/>
          </m:rPr>
          <w:rPr>
            <w:rFonts w:eastAsiaTheme="minorEastAsia"/>
          </w:rPr>
          <m:t>=</m:t>
        </m:r>
        <m:r>
          <w:rPr>
            <w:rFonts w:eastAsiaTheme="minorEastAsia"/>
          </w:rPr>
          <m:t>T</m:t>
        </m:r>
        <m:d>
          <m:dPr>
            <m:begChr m:val="["/>
            <m:endChr m:val="]"/>
            <m:ctrlPr>
              <w:rPr>
                <w:rFonts w:eastAsiaTheme="minorEastAsia"/>
              </w:rPr>
            </m:ctrlPr>
          </m:dPr>
          <m:e>
            <m:r>
              <w:rPr>
                <w:rFonts w:eastAsiaTheme="minorEastAsia"/>
              </w:rPr>
              <m:t>i</m:t>
            </m:r>
          </m:e>
        </m:d>
        <m:r>
          <m:rPr>
            <m:sty m:val="p"/>
          </m:rPr>
          <w:rPr>
            <w:rFonts w:eastAsiaTheme="minorEastAsia"/>
          </w:rPr>
          <m:t xml:space="preserve"> </m:t>
        </m:r>
        <m:r>
          <w:rPr>
            <w:rFonts w:eastAsiaTheme="minorEastAsia"/>
          </w:rPr>
          <m:t>for</m:t>
        </m:r>
        <m:r>
          <m:rPr>
            <m:sty m:val="p"/>
          </m:rPr>
          <w:rPr>
            <w:rFonts w:eastAsiaTheme="minorEastAsia"/>
          </w:rPr>
          <m:t xml:space="preserve"> </m:t>
        </m:r>
        <m:sSub>
          <m:sSubPr>
            <m:ctrlPr>
              <w:rPr>
                <w:rFonts w:eastAsiaTheme="minorEastAsia"/>
              </w:rPr>
            </m:ctrlPr>
          </m:sSubPr>
          <m:e>
            <m:r>
              <w:rPr>
                <w:rFonts w:eastAsiaTheme="minorEastAsia"/>
              </w:rPr>
              <m:t>p</m:t>
            </m:r>
          </m:e>
          <m:sub>
            <m:r>
              <w:rPr>
                <w:rFonts w:eastAsiaTheme="minorEastAsia"/>
              </w:rPr>
              <m:t>i</m:t>
            </m:r>
          </m:sub>
        </m:sSub>
      </m:oMath>
      <w:r w:rsidR="00463FB3">
        <w:rPr>
          <w:rFonts w:eastAsiaTheme="minorEastAsia"/>
        </w:rPr>
        <w:tab/>
        <w:t>(14)</w:t>
      </w:r>
    </w:p>
    <w:p w:rsidR="008E4E7B" w:rsidRDefault="008E4E7B" w:rsidP="008E4E7B">
      <w:pPr>
        <w:rPr>
          <w:rFonts w:eastAsia="BatangChe"/>
        </w:rPr>
      </w:pPr>
      <w:r w:rsidRPr="004E7210">
        <w:rPr>
          <w:rFonts w:eastAsiaTheme="minorEastAsia"/>
        </w:rPr>
        <w:t xml:space="preserve"> </w:t>
      </w:r>
      <w:r>
        <w:rPr>
          <w:rFonts w:eastAsiaTheme="minorEastAsia"/>
        </w:rPr>
        <w:t xml:space="preserve">Дешифрование заключается в поиске </w:t>
      </w:r>
      <m:oMath>
        <m:sSub>
          <m:sSubPr>
            <m:ctrlPr>
              <w:rPr>
                <w:rFonts w:ascii="Cambria Math" w:eastAsiaTheme="minorEastAsia" w:hAnsi="Cambria Math"/>
                <w:i/>
                <w:lang w:val="en-US"/>
              </w:rPr>
            </m:ctrlPr>
          </m:sSubPr>
          <m:e>
            <m:r>
              <w:rPr>
                <w:rFonts w:ascii="Cambria Math" w:eastAsiaTheme="minorEastAsia" w:hAnsi="Cambria Math"/>
              </w:rPr>
              <m:t>с</m:t>
            </m:r>
          </m:e>
          <m:sub>
            <m:r>
              <w:rPr>
                <w:rFonts w:ascii="Cambria Math" w:eastAsiaTheme="minorEastAsia" w:hAnsi="Cambria Math"/>
                <w:lang w:val="en-US"/>
              </w:rPr>
              <m:t>i</m:t>
            </m:r>
          </m:sub>
        </m:sSub>
      </m:oMath>
      <w:r w:rsidRPr="006F5C3E">
        <w:rPr>
          <w:rFonts w:eastAsiaTheme="minorEastAsia"/>
        </w:rPr>
        <w:t xml:space="preserve"> </w:t>
      </w:r>
      <w:r>
        <w:rPr>
          <w:rFonts w:eastAsiaTheme="minorEastAsia"/>
        </w:rPr>
        <w:t xml:space="preserve">элемента в </w:t>
      </w:r>
      <m:oMath>
        <m:r>
          <w:rPr>
            <w:rFonts w:ascii="Cambria Math" w:eastAsiaTheme="minorEastAsia" w:hAnsi="Cambria Math"/>
            <w:lang w:val="en-US"/>
          </w:rPr>
          <m:t>T</m:t>
        </m:r>
      </m:oMath>
      <w:r>
        <w:rPr>
          <w:rFonts w:eastAsiaTheme="minorEastAsia"/>
        </w:rPr>
        <w:t>, для этого используется бинарный поиск. Запишем сказанное на псевдокоде:</w:t>
      </w:r>
    </w:p>
    <w:p w:rsidR="008E4E7B" w:rsidRDefault="008E4E7B" w:rsidP="008E4E7B">
      <w:pPr>
        <w:ind w:firstLine="0"/>
        <w:jc w:val="center"/>
        <w:rPr>
          <w:rFonts w:eastAsia="BatangChe"/>
          <w:lang w:val="en-US"/>
        </w:rPr>
      </w:pPr>
      <w:r>
        <w:rPr>
          <w:rFonts w:eastAsia="BatangChe"/>
          <w:noProof/>
        </w:rPr>
        <w:drawing>
          <wp:inline distT="0" distB="0" distL="0" distR="0" wp14:anchorId="46AF6A1E" wp14:editId="5286E5FA">
            <wp:extent cx="5889600" cy="712800"/>
            <wp:effectExtent l="0" t="0" r="0" b="0"/>
            <wp:docPr id="1" name="Рисунок 1" descr="C:\Users\mibbim\Dropbox\курсак\!!!курсак глав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bbim\Dropbox\курсак\!!!курсак главы\Новый точечный рисунок.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9600" cy="712800"/>
                    </a:xfrm>
                    <a:prstGeom prst="rect">
                      <a:avLst/>
                    </a:prstGeom>
                    <a:noFill/>
                    <a:ln>
                      <a:noFill/>
                    </a:ln>
                  </pic:spPr>
                </pic:pic>
              </a:graphicData>
            </a:graphic>
          </wp:inline>
        </w:drawing>
      </w:r>
    </w:p>
    <w:p w:rsidR="00CD38C4" w:rsidRPr="00AA4E48" w:rsidRDefault="00CD38C4" w:rsidP="00CD38C4">
      <w:pPr>
        <w:ind w:firstLine="0"/>
        <w:jc w:val="center"/>
      </w:pPr>
      <w:r>
        <w:t xml:space="preserve">Рисунок </w:t>
      </w:r>
      <w:r w:rsidRPr="008F39D0">
        <w:t>1</w:t>
      </w:r>
      <w:r w:rsidR="000F66E7">
        <w:t>3</w:t>
      </w:r>
      <w:r>
        <w:t xml:space="preserve"> </w:t>
      </w:r>
      <w:r w:rsidRPr="00D0104C">
        <w:t>–</w:t>
      </w:r>
      <w:r>
        <w:t xml:space="preserve"> </w:t>
      </w:r>
      <w:r w:rsidR="000F66E7">
        <w:t>Шифрование и расшифрование</w:t>
      </w:r>
      <w:r>
        <w:t xml:space="preserve"> </w:t>
      </w:r>
      <w:r>
        <w:rPr>
          <w:lang w:val="en-US"/>
        </w:rPr>
        <w:t>OPE</w:t>
      </w:r>
    </w:p>
    <w:p w:rsidR="008E4E7B" w:rsidRDefault="008E4E7B" w:rsidP="008E4E7B">
      <w:pPr>
        <w:keepLines/>
        <w:rPr>
          <w:rFonts w:eastAsiaTheme="minorEastAsia"/>
        </w:rPr>
      </w:pPr>
      <w:r w:rsidRPr="00226249">
        <w:rPr>
          <w:rFonts w:eastAsiaTheme="minorEastAsia"/>
          <w:b/>
        </w:rPr>
        <w:t>Безопасность схемы.</w:t>
      </w:r>
      <w:r>
        <w:rPr>
          <w:rFonts w:eastAsiaTheme="minorEastAsia"/>
        </w:rPr>
        <w:t xml:space="preserve"> Приведенная схема не раскрывает никакой информации об изначальных значениях кодируемых величин, кроме их порядка, в том числе благодаря тому, что уникальные значения сгенерированы по постоянному распределению, не зависящему от исходных данных. При этом даже если злоумышленник получил доступ ко всем зашифрованным текстам, он не может получить по ним таблицу преобразований </w:t>
      </w:r>
      <m:oMath>
        <m:r>
          <w:rPr>
            <w:rFonts w:ascii="Cambria Math" w:eastAsiaTheme="minorEastAsia" w:hAnsi="Cambria Math"/>
            <w:lang w:val="en-US"/>
          </w:rPr>
          <m:t>T</m:t>
        </m:r>
      </m:oMath>
      <w:r>
        <w:rPr>
          <w:rFonts w:eastAsiaTheme="minorEastAsia"/>
        </w:rPr>
        <w:t>.</w:t>
      </w:r>
    </w:p>
    <w:p w:rsidR="008E4E7B" w:rsidRPr="00226249" w:rsidRDefault="008E4E7B" w:rsidP="008E4E7B">
      <w:pPr>
        <w:rPr>
          <w:rFonts w:eastAsiaTheme="minorEastAsia"/>
        </w:rPr>
      </w:pPr>
      <w:r w:rsidRPr="00226249">
        <w:rPr>
          <w:rFonts w:eastAsiaTheme="minorEastAsia"/>
          <w:b/>
        </w:rPr>
        <w:t>Сложность схемы</w:t>
      </w:r>
      <w:r>
        <w:rPr>
          <w:rFonts w:eastAsiaTheme="minorEastAsia"/>
          <w:b/>
        </w:rPr>
        <w:t xml:space="preserve">. </w:t>
      </w:r>
      <w:r w:rsidRPr="00EC20AD">
        <w:rPr>
          <w:rFonts w:eastAsiaTheme="minorEastAsia"/>
        </w:rPr>
        <w:t>Пус</w:t>
      </w:r>
      <w:r>
        <w:rPr>
          <w:rFonts w:eastAsiaTheme="minorEastAsia"/>
        </w:rPr>
        <w:t xml:space="preserve">ть </w:t>
      </w:r>
      <m:oMath>
        <m:r>
          <w:rPr>
            <w:rFonts w:ascii="Cambria Math" w:eastAsiaTheme="minorEastAsia" w:hAnsi="Cambria Math"/>
            <w:lang w:val="en-US"/>
          </w:rPr>
          <m:t>N</m:t>
        </m:r>
        <m:r>
          <w:rPr>
            <w:rFonts w:ascii="Cambria Math" w:eastAsiaTheme="minorEastAsia" w:hAnsi="Cambria Math"/>
          </w:rPr>
          <m:t>=|P|</m:t>
        </m:r>
      </m:oMath>
      <w:r w:rsidRPr="00EC20AD">
        <w:rPr>
          <w:rFonts w:eastAsiaTheme="minorEastAsia"/>
        </w:rPr>
        <w:t xml:space="preserve"> </w:t>
      </w:r>
      <w:r>
        <w:rPr>
          <w:rFonts w:eastAsiaTheme="minorEastAsia"/>
        </w:rPr>
        <w:t>–</w:t>
      </w:r>
      <w:r w:rsidRPr="00EC20AD">
        <w:rPr>
          <w:rFonts w:eastAsiaTheme="minorEastAsia"/>
        </w:rPr>
        <w:t xml:space="preserve"> </w:t>
      </w:r>
      <w:r>
        <w:rPr>
          <w:rFonts w:eastAsiaTheme="minorEastAsia"/>
        </w:rPr>
        <w:t xml:space="preserve">количество уникальных значений, хранимых в базе данных. Процедура шифрования получает </w:t>
      </w:r>
      <w:r w:rsidR="009A5DB5">
        <w:rPr>
          <w:rFonts w:eastAsiaTheme="minorEastAsia"/>
          <w:lang w:val="en-US"/>
        </w:rPr>
        <w:t>i</w:t>
      </w:r>
      <w:r w:rsidRPr="00226249">
        <w:rPr>
          <w:rFonts w:eastAsiaTheme="minorEastAsia"/>
        </w:rPr>
        <w:t>-</w:t>
      </w:r>
      <w:r>
        <w:rPr>
          <w:rFonts w:eastAsiaTheme="minorEastAsia"/>
        </w:rPr>
        <w:t xml:space="preserve">тый </w:t>
      </w:r>
      <w:r>
        <w:rPr>
          <w:rFonts w:eastAsiaTheme="minorEastAsia"/>
        </w:rPr>
        <w:lastRenderedPageBreak/>
        <w:t xml:space="preserve">элемент из массива, требуя на это </w:t>
      </w:r>
      <m:oMath>
        <m:r>
          <w:rPr>
            <w:rFonts w:ascii="Cambria Math" w:eastAsiaTheme="minorEastAsia" w:hAnsi="Cambria Math"/>
          </w:rPr>
          <m:t>O(1)</m:t>
        </m:r>
      </m:oMath>
      <w:r>
        <w:rPr>
          <w:rFonts w:eastAsiaTheme="minorEastAsia"/>
        </w:rPr>
        <w:t xml:space="preserve"> операций. Дешифрование осуществляется бинарным поиском по массиву, сложность составляет </w:t>
      </w:r>
      <m:oMath>
        <m:r>
          <w:rPr>
            <w:rFonts w:ascii="Cambria Math" w:eastAsiaTheme="minorEastAsia" w:hAnsi="Cambria Math"/>
          </w:rPr>
          <m:t>O(logN)</m:t>
        </m:r>
      </m:oMath>
      <w:r>
        <w:rPr>
          <w:rFonts w:eastAsiaTheme="minorEastAsia"/>
        </w:rPr>
        <w:t xml:space="preserve">. Генерация таблицы </w:t>
      </w:r>
      <m:oMath>
        <m:r>
          <w:rPr>
            <w:rFonts w:ascii="Cambria Math" w:eastAsiaTheme="minorEastAsia" w:hAnsi="Cambria Math"/>
          </w:rPr>
          <m:t>T</m:t>
        </m:r>
      </m:oMath>
      <w:r>
        <w:rPr>
          <w:rFonts w:eastAsiaTheme="minorEastAsia"/>
        </w:rPr>
        <w:t xml:space="preserve"> состоит из генерации уникальных значений и их сортировки, сложность алгоритма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ГПСЧ</m:t>
            </m:r>
          </m:sub>
        </m:sSub>
        <m:r>
          <w:rPr>
            <w:rFonts w:ascii="Cambria Math" w:eastAsiaTheme="minorEastAsia" w:hAnsi="Cambria Math"/>
          </w:rPr>
          <m:t>*N+O(</m:t>
        </m:r>
        <m:r>
          <w:rPr>
            <w:rFonts w:ascii="Cambria Math" w:eastAsiaTheme="minorEastAsia" w:hAnsi="Cambria Math"/>
            <w:lang w:val="en-US"/>
          </w:rPr>
          <m:t>N</m:t>
        </m:r>
        <m:r>
          <w:rPr>
            <w:rFonts w:ascii="Cambria Math" w:eastAsiaTheme="minorEastAsia" w:hAnsi="Cambria Math"/>
          </w:rPr>
          <m:t>logN)</m:t>
        </m:r>
      </m:oMath>
      <w:r w:rsidRPr="00EC20AD">
        <w:rPr>
          <w:rFonts w:eastAsiaTheme="minorEastAsia"/>
        </w:rPr>
        <w:t>.</w:t>
      </w:r>
    </w:p>
    <w:p w:rsidR="008E4E7B" w:rsidRPr="0074258F" w:rsidRDefault="008E4E7B" w:rsidP="008E4E7B">
      <w:pPr>
        <w:rPr>
          <w:rFonts w:eastAsiaTheme="minorEastAsia"/>
        </w:rPr>
      </w:pPr>
      <w:r>
        <w:rPr>
          <w:rFonts w:eastAsiaTheme="minorEastAsia"/>
          <w:b/>
        </w:rPr>
        <w:t xml:space="preserve">Недостатки схемы. </w:t>
      </w:r>
      <w:r w:rsidRPr="006D4277">
        <w:rPr>
          <w:rFonts w:eastAsiaTheme="minorEastAsia"/>
        </w:rPr>
        <w:t>Во-первых,</w:t>
      </w:r>
      <w:r>
        <w:rPr>
          <w:rFonts w:eastAsiaTheme="minorEastAsia"/>
          <w:b/>
        </w:rPr>
        <w:t xml:space="preserve"> </w:t>
      </w:r>
      <w:r>
        <w:rPr>
          <w:rFonts w:eastAsiaTheme="minorEastAsia"/>
        </w:rPr>
        <w:t xml:space="preserve">объем занимаемой памяти в два раза превышает количество уникальных значений, хранимых в базе данных. </w:t>
      </w:r>
      <w:r w:rsidRPr="006D4277">
        <w:rPr>
          <w:rFonts w:eastAsiaTheme="minorEastAsia"/>
        </w:rPr>
        <w:t>Во-</w:t>
      </w:r>
      <w:r>
        <w:rPr>
          <w:rFonts w:eastAsiaTheme="minorEastAsia"/>
        </w:rPr>
        <w:t>вторых</w:t>
      </w:r>
      <w:r w:rsidRPr="006D4277">
        <w:rPr>
          <w:rFonts w:eastAsiaTheme="minorEastAsia"/>
        </w:rPr>
        <w:t>,</w:t>
      </w:r>
      <w:r>
        <w:rPr>
          <w:rFonts w:eastAsiaTheme="minorEastAsia"/>
          <w:b/>
        </w:rPr>
        <w:t xml:space="preserve"> </w:t>
      </w:r>
      <w:r>
        <w:rPr>
          <w:rFonts w:eastAsiaTheme="minorEastAsia"/>
        </w:rPr>
        <w:t xml:space="preserve">существует </w:t>
      </w:r>
      <w:r w:rsidRPr="007A69F2">
        <w:rPr>
          <w:rFonts w:eastAsiaTheme="minorEastAsia"/>
        </w:rPr>
        <w:t>с</w:t>
      </w:r>
      <w:r>
        <w:rPr>
          <w:rFonts w:eastAsiaTheme="minorEastAsia"/>
        </w:rPr>
        <w:t xml:space="preserve">ложность добавления новых открытых текстов: при добавлении значения </w:t>
      </w:r>
      <m:oMath>
        <m:r>
          <w:rPr>
            <w:rFonts w:ascii="Cambria Math" w:eastAsiaTheme="minorEastAsia" w:hAnsi="Cambria Math"/>
          </w:rPr>
          <m:t>p</m:t>
        </m:r>
      </m:oMath>
      <w:r>
        <w:rPr>
          <w:rFonts w:eastAsiaTheme="minorEastAsia"/>
        </w:rPr>
        <w:t xml:space="preserve">, где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rPr>
          <m:t>&lt;p&lt;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oMath>
      <w:r w:rsidRPr="0074258F">
        <w:rPr>
          <w:rFonts w:eastAsiaTheme="minorEastAsia"/>
        </w:rPr>
        <w:t xml:space="preserve"> </w:t>
      </w:r>
      <w:r>
        <w:rPr>
          <w:rFonts w:eastAsiaTheme="minorEastAsia"/>
        </w:rPr>
        <w:t xml:space="preserve">необходимо перекодировать значения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,∀j&gt;i</m:t>
        </m:r>
      </m:oMath>
      <w:r w:rsidRPr="0074258F">
        <w:rPr>
          <w:rFonts w:eastAsiaTheme="minorEastAsia"/>
        </w:rPr>
        <w:t>.</w:t>
      </w:r>
    </w:p>
    <w:p w:rsidR="008E4E7B" w:rsidRPr="00000427" w:rsidRDefault="008E4E7B" w:rsidP="001D796D">
      <w:pPr>
        <w:pStyle w:val="3"/>
        <w:numPr>
          <w:ilvl w:val="2"/>
          <w:numId w:val="24"/>
        </w:numPr>
      </w:pPr>
      <w:bookmarkStart w:id="97" w:name="_Toc361260248"/>
      <w:bookmarkStart w:id="98" w:name="_Toc361262215"/>
      <w:bookmarkStart w:id="99" w:name="_Toc408260254"/>
      <w:r>
        <w:rPr>
          <w:rStyle w:val="afc"/>
          <w:b/>
          <w:bCs/>
        </w:rPr>
        <w:t xml:space="preserve">Алгоритм </w:t>
      </w:r>
      <w:r>
        <w:rPr>
          <w:rStyle w:val="afc"/>
          <w:b/>
          <w:bCs/>
          <w:lang w:val="en-US"/>
        </w:rPr>
        <w:t>Symmetric OPE</w:t>
      </w:r>
      <w:r w:rsidR="007407CB">
        <w:rPr>
          <w:rStyle w:val="afc"/>
          <w:b/>
          <w:bCs/>
        </w:rPr>
        <w:t xml:space="preserve"> (</w:t>
      </w:r>
      <w:r w:rsidR="007407CB">
        <w:rPr>
          <w:rStyle w:val="afc"/>
          <w:b/>
          <w:bCs/>
          <w:lang w:val="en-US"/>
        </w:rPr>
        <w:t>OPES)</w:t>
      </w:r>
      <w:sdt>
        <w:sdtPr>
          <w:rPr>
            <w:rStyle w:val="afc"/>
            <w:b/>
            <w:bCs/>
            <w:lang w:val="en-US"/>
          </w:rPr>
          <w:id w:val="17082066"/>
          <w:citation/>
        </w:sdtPr>
        <w:sdtEndPr>
          <w:rPr>
            <w:rStyle w:val="afc"/>
          </w:rPr>
        </w:sdtEndPr>
        <w:sdtContent>
          <w:r w:rsidR="000876E7">
            <w:rPr>
              <w:rStyle w:val="afc"/>
              <w:b/>
              <w:bCs/>
              <w:lang w:val="en-US"/>
            </w:rPr>
            <w:fldChar w:fldCharType="begin"/>
          </w:r>
          <w:r w:rsidR="009865D7">
            <w:rPr>
              <w:rStyle w:val="afc"/>
              <w:b/>
              <w:bCs/>
            </w:rPr>
            <w:instrText xml:space="preserve"> CITATION Tec \l 1049 </w:instrText>
          </w:r>
          <w:r w:rsidR="000876E7">
            <w:rPr>
              <w:rStyle w:val="afc"/>
              <w:b/>
              <w:bCs/>
              <w:lang w:val="en-US"/>
            </w:rPr>
            <w:fldChar w:fldCharType="separate"/>
          </w:r>
          <w:r w:rsidR="00C56A2A">
            <w:rPr>
              <w:rStyle w:val="afc"/>
              <w:b/>
              <w:bCs/>
              <w:noProof/>
            </w:rPr>
            <w:t xml:space="preserve"> </w:t>
          </w:r>
          <w:r w:rsidR="00C56A2A">
            <w:rPr>
              <w:noProof/>
            </w:rPr>
            <w:t>[39]</w:t>
          </w:r>
          <w:r w:rsidR="000876E7">
            <w:rPr>
              <w:rStyle w:val="afc"/>
              <w:b/>
              <w:bCs/>
              <w:lang w:val="en-US"/>
            </w:rPr>
            <w:fldChar w:fldCharType="end"/>
          </w:r>
        </w:sdtContent>
      </w:sdt>
      <w:bookmarkEnd w:id="97"/>
      <w:bookmarkEnd w:id="98"/>
      <w:bookmarkEnd w:id="99"/>
    </w:p>
    <w:p w:rsidR="008E4E7B" w:rsidRDefault="008E4E7B" w:rsidP="008E4E7B">
      <w:r>
        <w:t xml:space="preserve">Алгоритм описан </w:t>
      </w:r>
      <w:r>
        <w:rPr>
          <w:lang w:val="en-US"/>
        </w:rPr>
        <w:t>Alexandra</w:t>
      </w:r>
      <w:r w:rsidRPr="00780D7F">
        <w:t xml:space="preserve"> </w:t>
      </w:r>
      <w:r>
        <w:rPr>
          <w:lang w:val="en-US"/>
        </w:rPr>
        <w:t>Boldyreva</w:t>
      </w:r>
      <w:r w:rsidRPr="00780D7F">
        <w:t xml:space="preserve"> </w:t>
      </w:r>
      <w:r>
        <w:t>в статье «</w:t>
      </w:r>
      <w:r>
        <w:rPr>
          <w:lang w:val="en-US"/>
        </w:rPr>
        <w:t>Order</w:t>
      </w:r>
      <w:r w:rsidRPr="00780D7F">
        <w:t>-</w:t>
      </w:r>
      <w:r>
        <w:rPr>
          <w:lang w:val="en-US"/>
        </w:rPr>
        <w:t>preserving</w:t>
      </w:r>
      <w:r w:rsidRPr="00780D7F">
        <w:t xml:space="preserve"> </w:t>
      </w:r>
      <w:r>
        <w:rPr>
          <w:lang w:val="en-US"/>
        </w:rPr>
        <w:t>Symmetric</w:t>
      </w:r>
      <w:r w:rsidRPr="00780D7F">
        <w:t xml:space="preserve"> </w:t>
      </w:r>
      <w:r>
        <w:rPr>
          <w:lang w:val="en-US"/>
        </w:rPr>
        <w:t>Encryption</w:t>
      </w:r>
      <w:r>
        <w:t>», опубликованной</w:t>
      </w:r>
      <w:r w:rsidRPr="00780D7F">
        <w:t xml:space="preserve"> </w:t>
      </w:r>
      <w:r>
        <w:t>в 2009 году</w:t>
      </w:r>
      <w:sdt>
        <w:sdtPr>
          <w:id w:val="17082067"/>
          <w:citation/>
        </w:sdtPr>
        <w:sdtEndPr/>
        <w:sdtContent>
          <w:r w:rsidR="00A7090C">
            <w:fldChar w:fldCharType="begin"/>
          </w:r>
          <w:r w:rsidR="00A7090C">
            <w:instrText xml:space="preserve"> CITATION Tec \l 1049 </w:instrText>
          </w:r>
          <w:r w:rsidR="00A7090C">
            <w:fldChar w:fldCharType="separate"/>
          </w:r>
          <w:r w:rsidR="00C56A2A">
            <w:rPr>
              <w:noProof/>
            </w:rPr>
            <w:t xml:space="preserve"> [39]</w:t>
          </w:r>
          <w:r w:rsidR="00A7090C">
            <w:rPr>
              <w:noProof/>
            </w:rPr>
            <w:fldChar w:fldCharType="end"/>
          </w:r>
        </w:sdtContent>
      </w:sdt>
      <w:r>
        <w:t xml:space="preserve">. Авторы развили работу </w:t>
      </w:r>
      <w:r>
        <w:rPr>
          <w:lang w:val="en-US"/>
        </w:rPr>
        <w:t>Agrawal</w:t>
      </w:r>
      <w:r w:rsidRPr="001A5ACC">
        <w:t xml:space="preserve"> </w:t>
      </w:r>
      <w:r>
        <w:rPr>
          <w:lang w:val="en-US"/>
        </w:rPr>
        <w:t>et</w:t>
      </w:r>
      <w:r w:rsidRPr="001A5ACC">
        <w:t xml:space="preserve">. </w:t>
      </w:r>
      <w:r>
        <w:rPr>
          <w:lang w:val="en-US"/>
        </w:rPr>
        <w:t>al</w:t>
      </w:r>
      <w:r w:rsidRPr="001A5ACC">
        <w:t xml:space="preserve"> </w:t>
      </w:r>
      <w:r>
        <w:t>«</w:t>
      </w:r>
      <w:r>
        <w:rPr>
          <w:lang w:val="en-US"/>
        </w:rPr>
        <w:t>Order</w:t>
      </w:r>
      <w:r w:rsidRPr="001A5ACC">
        <w:t xml:space="preserve"> </w:t>
      </w:r>
      <w:r>
        <w:rPr>
          <w:lang w:val="en-US"/>
        </w:rPr>
        <w:t>Preserving</w:t>
      </w:r>
      <w:r w:rsidRPr="001A5ACC">
        <w:t xml:space="preserve"> </w:t>
      </w:r>
      <w:r>
        <w:rPr>
          <w:lang w:val="en-US"/>
        </w:rPr>
        <w:t>Encryption</w:t>
      </w:r>
      <w:r w:rsidRPr="001A5ACC">
        <w:t xml:space="preserve"> </w:t>
      </w:r>
      <w:r>
        <w:rPr>
          <w:lang w:val="en-US"/>
        </w:rPr>
        <w:t>for</w:t>
      </w:r>
      <w:r w:rsidRPr="001A5ACC">
        <w:t xml:space="preserve"> </w:t>
      </w:r>
      <w:r>
        <w:rPr>
          <w:lang w:val="en-US"/>
        </w:rPr>
        <w:t>Numeric</w:t>
      </w:r>
      <w:r w:rsidRPr="001A5ACC">
        <w:t xml:space="preserve"> </w:t>
      </w:r>
      <w:r>
        <w:rPr>
          <w:lang w:val="en-US"/>
        </w:rPr>
        <w:t>Data</w:t>
      </w:r>
      <w:r>
        <w:t xml:space="preserve">», представленную на конференции </w:t>
      </w:r>
      <w:r>
        <w:rPr>
          <w:lang w:val="en-US"/>
        </w:rPr>
        <w:t>SIGMOD</w:t>
      </w:r>
      <w:r>
        <w:t xml:space="preserve"> в </w:t>
      </w:r>
      <w:r w:rsidRPr="001A5ACC">
        <w:t xml:space="preserve">2004 </w:t>
      </w:r>
      <w:r>
        <w:t xml:space="preserve">году. В работе </w:t>
      </w:r>
      <w:r>
        <w:rPr>
          <w:lang w:val="en-US"/>
        </w:rPr>
        <w:t>Alexandra</w:t>
      </w:r>
      <w:r w:rsidRPr="0082620A">
        <w:t xml:space="preserve"> </w:t>
      </w:r>
      <w:r>
        <w:rPr>
          <w:lang w:val="en-US"/>
        </w:rPr>
        <w:t>Boldyreva</w:t>
      </w:r>
      <w:r w:rsidRPr="0082620A">
        <w:t xml:space="preserve"> </w:t>
      </w:r>
      <w:r>
        <w:rPr>
          <w:lang w:val="en-US"/>
        </w:rPr>
        <w:t>et</w:t>
      </w:r>
      <w:r w:rsidRPr="0082620A">
        <w:t xml:space="preserve">. </w:t>
      </w:r>
      <w:r>
        <w:rPr>
          <w:lang w:val="en-US"/>
        </w:rPr>
        <w:t>al</w:t>
      </w:r>
      <w:r w:rsidRPr="0082620A">
        <w:t xml:space="preserve"> </w:t>
      </w:r>
      <w:r>
        <w:t xml:space="preserve">сконструировали схему симметричного OPE. </w:t>
      </w:r>
    </w:p>
    <w:p w:rsidR="008E4E7B" w:rsidRPr="00EA7B41" w:rsidRDefault="008E4E7B" w:rsidP="008E4E7B">
      <w:pPr>
        <w:rPr>
          <w:rFonts w:eastAsia="BatangChe"/>
        </w:rPr>
      </w:pPr>
      <w:r w:rsidRPr="00EA7B41">
        <w:rPr>
          <w:rFonts w:eastAsia="BatangChe"/>
          <w:b/>
        </w:rPr>
        <w:t>Идея схемы.</w:t>
      </w:r>
      <w:r>
        <w:rPr>
          <w:rFonts w:eastAsia="BatangChe"/>
        </w:rPr>
        <w:t xml:space="preserve"> </w:t>
      </w:r>
      <w:r>
        <w:rPr>
          <w:rFonts w:eastAsia="BatangChe"/>
          <w:lang w:val="en-US"/>
        </w:rPr>
        <w:t>Alexandra</w:t>
      </w:r>
      <w:r w:rsidRPr="00EA7B41">
        <w:rPr>
          <w:rFonts w:eastAsia="BatangChe"/>
        </w:rPr>
        <w:t xml:space="preserve"> </w:t>
      </w:r>
      <w:r>
        <w:rPr>
          <w:rFonts w:eastAsia="BatangChe"/>
          <w:lang w:val="en-US"/>
        </w:rPr>
        <w:t>Boldyreva</w:t>
      </w:r>
      <w:r w:rsidRPr="00EA7B41">
        <w:rPr>
          <w:rFonts w:eastAsia="BatangChe"/>
        </w:rPr>
        <w:t xml:space="preserve"> </w:t>
      </w:r>
      <w:r>
        <w:rPr>
          <w:rFonts w:eastAsia="BatangChe"/>
        </w:rPr>
        <w:t xml:space="preserve">показывает связь между OPE схемами с гипергеометрическим </w:t>
      </w:r>
      <w:r>
        <w:rPr>
          <w:rFonts w:eastAsia="BatangChe"/>
          <w:lang w:val="en-US"/>
        </w:rPr>
        <w:t>HG</w:t>
      </w:r>
      <w:r>
        <w:rPr>
          <w:rFonts w:eastAsia="BatangChe"/>
        </w:rPr>
        <w:t xml:space="preserve"> и отрицательным гипергеометрическим </w:t>
      </w:r>
      <w:r>
        <w:rPr>
          <w:rFonts w:eastAsia="BatangChe"/>
          <w:lang w:val="en-US"/>
        </w:rPr>
        <w:t>NHG</w:t>
      </w:r>
      <w:r w:rsidRPr="002E7FF9">
        <w:rPr>
          <w:rFonts w:eastAsia="BatangChe"/>
        </w:rPr>
        <w:t xml:space="preserve"> </w:t>
      </w:r>
      <w:r>
        <w:rPr>
          <w:rFonts w:eastAsia="BatangChe"/>
        </w:rPr>
        <w:t xml:space="preserve">распределениями. Связь позволяет моделировать </w:t>
      </w:r>
      <w:r>
        <w:rPr>
          <w:rFonts w:eastAsia="BatangChe"/>
          <w:lang w:val="en-US"/>
        </w:rPr>
        <w:t>OPE</w:t>
      </w:r>
      <w:r w:rsidRPr="00EA7B41">
        <w:rPr>
          <w:rFonts w:eastAsia="BatangChe"/>
        </w:rPr>
        <w:t xml:space="preserve"> </w:t>
      </w:r>
      <w:r>
        <w:rPr>
          <w:rFonts w:eastAsia="BatangChe"/>
        </w:rPr>
        <w:t xml:space="preserve">схему через генератор </w:t>
      </w:r>
      <w:r>
        <w:rPr>
          <w:rFonts w:eastAsia="BatangChe"/>
          <w:lang w:val="en-US"/>
        </w:rPr>
        <w:t>HG</w:t>
      </w:r>
      <w:r w:rsidRPr="00EA7B41">
        <w:rPr>
          <w:rFonts w:eastAsia="BatangChe"/>
        </w:rPr>
        <w:t xml:space="preserve"> </w:t>
      </w:r>
      <w:r>
        <w:rPr>
          <w:rFonts w:eastAsia="BatangChe"/>
        </w:rPr>
        <w:t xml:space="preserve">или </w:t>
      </w:r>
      <w:r>
        <w:rPr>
          <w:rFonts w:eastAsia="BatangChe"/>
          <w:lang w:val="en-US"/>
        </w:rPr>
        <w:t>NHG</w:t>
      </w:r>
      <w:r w:rsidRPr="00EA7B41">
        <w:rPr>
          <w:rFonts w:eastAsia="BatangChe"/>
        </w:rPr>
        <w:t xml:space="preserve">. </w:t>
      </w:r>
      <w:r>
        <w:rPr>
          <w:rFonts w:eastAsia="BatangChe"/>
        </w:rPr>
        <w:t>При этом существуют эффективные алгоритмы точной генерации случайной величины этих распределений.</w:t>
      </w:r>
    </w:p>
    <w:p w:rsidR="008E4E7B" w:rsidRDefault="008E4E7B" w:rsidP="008E4E7B">
      <w:pPr>
        <w:rPr>
          <w:rFonts w:eastAsia="BatangChe"/>
        </w:rPr>
      </w:pPr>
      <w:r w:rsidRPr="007F6998">
        <w:rPr>
          <w:rFonts w:eastAsia="BatangChe"/>
          <w:b/>
        </w:rPr>
        <w:t xml:space="preserve">Связь с </w:t>
      </w:r>
      <w:r w:rsidRPr="007F6998">
        <w:rPr>
          <w:rFonts w:eastAsia="BatangChe"/>
          <w:b/>
          <w:lang w:val="en-US"/>
        </w:rPr>
        <w:t>NHG</w:t>
      </w:r>
      <w:r w:rsidRPr="007F6998">
        <w:rPr>
          <w:rFonts w:eastAsia="BatangChe"/>
        </w:rPr>
        <w:t xml:space="preserve">. </w:t>
      </w:r>
      <w:r>
        <w:rPr>
          <w:rFonts w:eastAsia="BatangChe"/>
        </w:rPr>
        <w:t xml:space="preserve">Пусть есть множество открытых текстов – «домен» </w:t>
      </w:r>
      <m:oMath>
        <m:r>
          <w:rPr>
            <w:rFonts w:ascii="Cambria Math" w:eastAsia="BatangChe" w:hAnsi="Cambria Math"/>
          </w:rPr>
          <m:t>D={1,…M}</m:t>
        </m:r>
      </m:oMath>
      <w:r>
        <w:rPr>
          <w:rFonts w:eastAsia="BatangChe"/>
        </w:rPr>
        <w:t xml:space="preserve"> и закрытых – «шеренга» </w:t>
      </w:r>
      <m:oMath>
        <m:r>
          <w:rPr>
            <w:rFonts w:ascii="Cambria Math" w:eastAsia="BatangChe" w:hAnsi="Cambria Math"/>
          </w:rPr>
          <m:t>R={1,…,N}</m:t>
        </m:r>
      </m:oMath>
      <w:r>
        <w:rPr>
          <w:rFonts w:eastAsia="BatangChe"/>
        </w:rPr>
        <w:t xml:space="preserve">, такие что </w:t>
      </w:r>
      <m:oMath>
        <m:d>
          <m:dPr>
            <m:begChr m:val="|"/>
            <m:endChr m:val="|"/>
            <m:ctrlPr>
              <w:rPr>
                <w:rFonts w:ascii="Cambria Math" w:eastAsia="BatangChe" w:hAnsi="Cambria Math"/>
                <w:i/>
              </w:rPr>
            </m:ctrlPr>
          </m:dPr>
          <m:e>
            <m:r>
              <w:rPr>
                <w:rFonts w:ascii="Cambria Math" w:eastAsia="BatangChe" w:hAnsi="Cambria Math"/>
              </w:rPr>
              <m:t>D</m:t>
            </m:r>
          </m:e>
        </m:d>
        <m:r>
          <w:rPr>
            <w:rFonts w:ascii="Cambria Math" w:eastAsia="BatangChe" w:hAnsi="Cambria Math"/>
          </w:rPr>
          <m:t>≤|R|</m:t>
        </m:r>
      </m:oMath>
      <w:r w:rsidRPr="00D52D78">
        <w:rPr>
          <w:rFonts w:eastAsia="BatangChe"/>
        </w:rPr>
        <w:t xml:space="preserve">. </w:t>
      </w:r>
      <w:r>
        <w:rPr>
          <w:rFonts w:eastAsia="BatangChe"/>
        </w:rPr>
        <w:t xml:space="preserve">Рассмотрим любую OPE функцию </w:t>
      </w:r>
      <m:oMath>
        <m:r>
          <w:rPr>
            <w:rFonts w:ascii="Cambria Math" w:eastAsia="BatangChe" w:hAnsi="Cambria Math"/>
            <w:lang w:val="en-US"/>
          </w:rPr>
          <m:t>f</m:t>
        </m:r>
        <m:r>
          <w:rPr>
            <w:rFonts w:ascii="Cambria Math" w:eastAsia="BatangChe" w:hAnsi="Cambria Math"/>
          </w:rPr>
          <m:t>:D→R</m:t>
        </m:r>
      </m:oMath>
      <w:r>
        <w:rPr>
          <w:rFonts w:eastAsia="BatangChe"/>
        </w:rPr>
        <w:t>, которая может быть</w:t>
      </w:r>
      <w:r w:rsidRPr="007E551D">
        <w:rPr>
          <w:rFonts w:eastAsia="BatangChe"/>
        </w:rPr>
        <w:t xml:space="preserve"> </w:t>
      </w:r>
      <w:r>
        <w:rPr>
          <w:rFonts w:eastAsia="BatangChe"/>
        </w:rPr>
        <w:t xml:space="preserve">представлена набором </w:t>
      </w:r>
      <m:oMath>
        <m:r>
          <w:rPr>
            <w:rFonts w:ascii="Cambria Math" w:eastAsia="BatangChe" w:hAnsi="Cambria Math"/>
            <w:lang w:val="en-US"/>
          </w:rPr>
          <m:t>M</m:t>
        </m:r>
      </m:oMath>
      <w:r w:rsidRPr="002E7FF9">
        <w:rPr>
          <w:rFonts w:eastAsia="BatangChe"/>
        </w:rPr>
        <w:t xml:space="preserve"> </w:t>
      </w:r>
      <w:r>
        <w:rPr>
          <w:rFonts w:eastAsia="BatangChe"/>
        </w:rPr>
        <w:t xml:space="preserve">чисел из </w:t>
      </w:r>
      <m:oMath>
        <m:r>
          <w:rPr>
            <w:rFonts w:ascii="Cambria Math" w:eastAsia="BatangChe" w:hAnsi="Cambria Math"/>
            <w:lang w:val="en-US"/>
          </w:rPr>
          <m:t>N</m:t>
        </m:r>
      </m:oMath>
      <w:r w:rsidRPr="002E7FF9">
        <w:rPr>
          <w:rFonts w:eastAsia="BatangChe"/>
        </w:rPr>
        <w:t xml:space="preserve"> </w:t>
      </w:r>
      <w:r>
        <w:rPr>
          <w:rFonts w:eastAsia="BatangChe"/>
        </w:rPr>
        <w:t xml:space="preserve">упорядоченных элементов. Найдем распределение вероятностей выбора таких комбинаций </w:t>
      </w:r>
      <m:oMath>
        <m:r>
          <w:rPr>
            <w:rFonts w:ascii="Cambria Math" w:eastAsia="BatangChe" w:hAnsi="Cambria Math"/>
            <w:lang w:val="en-US"/>
          </w:rPr>
          <m:t>M</m:t>
        </m:r>
      </m:oMath>
      <w:r w:rsidRPr="007F6998">
        <w:rPr>
          <w:rFonts w:eastAsia="BatangChe"/>
        </w:rPr>
        <w:t xml:space="preserve"> </w:t>
      </w:r>
      <w:r>
        <w:rPr>
          <w:rFonts w:eastAsia="BatangChe"/>
        </w:rPr>
        <w:t xml:space="preserve">из </w:t>
      </w:r>
      <m:oMath>
        <m:r>
          <w:rPr>
            <w:rFonts w:ascii="Cambria Math" w:eastAsia="BatangChe" w:hAnsi="Cambria Math"/>
            <w:lang w:val="en-US"/>
          </w:rPr>
          <m:t>N</m:t>
        </m:r>
      </m:oMath>
      <w:r>
        <w:rPr>
          <w:rFonts w:eastAsia="BatangChe"/>
        </w:rPr>
        <w:t xml:space="preserve">. Представим, что есть </w:t>
      </w:r>
      <m:oMath>
        <m:r>
          <w:rPr>
            <w:rFonts w:ascii="Cambria Math" w:eastAsia="BatangChe" w:hAnsi="Cambria Math"/>
            <w:lang w:val="en-US"/>
          </w:rPr>
          <m:t>N</m:t>
        </m:r>
      </m:oMath>
      <w:r w:rsidRPr="00983522">
        <w:rPr>
          <w:rFonts w:eastAsia="BatangChe"/>
        </w:rPr>
        <w:t xml:space="preserve"> </w:t>
      </w:r>
      <w:r>
        <w:rPr>
          <w:rFonts w:eastAsia="BatangChe"/>
        </w:rPr>
        <w:t xml:space="preserve">шаров в урне, из которых </w:t>
      </w:r>
      <m:oMath>
        <m:r>
          <w:rPr>
            <w:rFonts w:ascii="Cambria Math" w:eastAsia="BatangChe" w:hAnsi="Cambria Math"/>
            <w:lang w:val="en-US"/>
          </w:rPr>
          <m:t>M</m:t>
        </m:r>
      </m:oMath>
      <w:r w:rsidRPr="00983522">
        <w:rPr>
          <w:rFonts w:eastAsia="BatangChe"/>
        </w:rPr>
        <w:t xml:space="preserve"> </w:t>
      </w:r>
      <w:r>
        <w:rPr>
          <w:rFonts w:eastAsia="BatangChe"/>
        </w:rPr>
        <w:t xml:space="preserve">черные и </w:t>
      </w:r>
      <m:oMath>
        <m:r>
          <w:rPr>
            <w:rFonts w:ascii="Cambria Math" w:eastAsia="BatangChe" w:hAnsi="Cambria Math"/>
            <w:lang w:val="en-US"/>
          </w:rPr>
          <m:t>N</m:t>
        </m:r>
        <m:r>
          <w:rPr>
            <w:rFonts w:ascii="Cambria Math" w:eastAsia="BatangChe" w:hAnsi="Cambria Math"/>
          </w:rPr>
          <m:t>-</m:t>
        </m:r>
        <m:r>
          <w:rPr>
            <w:rFonts w:ascii="Cambria Math" w:eastAsia="BatangChe" w:hAnsi="Cambria Math"/>
            <w:lang w:val="en-US"/>
          </w:rPr>
          <m:t>M</m:t>
        </m:r>
      </m:oMath>
      <w:r w:rsidRPr="00983522">
        <w:rPr>
          <w:rFonts w:eastAsia="BatangChe"/>
        </w:rPr>
        <w:t xml:space="preserve"> </w:t>
      </w:r>
      <w:r>
        <w:rPr>
          <w:rFonts w:eastAsia="BatangChe"/>
        </w:rPr>
        <w:t xml:space="preserve">белые. На каждом шаге мы извлекаем случайный шар из урны без замены. </w:t>
      </w:r>
      <w:r>
        <w:rPr>
          <w:rFonts w:eastAsia="BatangChe"/>
        </w:rPr>
        <w:lastRenderedPageBreak/>
        <w:t xml:space="preserve">Случайная величина </w:t>
      </w:r>
      <m:oMath>
        <m:r>
          <w:rPr>
            <w:rFonts w:ascii="Cambria Math" w:eastAsia="BatangChe" w:hAnsi="Cambria Math"/>
            <w:lang w:val="en-US"/>
          </w:rPr>
          <m:t>Y</m:t>
        </m:r>
      </m:oMath>
      <w:r>
        <w:rPr>
          <w:rFonts w:eastAsia="BatangChe"/>
        </w:rPr>
        <w:t xml:space="preserve">, описывающая количество шаров в выборке после того, как был взят </w:t>
      </w:r>
      <w:r w:rsidR="00A24C26">
        <w:rPr>
          <w:rFonts w:eastAsia="BatangChe"/>
          <w:lang w:val="en-US"/>
        </w:rPr>
        <w:t>y</w:t>
      </w:r>
      <w:r>
        <w:rPr>
          <w:rFonts w:eastAsia="BatangChe"/>
        </w:rPr>
        <w:t xml:space="preserve">-тый черный шар имеет </w:t>
      </w:r>
      <w:r>
        <w:rPr>
          <w:rFonts w:eastAsia="BatangChe"/>
          <w:lang w:val="en-US"/>
        </w:rPr>
        <w:t>NHG</w:t>
      </w:r>
      <w:r w:rsidRPr="00C54257">
        <w:rPr>
          <w:rFonts w:eastAsia="BatangChe"/>
        </w:rPr>
        <w:t xml:space="preserve"> </w:t>
      </w:r>
      <w:r>
        <w:rPr>
          <w:rFonts w:eastAsia="BatangChe"/>
        </w:rPr>
        <w:t xml:space="preserve">распределение. Используя вышеприведенное представление OPE, можно показать, что </w:t>
      </w:r>
      <m:oMath>
        <m:r>
          <w:rPr>
            <w:rFonts w:ascii="Cambria Math" w:eastAsia="BatangChe" w:hAnsi="Cambria Math"/>
            <w:lang w:val="en-US"/>
          </w:rPr>
          <m:t>f</m:t>
        </m:r>
        <m:r>
          <w:rPr>
            <w:rFonts w:ascii="Cambria Math" w:eastAsia="BatangChe" w:hAnsi="Cambria Math"/>
          </w:rPr>
          <m:t>(</m:t>
        </m:r>
        <m:r>
          <w:rPr>
            <w:rFonts w:ascii="Cambria Math" w:eastAsia="BatangChe" w:hAnsi="Cambria Math"/>
            <w:lang w:val="en-US"/>
          </w:rPr>
          <m:t>x</m:t>
        </m:r>
        <m:r>
          <w:rPr>
            <w:rFonts w:ascii="Cambria Math" w:eastAsia="BatangChe" w:hAnsi="Cambria Math"/>
          </w:rPr>
          <m:t>)</m:t>
        </m:r>
      </m:oMath>
      <w:r>
        <w:rPr>
          <w:rFonts w:eastAsia="BatangChe"/>
        </w:rPr>
        <w:t xml:space="preserve"> для точки </w:t>
      </w:r>
      <m:oMath>
        <m:r>
          <w:rPr>
            <w:rFonts w:ascii="Cambria Math" w:eastAsia="BatangChe" w:hAnsi="Cambria Math"/>
          </w:rPr>
          <m:t>x∈D</m:t>
        </m:r>
      </m:oMath>
      <w:r w:rsidRPr="00A560E3">
        <w:rPr>
          <w:rFonts w:eastAsia="BatangChe"/>
        </w:rPr>
        <w:t xml:space="preserve"> </w:t>
      </w:r>
      <w:r>
        <w:rPr>
          <w:rFonts w:eastAsia="BatangChe"/>
        </w:rPr>
        <w:t xml:space="preserve">имеет </w:t>
      </w:r>
      <w:r>
        <w:rPr>
          <w:rFonts w:eastAsia="BatangChe"/>
          <w:lang w:val="en-US"/>
        </w:rPr>
        <w:t>NHG</w:t>
      </w:r>
      <w:r>
        <w:rPr>
          <w:rFonts w:eastAsia="BatangChe"/>
        </w:rPr>
        <w:t xml:space="preserve"> распределение относительно случайного выбора </w:t>
      </w:r>
      <m:oMath>
        <m:r>
          <w:rPr>
            <w:rFonts w:ascii="Cambria Math" w:eastAsia="BatangChe" w:hAnsi="Cambria Math"/>
            <w:lang w:val="en-US"/>
          </w:rPr>
          <m:t>f</m:t>
        </m:r>
      </m:oMath>
      <w:r w:rsidRPr="00ED53A7">
        <w:rPr>
          <w:rFonts w:eastAsia="BatangChe"/>
        </w:rPr>
        <w:t>.</w:t>
      </w:r>
      <w:r w:rsidRPr="0076330D">
        <w:rPr>
          <w:rFonts w:eastAsia="BatangChe"/>
        </w:rPr>
        <w:t xml:space="preserve"> </w:t>
      </w:r>
      <w:r>
        <w:rPr>
          <w:rFonts w:eastAsia="BatangChe"/>
        </w:rPr>
        <w:t xml:space="preserve">Если предположить существование эффективной схемы генерации </w:t>
      </w:r>
      <w:r>
        <w:rPr>
          <w:rFonts w:eastAsia="BatangChe"/>
          <w:lang w:val="en-US"/>
        </w:rPr>
        <w:t>NHG</w:t>
      </w:r>
      <w:r>
        <w:rPr>
          <w:rFonts w:eastAsia="BatangChe"/>
        </w:rPr>
        <w:t>, возможно создание настолько же эффективной схемы OPE.</w:t>
      </w:r>
    </w:p>
    <w:p w:rsidR="008E4E7B" w:rsidRDefault="008E4E7B" w:rsidP="008E4E7B">
      <w:pPr>
        <w:ind w:firstLine="0"/>
        <w:jc w:val="center"/>
        <w:rPr>
          <w:rFonts w:eastAsia="BatangChe"/>
        </w:rPr>
      </w:pPr>
      <w:r>
        <w:rPr>
          <w:rFonts w:eastAsia="BatangChe"/>
          <w:noProof/>
        </w:rPr>
        <w:drawing>
          <wp:inline distT="0" distB="0" distL="0" distR="0" wp14:anchorId="1C3182F0" wp14:editId="3278DFDE">
            <wp:extent cx="1971675" cy="1971675"/>
            <wp:effectExtent l="0" t="0" r="9525" b="9525"/>
            <wp:docPr id="2" name="Рисунок 2" descr="C:\Users\mibbim\Dropbox\курсак\!!!курсак глав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bbim\Dropbox\курсак\!!!курсак главы\Новый точечный рисунок.b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CE151A" w:rsidRPr="00E91EB6" w:rsidRDefault="00CE151A" w:rsidP="008E4E7B">
      <w:pPr>
        <w:ind w:firstLine="0"/>
        <w:jc w:val="center"/>
        <w:rPr>
          <w:rFonts w:eastAsia="BatangChe"/>
        </w:rPr>
      </w:pPr>
      <w:r>
        <w:t xml:space="preserve">Рисунок </w:t>
      </w:r>
      <w:r w:rsidRPr="008F39D0">
        <w:t>1</w:t>
      </w:r>
      <w:r>
        <w:t xml:space="preserve">4 </w:t>
      </w:r>
      <w:r w:rsidRPr="00D0104C">
        <w:t>–</w:t>
      </w:r>
      <w:r>
        <w:t xml:space="preserve"> Схема сохранения порядка </w:t>
      </w:r>
      <w:r>
        <w:rPr>
          <w:lang w:val="en-US"/>
        </w:rPr>
        <w:t>OPE</w:t>
      </w:r>
    </w:p>
    <w:p w:rsidR="008E4E7B" w:rsidRPr="00E91EB6" w:rsidRDefault="008E4E7B" w:rsidP="008E4E7B">
      <w:pPr>
        <w:rPr>
          <w:rFonts w:eastAsia="BatangChe"/>
        </w:rPr>
      </w:pPr>
      <w:r w:rsidRPr="008D27F1">
        <w:rPr>
          <w:rFonts w:eastAsia="BatangChe"/>
          <w:b/>
        </w:rPr>
        <w:t xml:space="preserve">Переход от </w:t>
      </w:r>
      <w:r w:rsidRPr="008D27F1">
        <w:rPr>
          <w:rFonts w:eastAsia="BatangChe"/>
          <w:b/>
          <w:lang w:val="en-US"/>
        </w:rPr>
        <w:t>NHG</w:t>
      </w:r>
      <w:r w:rsidRPr="008D27F1">
        <w:rPr>
          <w:rFonts w:eastAsia="BatangChe"/>
          <w:b/>
        </w:rPr>
        <w:t xml:space="preserve"> к </w:t>
      </w:r>
      <w:r w:rsidRPr="008D27F1">
        <w:rPr>
          <w:rFonts w:eastAsia="BatangChe"/>
          <w:b/>
          <w:lang w:val="en-US"/>
        </w:rPr>
        <w:t>HG</w:t>
      </w:r>
      <w:r w:rsidRPr="008D27F1">
        <w:rPr>
          <w:rFonts w:eastAsia="BatangChe"/>
        </w:rPr>
        <w:t xml:space="preserve">. </w:t>
      </w:r>
      <w:r>
        <w:rPr>
          <w:rFonts w:eastAsia="BatangChe"/>
        </w:rPr>
        <w:t xml:space="preserve">К сожалению, проблема существования эффективных алгоритмов генерации </w:t>
      </w:r>
      <w:r>
        <w:rPr>
          <w:rFonts w:eastAsia="BatangChe"/>
          <w:lang w:val="en-US"/>
        </w:rPr>
        <w:t>NHG</w:t>
      </w:r>
      <w:r w:rsidRPr="005F7F5D">
        <w:rPr>
          <w:rFonts w:eastAsia="BatangChe"/>
        </w:rPr>
        <w:t xml:space="preserve"> </w:t>
      </w:r>
      <w:r>
        <w:rPr>
          <w:rFonts w:eastAsia="BatangChe"/>
        </w:rPr>
        <w:t xml:space="preserve">до сих пор открыта. Известны аппроксимации </w:t>
      </w:r>
      <w:r>
        <w:rPr>
          <w:rFonts w:eastAsia="BatangChe"/>
          <w:lang w:val="en-US"/>
        </w:rPr>
        <w:t>NHG</w:t>
      </w:r>
      <w:r w:rsidRPr="00505BF2">
        <w:rPr>
          <w:rFonts w:eastAsia="BatangChe"/>
        </w:rPr>
        <w:t xml:space="preserve"> </w:t>
      </w:r>
      <w:r>
        <w:rPr>
          <w:rFonts w:eastAsia="BatangChe"/>
        </w:rPr>
        <w:t xml:space="preserve">через негативное бинарное распределение, но их качество недостаточно. Однако для родственного распределения – гипергеометрического </w:t>
      </w:r>
      <w:r>
        <w:rPr>
          <w:rFonts w:eastAsia="BatangChe"/>
          <w:lang w:val="en-US"/>
        </w:rPr>
        <w:t>HG</w:t>
      </w:r>
      <w:r>
        <w:rPr>
          <w:rFonts w:eastAsia="BatangChe"/>
        </w:rPr>
        <w:t xml:space="preserve">, существуют эффективные и точные (не аппроксимирующие) алгоритмы генерации. </w:t>
      </w:r>
      <w:r>
        <w:rPr>
          <w:rFonts w:eastAsia="BatangChe"/>
          <w:lang w:val="en-US"/>
        </w:rPr>
        <w:t>HG</w:t>
      </w:r>
      <w:r w:rsidRPr="00CD6F26">
        <w:rPr>
          <w:rFonts w:eastAsia="BatangChe"/>
        </w:rPr>
        <w:t xml:space="preserve"> </w:t>
      </w:r>
      <w:r>
        <w:rPr>
          <w:rFonts w:eastAsia="BatangChe"/>
        </w:rPr>
        <w:t xml:space="preserve">в качестве параметров принимает </w:t>
      </w:r>
      <w:r>
        <w:rPr>
          <w:rFonts w:eastAsia="BatangChe"/>
          <w:lang w:val="en-US"/>
        </w:rPr>
        <w:t>M</w:t>
      </w:r>
      <w:r w:rsidRPr="00CD6F26">
        <w:rPr>
          <w:rFonts w:eastAsia="BatangChe"/>
        </w:rPr>
        <w:t xml:space="preserve"> </w:t>
      </w:r>
      <w:r>
        <w:rPr>
          <w:rFonts w:eastAsia="BatangChe"/>
        </w:rPr>
        <w:t xml:space="preserve">черных шаров, </w:t>
      </w:r>
      <w:r>
        <w:rPr>
          <w:rFonts w:eastAsia="BatangChe"/>
          <w:lang w:val="en-US"/>
        </w:rPr>
        <w:t>N</w:t>
      </w:r>
      <w:r w:rsidRPr="00CD6F26">
        <w:rPr>
          <w:rFonts w:eastAsia="BatangChe"/>
        </w:rPr>
        <w:t>-</w:t>
      </w:r>
      <w:r>
        <w:rPr>
          <w:rFonts w:eastAsia="BatangChe"/>
          <w:lang w:val="en-US"/>
        </w:rPr>
        <w:t>M</w:t>
      </w:r>
      <w:r w:rsidRPr="00CD6F26">
        <w:rPr>
          <w:rFonts w:eastAsia="BatangChe"/>
        </w:rPr>
        <w:t xml:space="preserve"> </w:t>
      </w:r>
      <w:r>
        <w:rPr>
          <w:rFonts w:eastAsia="BatangChe"/>
        </w:rPr>
        <w:t xml:space="preserve">белых шаров и возвращает </w:t>
      </w:r>
      <w:r>
        <w:rPr>
          <w:rFonts w:eastAsia="BatangChe"/>
          <w:lang w:val="en-US"/>
        </w:rPr>
        <w:t>X</w:t>
      </w:r>
      <w:r w:rsidRPr="00CD6F26">
        <w:rPr>
          <w:rFonts w:eastAsia="BatangChe"/>
        </w:rPr>
        <w:t xml:space="preserve"> </w:t>
      </w:r>
      <w:r>
        <w:rPr>
          <w:rFonts w:eastAsia="BatangChe"/>
        </w:rPr>
        <w:t>–</w:t>
      </w:r>
      <w:r w:rsidRPr="00CD6F26">
        <w:rPr>
          <w:rFonts w:eastAsia="BatangChe"/>
        </w:rPr>
        <w:t xml:space="preserve"> </w:t>
      </w:r>
      <w:r>
        <w:rPr>
          <w:rFonts w:eastAsia="BatangChe"/>
        </w:rPr>
        <w:t xml:space="preserve">количество черных шаров в выборке </w:t>
      </w:r>
      <w:r>
        <w:rPr>
          <w:rFonts w:eastAsia="BatangChe"/>
          <w:lang w:val="en-US"/>
        </w:rPr>
        <w:t>y</w:t>
      </w:r>
      <w:r w:rsidRPr="00CD6F26">
        <w:rPr>
          <w:rFonts w:eastAsia="BatangChe"/>
        </w:rPr>
        <w:t xml:space="preserve"> </w:t>
      </w:r>
      <w:r>
        <w:rPr>
          <w:rFonts w:eastAsia="BatangChe"/>
        </w:rPr>
        <w:t xml:space="preserve">шаров. Сложность получившейся схемы составит в среднем </w:t>
      </w:r>
      <m:oMath>
        <m:r>
          <w:rPr>
            <w:rFonts w:ascii="Cambria Math" w:eastAsia="BatangChe" w:hAnsi="Cambria Math"/>
          </w:rPr>
          <m:t>O</m:t>
        </m:r>
        <m:d>
          <m:dPr>
            <m:ctrlPr>
              <w:rPr>
                <w:rFonts w:ascii="Cambria Math" w:eastAsia="BatangChe" w:hAnsi="Cambria Math"/>
                <w:i/>
              </w:rPr>
            </m:ctrlPr>
          </m:dPr>
          <m:e>
            <m:r>
              <w:rPr>
                <w:rFonts w:ascii="Cambria Math" w:eastAsia="BatangChe" w:hAnsi="Cambria Math"/>
              </w:rPr>
              <m:t>lo</m:t>
            </m:r>
            <m:r>
              <w:rPr>
                <w:rFonts w:ascii="Cambria Math" w:eastAsia="BatangChe" w:hAnsi="Cambria Math"/>
              </w:rPr>
              <m:t>gM</m:t>
            </m:r>
          </m:e>
        </m:d>
        <m:r>
          <w:rPr>
            <w:rFonts w:ascii="Cambria Math" w:eastAsia="BatangChe" w:hAnsi="Cambria Math"/>
          </w:rPr>
          <m:t>*</m:t>
        </m:r>
        <m:sSub>
          <m:sSubPr>
            <m:ctrlPr>
              <w:rPr>
                <w:rFonts w:ascii="Cambria Math" w:eastAsia="BatangChe" w:hAnsi="Cambria Math"/>
                <w:i/>
              </w:rPr>
            </m:ctrlPr>
          </m:sSubPr>
          <m:e>
            <m:r>
              <w:rPr>
                <w:rFonts w:ascii="Cambria Math" w:eastAsia="BatangChe" w:hAnsi="Cambria Math"/>
              </w:rPr>
              <m:t>T</m:t>
            </m:r>
          </m:e>
          <m:sub>
            <m:r>
              <w:rPr>
                <w:rFonts w:ascii="Cambria Math" w:eastAsia="BatangChe" w:hAnsi="Cambria Math"/>
              </w:rPr>
              <m:t>HGD</m:t>
            </m:r>
          </m:sub>
        </m:sSub>
      </m:oMath>
      <w:r>
        <w:rPr>
          <w:rFonts w:eastAsia="BatangChe"/>
        </w:rPr>
        <w:t>.</w:t>
      </w:r>
    </w:p>
    <w:p w:rsidR="008E4E7B" w:rsidRPr="00570CFE" w:rsidRDefault="008E4E7B" w:rsidP="008E4E7B">
      <w:pPr>
        <w:rPr>
          <w:rFonts w:eastAsia="BatangChe"/>
        </w:rPr>
      </w:pPr>
      <w:r>
        <w:rPr>
          <w:rFonts w:eastAsia="BatangChe"/>
        </w:rPr>
        <w:t xml:space="preserve">Итак, существует биективная связь между </w:t>
      </w:r>
      <m:oMath>
        <m:sSub>
          <m:sSubPr>
            <m:ctrlPr>
              <w:rPr>
                <w:rFonts w:ascii="Cambria Math" w:eastAsia="BatangChe" w:hAnsi="Cambria Math"/>
                <w:i/>
              </w:rPr>
            </m:ctrlPr>
          </m:sSubPr>
          <m:e>
            <m:r>
              <w:rPr>
                <w:rFonts w:ascii="Cambria Math" w:eastAsia="BatangChe" w:hAnsi="Cambria Math"/>
              </w:rPr>
              <m:t>OPF</m:t>
            </m:r>
          </m:e>
          <m:sub>
            <m:r>
              <w:rPr>
                <w:rFonts w:ascii="Cambria Math" w:eastAsia="BatangChe" w:hAnsi="Cambria Math"/>
              </w:rPr>
              <m:t>D,R</m:t>
            </m:r>
          </m:sub>
        </m:sSub>
      </m:oMath>
      <w:r>
        <w:rPr>
          <w:rFonts w:eastAsia="BatangChe"/>
        </w:rPr>
        <w:t xml:space="preserve"> – функции, сохраняющей порядок домена </w:t>
      </w:r>
      <w:r>
        <w:rPr>
          <w:rFonts w:eastAsia="BatangChe"/>
          <w:lang w:val="en-US"/>
        </w:rPr>
        <w:t>D</w:t>
      </w:r>
      <w:r w:rsidRPr="0003668C">
        <w:rPr>
          <w:rFonts w:eastAsia="BatangChe"/>
        </w:rPr>
        <w:t xml:space="preserve"> </w:t>
      </w:r>
      <w:r>
        <w:rPr>
          <w:rFonts w:eastAsia="BatangChe"/>
        </w:rPr>
        <w:t xml:space="preserve">после преобразования в шеренгу </w:t>
      </w:r>
      <w:r>
        <w:rPr>
          <w:rFonts w:eastAsia="BatangChe"/>
          <w:lang w:val="en-US"/>
        </w:rPr>
        <w:t>R</w:t>
      </w:r>
      <w:r>
        <w:rPr>
          <w:rFonts w:eastAsia="BatangChe"/>
        </w:rPr>
        <w:t xml:space="preserve"> и множеством всех комбинаций мощностью </w:t>
      </w:r>
      <m:oMath>
        <m:r>
          <w:rPr>
            <w:rFonts w:ascii="Cambria Math" w:eastAsia="BatangChe" w:hAnsi="Cambria Math"/>
            <w:lang w:val="en-US"/>
          </w:rPr>
          <m:t>M</m:t>
        </m:r>
        <m:r>
          <w:rPr>
            <w:rFonts w:ascii="Cambria Math" w:eastAsia="BatangChe" w:hAnsi="Cambria Math"/>
          </w:rPr>
          <m:t>=|</m:t>
        </m:r>
        <m:r>
          <w:rPr>
            <w:rFonts w:ascii="Cambria Math" w:eastAsia="BatangChe" w:hAnsi="Cambria Math"/>
            <w:lang w:val="en-US"/>
          </w:rPr>
          <m:t>D</m:t>
        </m:r>
      </m:oMath>
      <w:r w:rsidRPr="00570CFE">
        <w:rPr>
          <w:rFonts w:eastAsia="BatangChe"/>
        </w:rPr>
        <w:t>|</w:t>
      </w:r>
      <w:r w:rsidRPr="0003668C">
        <w:rPr>
          <w:rFonts w:eastAsia="BatangChe"/>
        </w:rPr>
        <w:t xml:space="preserve"> </w:t>
      </w:r>
      <w:r>
        <w:rPr>
          <w:rFonts w:eastAsia="BatangChe"/>
        </w:rPr>
        <w:t xml:space="preserve">из </w:t>
      </w:r>
      <m:oMath>
        <m:r>
          <w:rPr>
            <w:rFonts w:ascii="Cambria Math" w:eastAsia="BatangChe" w:hAnsi="Cambria Math"/>
            <w:lang w:val="en-US"/>
          </w:rPr>
          <m:t>N</m:t>
        </m:r>
        <m:r>
          <w:rPr>
            <w:rFonts w:ascii="Cambria Math" w:eastAsia="BatangChe" w:hAnsi="Cambria Math"/>
          </w:rPr>
          <m:t>=|</m:t>
        </m:r>
        <m:r>
          <w:rPr>
            <w:rFonts w:ascii="Cambria Math" w:eastAsia="BatangChe" w:hAnsi="Cambria Math"/>
            <w:lang w:val="en-US"/>
          </w:rPr>
          <m:t>R</m:t>
        </m:r>
        <m:r>
          <w:rPr>
            <w:rFonts w:ascii="Cambria Math" w:eastAsia="BatangChe" w:hAnsi="Cambria Math"/>
          </w:rPr>
          <m:t>|</m:t>
        </m:r>
      </m:oMath>
      <w:r>
        <w:rPr>
          <w:rFonts w:eastAsia="BatangChe"/>
        </w:rPr>
        <w:t xml:space="preserve"> элементов.</w:t>
      </w:r>
    </w:p>
    <w:p w:rsidR="008E4E7B" w:rsidRPr="007962FA" w:rsidRDefault="003A0970" w:rsidP="007962FA">
      <w:pPr>
        <w:pStyle w:val="13"/>
        <w:ind w:firstLine="853"/>
        <w:rPr>
          <w:rFonts w:eastAsia="BatangChe" w:hint="eastAsia"/>
        </w:rPr>
      </w:pPr>
      <m:oMath>
        <m:func>
          <m:funcPr>
            <m:ctrlPr>
              <w:rPr>
                <w:rFonts w:eastAsia="BatangChe"/>
                <w:lang w:val="en-US"/>
              </w:rPr>
            </m:ctrlPr>
          </m:funcPr>
          <m:fName>
            <m:r>
              <m:rPr>
                <m:sty m:val="p"/>
              </m:rPr>
              <w:rPr>
                <w:rFonts w:eastAsia="BatangChe"/>
                <w:lang w:val="en-US"/>
              </w:rPr>
              <m:t>Pr</m:t>
            </m:r>
          </m:fName>
          <m:e>
            <m:d>
              <m:dPr>
                <m:begChr m:val="["/>
                <m:endChr m:val="]"/>
                <m:ctrlPr>
                  <w:rPr>
                    <w:rFonts w:eastAsia="BatangChe"/>
                    <w:lang w:val="en-US"/>
                  </w:rPr>
                </m:ctrlPr>
              </m:dPr>
              <m:e>
                <m:r>
                  <w:rPr>
                    <w:rFonts w:eastAsia="BatangChe"/>
                    <w:lang w:val="en-US"/>
                  </w:rPr>
                  <m:t>f</m:t>
                </m:r>
                <m:d>
                  <m:dPr>
                    <m:ctrlPr>
                      <w:rPr>
                        <w:rFonts w:eastAsia="BatangChe"/>
                        <w:lang w:val="en-US"/>
                      </w:rPr>
                    </m:ctrlPr>
                  </m:dPr>
                  <m:e>
                    <m:r>
                      <w:rPr>
                        <w:rFonts w:eastAsia="BatangChe"/>
                        <w:lang w:val="en-US"/>
                      </w:rPr>
                      <m:t>x</m:t>
                    </m:r>
                  </m:e>
                </m:d>
                <m:r>
                  <m:rPr>
                    <m:sty m:val="p"/>
                  </m:rPr>
                  <w:rPr>
                    <w:rFonts w:eastAsia="BatangChe"/>
                  </w:rPr>
                  <m:t>≤</m:t>
                </m:r>
                <m:r>
                  <w:rPr>
                    <w:rFonts w:eastAsia="BatangChe"/>
                    <w:lang w:val="en-US"/>
                  </w:rPr>
                  <m:t>y</m:t>
                </m:r>
                <m:r>
                  <m:rPr>
                    <m:sty m:val="p"/>
                  </m:rPr>
                  <w:rPr>
                    <w:rFonts w:eastAsia="BatangChe"/>
                  </w:rPr>
                  <m:t>≤</m:t>
                </m:r>
                <m:r>
                  <w:rPr>
                    <w:rFonts w:eastAsia="BatangChe"/>
                    <w:lang w:val="en-US"/>
                  </w:rPr>
                  <m:t>f</m:t>
                </m:r>
                <m:d>
                  <m:dPr>
                    <m:ctrlPr>
                      <w:rPr>
                        <w:rFonts w:eastAsia="BatangChe"/>
                        <w:lang w:val="en-US"/>
                      </w:rPr>
                    </m:ctrlPr>
                  </m:dPr>
                  <m:e>
                    <m:r>
                      <w:rPr>
                        <w:rFonts w:eastAsia="BatangChe"/>
                        <w:lang w:val="en-US"/>
                      </w:rPr>
                      <m:t>x</m:t>
                    </m:r>
                    <m:r>
                      <m:rPr>
                        <m:sty m:val="p"/>
                      </m:rPr>
                      <w:rPr>
                        <w:rFonts w:eastAsia="BatangChe"/>
                      </w:rPr>
                      <m:t>+1</m:t>
                    </m:r>
                  </m:e>
                </m:d>
                <m:r>
                  <m:rPr>
                    <m:sty m:val="p"/>
                  </m:rPr>
                  <w:rPr>
                    <w:rFonts w:eastAsia="BatangChe"/>
                  </w:rPr>
                  <m:t>:</m:t>
                </m:r>
                <m:r>
                  <w:rPr>
                    <w:rFonts w:eastAsia="BatangChe"/>
                    <w:lang w:val="en-US"/>
                  </w:rPr>
                  <m:t>f</m:t>
                </m:r>
                <m:box>
                  <m:boxPr>
                    <m:opEmu m:val="1"/>
                    <m:ctrlPr>
                      <w:rPr>
                        <w:rFonts w:eastAsia="BatangChe"/>
                        <w:lang w:val="en-US"/>
                      </w:rPr>
                    </m:ctrlPr>
                  </m:boxPr>
                  <m:e>
                    <m:groupChr>
                      <m:groupChrPr>
                        <m:chr m:val="←"/>
                        <m:vertJc m:val="bot"/>
                        <m:ctrlPr>
                          <w:rPr>
                            <w:rFonts w:eastAsia="BatangChe"/>
                            <w:lang w:val="en-US"/>
                          </w:rPr>
                        </m:ctrlPr>
                      </m:groupChrPr>
                      <m:e>
                        <m:r>
                          <w:rPr>
                            <w:rFonts w:eastAsia="BatangChe"/>
                            <w:lang w:val="en-US"/>
                          </w:rPr>
                          <m:t>s</m:t>
                        </m:r>
                      </m:e>
                    </m:groupChr>
                  </m:e>
                </m:box>
                <m:sSub>
                  <m:sSubPr>
                    <m:ctrlPr>
                      <w:rPr>
                        <w:rFonts w:eastAsia="BatangChe"/>
                        <w:lang w:val="en-US"/>
                      </w:rPr>
                    </m:ctrlPr>
                  </m:sSubPr>
                  <m:e>
                    <m:r>
                      <w:rPr>
                        <w:rFonts w:eastAsia="BatangChe"/>
                        <w:lang w:val="en-US"/>
                      </w:rPr>
                      <m:t>OPF</m:t>
                    </m:r>
                  </m:e>
                  <m:sub>
                    <m:d>
                      <m:dPr>
                        <m:begChr m:val="|"/>
                        <m:endChr m:val="|"/>
                        <m:ctrlPr>
                          <w:rPr>
                            <w:rFonts w:eastAsia="BatangChe"/>
                            <w:lang w:val="en-US"/>
                          </w:rPr>
                        </m:ctrlPr>
                      </m:dPr>
                      <m:e>
                        <m:r>
                          <w:rPr>
                            <w:rFonts w:eastAsia="BatangChe"/>
                            <w:lang w:val="en-US"/>
                          </w:rPr>
                          <m:t>M</m:t>
                        </m:r>
                      </m:e>
                    </m:d>
                    <m:r>
                      <m:rPr>
                        <m:sty m:val="p"/>
                      </m:rPr>
                      <w:rPr>
                        <w:rFonts w:eastAsia="BatangChe"/>
                      </w:rPr>
                      <m:t>,</m:t>
                    </m:r>
                    <m:d>
                      <m:dPr>
                        <m:begChr m:val="|"/>
                        <m:endChr m:val="|"/>
                        <m:ctrlPr>
                          <w:rPr>
                            <w:rFonts w:eastAsia="BatangChe"/>
                            <w:lang w:val="en-US"/>
                          </w:rPr>
                        </m:ctrlPr>
                      </m:dPr>
                      <m:e>
                        <m:r>
                          <w:rPr>
                            <w:rFonts w:eastAsia="BatangChe"/>
                            <w:lang w:val="en-US"/>
                          </w:rPr>
                          <m:t>N</m:t>
                        </m:r>
                      </m:e>
                    </m:d>
                  </m:sub>
                </m:sSub>
              </m:e>
            </m:d>
          </m:e>
        </m:func>
        <m:r>
          <m:rPr>
            <m:sty m:val="p"/>
          </m:rPr>
          <w:rPr>
            <w:rFonts w:eastAsia="BatangChe"/>
          </w:rPr>
          <m:t>=</m:t>
        </m:r>
        <m:f>
          <m:fPr>
            <m:ctrlPr>
              <w:rPr>
                <w:rFonts w:eastAsia="BatangChe"/>
                <w:lang w:val="en-US"/>
              </w:rPr>
            </m:ctrlPr>
          </m:fPr>
          <m:num>
            <m:d>
              <m:dPr>
                <m:ctrlPr>
                  <w:rPr>
                    <w:rFonts w:eastAsia="BatangChe"/>
                    <w:lang w:val="en-US"/>
                  </w:rPr>
                </m:ctrlPr>
              </m:dPr>
              <m:e>
                <m:eqArr>
                  <m:eqArrPr>
                    <m:ctrlPr>
                      <w:rPr>
                        <w:rFonts w:eastAsia="BatangChe"/>
                        <w:lang w:val="en-US"/>
                      </w:rPr>
                    </m:ctrlPr>
                  </m:eqArrPr>
                  <m:e>
                    <m:r>
                      <w:rPr>
                        <w:rFonts w:eastAsia="BatangChe"/>
                        <w:lang w:val="en-US"/>
                      </w:rPr>
                      <m:t>y</m:t>
                    </m:r>
                  </m:e>
                  <m:e>
                    <m:r>
                      <w:rPr>
                        <w:rFonts w:eastAsia="BatangChe"/>
                        <w:lang w:val="en-US"/>
                      </w:rPr>
                      <m:t>x</m:t>
                    </m:r>
                  </m:e>
                </m:eqArr>
              </m:e>
            </m:d>
            <m:r>
              <m:rPr>
                <m:sty m:val="p"/>
              </m:rPr>
              <w:rPr>
                <w:rFonts w:eastAsia="BatangChe"/>
              </w:rPr>
              <m:t>*</m:t>
            </m:r>
            <m:d>
              <m:dPr>
                <m:ctrlPr>
                  <w:rPr>
                    <w:rFonts w:eastAsia="BatangChe"/>
                    <w:lang w:val="en-US"/>
                  </w:rPr>
                </m:ctrlPr>
              </m:dPr>
              <m:e>
                <m:eqArr>
                  <m:eqArrPr>
                    <m:ctrlPr>
                      <w:rPr>
                        <w:rFonts w:eastAsia="BatangChe"/>
                        <w:lang w:val="en-US"/>
                      </w:rPr>
                    </m:ctrlPr>
                  </m:eqArrPr>
                  <m:e>
                    <m:r>
                      <w:rPr>
                        <w:rFonts w:eastAsia="BatangChe"/>
                        <w:lang w:val="en-US"/>
                      </w:rPr>
                      <m:t>N</m:t>
                    </m:r>
                    <m:r>
                      <m:rPr>
                        <m:sty m:val="p"/>
                      </m:rPr>
                      <w:rPr>
                        <w:rFonts w:eastAsia="BatangChe"/>
                      </w:rPr>
                      <m:t>-</m:t>
                    </m:r>
                    <m:r>
                      <w:rPr>
                        <w:rFonts w:eastAsia="BatangChe"/>
                        <w:lang w:val="en-US"/>
                      </w:rPr>
                      <m:t>y</m:t>
                    </m:r>
                  </m:e>
                  <m:e>
                    <m:r>
                      <w:rPr>
                        <w:rFonts w:eastAsia="BatangChe"/>
                        <w:lang w:val="en-US"/>
                      </w:rPr>
                      <m:t>M</m:t>
                    </m:r>
                    <m:r>
                      <m:rPr>
                        <m:sty m:val="p"/>
                      </m:rPr>
                      <w:rPr>
                        <w:rFonts w:eastAsia="BatangChe"/>
                      </w:rPr>
                      <m:t>-</m:t>
                    </m:r>
                    <m:r>
                      <w:rPr>
                        <w:rFonts w:eastAsia="BatangChe"/>
                        <w:lang w:val="en-US"/>
                      </w:rPr>
                      <m:t>x</m:t>
                    </m:r>
                  </m:e>
                </m:eqArr>
              </m:e>
            </m:d>
          </m:num>
          <m:den>
            <m:d>
              <m:dPr>
                <m:ctrlPr>
                  <w:rPr>
                    <w:rFonts w:eastAsia="BatangChe"/>
                    <w:lang w:val="en-US"/>
                  </w:rPr>
                </m:ctrlPr>
              </m:dPr>
              <m:e>
                <m:eqArr>
                  <m:eqArrPr>
                    <m:ctrlPr>
                      <w:rPr>
                        <w:rFonts w:eastAsia="BatangChe"/>
                        <w:lang w:val="en-US"/>
                      </w:rPr>
                    </m:ctrlPr>
                  </m:eqArrPr>
                  <m:e>
                    <m:r>
                      <w:rPr>
                        <w:rFonts w:eastAsia="BatangChe"/>
                        <w:lang w:val="en-US"/>
                      </w:rPr>
                      <m:t>N</m:t>
                    </m:r>
                  </m:e>
                  <m:e>
                    <m:r>
                      <w:rPr>
                        <w:rFonts w:eastAsia="BatangChe"/>
                        <w:lang w:val="en-US"/>
                      </w:rPr>
                      <m:t>M</m:t>
                    </m:r>
                  </m:e>
                </m:eqArr>
              </m:e>
            </m:d>
          </m:den>
        </m:f>
      </m:oMath>
      <w:r w:rsidR="007962FA">
        <w:rPr>
          <w:rFonts w:eastAsia="BatangChe"/>
        </w:rPr>
        <w:tab/>
        <w:t>(15)</w:t>
      </w:r>
    </w:p>
    <w:p w:rsidR="008E4E7B" w:rsidRPr="002E3F24" w:rsidRDefault="008E4E7B" w:rsidP="008E4E7B">
      <w:pPr>
        <w:rPr>
          <w:rFonts w:eastAsia="BatangChe"/>
          <w:i/>
        </w:rPr>
      </w:pPr>
      <w:r>
        <w:rPr>
          <w:rFonts w:eastAsia="BatangChe"/>
        </w:rPr>
        <w:lastRenderedPageBreak/>
        <w:t xml:space="preserve">В гипергеометрическом распределении из </w:t>
      </w:r>
      <m:oMath>
        <m:r>
          <w:rPr>
            <w:rFonts w:ascii="Cambria Math" w:eastAsia="BatangChe" w:hAnsi="Cambria Math"/>
            <w:lang w:val="en-US"/>
          </w:rPr>
          <m:t>N</m:t>
        </m:r>
      </m:oMath>
      <w:r w:rsidRPr="002E3F24">
        <w:rPr>
          <w:rFonts w:eastAsia="BatangChe"/>
        </w:rPr>
        <w:t xml:space="preserve"> </w:t>
      </w:r>
      <w:r>
        <w:rPr>
          <w:rFonts w:eastAsia="BatangChe"/>
        </w:rPr>
        <w:t xml:space="preserve">шаров и </w:t>
      </w:r>
      <m:oMath>
        <m:r>
          <w:rPr>
            <w:rFonts w:ascii="Cambria Math" w:eastAsia="BatangChe" w:hAnsi="Cambria Math"/>
            <w:lang w:val="en-US"/>
          </w:rPr>
          <m:t>M</m:t>
        </m:r>
      </m:oMath>
      <w:r w:rsidRPr="002E3F24">
        <w:rPr>
          <w:rFonts w:eastAsia="BatangChe"/>
        </w:rPr>
        <w:t xml:space="preserve"> </w:t>
      </w:r>
      <w:r>
        <w:rPr>
          <w:rFonts w:eastAsia="BatangChe"/>
        </w:rPr>
        <w:t xml:space="preserve">черных при размере выборки </w:t>
      </w:r>
      <m:oMath>
        <m:r>
          <w:rPr>
            <w:rFonts w:ascii="Cambria Math" w:eastAsia="BatangChe" w:hAnsi="Cambria Math"/>
            <w:lang w:val="en-US"/>
          </w:rPr>
          <m:t>y</m:t>
        </m:r>
      </m:oMath>
      <w:r>
        <w:rPr>
          <w:rFonts w:eastAsia="BatangChe"/>
        </w:rPr>
        <w:t xml:space="preserve">, вероятность того, что случайная величина </w:t>
      </w:r>
      <m:oMath>
        <m:r>
          <w:rPr>
            <w:rFonts w:ascii="Cambria Math" w:eastAsia="BatangChe" w:hAnsi="Cambria Math"/>
            <w:lang w:val="en-US"/>
          </w:rPr>
          <m:t>X</m:t>
        </m:r>
        <m:r>
          <w:rPr>
            <w:rFonts w:ascii="Cambria Math" w:eastAsia="BatangChe" w:hAnsi="Cambria Math"/>
          </w:rPr>
          <m:t>=</m:t>
        </m:r>
        <m:r>
          <w:rPr>
            <w:rFonts w:ascii="Cambria Math" w:eastAsia="BatangChe" w:hAnsi="Cambria Math"/>
            <w:lang w:val="en-US"/>
          </w:rPr>
          <m:t>x</m:t>
        </m:r>
      </m:oMath>
      <w:r>
        <w:rPr>
          <w:rFonts w:eastAsia="BatangChe"/>
        </w:rPr>
        <w:t xml:space="preserve"> составляет:</w:t>
      </w:r>
    </w:p>
    <w:p w:rsidR="008E4E7B" w:rsidRPr="009E07D1" w:rsidRDefault="003A0970" w:rsidP="009E07D1">
      <w:pPr>
        <w:pStyle w:val="13"/>
        <w:rPr>
          <w:rFonts w:eastAsia="BatangChe" w:hint="eastAsia"/>
        </w:rPr>
      </w:pPr>
      <m:oMath>
        <m:sSub>
          <m:sSubPr>
            <m:ctrlPr>
              <w:rPr>
                <w:rFonts w:eastAsia="BatangChe"/>
                <w:lang w:val="en-US"/>
              </w:rPr>
            </m:ctrlPr>
          </m:sSubPr>
          <m:e>
            <m:r>
              <w:rPr>
                <w:rFonts w:eastAsia="BatangChe"/>
                <w:lang w:val="en-US"/>
              </w:rPr>
              <m:t>P</m:t>
            </m:r>
          </m:e>
          <m:sub>
            <m:r>
              <w:rPr>
                <w:rFonts w:eastAsia="BatangChe"/>
                <w:lang w:val="en-US"/>
              </w:rPr>
              <m:t>HGD</m:t>
            </m:r>
          </m:sub>
        </m:sSub>
        <m:d>
          <m:dPr>
            <m:ctrlPr>
              <w:rPr>
                <w:rFonts w:eastAsia="BatangChe"/>
                <w:lang w:val="en-US"/>
              </w:rPr>
            </m:ctrlPr>
          </m:dPr>
          <m:e>
            <m:r>
              <w:rPr>
                <w:rFonts w:eastAsia="BatangChe"/>
                <w:lang w:val="en-US"/>
              </w:rPr>
              <m:t>x</m:t>
            </m:r>
            <m:r>
              <m:rPr>
                <m:sty m:val="p"/>
              </m:rPr>
              <w:rPr>
                <w:rFonts w:eastAsia="BatangChe"/>
              </w:rPr>
              <m:t>;</m:t>
            </m:r>
            <m:r>
              <w:rPr>
                <w:rFonts w:eastAsia="BatangChe"/>
                <w:lang w:val="en-US"/>
              </w:rPr>
              <m:t>N</m:t>
            </m:r>
            <m:r>
              <m:rPr>
                <m:sty m:val="p"/>
              </m:rPr>
              <w:rPr>
                <w:rFonts w:eastAsia="BatangChe"/>
              </w:rPr>
              <m:t>,</m:t>
            </m:r>
            <m:r>
              <w:rPr>
                <w:rFonts w:eastAsia="BatangChe"/>
                <w:lang w:val="en-US"/>
              </w:rPr>
              <m:t>M</m:t>
            </m:r>
            <m:r>
              <m:rPr>
                <m:sty m:val="p"/>
              </m:rPr>
              <w:rPr>
                <w:rFonts w:eastAsia="BatangChe"/>
              </w:rPr>
              <m:t>,</m:t>
            </m:r>
            <m:r>
              <w:rPr>
                <w:rFonts w:eastAsia="BatangChe"/>
                <w:lang w:val="en-US"/>
              </w:rPr>
              <m:t>y</m:t>
            </m:r>
          </m:e>
        </m:d>
        <m:r>
          <m:rPr>
            <m:sty m:val="p"/>
          </m:rPr>
          <w:rPr>
            <w:rFonts w:eastAsia="BatangChe"/>
          </w:rPr>
          <m:t>=</m:t>
        </m:r>
        <m:f>
          <m:fPr>
            <m:ctrlPr>
              <w:rPr>
                <w:rFonts w:eastAsia="BatangChe"/>
                <w:lang w:val="en-US"/>
              </w:rPr>
            </m:ctrlPr>
          </m:fPr>
          <m:num>
            <m:d>
              <m:dPr>
                <m:ctrlPr>
                  <w:rPr>
                    <w:rFonts w:eastAsia="BatangChe"/>
                    <w:lang w:val="en-US"/>
                  </w:rPr>
                </m:ctrlPr>
              </m:dPr>
              <m:e>
                <m:eqArr>
                  <m:eqArrPr>
                    <m:ctrlPr>
                      <w:rPr>
                        <w:rFonts w:eastAsia="BatangChe"/>
                        <w:lang w:val="en-US"/>
                      </w:rPr>
                    </m:ctrlPr>
                  </m:eqArrPr>
                  <m:e>
                    <m:r>
                      <w:rPr>
                        <w:rFonts w:eastAsia="BatangChe"/>
                        <w:lang w:val="en-US"/>
                      </w:rPr>
                      <m:t>y</m:t>
                    </m:r>
                  </m:e>
                  <m:e>
                    <m:r>
                      <w:rPr>
                        <w:rFonts w:eastAsia="BatangChe"/>
                        <w:lang w:val="en-US"/>
                      </w:rPr>
                      <m:t>x</m:t>
                    </m:r>
                  </m:e>
                </m:eqArr>
              </m:e>
            </m:d>
            <m:r>
              <m:rPr>
                <m:sty m:val="p"/>
              </m:rPr>
              <w:rPr>
                <w:rFonts w:eastAsia="BatangChe"/>
              </w:rPr>
              <m:t>*</m:t>
            </m:r>
            <m:d>
              <m:dPr>
                <m:ctrlPr>
                  <w:rPr>
                    <w:rFonts w:eastAsia="BatangChe"/>
                    <w:lang w:val="en-US"/>
                  </w:rPr>
                </m:ctrlPr>
              </m:dPr>
              <m:e>
                <m:eqArr>
                  <m:eqArrPr>
                    <m:ctrlPr>
                      <w:rPr>
                        <w:rFonts w:eastAsia="BatangChe"/>
                        <w:lang w:val="en-US"/>
                      </w:rPr>
                    </m:ctrlPr>
                  </m:eqArrPr>
                  <m:e>
                    <m:r>
                      <w:rPr>
                        <w:rFonts w:eastAsia="BatangChe"/>
                        <w:lang w:val="en-US"/>
                      </w:rPr>
                      <m:t>N</m:t>
                    </m:r>
                    <m:r>
                      <m:rPr>
                        <m:sty m:val="p"/>
                      </m:rPr>
                      <w:rPr>
                        <w:rFonts w:eastAsia="BatangChe"/>
                      </w:rPr>
                      <m:t>-</m:t>
                    </m:r>
                    <m:r>
                      <w:rPr>
                        <w:rFonts w:eastAsia="BatangChe"/>
                        <w:lang w:val="en-US"/>
                      </w:rPr>
                      <m:t>y</m:t>
                    </m:r>
                  </m:e>
                  <m:e>
                    <m:r>
                      <w:rPr>
                        <w:rFonts w:eastAsia="BatangChe"/>
                        <w:lang w:val="en-US"/>
                      </w:rPr>
                      <m:t>M</m:t>
                    </m:r>
                    <m:r>
                      <m:rPr>
                        <m:sty m:val="p"/>
                      </m:rPr>
                      <w:rPr>
                        <w:rFonts w:eastAsia="BatangChe"/>
                      </w:rPr>
                      <m:t>-</m:t>
                    </m:r>
                    <m:r>
                      <w:rPr>
                        <w:rFonts w:eastAsia="BatangChe"/>
                        <w:lang w:val="en-US"/>
                      </w:rPr>
                      <m:t>x</m:t>
                    </m:r>
                  </m:e>
                </m:eqArr>
              </m:e>
            </m:d>
          </m:num>
          <m:den>
            <m:d>
              <m:dPr>
                <m:ctrlPr>
                  <w:rPr>
                    <w:rFonts w:eastAsia="BatangChe"/>
                    <w:lang w:val="en-US"/>
                  </w:rPr>
                </m:ctrlPr>
              </m:dPr>
              <m:e>
                <m:eqArr>
                  <m:eqArrPr>
                    <m:ctrlPr>
                      <w:rPr>
                        <w:rFonts w:eastAsia="BatangChe"/>
                        <w:lang w:val="en-US"/>
                      </w:rPr>
                    </m:ctrlPr>
                  </m:eqArrPr>
                  <m:e>
                    <m:r>
                      <w:rPr>
                        <w:rFonts w:eastAsia="BatangChe"/>
                        <w:lang w:val="en-US"/>
                      </w:rPr>
                      <m:t>N</m:t>
                    </m:r>
                  </m:e>
                  <m:e>
                    <m:r>
                      <w:rPr>
                        <w:rFonts w:eastAsia="BatangChe"/>
                        <w:lang w:val="en-US"/>
                      </w:rPr>
                      <m:t>M</m:t>
                    </m:r>
                  </m:e>
                </m:eqArr>
              </m:e>
            </m:d>
          </m:den>
        </m:f>
      </m:oMath>
      <w:r w:rsidR="009E07D1">
        <w:rPr>
          <w:rFonts w:eastAsia="BatangChe"/>
        </w:rPr>
        <w:tab/>
        <w:t>(16)</w:t>
      </w:r>
    </w:p>
    <w:p w:rsidR="008E4E7B" w:rsidRDefault="008E4E7B" w:rsidP="008E4E7B">
      <w:pPr>
        <w:rPr>
          <w:rFonts w:eastAsia="BatangChe"/>
          <w:b/>
        </w:rPr>
      </w:pPr>
      <w:r>
        <w:rPr>
          <w:rFonts w:eastAsia="BatangChe"/>
        </w:rPr>
        <w:t xml:space="preserve">Интуитивно, эквивалентность правых частей уравнений означает, что можно построить произвольную OPE </w:t>
      </w:r>
      <m:oMath>
        <m:sSub>
          <m:sSubPr>
            <m:ctrlPr>
              <w:rPr>
                <w:rFonts w:ascii="Cambria Math" w:eastAsia="BatangChe" w:hAnsi="Cambria Math"/>
                <w:i/>
              </w:rPr>
            </m:ctrlPr>
          </m:sSubPr>
          <m:e>
            <m:r>
              <w:rPr>
                <w:rFonts w:ascii="Cambria Math" w:eastAsia="BatangChe" w:hAnsi="Cambria Math"/>
              </w:rPr>
              <m:t>f</m:t>
            </m:r>
          </m:e>
          <m:sub>
            <m:d>
              <m:dPr>
                <m:begChr m:val="|"/>
                <m:endChr m:val="|"/>
                <m:ctrlPr>
                  <w:rPr>
                    <w:rFonts w:ascii="Cambria Math" w:eastAsia="BatangChe" w:hAnsi="Cambria Math"/>
                    <w:i/>
                  </w:rPr>
                </m:ctrlPr>
              </m:dPr>
              <m:e>
                <m:r>
                  <w:rPr>
                    <w:rFonts w:ascii="Cambria Math" w:eastAsia="BatangChe" w:hAnsi="Cambria Math"/>
                  </w:rPr>
                  <m:t>M</m:t>
                </m:r>
              </m:e>
            </m:d>
            <m:r>
              <w:rPr>
                <w:rFonts w:ascii="Cambria Math" w:eastAsia="BatangChe" w:hAnsi="Cambria Math"/>
              </w:rPr>
              <m:t>,|N|</m:t>
            </m:r>
          </m:sub>
        </m:sSub>
      </m:oMath>
      <w:r w:rsidRPr="00694ACB">
        <w:rPr>
          <w:rFonts w:eastAsia="BatangChe"/>
        </w:rPr>
        <w:t xml:space="preserve"> </w:t>
      </w:r>
      <w:r>
        <w:rPr>
          <w:rFonts w:eastAsia="BatangChe"/>
        </w:rPr>
        <w:t xml:space="preserve">как результат эксперимента, в котором </w:t>
      </w:r>
      <m:oMath>
        <m:r>
          <w:rPr>
            <w:rFonts w:ascii="Cambria Math" w:eastAsia="BatangChe" w:hAnsi="Cambria Math"/>
            <w:lang w:val="en-US"/>
          </w:rPr>
          <m:t>N</m:t>
        </m:r>
      </m:oMath>
      <w:r w:rsidRPr="00694ACB">
        <w:rPr>
          <w:rFonts w:eastAsia="BatangChe"/>
        </w:rPr>
        <w:t xml:space="preserve"> </w:t>
      </w:r>
      <w:r>
        <w:rPr>
          <w:rFonts w:eastAsia="BatangChe"/>
        </w:rPr>
        <w:t xml:space="preserve">шаров, из которых </w:t>
      </w:r>
      <m:oMath>
        <m:r>
          <w:rPr>
            <w:rFonts w:ascii="Cambria Math" w:eastAsia="BatangChe" w:hAnsi="Cambria Math"/>
            <w:lang w:val="en-US"/>
          </w:rPr>
          <m:t>M</m:t>
        </m:r>
      </m:oMath>
      <w:r w:rsidRPr="00694ACB">
        <w:rPr>
          <w:rFonts w:eastAsia="BatangChe"/>
        </w:rPr>
        <w:t xml:space="preserve"> </w:t>
      </w:r>
      <w:r>
        <w:rPr>
          <w:rFonts w:eastAsia="BatangChe"/>
        </w:rPr>
        <w:t xml:space="preserve">черные. Далее произвольно вытаскиваем шар из урны. Если </w:t>
      </w:r>
      <w:r w:rsidR="00654065">
        <w:rPr>
          <w:rFonts w:eastAsia="BatangChe"/>
          <w:lang w:val="en-US"/>
        </w:rPr>
        <w:t>y</w:t>
      </w:r>
      <w:r w:rsidRPr="00694ACB">
        <w:rPr>
          <w:rFonts w:eastAsia="BatangChe"/>
        </w:rPr>
        <w:t>-</w:t>
      </w:r>
      <w:r>
        <w:rPr>
          <w:rFonts w:eastAsia="BatangChe"/>
        </w:rPr>
        <w:t xml:space="preserve">тый шар – черный, то </w:t>
      </w:r>
      <m:oMath>
        <m:r>
          <w:rPr>
            <w:rFonts w:ascii="Cambria Math" w:eastAsia="BatangChe" w:hAnsi="Cambria Math"/>
            <w:lang w:val="en-US"/>
          </w:rPr>
          <m:t>y</m:t>
        </m:r>
      </m:oMath>
      <w:r w:rsidRPr="008D22FD">
        <w:rPr>
          <w:rFonts w:eastAsia="BatangChe"/>
        </w:rPr>
        <w:t xml:space="preserve"> - </w:t>
      </w:r>
      <w:r>
        <w:rPr>
          <w:rFonts w:eastAsia="BatangChe"/>
        </w:rPr>
        <w:t>образ последней неассоциированной точки в домене</w:t>
      </w:r>
      <w:r w:rsidRPr="00694ACB">
        <w:rPr>
          <w:rFonts w:eastAsia="BatangChe"/>
        </w:rPr>
        <w:t>.</w:t>
      </w:r>
    </w:p>
    <w:p w:rsidR="008E4E7B" w:rsidRPr="00E476D3" w:rsidRDefault="008E4E7B" w:rsidP="008E4E7B">
      <w:pPr>
        <w:rPr>
          <w:rFonts w:eastAsia="BatangChe"/>
        </w:rPr>
      </w:pPr>
      <w:r w:rsidRPr="007F6998">
        <w:rPr>
          <w:rFonts w:eastAsia="BatangChe"/>
          <w:b/>
        </w:rPr>
        <w:t>Обработка множества точек</w:t>
      </w:r>
      <w:r w:rsidRPr="007F6998">
        <w:rPr>
          <w:rFonts w:eastAsia="BatangChe"/>
        </w:rPr>
        <w:t>.</w:t>
      </w:r>
      <w:r>
        <w:rPr>
          <w:rFonts w:eastAsia="BatangChe"/>
        </w:rPr>
        <w:t xml:space="preserve"> Вычисление отражения домена в шеренгу </w:t>
      </w:r>
      <m:oMath>
        <m:r>
          <w:rPr>
            <w:rFonts w:ascii="Cambria Math" w:eastAsia="BatangChe" w:hAnsi="Cambria Math"/>
          </w:rPr>
          <m:t>f:D→R</m:t>
        </m:r>
      </m:oMath>
      <w:r w:rsidRPr="001B7E33">
        <w:rPr>
          <w:rFonts w:eastAsia="BatangChe"/>
        </w:rPr>
        <w:t xml:space="preserve"> </w:t>
      </w:r>
      <w:r>
        <w:rPr>
          <w:rFonts w:eastAsia="BatangChe"/>
        </w:rPr>
        <w:t xml:space="preserve">независимо для каждой точки по распределению </w:t>
      </w:r>
      <w:r>
        <w:rPr>
          <w:rFonts w:eastAsia="BatangChe"/>
          <w:lang w:val="en-US"/>
        </w:rPr>
        <w:t>HG</w:t>
      </w:r>
      <w:r>
        <w:rPr>
          <w:rFonts w:eastAsia="BatangChe"/>
        </w:rPr>
        <w:t xml:space="preserve"> еще не сохраняет порядок. Ситуацию можно исправить через сохранение всех предыдущих пар открытый-закрытый текст и корректирование параметров </w:t>
      </w:r>
      <w:r>
        <w:rPr>
          <w:rFonts w:eastAsia="BatangChe"/>
          <w:lang w:val="en-US"/>
        </w:rPr>
        <w:t>HG</w:t>
      </w:r>
      <w:r w:rsidRPr="007F6998">
        <w:rPr>
          <w:rFonts w:eastAsia="BatangChe"/>
        </w:rPr>
        <w:t xml:space="preserve"> </w:t>
      </w:r>
      <w:r>
        <w:rPr>
          <w:rFonts w:eastAsia="BatangChe"/>
        </w:rPr>
        <w:t xml:space="preserve">генератора для каждого нового открытого текста </w:t>
      </w:r>
      <m:oMath>
        <m:r>
          <w:rPr>
            <w:rFonts w:ascii="Cambria Math" w:eastAsia="BatangChe" w:hAnsi="Cambria Math"/>
          </w:rPr>
          <m:t>x∈D</m:t>
        </m:r>
      </m:oMath>
      <w:r>
        <w:rPr>
          <w:rFonts w:eastAsia="BatangChe"/>
        </w:rPr>
        <w:t>. Однако такой подход требует существенного объема памяти и снижает производительность.</w:t>
      </w:r>
    </w:p>
    <w:p w:rsidR="008E4E7B" w:rsidRDefault="008E4E7B" w:rsidP="008E4E7B">
      <w:pPr>
        <w:rPr>
          <w:rFonts w:eastAsia="BatangChe"/>
        </w:rPr>
      </w:pPr>
      <w:r>
        <w:rPr>
          <w:rFonts w:eastAsia="BatangChe"/>
          <w:b/>
        </w:rPr>
        <w:t>Альтернативный подход</w:t>
      </w:r>
      <w:r>
        <w:rPr>
          <w:rFonts w:eastAsia="BatangChe"/>
        </w:rPr>
        <w:t xml:space="preserve">. Первый шаг к уменьшению объема памяти для пар открытый-закрытый текст – хранение в более компактной структуре, где пары кодируются постоянной, но экспоненциально длинной случайной лентой. Идея заключается в том, что при шифровании открытого текста </w:t>
      </w:r>
      <m:oMath>
        <m:r>
          <w:rPr>
            <w:rFonts w:ascii="Cambria Math" w:eastAsia="BatangChe" w:hAnsi="Cambria Math"/>
            <w:lang w:val="en-US"/>
          </w:rPr>
          <m:t>x</m:t>
        </m:r>
        <m:r>
          <w:rPr>
            <w:rFonts w:ascii="Cambria Math" w:eastAsia="BatangChe" w:hAnsi="Cambria Math"/>
          </w:rPr>
          <m:t>∈</m:t>
        </m:r>
        <m:r>
          <w:rPr>
            <w:rFonts w:ascii="Cambria Math" w:eastAsia="BatangChe" w:hAnsi="Cambria Math"/>
            <w:lang w:val="en-US"/>
          </w:rPr>
          <m:t>D</m:t>
        </m:r>
      </m:oMath>
      <w:r>
        <w:rPr>
          <w:rFonts w:eastAsia="BatangChe"/>
        </w:rPr>
        <w:t xml:space="preserve">, алгоритм осуществляет бинарный поиск </w:t>
      </w:r>
      <m:oMath>
        <m:r>
          <w:rPr>
            <w:rFonts w:ascii="Cambria Math" w:eastAsia="BatangChe" w:hAnsi="Cambria Math"/>
            <w:lang w:val="en-US"/>
          </w:rPr>
          <m:t>x</m:t>
        </m:r>
      </m:oMath>
      <w:r>
        <w:rPr>
          <w:rFonts w:eastAsia="BatangChe"/>
        </w:rPr>
        <w:t xml:space="preserve"> по ленте</w:t>
      </w:r>
      <w:r w:rsidRPr="00B51718">
        <w:rPr>
          <w:rFonts w:eastAsia="BatangChe"/>
        </w:rPr>
        <w:t xml:space="preserve">. </w:t>
      </w:r>
      <w:r>
        <w:rPr>
          <w:rFonts w:eastAsia="BatangChe"/>
        </w:rPr>
        <w:t xml:space="preserve">Вначале вычисляется точка </w:t>
      </w:r>
      <m:oMath>
        <m:r>
          <w:rPr>
            <w:rFonts w:ascii="Cambria Math" w:eastAsia="BatangChe" w:hAnsi="Cambria Math"/>
            <w:lang w:val="en-US"/>
          </w:rPr>
          <m:t>Enc</m:t>
        </m:r>
        <m:r>
          <w:rPr>
            <w:rFonts w:ascii="Cambria Math" w:eastAsia="BatangChe" w:hAnsi="Cambria Math"/>
          </w:rPr>
          <m:t>(</m:t>
        </m:r>
        <m:r>
          <w:rPr>
            <w:rFonts w:ascii="Cambria Math" w:eastAsia="BatangChe" w:hAnsi="Cambria Math"/>
            <w:lang w:val="en-US"/>
          </w:rPr>
          <m:t>K</m:t>
        </m:r>
        <m:r>
          <w:rPr>
            <w:rFonts w:ascii="Cambria Math" w:eastAsia="BatangChe" w:hAnsi="Cambria Math"/>
          </w:rPr>
          <m:t xml:space="preserve">, </m:t>
        </m:r>
        <m:r>
          <w:rPr>
            <w:rFonts w:ascii="Cambria Math" w:eastAsia="BatangChe" w:hAnsi="Cambria Math"/>
            <w:lang w:val="en-US"/>
          </w:rPr>
          <m:t>M</m:t>
        </m:r>
        <m:r>
          <w:rPr>
            <w:rFonts w:ascii="Cambria Math" w:eastAsia="BatangChe" w:hAnsi="Cambria Math"/>
          </w:rPr>
          <m:t>/2)</m:t>
        </m:r>
      </m:oMath>
      <w:r w:rsidRPr="00B51718">
        <w:rPr>
          <w:rFonts w:eastAsia="BatangChe"/>
        </w:rPr>
        <w:t xml:space="preserve">, </w:t>
      </w:r>
      <w:r>
        <w:rPr>
          <w:rFonts w:eastAsia="BatangChe"/>
        </w:rPr>
        <w:t xml:space="preserve">далее если </w:t>
      </w:r>
      <m:oMath>
        <m:r>
          <w:rPr>
            <w:rFonts w:ascii="Cambria Math" w:eastAsia="BatangChe" w:hAnsi="Cambria Math"/>
            <w:lang w:val="en-US"/>
          </w:rPr>
          <m:t>m</m:t>
        </m:r>
        <m:r>
          <w:rPr>
            <w:rFonts w:ascii="Cambria Math" w:eastAsia="BatangChe" w:hAnsi="Cambria Math"/>
          </w:rPr>
          <m:t xml:space="preserve"> &lt; </m:t>
        </m:r>
        <m:r>
          <w:rPr>
            <w:rFonts w:ascii="Cambria Math" w:eastAsia="BatangChe" w:hAnsi="Cambria Math"/>
            <w:lang w:val="en-US"/>
          </w:rPr>
          <m:t>M</m:t>
        </m:r>
        <m:r>
          <w:rPr>
            <w:rFonts w:ascii="Cambria Math" w:eastAsia="BatangChe" w:hAnsi="Cambria Math"/>
          </w:rPr>
          <m:t>/2</m:t>
        </m:r>
      </m:oMath>
      <w:r>
        <w:rPr>
          <w:rFonts w:eastAsia="BatangChe"/>
        </w:rPr>
        <w:t xml:space="preserve">, то </w:t>
      </w:r>
      <m:oMath>
        <m:r>
          <w:rPr>
            <w:rFonts w:ascii="Cambria Math" w:eastAsia="BatangChe" w:hAnsi="Cambria Math"/>
            <w:lang w:val="en-US"/>
          </w:rPr>
          <m:t>Enc</m:t>
        </m:r>
        <m:r>
          <w:rPr>
            <w:rFonts w:ascii="Cambria Math" w:eastAsia="BatangChe" w:hAnsi="Cambria Math"/>
          </w:rPr>
          <m:t>(</m:t>
        </m:r>
        <m:r>
          <w:rPr>
            <w:rFonts w:ascii="Cambria Math" w:eastAsia="BatangChe" w:hAnsi="Cambria Math"/>
            <w:lang w:val="en-US"/>
          </w:rPr>
          <m:t>K</m:t>
        </m:r>
        <m:r>
          <w:rPr>
            <w:rFonts w:ascii="Cambria Math" w:eastAsia="BatangChe" w:hAnsi="Cambria Math"/>
          </w:rPr>
          <m:t>,</m:t>
        </m:r>
        <m:r>
          <w:rPr>
            <w:rFonts w:ascii="Cambria Math" w:eastAsia="BatangChe" w:hAnsi="Cambria Math"/>
            <w:lang w:val="en-US"/>
          </w:rPr>
          <m:t>M</m:t>
        </m:r>
        <m:r>
          <w:rPr>
            <w:rFonts w:ascii="Cambria Math" w:eastAsia="BatangChe" w:hAnsi="Cambria Math"/>
          </w:rPr>
          <m:t>/4)</m:t>
        </m:r>
      </m:oMath>
      <w:r>
        <w:rPr>
          <w:rFonts w:eastAsia="BatangChe"/>
        </w:rPr>
        <w:t>,</w:t>
      </w:r>
      <w:r w:rsidRPr="00B51718">
        <w:rPr>
          <w:rFonts w:eastAsia="BatangChe"/>
        </w:rPr>
        <w:t xml:space="preserve"> </w:t>
      </w:r>
      <w:r>
        <w:rPr>
          <w:rFonts w:eastAsia="BatangChe"/>
        </w:rPr>
        <w:t xml:space="preserve">иначе </w:t>
      </w:r>
      <m:oMath>
        <m:r>
          <w:rPr>
            <w:rFonts w:ascii="Cambria Math" w:eastAsia="BatangChe" w:hAnsi="Cambria Math"/>
            <w:lang w:val="en-US"/>
          </w:rPr>
          <m:t>Enc</m:t>
        </m:r>
        <m:r>
          <w:rPr>
            <w:rFonts w:ascii="Cambria Math" w:eastAsia="BatangChe" w:hAnsi="Cambria Math"/>
          </w:rPr>
          <m:t>(</m:t>
        </m:r>
        <m:r>
          <w:rPr>
            <w:rFonts w:ascii="Cambria Math" w:eastAsia="BatangChe" w:hAnsi="Cambria Math"/>
            <w:lang w:val="en-US"/>
          </w:rPr>
          <m:t>K</m:t>
        </m:r>
        <m:r>
          <w:rPr>
            <w:rFonts w:ascii="Cambria Math" w:eastAsia="BatangChe" w:hAnsi="Cambria Math"/>
          </w:rPr>
          <m:t>, 3</m:t>
        </m:r>
        <m:r>
          <w:rPr>
            <w:rFonts w:ascii="Cambria Math" w:eastAsia="BatangChe" w:hAnsi="Cambria Math"/>
            <w:lang w:val="en-US"/>
          </w:rPr>
          <m:t>M</m:t>
        </m:r>
        <m:r>
          <w:rPr>
            <w:rFonts w:ascii="Cambria Math" w:eastAsia="BatangChe" w:hAnsi="Cambria Math"/>
          </w:rPr>
          <m:t>/4)</m:t>
        </m:r>
      </m:oMath>
      <w:r w:rsidRPr="00B51718">
        <w:rPr>
          <w:rFonts w:eastAsia="BatangChe"/>
        </w:rPr>
        <w:t xml:space="preserve"> </w:t>
      </w:r>
      <w:r>
        <w:rPr>
          <w:rFonts w:eastAsia="BatangChe"/>
        </w:rPr>
        <w:t>и так далее, пока не будет определен образ</w:t>
      </w:r>
      <w:r w:rsidRPr="00112C17">
        <w:rPr>
          <w:rFonts w:eastAsia="BatangChe"/>
        </w:rPr>
        <w:t xml:space="preserve"> </w:t>
      </w:r>
      <m:oMath>
        <m:r>
          <w:rPr>
            <w:rFonts w:ascii="Cambria Math" w:eastAsia="BatangChe" w:hAnsi="Cambria Math"/>
            <w:lang w:val="en-US"/>
          </w:rPr>
          <m:t>Enc</m:t>
        </m:r>
        <m:r>
          <w:rPr>
            <w:rFonts w:ascii="Cambria Math" w:eastAsia="BatangChe" w:hAnsi="Cambria Math"/>
          </w:rPr>
          <m:t>(</m:t>
        </m:r>
        <m:r>
          <w:rPr>
            <w:rFonts w:ascii="Cambria Math" w:eastAsia="BatangChe" w:hAnsi="Cambria Math"/>
            <w:lang w:val="en-US"/>
          </w:rPr>
          <m:t>K</m:t>
        </m:r>
        <m:r>
          <w:rPr>
            <w:rFonts w:ascii="Cambria Math" w:eastAsia="BatangChe" w:hAnsi="Cambria Math"/>
          </w:rPr>
          <m:t>,</m:t>
        </m:r>
        <m:r>
          <w:rPr>
            <w:rFonts w:ascii="Cambria Math" w:eastAsia="BatangChe" w:hAnsi="Cambria Math"/>
            <w:lang w:val="en-US"/>
          </w:rPr>
          <m:t>x</m:t>
        </m:r>
        <m:r>
          <w:rPr>
            <w:rFonts w:ascii="Cambria Math" w:eastAsia="BatangChe" w:hAnsi="Cambria Math"/>
          </w:rPr>
          <m:t>)</m:t>
        </m:r>
      </m:oMath>
      <w:r>
        <w:rPr>
          <w:rFonts w:eastAsia="BatangChe"/>
        </w:rPr>
        <w:t xml:space="preserve">. Каждое определение закрытого текста делается в зависимости от значения </w:t>
      </w:r>
      <w:r>
        <w:rPr>
          <w:rFonts w:eastAsia="BatangChe"/>
          <w:lang w:val="en-US"/>
        </w:rPr>
        <w:t>HG</w:t>
      </w:r>
      <w:r>
        <w:rPr>
          <w:rFonts w:eastAsia="BatangChe"/>
        </w:rPr>
        <w:t xml:space="preserve">, вычисленного с соответствующими параметрами и случайными величинами из ленты, индексированными открытым текстом. Алгоритм расшифрования определяется схожим образом. </w:t>
      </w:r>
    </w:p>
    <w:p w:rsidR="008E4E7B" w:rsidRDefault="008E4E7B" w:rsidP="008E4E7B">
      <w:pPr>
        <w:rPr>
          <w:rFonts w:eastAsia="BatangChe"/>
        </w:rPr>
      </w:pPr>
      <w:r>
        <w:rPr>
          <w:rFonts w:eastAsia="BatangChe"/>
        </w:rPr>
        <w:lastRenderedPageBreak/>
        <w:t xml:space="preserve">Вместо непосредственной генерации и хранения длинной случайной ленты, ее можно вычислять на лету. Куски ленты генерируются из ключа шифрования </w:t>
      </w:r>
      <m:oMath>
        <m:r>
          <w:rPr>
            <w:rFonts w:ascii="Cambria Math" w:eastAsia="BatangChe" w:hAnsi="Cambria Math"/>
            <w:lang w:val="en-US"/>
          </w:rPr>
          <m:t>K</m:t>
        </m:r>
      </m:oMath>
      <w:r>
        <w:rPr>
          <w:rFonts w:eastAsia="BatangChe"/>
        </w:rPr>
        <w:t xml:space="preserve"> и </w:t>
      </w:r>
      <m:oMath>
        <m:r>
          <w:rPr>
            <w:rFonts w:ascii="Cambria Math" w:eastAsia="BatangChe" w:hAnsi="Cambria Math"/>
            <w:lang w:val="en-US"/>
          </w:rPr>
          <m:t>PRF</m:t>
        </m:r>
      </m:oMath>
      <w:r>
        <w:rPr>
          <w:rFonts w:eastAsia="BatangChe"/>
        </w:rPr>
        <w:t xml:space="preserve">. Для обеспечения практической применимости, используемый </w:t>
      </w:r>
      <w:r>
        <w:rPr>
          <w:rFonts w:eastAsia="BatangChe"/>
          <w:lang w:val="en-US"/>
        </w:rPr>
        <w:t>PRF</w:t>
      </w:r>
      <w:r>
        <w:rPr>
          <w:rFonts w:eastAsia="BatangChe"/>
        </w:rPr>
        <w:t xml:space="preserve"> может быть основан на блочном шифре.</w:t>
      </w:r>
    </w:p>
    <w:p w:rsidR="008E4E7B" w:rsidRDefault="008E4E7B" w:rsidP="008E4E7B">
      <w:pPr>
        <w:rPr>
          <w:rFonts w:eastAsia="BatangChe"/>
        </w:rPr>
      </w:pPr>
      <w:r>
        <w:rPr>
          <w:rFonts w:eastAsia="BatangChe"/>
        </w:rPr>
        <w:t xml:space="preserve">Поскольку параметры </w:t>
      </w:r>
      <w:r>
        <w:rPr>
          <w:rFonts w:eastAsia="BatangChe"/>
          <w:lang w:val="en-US"/>
        </w:rPr>
        <w:t>HG</w:t>
      </w:r>
      <w:r w:rsidRPr="008D27F1">
        <w:rPr>
          <w:rFonts w:eastAsia="BatangChe"/>
        </w:rPr>
        <w:t xml:space="preserve"> </w:t>
      </w:r>
      <w:r>
        <w:rPr>
          <w:rFonts w:eastAsia="BatangChe"/>
        </w:rPr>
        <w:t xml:space="preserve">генератора и количество случайных величин с ленты, которые он использует, варьируется во время бинарного поиска, </w:t>
      </w:r>
      <w:r>
        <w:rPr>
          <w:rFonts w:eastAsia="BatangChe"/>
          <w:lang w:val="en-US"/>
        </w:rPr>
        <w:t>PRF</w:t>
      </w:r>
      <w:r w:rsidRPr="008D27F1">
        <w:rPr>
          <w:rFonts w:eastAsia="BatangChe"/>
        </w:rPr>
        <w:t xml:space="preserve"> </w:t>
      </w:r>
      <w:r>
        <w:rPr>
          <w:rFonts w:eastAsia="BatangChe"/>
        </w:rPr>
        <w:t>должен удовлетворять свойствам вариативности длины данных по входу и выходу (</w:t>
      </w:r>
      <w:r>
        <w:rPr>
          <w:rFonts w:eastAsia="BatangChe"/>
          <w:lang w:val="en-US"/>
        </w:rPr>
        <w:t>variable</w:t>
      </w:r>
      <w:r w:rsidRPr="008D27F1">
        <w:rPr>
          <w:rFonts w:eastAsia="BatangChe"/>
        </w:rPr>
        <w:t xml:space="preserve"> </w:t>
      </w:r>
      <w:r>
        <w:rPr>
          <w:rFonts w:eastAsia="BatangChe"/>
          <w:lang w:val="en-US"/>
        </w:rPr>
        <w:t>input</w:t>
      </w:r>
      <w:r w:rsidRPr="008D27F1">
        <w:rPr>
          <w:rFonts w:eastAsia="BatangChe"/>
        </w:rPr>
        <w:t>-</w:t>
      </w:r>
      <w:r>
        <w:rPr>
          <w:rFonts w:eastAsia="BatangChe"/>
          <w:lang w:val="en-US"/>
        </w:rPr>
        <w:t>length</w:t>
      </w:r>
      <w:r w:rsidRPr="008D27F1">
        <w:rPr>
          <w:rFonts w:eastAsia="BatangChe"/>
        </w:rPr>
        <w:t xml:space="preserve"> - </w:t>
      </w:r>
      <w:r>
        <w:rPr>
          <w:rFonts w:eastAsia="BatangChe"/>
          <w:lang w:val="en-US"/>
        </w:rPr>
        <w:t>VIL</w:t>
      </w:r>
      <w:r w:rsidRPr="008D27F1">
        <w:rPr>
          <w:rFonts w:eastAsia="BatangChe"/>
        </w:rPr>
        <w:t xml:space="preserve">, </w:t>
      </w:r>
      <w:r>
        <w:rPr>
          <w:rFonts w:eastAsia="BatangChe"/>
          <w:lang w:val="en-US"/>
        </w:rPr>
        <w:t>variable</w:t>
      </w:r>
      <w:r w:rsidRPr="008D27F1">
        <w:rPr>
          <w:rFonts w:eastAsia="BatangChe"/>
        </w:rPr>
        <w:t xml:space="preserve"> </w:t>
      </w:r>
      <w:r>
        <w:rPr>
          <w:rFonts w:eastAsia="BatangChe"/>
          <w:lang w:val="en-US"/>
        </w:rPr>
        <w:t>output</w:t>
      </w:r>
      <w:r w:rsidRPr="008D27F1">
        <w:rPr>
          <w:rFonts w:eastAsia="BatangChe"/>
        </w:rPr>
        <w:t>-</w:t>
      </w:r>
      <w:r>
        <w:rPr>
          <w:rFonts w:eastAsia="BatangChe"/>
          <w:lang w:val="en-US"/>
        </w:rPr>
        <w:t>length</w:t>
      </w:r>
      <w:r w:rsidRPr="008D27F1">
        <w:rPr>
          <w:rFonts w:eastAsia="BatangChe"/>
        </w:rPr>
        <w:t xml:space="preserve"> - </w:t>
      </w:r>
      <w:r>
        <w:rPr>
          <w:rFonts w:eastAsia="BatangChe"/>
          <w:lang w:val="en-US"/>
        </w:rPr>
        <w:t>VOL</w:t>
      </w:r>
      <w:r w:rsidRPr="008D27F1">
        <w:rPr>
          <w:rFonts w:eastAsia="BatangChe"/>
        </w:rPr>
        <w:t>)</w:t>
      </w:r>
      <w:r>
        <w:rPr>
          <w:rFonts w:eastAsia="BatangChe"/>
        </w:rPr>
        <w:t xml:space="preserve">, т.е. быть </w:t>
      </w:r>
      <w:r>
        <w:rPr>
          <w:rFonts w:eastAsia="BatangChe"/>
          <w:lang w:val="en-US"/>
        </w:rPr>
        <w:t>LF</w:t>
      </w:r>
      <w:r w:rsidRPr="008D27F1">
        <w:rPr>
          <w:rFonts w:eastAsia="BatangChe"/>
        </w:rPr>
        <w:t>-</w:t>
      </w:r>
      <w:r>
        <w:rPr>
          <w:rFonts w:eastAsia="BatangChe"/>
          <w:lang w:val="en-US"/>
        </w:rPr>
        <w:t>PRF</w:t>
      </w:r>
      <w:r w:rsidRPr="008D27F1">
        <w:rPr>
          <w:rFonts w:eastAsia="BatangChe"/>
        </w:rPr>
        <w:t xml:space="preserve"> (</w:t>
      </w:r>
      <w:r>
        <w:rPr>
          <w:rFonts w:eastAsia="BatangChe"/>
          <w:lang w:val="en-US"/>
        </w:rPr>
        <w:t>length</w:t>
      </w:r>
      <w:r w:rsidRPr="008D27F1">
        <w:rPr>
          <w:rFonts w:eastAsia="BatangChe"/>
        </w:rPr>
        <w:t>-</w:t>
      </w:r>
      <w:r>
        <w:rPr>
          <w:rFonts w:eastAsia="BatangChe"/>
          <w:lang w:val="en-US"/>
        </w:rPr>
        <w:t>flexible</w:t>
      </w:r>
      <w:r w:rsidRPr="008D27F1">
        <w:rPr>
          <w:rFonts w:eastAsia="BatangChe"/>
        </w:rPr>
        <w:t xml:space="preserve"> </w:t>
      </w:r>
      <w:r>
        <w:rPr>
          <w:rFonts w:eastAsia="BatangChe"/>
          <w:lang w:val="en-US"/>
        </w:rPr>
        <w:t>PRF</w:t>
      </w:r>
      <w:r w:rsidRPr="008D27F1">
        <w:rPr>
          <w:rFonts w:eastAsia="BatangChe"/>
        </w:rPr>
        <w:t xml:space="preserve">). </w:t>
      </w:r>
      <w:r>
        <w:rPr>
          <w:rFonts w:eastAsia="BatangChe"/>
        </w:rPr>
        <w:t xml:space="preserve">Авторы получают данный генератор из </w:t>
      </w:r>
      <w:r>
        <w:rPr>
          <w:rFonts w:eastAsia="BatangChe"/>
          <w:lang w:val="en-US"/>
        </w:rPr>
        <w:t>VIL</w:t>
      </w:r>
      <w:r w:rsidRPr="008D27F1">
        <w:rPr>
          <w:rFonts w:eastAsia="BatangChe"/>
        </w:rPr>
        <w:t>-</w:t>
      </w:r>
      <w:r>
        <w:rPr>
          <w:rFonts w:eastAsia="BatangChe"/>
          <w:lang w:val="en-US"/>
        </w:rPr>
        <w:t>PRF</w:t>
      </w:r>
      <w:r w:rsidRPr="008D27F1">
        <w:rPr>
          <w:rFonts w:eastAsia="BatangChe"/>
        </w:rPr>
        <w:t xml:space="preserve"> </w:t>
      </w:r>
      <w:r>
        <w:rPr>
          <w:rFonts w:eastAsia="BatangChe"/>
        </w:rPr>
        <w:t xml:space="preserve">и </w:t>
      </w:r>
      <w:r>
        <w:rPr>
          <w:rFonts w:eastAsia="BatangChe"/>
          <w:lang w:val="en-US"/>
        </w:rPr>
        <w:t>VOL</w:t>
      </w:r>
      <w:r w:rsidRPr="008D27F1">
        <w:rPr>
          <w:rFonts w:eastAsia="BatangChe"/>
        </w:rPr>
        <w:t>-</w:t>
      </w:r>
      <w:r>
        <w:rPr>
          <w:rFonts w:eastAsia="BatangChe"/>
          <w:lang w:val="en-US"/>
        </w:rPr>
        <w:t>PRG</w:t>
      </w:r>
      <w:r w:rsidRPr="008D27F1">
        <w:rPr>
          <w:rFonts w:eastAsia="BatangChe"/>
        </w:rPr>
        <w:t xml:space="preserve">. </w:t>
      </w:r>
    </w:p>
    <w:p w:rsidR="008E4E7B" w:rsidRDefault="008E4E7B" w:rsidP="008E4E7B">
      <w:pPr>
        <w:rPr>
          <w:rFonts w:eastAsia="BatangChe"/>
        </w:rPr>
      </w:pPr>
      <w:r w:rsidRPr="001F0B3E">
        <w:rPr>
          <w:rFonts w:eastAsia="BatangChe"/>
          <w:b/>
        </w:rPr>
        <w:t>Алгоритмы</w:t>
      </w:r>
      <w:r w:rsidRPr="00702E8E">
        <w:rPr>
          <w:rFonts w:eastAsia="BatangChe"/>
          <w:b/>
        </w:rPr>
        <w:t xml:space="preserve"> </w:t>
      </w:r>
      <w:r>
        <w:rPr>
          <w:rFonts w:eastAsia="BatangChe"/>
          <w:b/>
          <w:lang w:val="en-US"/>
        </w:rPr>
        <w:t>LazySa</w:t>
      </w:r>
      <w:r w:rsidRPr="001F0B3E">
        <w:rPr>
          <w:rFonts w:eastAsia="BatangChe"/>
          <w:b/>
          <w:lang w:val="en-US"/>
        </w:rPr>
        <w:t>mple</w:t>
      </w:r>
      <w:r w:rsidRPr="00702E8E">
        <w:rPr>
          <w:rFonts w:eastAsia="BatangChe"/>
          <w:b/>
        </w:rPr>
        <w:t xml:space="preserve">, </w:t>
      </w:r>
      <w:r w:rsidRPr="001F0B3E">
        <w:rPr>
          <w:rFonts w:eastAsia="BatangChe"/>
          <w:b/>
          <w:lang w:val="en-US"/>
        </w:rPr>
        <w:t>LazyS</w:t>
      </w:r>
      <w:r>
        <w:rPr>
          <w:rFonts w:eastAsia="BatangChe"/>
          <w:b/>
          <w:lang w:val="en-US"/>
        </w:rPr>
        <w:t>a</w:t>
      </w:r>
      <w:r w:rsidRPr="001F0B3E">
        <w:rPr>
          <w:rFonts w:eastAsia="BatangChe"/>
          <w:b/>
          <w:lang w:val="en-US"/>
        </w:rPr>
        <w:t>mpleInv</w:t>
      </w:r>
      <w:r>
        <w:rPr>
          <w:rFonts w:eastAsia="BatangChe"/>
          <w:b/>
        </w:rPr>
        <w:t xml:space="preserve">. </w:t>
      </w:r>
      <w:r>
        <w:rPr>
          <w:rFonts w:eastAsia="BatangChe"/>
        </w:rPr>
        <w:t>Алгоритмы - результат</w:t>
      </w:r>
      <w:r w:rsidRPr="00702E8E">
        <w:rPr>
          <w:rFonts w:eastAsia="BatangChe"/>
        </w:rPr>
        <w:t xml:space="preserve"> </w:t>
      </w:r>
      <w:r>
        <w:rPr>
          <w:rFonts w:eastAsia="BatangChe"/>
        </w:rPr>
        <w:t>вышеупомянутых</w:t>
      </w:r>
      <w:r w:rsidRPr="00702E8E">
        <w:rPr>
          <w:rFonts w:eastAsia="BatangChe"/>
        </w:rPr>
        <w:t xml:space="preserve"> </w:t>
      </w:r>
      <w:r>
        <w:rPr>
          <w:rFonts w:eastAsia="BatangChe"/>
        </w:rPr>
        <w:t>размышлений</w:t>
      </w:r>
      <w:r w:rsidRPr="00702E8E">
        <w:rPr>
          <w:rFonts w:eastAsia="BatangChe"/>
        </w:rPr>
        <w:t xml:space="preserve">. </w:t>
      </w:r>
      <w:r>
        <w:rPr>
          <w:rFonts w:eastAsia="BatangChe"/>
        </w:rPr>
        <w:t xml:space="preserve">Алгоритмы реализуют </w:t>
      </w:r>
      <m:oMath>
        <m:r>
          <w:rPr>
            <w:rFonts w:ascii="Cambria Math" w:eastAsia="BatangChe" w:hAnsi="Cambria Math"/>
          </w:rPr>
          <m:t>OP</m:t>
        </m:r>
        <m:sSub>
          <m:sSubPr>
            <m:ctrlPr>
              <w:rPr>
                <w:rFonts w:ascii="Cambria Math" w:eastAsia="BatangChe" w:hAnsi="Cambria Math"/>
                <w:i/>
              </w:rPr>
            </m:ctrlPr>
          </m:sSubPr>
          <m:e>
            <m:r>
              <w:rPr>
                <w:rFonts w:ascii="Cambria Math" w:eastAsia="BatangChe" w:hAnsi="Cambria Math"/>
              </w:rPr>
              <m:t>E</m:t>
            </m:r>
          </m:e>
          <m:sub>
            <m:r>
              <w:rPr>
                <w:rFonts w:ascii="Cambria Math" w:eastAsia="BatangChe" w:hAnsi="Cambria Math"/>
              </w:rPr>
              <m:t>D,R</m:t>
            </m:r>
          </m:sub>
        </m:sSub>
        <m:r>
          <w:rPr>
            <w:rFonts w:ascii="Cambria Math" w:eastAsia="BatangChe" w:hAnsi="Cambria Math"/>
          </w:rPr>
          <m:t>:</m:t>
        </m:r>
        <m:r>
          <w:rPr>
            <w:rFonts w:ascii="Cambria Math" w:eastAsia="BatangChe" w:hAnsi="Cambria Math"/>
            <w:lang w:val="en-US"/>
          </w:rPr>
          <m:t>D</m:t>
        </m:r>
        <m:r>
          <w:rPr>
            <w:rFonts w:ascii="Cambria Math" w:eastAsia="BatangChe" w:hAnsi="Cambria Math"/>
          </w:rPr>
          <m:t>→</m:t>
        </m:r>
        <m:r>
          <w:rPr>
            <w:rFonts w:ascii="Cambria Math" w:eastAsia="BatangChe" w:hAnsi="Cambria Math"/>
            <w:lang w:val="en-US"/>
          </w:rPr>
          <m:t>R</m:t>
        </m:r>
        <m:r>
          <w:rPr>
            <w:rFonts w:ascii="Cambria Math" w:eastAsia="BatangChe" w:hAnsi="Cambria Math"/>
          </w:rPr>
          <m:t xml:space="preserve">,  </m:t>
        </m:r>
        <m:d>
          <m:dPr>
            <m:begChr m:val="|"/>
            <m:endChr m:val="|"/>
            <m:ctrlPr>
              <w:rPr>
                <w:rFonts w:ascii="Cambria Math" w:eastAsia="BatangChe" w:hAnsi="Cambria Math"/>
                <w:i/>
                <w:lang w:val="en-US"/>
              </w:rPr>
            </m:ctrlPr>
          </m:dPr>
          <m:e>
            <m:r>
              <w:rPr>
                <w:rFonts w:ascii="Cambria Math" w:eastAsia="BatangChe" w:hAnsi="Cambria Math"/>
                <w:lang w:val="en-US"/>
              </w:rPr>
              <m:t>D</m:t>
            </m:r>
          </m:e>
        </m:d>
        <m:r>
          <w:rPr>
            <w:rFonts w:ascii="Cambria Math" w:eastAsia="BatangChe" w:hAnsi="Cambria Math"/>
          </w:rPr>
          <m:t>≤|R|</m:t>
        </m:r>
      </m:oMath>
      <w:r>
        <w:rPr>
          <w:rFonts w:eastAsia="BatangChe"/>
        </w:rPr>
        <w:t xml:space="preserve"> и </w:t>
      </w:r>
      <m:oMath>
        <m:r>
          <w:rPr>
            <w:rFonts w:ascii="Cambria Math" w:eastAsia="BatangChe" w:hAnsi="Cambria Math"/>
          </w:rPr>
          <m:t>OP</m:t>
        </m:r>
        <m:sSub>
          <m:sSubPr>
            <m:ctrlPr>
              <w:rPr>
                <w:rFonts w:ascii="Cambria Math" w:eastAsia="BatangChe" w:hAnsi="Cambria Math"/>
                <w:i/>
              </w:rPr>
            </m:ctrlPr>
          </m:sSubPr>
          <m:e>
            <m:r>
              <w:rPr>
                <w:rFonts w:ascii="Cambria Math" w:eastAsia="BatangChe" w:hAnsi="Cambria Math"/>
              </w:rPr>
              <m:t>EInv</m:t>
            </m:r>
          </m:e>
          <m:sub>
            <m:r>
              <w:rPr>
                <w:rFonts w:ascii="Cambria Math" w:eastAsia="BatangChe" w:hAnsi="Cambria Math"/>
              </w:rPr>
              <m:t>D,R</m:t>
            </m:r>
          </m:sub>
        </m:sSub>
        <m:r>
          <w:rPr>
            <w:rFonts w:ascii="Cambria Math" w:eastAsia="BatangChe" w:hAnsi="Cambria Math"/>
          </w:rPr>
          <m:t>:</m:t>
        </m:r>
        <m:r>
          <w:rPr>
            <w:rFonts w:ascii="Cambria Math" w:eastAsia="BatangChe" w:hAnsi="Cambria Math"/>
            <w:lang w:val="en-US"/>
          </w:rPr>
          <m:t>R</m:t>
        </m:r>
        <m:r>
          <w:rPr>
            <w:rFonts w:ascii="Cambria Math" w:eastAsia="BatangChe" w:hAnsi="Cambria Math"/>
          </w:rPr>
          <m:t>→</m:t>
        </m:r>
        <m:r>
          <w:rPr>
            <w:rFonts w:ascii="Cambria Math" w:eastAsia="BatangChe" w:hAnsi="Cambria Math"/>
            <w:lang w:val="en-US"/>
          </w:rPr>
          <m:t>D</m:t>
        </m:r>
      </m:oMath>
      <w:r>
        <w:rPr>
          <w:rFonts w:eastAsia="BatangChe"/>
        </w:rPr>
        <w:t xml:space="preserve"> соответственно, вначале они разделяют общее состояние –</w:t>
      </w:r>
      <w:r w:rsidRPr="0057694E">
        <w:rPr>
          <w:rFonts w:eastAsia="BatangChe"/>
        </w:rPr>
        <w:t xml:space="preserve"> </w:t>
      </w:r>
      <w:r>
        <w:rPr>
          <w:rFonts w:eastAsia="BatangChe"/>
        </w:rPr>
        <w:t xml:space="preserve">глобальные массивы величин </w:t>
      </w:r>
      <m:oMath>
        <m:r>
          <w:rPr>
            <w:rFonts w:ascii="Cambria Math" w:eastAsia="BatangChe" w:hAnsi="Cambria Math"/>
            <w:lang w:val="en-US"/>
          </w:rPr>
          <m:t>F</m:t>
        </m:r>
      </m:oMath>
      <w:r>
        <w:rPr>
          <w:rFonts w:eastAsia="BatangChe"/>
        </w:rPr>
        <w:t xml:space="preserve"> и </w:t>
      </w:r>
      <m:oMath>
        <m:r>
          <w:rPr>
            <w:rFonts w:ascii="Cambria Math" w:eastAsia="BatangChe" w:hAnsi="Cambria Math"/>
            <w:lang w:val="en-US"/>
          </w:rPr>
          <m:t>I</m:t>
        </m:r>
      </m:oMath>
      <w:r>
        <w:rPr>
          <w:rFonts w:eastAsia="BatangChe"/>
        </w:rPr>
        <w:t>, изначально они пусты.</w:t>
      </w:r>
    </w:p>
    <w:p w:rsidR="001D2586" w:rsidRDefault="008E4E7B" w:rsidP="008E4E7B">
      <w:pPr>
        <w:rPr>
          <w:rFonts w:eastAsia="BatangChe"/>
        </w:rPr>
      </w:pPr>
      <w:r w:rsidRPr="00BA0196">
        <w:rPr>
          <w:rFonts w:eastAsia="BatangChe"/>
          <w:b/>
        </w:rPr>
        <w:t xml:space="preserve">Подзадача </w:t>
      </w:r>
      <w:r w:rsidRPr="00BA0196">
        <w:rPr>
          <w:rFonts w:eastAsia="BatangChe"/>
          <w:b/>
          <w:lang w:val="en-US"/>
        </w:rPr>
        <w:t>HGD</w:t>
      </w:r>
      <w:r w:rsidRPr="00BA0196">
        <w:rPr>
          <w:rFonts w:eastAsia="BatangChe"/>
          <w:b/>
        </w:rPr>
        <w:t xml:space="preserve">. </w:t>
      </w:r>
      <w:r>
        <w:rPr>
          <w:rFonts w:eastAsia="BatangChe"/>
          <w:lang w:val="en-US"/>
        </w:rPr>
        <w:t>HGD</w:t>
      </w:r>
      <w:r w:rsidRPr="00BA0196">
        <w:rPr>
          <w:rFonts w:eastAsia="BatangChe"/>
        </w:rPr>
        <w:t xml:space="preserve"> </w:t>
      </w:r>
      <w:r>
        <w:rPr>
          <w:rFonts w:eastAsia="BatangChe"/>
        </w:rPr>
        <w:t xml:space="preserve">принимает на вход параметры </w:t>
      </w:r>
      <m:oMath>
        <m:r>
          <w:rPr>
            <w:rFonts w:ascii="Cambria Math" w:eastAsia="BatangChe" w:hAnsi="Cambria Math"/>
            <w:lang w:val="en-US"/>
          </w:rPr>
          <m:t>D</m:t>
        </m:r>
        <m:r>
          <w:rPr>
            <w:rFonts w:ascii="Cambria Math" w:eastAsia="BatangChe" w:hAnsi="Cambria Math"/>
          </w:rPr>
          <m:t>,</m:t>
        </m:r>
        <m:r>
          <w:rPr>
            <w:rFonts w:ascii="Cambria Math" w:eastAsia="BatangChe" w:hAnsi="Cambria Math"/>
            <w:lang w:val="en-US"/>
          </w:rPr>
          <m:t>R</m:t>
        </m:r>
        <m:r>
          <w:rPr>
            <w:rFonts w:ascii="Cambria Math" w:eastAsia="BatangChe" w:hAnsi="Cambria Math"/>
          </w:rPr>
          <m:t>,y∈R</m:t>
        </m:r>
      </m:oMath>
      <w:r>
        <w:rPr>
          <w:rFonts w:eastAsia="BatangChe"/>
        </w:rPr>
        <w:t xml:space="preserve"> и возвращает </w:t>
      </w:r>
      <m:oMath>
        <m:r>
          <w:rPr>
            <w:rFonts w:ascii="Cambria Math" w:eastAsia="BatangChe" w:hAnsi="Cambria Math"/>
          </w:rPr>
          <m:t>x∈</m:t>
        </m:r>
        <m:r>
          <w:rPr>
            <w:rFonts w:ascii="Cambria Math" w:eastAsia="BatangChe" w:hAnsi="Cambria Math"/>
            <w:lang w:val="en-US"/>
          </w:rPr>
          <m:t>D</m:t>
        </m:r>
      </m:oMath>
      <w:r>
        <w:rPr>
          <w:rFonts w:eastAsia="BatangChe"/>
        </w:rPr>
        <w:t xml:space="preserve"> такое, что для каждого </w:t>
      </w:r>
      <m:oMath>
        <m:sSup>
          <m:sSupPr>
            <m:ctrlPr>
              <w:rPr>
                <w:rFonts w:ascii="Cambria Math" w:eastAsia="BatangChe" w:hAnsi="Cambria Math"/>
                <w:i/>
              </w:rPr>
            </m:ctrlPr>
          </m:sSupPr>
          <m:e>
            <m:r>
              <w:rPr>
                <w:rFonts w:ascii="Cambria Math" w:eastAsia="BatangChe" w:hAnsi="Cambria Math"/>
              </w:rPr>
              <m:t>x</m:t>
            </m:r>
          </m:e>
          <m:sup>
            <m:r>
              <w:rPr>
                <w:rFonts w:ascii="Cambria Math" w:eastAsia="BatangChe" w:hAnsi="Cambria Math"/>
              </w:rPr>
              <m:t>*</m:t>
            </m:r>
          </m:sup>
        </m:sSup>
        <m:r>
          <w:rPr>
            <w:rFonts w:ascii="Cambria Math" w:eastAsia="BatangChe" w:hAnsi="Cambria Math"/>
          </w:rPr>
          <m:t>∈D</m:t>
        </m:r>
      </m:oMath>
      <w:r w:rsidRPr="00BA0196">
        <w:rPr>
          <w:rFonts w:eastAsia="BatangChe"/>
        </w:rPr>
        <w:t xml:space="preserve"> </w:t>
      </w:r>
      <w:r>
        <w:rPr>
          <w:rFonts w:eastAsia="BatangChe"/>
        </w:rPr>
        <w:t xml:space="preserve">имеем </w:t>
      </w:r>
      <m:oMath>
        <m:r>
          <w:rPr>
            <w:rFonts w:ascii="Cambria Math" w:eastAsia="BatangChe" w:hAnsi="Cambria Math"/>
          </w:rPr>
          <m:t>x=</m:t>
        </m:r>
        <m:sSup>
          <m:sSupPr>
            <m:ctrlPr>
              <w:rPr>
                <w:rFonts w:ascii="Cambria Math" w:eastAsia="BatangChe" w:hAnsi="Cambria Math"/>
                <w:i/>
              </w:rPr>
            </m:ctrlPr>
          </m:sSupPr>
          <m:e>
            <m:r>
              <w:rPr>
                <w:rFonts w:ascii="Cambria Math" w:eastAsia="BatangChe" w:hAnsi="Cambria Math"/>
              </w:rPr>
              <m:t>x</m:t>
            </m:r>
          </m:e>
          <m:sup>
            <m:r>
              <w:rPr>
                <w:rFonts w:ascii="Cambria Math" w:eastAsia="BatangChe" w:hAnsi="Cambria Math"/>
              </w:rPr>
              <m:t>*</m:t>
            </m:r>
          </m:sup>
        </m:sSup>
      </m:oMath>
      <w:r w:rsidRPr="00BA0196">
        <w:rPr>
          <w:rFonts w:eastAsia="BatangChe"/>
        </w:rPr>
        <w:t xml:space="preserve"> </w:t>
      </w:r>
      <w:r>
        <w:rPr>
          <w:rFonts w:eastAsia="BatangChe"/>
        </w:rPr>
        <w:t xml:space="preserve">с вероятностью </w:t>
      </w:r>
    </w:p>
    <w:p w:rsidR="001D2586" w:rsidRDefault="003A0970" w:rsidP="001D2586">
      <w:pPr>
        <w:pStyle w:val="13"/>
        <w:rPr>
          <w:rFonts w:eastAsia="BatangChe" w:hint="eastAsia"/>
        </w:rPr>
      </w:pPr>
      <m:oMath>
        <m:sSub>
          <m:sSubPr>
            <m:ctrlPr>
              <w:rPr>
                <w:rFonts w:eastAsia="BatangChe"/>
              </w:rPr>
            </m:ctrlPr>
          </m:sSubPr>
          <m:e>
            <m:r>
              <w:rPr>
                <w:rFonts w:eastAsia="BatangChe"/>
              </w:rPr>
              <m:t>P</m:t>
            </m:r>
          </m:e>
          <m:sub>
            <m:r>
              <w:rPr>
                <w:rFonts w:eastAsia="BatangChe"/>
              </w:rPr>
              <m:t>HGD</m:t>
            </m:r>
          </m:sub>
        </m:sSub>
        <m:r>
          <m:rPr>
            <m:sty m:val="p"/>
          </m:rPr>
          <w:rPr>
            <w:rFonts w:eastAsia="BatangChe"/>
          </w:rPr>
          <m:t>(</m:t>
        </m:r>
        <m:r>
          <w:rPr>
            <w:rFonts w:eastAsia="BatangChe"/>
          </w:rPr>
          <m:t>x</m:t>
        </m:r>
        <m:r>
          <m:rPr>
            <m:sty m:val="p"/>
          </m:rPr>
          <w:rPr>
            <w:rFonts w:eastAsia="BatangChe"/>
          </w:rPr>
          <m:t>-</m:t>
        </m:r>
        <m:r>
          <w:rPr>
            <w:rFonts w:eastAsia="BatangChe"/>
          </w:rPr>
          <m:t>d</m:t>
        </m:r>
        <m:r>
          <m:rPr>
            <m:sty m:val="p"/>
          </m:rPr>
          <w:rPr>
            <w:rFonts w:eastAsia="BatangChe"/>
          </w:rPr>
          <m:t>;</m:t>
        </m:r>
        <m:d>
          <m:dPr>
            <m:begChr m:val="|"/>
            <m:endChr m:val="|"/>
            <m:ctrlPr>
              <w:rPr>
                <w:rFonts w:eastAsia="BatangChe"/>
              </w:rPr>
            </m:ctrlPr>
          </m:dPr>
          <m:e>
            <m:r>
              <w:rPr>
                <w:rFonts w:eastAsia="BatangChe"/>
              </w:rPr>
              <m:t>R</m:t>
            </m:r>
          </m:e>
        </m:d>
        <m:r>
          <m:rPr>
            <m:sty m:val="p"/>
          </m:rPr>
          <w:rPr>
            <w:rFonts w:eastAsia="BatangChe"/>
          </w:rPr>
          <m:t xml:space="preserve">, </m:t>
        </m:r>
        <m:d>
          <m:dPr>
            <m:begChr m:val="|"/>
            <m:endChr m:val="|"/>
            <m:ctrlPr>
              <w:rPr>
                <w:rFonts w:eastAsia="BatangChe"/>
              </w:rPr>
            </m:ctrlPr>
          </m:dPr>
          <m:e>
            <m:r>
              <w:rPr>
                <w:rFonts w:eastAsia="BatangChe"/>
              </w:rPr>
              <m:t>D</m:t>
            </m:r>
          </m:e>
        </m:d>
        <m:r>
          <m:rPr>
            <m:sty m:val="p"/>
          </m:rPr>
          <w:rPr>
            <w:rFonts w:eastAsia="BatangChe"/>
          </w:rPr>
          <m:t xml:space="preserve">, </m:t>
        </m:r>
        <m:r>
          <w:rPr>
            <w:rFonts w:eastAsia="BatangChe"/>
          </w:rPr>
          <m:t>y</m:t>
        </m:r>
        <m:r>
          <m:rPr>
            <m:sty m:val="p"/>
          </m:rPr>
          <w:rPr>
            <w:rFonts w:eastAsia="BatangChe"/>
          </w:rPr>
          <m:t>-</m:t>
        </m:r>
        <m:r>
          <w:rPr>
            <w:rFonts w:eastAsia="BatangChe"/>
          </w:rPr>
          <m:t>r</m:t>
        </m:r>
        <m:r>
          <m:rPr>
            <m:sty m:val="p"/>
          </m:rPr>
          <w:rPr>
            <w:rFonts w:eastAsia="BatangChe"/>
          </w:rPr>
          <m:t>)</m:t>
        </m:r>
      </m:oMath>
      <w:r w:rsidR="001D2586">
        <w:rPr>
          <w:rFonts w:eastAsia="BatangChe"/>
        </w:rPr>
        <w:t>,</w:t>
      </w:r>
      <w:r w:rsidR="001D2586">
        <w:rPr>
          <w:rFonts w:eastAsia="BatangChe"/>
        </w:rPr>
        <w:tab/>
        <w:t>(17)</w:t>
      </w:r>
    </w:p>
    <w:p w:rsidR="008E4E7B" w:rsidRDefault="008E4E7B" w:rsidP="008E4E7B">
      <w:pPr>
        <w:rPr>
          <w:rFonts w:eastAsia="BatangChe"/>
        </w:rPr>
      </w:pPr>
      <w:r>
        <w:rPr>
          <w:rFonts w:eastAsia="BatangChe"/>
        </w:rPr>
        <w:t xml:space="preserve">где </w:t>
      </w:r>
      <m:oMath>
        <m:r>
          <w:rPr>
            <w:rFonts w:ascii="Cambria Math" w:eastAsia="BatangChe" w:hAnsi="Cambria Math"/>
          </w:rPr>
          <m:t>d=</m:t>
        </m:r>
        <m:func>
          <m:funcPr>
            <m:ctrlPr>
              <w:rPr>
                <w:rFonts w:ascii="Cambria Math" w:eastAsia="BatangChe" w:hAnsi="Cambria Math"/>
              </w:rPr>
            </m:ctrlPr>
          </m:funcPr>
          <m:fName>
            <m:r>
              <m:rPr>
                <m:sty m:val="p"/>
              </m:rPr>
              <w:rPr>
                <w:rFonts w:ascii="Cambria Math" w:eastAsia="BatangChe" w:hAnsi="Cambria Math"/>
              </w:rPr>
              <m:t>min</m:t>
            </m:r>
          </m:fName>
          <m:e>
            <m:d>
              <m:dPr>
                <m:ctrlPr>
                  <w:rPr>
                    <w:rFonts w:ascii="Cambria Math" w:eastAsia="BatangChe" w:hAnsi="Cambria Math"/>
                    <w:i/>
                  </w:rPr>
                </m:ctrlPr>
              </m:dPr>
              <m:e>
                <m:r>
                  <w:rPr>
                    <w:rFonts w:ascii="Cambria Math" w:eastAsia="BatangChe" w:hAnsi="Cambria Math"/>
                  </w:rPr>
                  <m:t>D</m:t>
                </m:r>
              </m:e>
            </m:d>
          </m:e>
        </m:func>
        <m:r>
          <w:rPr>
            <w:rFonts w:ascii="Cambria Math" w:eastAsia="BatangChe" w:hAnsi="Cambria Math"/>
          </w:rPr>
          <m:t>-1</m:t>
        </m:r>
      </m:oMath>
      <w:r w:rsidRPr="00BA0196">
        <w:rPr>
          <w:rFonts w:eastAsia="BatangChe"/>
        </w:rPr>
        <w:t xml:space="preserve"> </w:t>
      </w:r>
      <w:r>
        <w:rPr>
          <w:rFonts w:eastAsia="BatangChe"/>
        </w:rPr>
        <w:t xml:space="preserve">и </w:t>
      </w:r>
      <m:oMath>
        <m:r>
          <w:rPr>
            <w:rFonts w:ascii="Cambria Math" w:eastAsia="BatangChe" w:hAnsi="Cambria Math"/>
          </w:rPr>
          <m:t>r=</m:t>
        </m:r>
        <m:func>
          <m:funcPr>
            <m:ctrlPr>
              <w:rPr>
                <w:rFonts w:ascii="Cambria Math" w:eastAsia="BatangChe" w:hAnsi="Cambria Math"/>
              </w:rPr>
            </m:ctrlPr>
          </m:funcPr>
          <m:fName>
            <m:r>
              <m:rPr>
                <m:sty m:val="p"/>
              </m:rPr>
              <w:rPr>
                <w:rFonts w:ascii="Cambria Math" w:eastAsia="BatangChe" w:hAnsi="Cambria Math"/>
              </w:rPr>
              <m:t>min</m:t>
            </m:r>
          </m:fName>
          <m:e>
            <m:d>
              <m:dPr>
                <m:ctrlPr>
                  <w:rPr>
                    <w:rFonts w:ascii="Cambria Math" w:eastAsia="BatangChe" w:hAnsi="Cambria Math"/>
                    <w:i/>
                  </w:rPr>
                </m:ctrlPr>
              </m:dPr>
              <m:e>
                <m:r>
                  <w:rPr>
                    <w:rFonts w:ascii="Cambria Math" w:eastAsia="BatangChe" w:hAnsi="Cambria Math"/>
                  </w:rPr>
                  <m:t>R</m:t>
                </m:r>
              </m:e>
            </m:d>
          </m:e>
        </m:func>
        <m:r>
          <w:rPr>
            <w:rFonts w:ascii="Cambria Math" w:eastAsia="BatangChe" w:hAnsi="Cambria Math"/>
          </w:rPr>
          <m:t>-1</m:t>
        </m:r>
      </m:oMath>
      <w:r>
        <w:rPr>
          <w:rFonts w:eastAsia="BatangChe"/>
        </w:rPr>
        <w:t>.</w:t>
      </w:r>
    </w:p>
    <w:p w:rsidR="00077A9A" w:rsidRDefault="008E4E7B" w:rsidP="008E4E7B">
      <w:pPr>
        <w:rPr>
          <w:rFonts w:eastAsia="BatangChe"/>
        </w:rPr>
      </w:pPr>
      <w:r w:rsidRPr="00BA0196">
        <w:rPr>
          <w:rFonts w:eastAsia="BatangChe"/>
          <w:b/>
        </w:rPr>
        <w:t xml:space="preserve">Подзадача </w:t>
      </w:r>
      <w:r w:rsidRPr="00BA0196">
        <w:rPr>
          <w:rFonts w:eastAsia="BatangChe"/>
          <w:b/>
          <w:lang w:val="en-US"/>
        </w:rPr>
        <w:t>GetCoins</w:t>
      </w:r>
      <w:r w:rsidRPr="00BA0196">
        <w:rPr>
          <w:rFonts w:eastAsia="BatangChe"/>
          <w:b/>
        </w:rPr>
        <w:t xml:space="preserve">. </w:t>
      </w:r>
      <w:r w:rsidRPr="00BA0196">
        <w:rPr>
          <w:rFonts w:eastAsia="BatangChe"/>
          <w:lang w:val="en-US"/>
        </w:rPr>
        <w:t>GetCoins</w:t>
      </w:r>
      <w:r w:rsidRPr="00BA0196">
        <w:rPr>
          <w:rFonts w:eastAsia="BatangChe"/>
        </w:rPr>
        <w:t xml:space="preserve"> </w:t>
      </w:r>
      <w:r>
        <w:rPr>
          <w:rFonts w:eastAsia="BatangChe"/>
        </w:rPr>
        <w:t>генерирует монеты и принимает на вход параметры</w:t>
      </w:r>
      <w:r w:rsidRPr="00DB35B7">
        <w:rPr>
          <w:rFonts w:eastAsia="BatangChe"/>
        </w:rPr>
        <w:t xml:space="preserve"> </w:t>
      </w:r>
    </w:p>
    <w:p w:rsidR="00077A9A" w:rsidRDefault="003A0970" w:rsidP="00077A9A">
      <w:pPr>
        <w:pStyle w:val="13"/>
        <w:rPr>
          <w:rFonts w:eastAsia="BatangChe" w:hint="eastAsia"/>
        </w:rPr>
      </w:pPr>
      <m:oMath>
        <m:sSup>
          <m:sSupPr>
            <m:ctrlPr>
              <w:rPr>
                <w:rFonts w:eastAsia="BatangChe"/>
              </w:rPr>
            </m:ctrlPr>
          </m:sSupPr>
          <m:e>
            <m:r>
              <m:rPr>
                <m:sty m:val="p"/>
              </m:rPr>
              <w:rPr>
                <w:rFonts w:eastAsia="BatangChe"/>
              </w:rPr>
              <m:t>1</m:t>
            </m:r>
          </m:e>
          <m:sup>
            <m:r>
              <w:rPr>
                <w:rFonts w:eastAsia="BatangChe"/>
              </w:rPr>
              <m:t>l</m:t>
            </m:r>
          </m:sup>
        </m:sSup>
        <m:r>
          <m:rPr>
            <m:sty m:val="p"/>
          </m:rPr>
          <w:rPr>
            <w:rFonts w:eastAsia="BatangChe"/>
          </w:rPr>
          <m:t>,</m:t>
        </m:r>
        <m:r>
          <w:rPr>
            <w:rFonts w:eastAsia="BatangChe"/>
          </w:rPr>
          <m:t>D</m:t>
        </m:r>
        <m:r>
          <m:rPr>
            <m:sty m:val="p"/>
          </m:rPr>
          <w:rPr>
            <w:rFonts w:eastAsia="BatangChe"/>
          </w:rPr>
          <m:t>,</m:t>
        </m:r>
        <m:r>
          <w:rPr>
            <w:rFonts w:eastAsia="BatangChe"/>
          </w:rPr>
          <m:t>R</m:t>
        </m:r>
        <m:r>
          <m:rPr>
            <m:sty m:val="p"/>
          </m:rPr>
          <w:rPr>
            <w:rFonts w:eastAsia="BatangChe"/>
          </w:rPr>
          <m:t xml:space="preserve">, </m:t>
        </m:r>
        <m:r>
          <w:rPr>
            <w:rFonts w:eastAsia="BatangChe"/>
          </w:rPr>
          <m:t>b</m:t>
        </m:r>
        <m:r>
          <m:rPr>
            <m:sty m:val="p"/>
          </m:rPr>
          <w:rPr>
            <w:rFonts w:eastAsia="BatangChe"/>
          </w:rPr>
          <m:t>||</m:t>
        </m:r>
        <m:r>
          <w:rPr>
            <w:rFonts w:eastAsia="BatangChe"/>
          </w:rPr>
          <m:t>z</m:t>
        </m:r>
        <m:r>
          <m:rPr>
            <m:sty m:val="p"/>
          </m:rPr>
          <w:rPr>
            <w:rFonts w:eastAsia="BatangChe"/>
          </w:rPr>
          <m:t xml:space="preserve">, </m:t>
        </m:r>
        <m:r>
          <w:rPr>
            <w:rFonts w:eastAsia="BatangChe"/>
          </w:rPr>
          <m:t>b</m:t>
        </m:r>
        <m:r>
          <m:rPr>
            <m:sty m:val="p"/>
          </m:rPr>
          <w:rPr>
            <w:rFonts w:eastAsia="BatangChe"/>
          </w:rPr>
          <m:t>∈</m:t>
        </m:r>
        <m:d>
          <m:dPr>
            <m:begChr m:val="{"/>
            <m:endChr m:val="}"/>
            <m:ctrlPr>
              <w:rPr>
                <w:rFonts w:eastAsia="BatangChe"/>
              </w:rPr>
            </m:ctrlPr>
          </m:dPr>
          <m:e>
            <m:r>
              <m:rPr>
                <m:sty m:val="p"/>
              </m:rPr>
              <w:rPr>
                <w:rFonts w:eastAsia="BatangChe"/>
              </w:rPr>
              <m:t>0,1</m:t>
            </m:r>
          </m:e>
        </m:d>
      </m:oMath>
      <w:r w:rsidR="008E4E7B" w:rsidRPr="009D0621">
        <w:rPr>
          <w:rFonts w:eastAsia="BatangChe"/>
        </w:rPr>
        <w:t xml:space="preserve">, </w:t>
      </w:r>
      <m:oMath>
        <m:r>
          <w:rPr>
            <w:rFonts w:eastAsia="MS PGothic"/>
            <w:sz w:val="20"/>
            <w:szCs w:val="20"/>
          </w:rPr>
          <m:t>z</m:t>
        </m:r>
        <m:r>
          <m:rPr>
            <m:sty m:val="p"/>
          </m:rPr>
          <w:rPr>
            <w:rFonts w:eastAsia="MS PGothic"/>
            <w:sz w:val="20"/>
            <w:szCs w:val="20"/>
          </w:rPr>
          <m:t>=</m:t>
        </m:r>
        <m:d>
          <m:dPr>
            <m:begChr m:val="{"/>
            <m:endChr m:val=""/>
            <m:ctrlPr>
              <w:rPr>
                <w:rFonts w:eastAsia="MS PGothic"/>
                <w:sz w:val="20"/>
                <w:szCs w:val="20"/>
              </w:rPr>
            </m:ctrlPr>
          </m:dPr>
          <m:e>
            <m:eqArr>
              <m:eqArrPr>
                <m:ctrlPr>
                  <w:rPr>
                    <w:rFonts w:eastAsia="MS PGothic"/>
                    <w:sz w:val="20"/>
                    <w:szCs w:val="20"/>
                  </w:rPr>
                </m:ctrlPr>
              </m:eqArrPr>
              <m:e>
                <m:r>
                  <w:rPr>
                    <w:rFonts w:eastAsia="MS PGothic"/>
                    <w:sz w:val="20"/>
                    <w:szCs w:val="20"/>
                  </w:rPr>
                  <m:t>z</m:t>
                </m:r>
                <m:r>
                  <m:rPr>
                    <m:sty m:val="p"/>
                  </m:rPr>
                  <w:rPr>
                    <w:rFonts w:eastAsia="MS PGothic"/>
                    <w:sz w:val="20"/>
                    <w:szCs w:val="20"/>
                  </w:rPr>
                  <m:t>∈</m:t>
                </m:r>
                <m:r>
                  <w:rPr>
                    <w:rFonts w:eastAsia="MS PGothic"/>
                    <w:sz w:val="20"/>
                    <w:szCs w:val="20"/>
                  </w:rPr>
                  <m:t>R</m:t>
                </m:r>
                <m:r>
                  <m:rPr>
                    <m:sty m:val="p"/>
                  </m:rPr>
                  <w:rPr>
                    <w:rFonts w:eastAsia="MS PGothic"/>
                    <w:sz w:val="20"/>
                    <w:szCs w:val="20"/>
                  </w:rPr>
                  <m:t xml:space="preserve">, </m:t>
                </m:r>
                <m:r>
                  <w:rPr>
                    <w:rFonts w:eastAsia="MS PGothic"/>
                    <w:sz w:val="20"/>
                    <w:szCs w:val="20"/>
                  </w:rPr>
                  <m:t>b</m:t>
                </m:r>
                <m:r>
                  <m:rPr>
                    <m:sty m:val="p"/>
                  </m:rPr>
                  <w:rPr>
                    <w:rFonts w:eastAsia="MS PGothic"/>
                    <w:sz w:val="20"/>
                    <w:szCs w:val="20"/>
                  </w:rPr>
                  <m:t>=0</m:t>
                </m:r>
              </m:e>
              <m:e>
                <m:r>
                  <w:rPr>
                    <w:rFonts w:eastAsia="MS PGothic"/>
                    <w:sz w:val="20"/>
                    <w:szCs w:val="20"/>
                  </w:rPr>
                  <m:t>z</m:t>
                </m:r>
                <m:r>
                  <m:rPr>
                    <m:sty m:val="p"/>
                  </m:rPr>
                  <w:rPr>
                    <w:rFonts w:eastAsia="MS PGothic"/>
                    <w:sz w:val="20"/>
                    <w:szCs w:val="20"/>
                  </w:rPr>
                  <m:t>∈</m:t>
                </m:r>
                <m:r>
                  <w:rPr>
                    <w:rFonts w:eastAsia="MS PGothic"/>
                    <w:sz w:val="20"/>
                    <w:szCs w:val="20"/>
                  </w:rPr>
                  <m:t>D</m:t>
                </m:r>
                <m:r>
                  <m:rPr>
                    <m:sty m:val="p"/>
                  </m:rPr>
                  <w:rPr>
                    <w:rFonts w:eastAsia="MS PGothic"/>
                    <w:sz w:val="20"/>
                    <w:szCs w:val="20"/>
                  </w:rPr>
                  <m:t>,</m:t>
                </m:r>
                <m:r>
                  <w:rPr>
                    <w:rFonts w:eastAsia="MS PGothic"/>
                    <w:sz w:val="20"/>
                    <w:szCs w:val="20"/>
                  </w:rPr>
                  <m:t>b</m:t>
                </m:r>
                <m:r>
                  <m:rPr>
                    <m:sty m:val="p"/>
                  </m:rPr>
                  <w:rPr>
                    <w:rFonts w:eastAsia="MS PGothic"/>
                    <w:sz w:val="20"/>
                    <w:szCs w:val="20"/>
                  </w:rPr>
                  <m:t>=1</m:t>
                </m:r>
              </m:e>
            </m:eqArr>
          </m:e>
        </m:d>
      </m:oMath>
      <w:r w:rsidR="00077A9A">
        <w:rPr>
          <w:rFonts w:eastAsia="BatangChe"/>
          <w:sz w:val="20"/>
          <w:szCs w:val="20"/>
        </w:rPr>
        <w:tab/>
      </w:r>
      <w:r w:rsidR="00077A9A">
        <w:rPr>
          <w:rFonts w:eastAsia="BatangChe"/>
        </w:rPr>
        <w:t>(18)</w:t>
      </w:r>
    </w:p>
    <w:p w:rsidR="008E4E7B" w:rsidRPr="008311EE" w:rsidRDefault="008E4E7B" w:rsidP="008E4E7B">
      <w:pPr>
        <w:rPr>
          <w:rFonts w:eastAsia="MS PGothic"/>
          <w:i/>
          <w:sz w:val="20"/>
          <w:szCs w:val="20"/>
        </w:rPr>
      </w:pPr>
      <w:r>
        <w:rPr>
          <w:rFonts w:eastAsia="BatangChe"/>
        </w:rPr>
        <w:t xml:space="preserve">Функция возвращает случайные монеты </w:t>
      </w:r>
      <m:oMath>
        <m:r>
          <w:rPr>
            <w:rFonts w:ascii="Cambria Math" w:eastAsia="BatangChe" w:hAnsi="Cambria Math"/>
          </w:rPr>
          <m:t>сс∈</m:t>
        </m:r>
        <m:sSup>
          <m:sSupPr>
            <m:ctrlPr>
              <w:rPr>
                <w:rFonts w:ascii="Cambria Math" w:eastAsia="BatangChe" w:hAnsi="Cambria Math"/>
                <w:i/>
                <w:lang w:val="en-US"/>
              </w:rPr>
            </m:ctrlPr>
          </m:sSupPr>
          <m:e>
            <m:d>
              <m:dPr>
                <m:begChr m:val="{"/>
                <m:endChr m:val="}"/>
                <m:ctrlPr>
                  <w:rPr>
                    <w:rFonts w:ascii="Cambria Math" w:eastAsia="BatangChe" w:hAnsi="Cambria Math"/>
                    <w:i/>
                    <w:lang w:val="en-US"/>
                  </w:rPr>
                </m:ctrlPr>
              </m:dPr>
              <m:e>
                <m:r>
                  <w:rPr>
                    <w:rFonts w:ascii="Cambria Math" w:eastAsia="BatangChe" w:hAnsi="Cambria Math"/>
                  </w:rPr>
                  <m:t>0,1</m:t>
                </m:r>
              </m:e>
            </m:d>
            <m:ctrlPr>
              <w:rPr>
                <w:rFonts w:ascii="Cambria Math" w:eastAsia="BatangChe" w:hAnsi="Cambria Math"/>
                <w:i/>
              </w:rPr>
            </m:ctrlPr>
          </m:e>
          <m:sup>
            <m:r>
              <w:rPr>
                <w:rFonts w:ascii="Cambria Math" w:eastAsia="BatangChe" w:hAnsi="Cambria Math"/>
                <w:lang w:val="en-US"/>
              </w:rPr>
              <m:t>l</m:t>
            </m:r>
          </m:sup>
        </m:sSup>
      </m:oMath>
      <w:r w:rsidRPr="009D0621">
        <w:rPr>
          <w:rFonts w:eastAsia="BatangChe"/>
        </w:rPr>
        <w:t>.</w:t>
      </w:r>
      <w:r>
        <w:rPr>
          <w:rFonts w:eastAsia="BatangChe"/>
        </w:rPr>
        <w:t xml:space="preserve"> </w:t>
      </w:r>
      <w:r>
        <w:rPr>
          <w:rFonts w:eastAsia="BatangChe"/>
          <w:lang w:val="en-US"/>
        </w:rPr>
        <w:t>GetCoins</w:t>
      </w:r>
      <w:r w:rsidRPr="00E76688">
        <w:rPr>
          <w:rFonts w:eastAsia="BatangChe"/>
        </w:rPr>
        <w:t xml:space="preserve"> </w:t>
      </w:r>
      <w:r>
        <w:rPr>
          <w:rFonts w:eastAsia="BatangChe"/>
        </w:rPr>
        <w:t>возвращает уникальные случайные величины.</w:t>
      </w:r>
    </w:p>
    <w:p w:rsidR="008E4E7B" w:rsidRPr="004B778D" w:rsidRDefault="008E4E7B" w:rsidP="008E4E7B">
      <w:pPr>
        <w:rPr>
          <w:rFonts w:eastAsia="BatangChe"/>
        </w:rPr>
      </w:pPr>
      <w:r w:rsidRPr="00E76688">
        <w:rPr>
          <w:rFonts w:eastAsia="BatangChe"/>
          <w:b/>
        </w:rPr>
        <w:t xml:space="preserve">Описание работы </w:t>
      </w:r>
      <w:r w:rsidRPr="00E76688">
        <w:rPr>
          <w:rFonts w:eastAsia="BatangChe"/>
          <w:b/>
          <w:lang w:val="en-US"/>
        </w:rPr>
        <w:t>LazySample</w:t>
      </w:r>
      <w:r w:rsidRPr="00E76688">
        <w:rPr>
          <w:rFonts w:eastAsia="BatangChe"/>
          <w:b/>
        </w:rPr>
        <w:t xml:space="preserve">, </w:t>
      </w:r>
      <w:r w:rsidRPr="00E76688">
        <w:rPr>
          <w:rFonts w:eastAsia="BatangChe"/>
          <w:b/>
          <w:lang w:val="en-US"/>
        </w:rPr>
        <w:t>LazySampleInv</w:t>
      </w:r>
      <w:r w:rsidRPr="00E76688">
        <w:rPr>
          <w:rFonts w:eastAsia="BatangChe"/>
          <w:b/>
        </w:rPr>
        <w:t xml:space="preserve">. </w:t>
      </w:r>
      <w:r>
        <w:rPr>
          <w:rFonts w:eastAsia="BatangChe"/>
        </w:rPr>
        <w:t>Введем обозначение</w:t>
      </w:r>
      <m:oMath>
        <m:r>
          <w:rPr>
            <w:rFonts w:ascii="Cambria Math" w:eastAsia="BatangChe" w:hAnsi="Cambria Math"/>
          </w:rPr>
          <m:t xml:space="preserve"> w</m:t>
        </m:r>
        <m:box>
          <m:boxPr>
            <m:opEmu m:val="1"/>
            <m:ctrlPr>
              <w:rPr>
                <w:rFonts w:ascii="Cambria Math" w:eastAsia="BatangChe" w:hAnsi="Cambria Math"/>
                <w:i/>
              </w:rPr>
            </m:ctrlPr>
          </m:boxPr>
          <m:e>
            <m:groupChr>
              <m:groupChrPr>
                <m:chr m:val="←"/>
                <m:vertJc m:val="bot"/>
                <m:ctrlPr>
                  <w:rPr>
                    <w:rFonts w:ascii="Cambria Math" w:eastAsia="BatangChe" w:hAnsi="Cambria Math"/>
                    <w:i/>
                  </w:rPr>
                </m:ctrlPr>
              </m:groupChrPr>
              <m:e>
                <m:r>
                  <w:rPr>
                    <w:rFonts w:ascii="Cambria Math" w:eastAsia="BatangChe" w:hAnsi="Cambria Math"/>
                  </w:rPr>
                  <m:t>s</m:t>
                </m:r>
              </m:e>
            </m:groupChr>
            <m:r>
              <w:rPr>
                <w:rFonts w:ascii="Cambria Math" w:eastAsia="BatangChe" w:hAnsi="Cambria Math"/>
              </w:rPr>
              <m:t>S</m:t>
            </m:r>
          </m:e>
        </m:box>
      </m:oMath>
      <w:r>
        <w:rPr>
          <w:rFonts w:eastAsia="BatangChe"/>
        </w:rPr>
        <w:t xml:space="preserve">, означающее что </w:t>
      </w:r>
      <m:oMath>
        <m:r>
          <w:rPr>
            <w:rFonts w:ascii="Cambria Math" w:eastAsia="BatangChe" w:hAnsi="Cambria Math"/>
            <w:lang w:val="en-US"/>
          </w:rPr>
          <m:t>w</m:t>
        </m:r>
      </m:oMath>
      <w:r w:rsidRPr="00E11153">
        <w:rPr>
          <w:rFonts w:eastAsia="BatangChe"/>
        </w:rPr>
        <w:t xml:space="preserve"> </w:t>
      </w:r>
      <w:r>
        <w:rPr>
          <w:rFonts w:eastAsia="BatangChe"/>
        </w:rPr>
        <w:t xml:space="preserve">выбирается случайно и независимо из множества </w:t>
      </w:r>
      <m:oMath>
        <m:r>
          <w:rPr>
            <w:rFonts w:ascii="Cambria Math" w:eastAsia="BatangChe" w:hAnsi="Cambria Math"/>
          </w:rPr>
          <m:t>S</m:t>
        </m:r>
      </m:oMath>
      <w:r>
        <w:rPr>
          <w:rFonts w:eastAsia="BatangChe"/>
        </w:rPr>
        <w:t xml:space="preserve">, используя множество случайных величин – </w:t>
      </w:r>
      <w:r w:rsidRPr="004B778D">
        <w:rPr>
          <w:rFonts w:eastAsia="BatangChe"/>
          <w:b/>
        </w:rPr>
        <w:t>монет</w:t>
      </w:r>
      <w:r>
        <w:rPr>
          <w:rFonts w:eastAsia="BatangChe"/>
        </w:rPr>
        <w:t xml:space="preserve"> -  </w:t>
      </w:r>
      <m:oMath>
        <m:r>
          <w:rPr>
            <w:rFonts w:ascii="Cambria Math" w:eastAsia="BatangChe" w:hAnsi="Cambria Math"/>
          </w:rPr>
          <m:t>сс</m:t>
        </m:r>
      </m:oMath>
      <w:r w:rsidRPr="00E11153">
        <w:rPr>
          <w:rFonts w:eastAsia="BatangChe"/>
        </w:rPr>
        <w:t xml:space="preserve"> </w:t>
      </w:r>
      <w:r>
        <w:rPr>
          <w:rFonts w:eastAsia="BatangChe"/>
        </w:rPr>
        <w:lastRenderedPageBreak/>
        <w:t xml:space="preserve">мощностью </w:t>
      </w:r>
      <m:oMath>
        <m:sSub>
          <m:sSubPr>
            <m:ctrlPr>
              <w:rPr>
                <w:rFonts w:ascii="Cambria Math" w:eastAsia="BatangChe" w:hAnsi="Cambria Math"/>
                <w:i/>
              </w:rPr>
            </m:ctrlPr>
          </m:sSubPr>
          <m:e>
            <m:r>
              <w:rPr>
                <w:rFonts w:ascii="Cambria Math" w:eastAsia="BatangChe" w:hAnsi="Cambria Math"/>
              </w:rPr>
              <m:t>l</m:t>
            </m:r>
          </m:e>
          <m:sub>
            <m:r>
              <w:rPr>
                <w:rFonts w:ascii="Cambria Math" w:eastAsia="BatangChe" w:hAnsi="Cambria Math"/>
              </w:rPr>
              <m:t>s</m:t>
            </m:r>
          </m:sub>
        </m:sSub>
      </m:oMath>
      <w:r>
        <w:rPr>
          <w:rFonts w:eastAsia="BatangChe"/>
        </w:rPr>
        <w:t xml:space="preserve"> – необходимой для этого выбора. Положим </w:t>
      </w:r>
      <m:oMath>
        <m:sSub>
          <m:sSubPr>
            <m:ctrlPr>
              <w:rPr>
                <w:rFonts w:ascii="Cambria Math" w:eastAsia="BatangChe" w:hAnsi="Cambria Math"/>
                <w:i/>
              </w:rPr>
            </m:ctrlPr>
          </m:sSubPr>
          <m:e>
            <m:r>
              <w:rPr>
                <w:rFonts w:ascii="Cambria Math" w:eastAsia="BatangChe" w:hAnsi="Cambria Math"/>
              </w:rPr>
              <m:t>l</m:t>
            </m:r>
          </m:e>
          <m:sub>
            <m:r>
              <w:rPr>
                <w:rFonts w:ascii="Cambria Math" w:eastAsia="BatangChe" w:hAnsi="Cambria Math"/>
              </w:rPr>
              <m:t>1</m:t>
            </m:r>
          </m:sub>
        </m:sSub>
        <m:r>
          <w:rPr>
            <w:rFonts w:ascii="Cambria Math" w:eastAsia="BatangChe" w:hAnsi="Cambria Math"/>
          </w:rPr>
          <m:t>=l(D,R,y)</m:t>
        </m:r>
      </m:oMath>
      <w:r>
        <w:rPr>
          <w:rFonts w:eastAsia="BatangChe"/>
        </w:rPr>
        <w:t xml:space="preserve"> как количество монет, необходимых для генерации </w:t>
      </w:r>
      <w:r>
        <w:rPr>
          <w:rFonts w:eastAsia="BatangChe"/>
          <w:lang w:val="en-US"/>
        </w:rPr>
        <w:t>HGD</w:t>
      </w:r>
      <w:r>
        <w:rPr>
          <w:rFonts w:eastAsia="BatangChe"/>
        </w:rPr>
        <w:t>. Опишем алгоритмы на псевдокоде:</w:t>
      </w:r>
    </w:p>
    <w:p w:rsidR="008E4E7B" w:rsidRDefault="008E4E7B" w:rsidP="008E4E7B">
      <w:pPr>
        <w:ind w:firstLine="0"/>
        <w:rPr>
          <w:rFonts w:eastAsia="BatangChe"/>
        </w:rPr>
      </w:pPr>
      <w:r>
        <w:rPr>
          <w:rFonts w:eastAsia="BatangChe"/>
          <w:noProof/>
        </w:rPr>
        <w:drawing>
          <wp:inline distT="0" distB="0" distL="0" distR="0" wp14:anchorId="623127B4" wp14:editId="12CD1F5A">
            <wp:extent cx="5889600" cy="2955600"/>
            <wp:effectExtent l="0" t="0" r="0" b="0"/>
            <wp:docPr id="155" name="Рисунок 155" descr="C:\Users\mibbim\Dropbox\курсак\!!!курсак главы\laz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bbim\Dropbox\курсак\!!!курсак главы\lazy.b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9600" cy="2955600"/>
                    </a:xfrm>
                    <a:prstGeom prst="rect">
                      <a:avLst/>
                    </a:prstGeom>
                    <a:noFill/>
                    <a:ln>
                      <a:noFill/>
                    </a:ln>
                  </pic:spPr>
                </pic:pic>
              </a:graphicData>
            </a:graphic>
          </wp:inline>
        </w:drawing>
      </w:r>
    </w:p>
    <w:p w:rsidR="00247401" w:rsidRPr="001E103C" w:rsidRDefault="00247401" w:rsidP="00247401">
      <w:pPr>
        <w:ind w:firstLine="0"/>
        <w:jc w:val="center"/>
        <w:rPr>
          <w:rFonts w:eastAsia="BatangChe"/>
        </w:rPr>
      </w:pPr>
      <w:r>
        <w:t xml:space="preserve">Рисунок </w:t>
      </w:r>
      <w:r w:rsidRPr="008F39D0">
        <w:t>1</w:t>
      </w:r>
      <w:r>
        <w:t xml:space="preserve">5 </w:t>
      </w:r>
      <w:r w:rsidRPr="00D0104C">
        <w:t>–</w:t>
      </w:r>
      <w:r>
        <w:t xml:space="preserve"> </w:t>
      </w:r>
      <w:r w:rsidR="001E103C">
        <w:t>Алгоритмы</w:t>
      </w:r>
      <w:r>
        <w:t xml:space="preserve"> </w:t>
      </w:r>
      <w:r>
        <w:rPr>
          <w:lang w:val="en-US"/>
        </w:rPr>
        <w:t>LazySample</w:t>
      </w:r>
      <w:r w:rsidRPr="001E103C">
        <w:t xml:space="preserve"> </w:t>
      </w:r>
      <w:r>
        <w:t xml:space="preserve">и </w:t>
      </w:r>
      <w:r>
        <w:rPr>
          <w:lang w:val="en-US"/>
        </w:rPr>
        <w:t>LazySampleInv</w:t>
      </w:r>
    </w:p>
    <w:p w:rsidR="008E4E7B" w:rsidRPr="00E91EB6" w:rsidRDefault="008E4E7B" w:rsidP="008E4E7B">
      <w:pPr>
        <w:rPr>
          <w:rFonts w:eastAsia="BatangChe"/>
        </w:rPr>
      </w:pPr>
      <w:r>
        <w:rPr>
          <w:rFonts w:eastAsia="BatangChe"/>
        </w:rPr>
        <w:t xml:space="preserve">Для вычисления образа </w:t>
      </w:r>
      <m:oMath>
        <m:r>
          <w:rPr>
            <w:rFonts w:ascii="Cambria Math" w:eastAsia="BatangChe" w:hAnsi="Cambria Math"/>
          </w:rPr>
          <m:t>m</m:t>
        </m:r>
      </m:oMath>
      <w:r w:rsidRPr="00EE4BEE">
        <w:rPr>
          <w:rFonts w:eastAsia="BatangChe"/>
        </w:rPr>
        <w:t>,</w:t>
      </w:r>
      <w:r>
        <w:rPr>
          <w:rFonts w:eastAsia="BatangChe"/>
        </w:rPr>
        <w:t xml:space="preserve"> </w:t>
      </w:r>
      <w:r>
        <w:rPr>
          <w:rFonts w:eastAsia="BatangChe"/>
          <w:lang w:val="en-US"/>
        </w:rPr>
        <w:t>LazySample</w:t>
      </w:r>
      <w:r w:rsidRPr="00EF2D1F">
        <w:rPr>
          <w:rFonts w:eastAsia="BatangChe"/>
        </w:rPr>
        <w:t xml:space="preserve"> </w:t>
      </w:r>
      <w:r>
        <w:rPr>
          <w:rFonts w:eastAsia="BatangChe"/>
        </w:rPr>
        <w:t xml:space="preserve">осуществляет стратегию ассоциирования отрезков шеренги </w:t>
      </w:r>
      <m:oMath>
        <m:r>
          <w:rPr>
            <w:rFonts w:ascii="Cambria Math" w:eastAsia="BatangChe" w:hAnsi="Cambria Math"/>
            <w:lang w:val="en-US"/>
          </w:rPr>
          <m:t>R</m:t>
        </m:r>
      </m:oMath>
      <w:r>
        <w:rPr>
          <w:rFonts w:eastAsia="BatangChe"/>
        </w:rPr>
        <w:t xml:space="preserve"> к отрезкам домена </w:t>
      </w:r>
      <m:oMath>
        <m:r>
          <w:rPr>
            <w:rFonts w:ascii="Cambria Math" w:eastAsia="BatangChe" w:hAnsi="Cambria Math"/>
            <w:lang w:val="en-US"/>
          </w:rPr>
          <m:t>D</m:t>
        </m:r>
      </m:oMath>
      <w:r>
        <w:rPr>
          <w:rFonts w:eastAsia="BatangChe"/>
        </w:rPr>
        <w:t xml:space="preserve"> бинарным поиском. Вначале алгоритм вычисляет значение </w:t>
      </w:r>
      <m:oMath>
        <m:r>
          <w:rPr>
            <w:rFonts w:ascii="Cambria Math" w:eastAsia="BatangChe" w:hAnsi="Cambria Math"/>
            <w:lang w:val="en-US"/>
          </w:rPr>
          <m:t>y</m:t>
        </m:r>
      </m:oMath>
      <w:r w:rsidRPr="003B2EF1">
        <w:rPr>
          <w:rFonts w:eastAsia="BatangChe"/>
        </w:rPr>
        <w:t xml:space="preserve"> </w:t>
      </w:r>
      <w:r>
        <w:rPr>
          <w:rFonts w:eastAsia="BatangChe"/>
        </w:rPr>
        <w:t xml:space="preserve">– середину шеренги и ее прообраз в домене. Для этого в 12 строке он высчитывает значение </w:t>
      </w:r>
      <w:r>
        <w:rPr>
          <w:rFonts w:eastAsia="BatangChe"/>
          <w:lang w:val="en-US"/>
        </w:rPr>
        <w:t>HGD</w:t>
      </w:r>
      <w:r w:rsidRPr="004A0576">
        <w:rPr>
          <w:rFonts w:eastAsia="BatangChe"/>
        </w:rPr>
        <w:t xml:space="preserve"> </w:t>
      </w:r>
      <w:r>
        <w:rPr>
          <w:rFonts w:eastAsia="BatangChe"/>
        </w:rPr>
        <w:t xml:space="preserve">– какое количество точек в домене ассоциированы с </w:t>
      </w:r>
      <m:oMath>
        <m:r>
          <w:rPr>
            <w:rFonts w:ascii="Cambria Math" w:eastAsia="BatangChe" w:hAnsi="Cambria Math"/>
            <w:lang w:val="en-US"/>
          </w:rPr>
          <m:t>y</m:t>
        </m:r>
      </m:oMath>
      <w:r w:rsidRPr="004A0576">
        <w:rPr>
          <w:rFonts w:eastAsia="BatangChe"/>
        </w:rPr>
        <w:t xml:space="preserve"> </w:t>
      </w:r>
      <w:r>
        <w:rPr>
          <w:rFonts w:eastAsia="BatangChe"/>
        </w:rPr>
        <w:t xml:space="preserve">и сохраняет это значение в массиве </w:t>
      </w:r>
      <m:oMath>
        <m:r>
          <w:rPr>
            <w:rFonts w:ascii="Cambria Math" w:eastAsia="BatangChe" w:hAnsi="Cambria Math"/>
            <w:lang w:val="en-US"/>
          </w:rPr>
          <m:t>I</m:t>
        </m:r>
      </m:oMath>
      <w:r w:rsidRPr="004A0576">
        <w:rPr>
          <w:rFonts w:eastAsia="BatangChe"/>
        </w:rPr>
        <w:t>.</w:t>
      </w:r>
      <w:r w:rsidRPr="000F0660">
        <w:rPr>
          <w:rFonts w:eastAsia="BatangChe"/>
        </w:rPr>
        <w:t xml:space="preserve"> </w:t>
      </w:r>
      <w:r>
        <w:rPr>
          <w:rFonts w:eastAsia="BatangChe"/>
        </w:rPr>
        <w:t xml:space="preserve">Это значение – правая сторона выражения </w:t>
      </w:r>
      <m:oMath>
        <m:r>
          <w:rPr>
            <w:rFonts w:ascii="Cambria Math" w:eastAsia="BatangChe" w:hAnsi="Cambria Math"/>
          </w:rPr>
          <m:t>f</m:t>
        </m:r>
        <m:d>
          <m:dPr>
            <m:ctrlPr>
              <w:rPr>
                <w:rFonts w:ascii="Cambria Math" w:eastAsia="BatangChe" w:hAnsi="Cambria Math"/>
                <w:i/>
              </w:rPr>
            </m:ctrlPr>
          </m:dPr>
          <m:e>
            <m:r>
              <w:rPr>
                <w:rFonts w:ascii="Cambria Math" w:eastAsia="BatangChe" w:hAnsi="Cambria Math"/>
              </w:rPr>
              <m:t>x</m:t>
            </m:r>
          </m:e>
        </m:d>
        <m:r>
          <w:rPr>
            <w:rFonts w:ascii="Cambria Math" w:eastAsia="BatangChe" w:hAnsi="Cambria Math"/>
          </w:rPr>
          <m:t>≤y≤f(x+1)</m:t>
        </m:r>
      </m:oMath>
      <w:r>
        <w:rPr>
          <w:rFonts w:eastAsia="BatangChe"/>
        </w:rPr>
        <w:t xml:space="preserve">, где </w:t>
      </w:r>
      <m:oMath>
        <m:r>
          <w:rPr>
            <w:rFonts w:ascii="Cambria Math" w:eastAsia="BatangChe" w:hAnsi="Cambria Math"/>
          </w:rPr>
          <m:t>x=d+I[D,R,y]</m:t>
        </m:r>
      </m:oMath>
      <w:r>
        <w:rPr>
          <w:rFonts w:eastAsia="BatangChe"/>
        </w:rPr>
        <w:t xml:space="preserve">, вычисляемое в 13 строке. Таким образом, мы считаем, что отрезок </w:t>
      </w:r>
      <m:oMath>
        <m:r>
          <w:rPr>
            <w:rFonts w:ascii="Cambria Math" w:eastAsia="BatangChe" w:hAnsi="Cambria Math"/>
          </w:rPr>
          <m:t>[x;x+1]</m:t>
        </m:r>
      </m:oMath>
      <w:r>
        <w:rPr>
          <w:rFonts w:eastAsia="BatangChe"/>
        </w:rPr>
        <w:t xml:space="preserve"> и </w:t>
      </w:r>
      <m:oMath>
        <m:r>
          <w:rPr>
            <w:rFonts w:ascii="Cambria Math" w:eastAsia="BatangChe" w:hAnsi="Cambria Math"/>
          </w:rPr>
          <m:t>[y;y+1]</m:t>
        </m:r>
      </m:oMath>
      <w:r>
        <w:rPr>
          <w:rFonts w:eastAsia="BatangChe"/>
        </w:rPr>
        <w:t xml:space="preserve"> связаны кодирующим преобразованием.</w:t>
      </w:r>
    </w:p>
    <w:p w:rsidR="008E4E7B" w:rsidRDefault="008E4E7B" w:rsidP="008E4E7B">
      <w:pPr>
        <w:rPr>
          <w:rFonts w:eastAsia="BatangChe"/>
        </w:rPr>
      </w:pPr>
      <w:r>
        <w:rPr>
          <w:rFonts w:eastAsia="BatangChe"/>
        </w:rPr>
        <w:t xml:space="preserve">Если открытый текст </w:t>
      </w:r>
      <m:oMath>
        <m:r>
          <w:rPr>
            <w:rFonts w:ascii="Cambria Math" w:eastAsia="BatangChe" w:hAnsi="Cambria Math"/>
          </w:rPr>
          <m:t>m</m:t>
        </m:r>
      </m:oMath>
      <w:r>
        <w:rPr>
          <w:rFonts w:eastAsia="BatangChe"/>
        </w:rPr>
        <w:t xml:space="preserve"> меньше левой границы найденного отрезка домена, то алгоритм запускает рекурсивный поиск в строке 20 в нижней половине диапазона. Иначе запускается поиск в верхней половине отрезка. Данный процесс продолжается до тех пор, пока отрезки по левую и правую сторону от </w:t>
      </w:r>
      <m:oMath>
        <m:r>
          <w:rPr>
            <w:rFonts w:ascii="Cambria Math" w:eastAsia="BatangChe" w:hAnsi="Cambria Math"/>
            <w:lang w:val="en-US"/>
          </w:rPr>
          <m:t>m</m:t>
        </m:r>
      </m:oMath>
      <w:r>
        <w:rPr>
          <w:rFonts w:eastAsia="BatangChe"/>
        </w:rPr>
        <w:t xml:space="preserve"> не будут ассоциированы с </w:t>
      </w:r>
      <m:oMath>
        <m:r>
          <w:rPr>
            <w:rFonts w:ascii="Cambria Math" w:eastAsia="BatangChe" w:hAnsi="Cambria Math"/>
            <w:lang w:val="en-US"/>
          </w:rPr>
          <m:t>R</m:t>
        </m:r>
      </m:oMath>
      <w:r w:rsidRPr="00DC3A9A">
        <w:rPr>
          <w:rFonts w:eastAsia="BatangChe"/>
        </w:rPr>
        <w:t xml:space="preserve">. </w:t>
      </w:r>
    </w:p>
    <w:p w:rsidR="008E4E7B" w:rsidRDefault="008E4E7B" w:rsidP="008E4E7B">
      <w:pPr>
        <w:rPr>
          <w:rFonts w:eastAsia="BatangChe"/>
        </w:rPr>
      </w:pPr>
      <w:r>
        <w:rPr>
          <w:rFonts w:eastAsia="BatangChe"/>
        </w:rPr>
        <w:lastRenderedPageBreak/>
        <w:t xml:space="preserve">Наконец, в строке 8 алгоритм выбирает произвольную точку из найденного отрезка </w:t>
      </w:r>
      <m:oMath>
        <m:r>
          <w:rPr>
            <w:rFonts w:ascii="Cambria Math" w:eastAsia="BatangChe" w:hAnsi="Cambria Math"/>
            <w:lang w:val="en-US"/>
          </w:rPr>
          <m:t>R</m:t>
        </m:r>
      </m:oMath>
      <w:r>
        <w:rPr>
          <w:rFonts w:eastAsia="BatangChe"/>
        </w:rPr>
        <w:t xml:space="preserve">, результат записывается в массив </w:t>
      </w:r>
      <m:oMath>
        <m:r>
          <w:rPr>
            <w:rFonts w:ascii="Cambria Math" w:eastAsia="BatangChe" w:hAnsi="Cambria Math"/>
          </w:rPr>
          <m:t>F</m:t>
        </m:r>
      </m:oMath>
      <w:r>
        <w:rPr>
          <w:rFonts w:eastAsia="BatangChe"/>
        </w:rPr>
        <w:t xml:space="preserve"> как образ </w:t>
      </w:r>
      <m:oMath>
        <m:r>
          <w:rPr>
            <w:rFonts w:ascii="Cambria Math" w:eastAsia="BatangChe" w:hAnsi="Cambria Math"/>
            <w:lang w:val="en-US"/>
          </w:rPr>
          <m:t>m</m:t>
        </m:r>
      </m:oMath>
      <w:r>
        <w:rPr>
          <w:rFonts w:eastAsia="BatangChe"/>
        </w:rPr>
        <w:t xml:space="preserve">, полученный функцией. Обратный алгоритм </w:t>
      </w:r>
      <w:r>
        <w:rPr>
          <w:rFonts w:eastAsia="BatangChe"/>
          <w:lang w:val="en-US"/>
        </w:rPr>
        <w:t>LazySampleInv</w:t>
      </w:r>
      <w:r w:rsidRPr="00707731">
        <w:rPr>
          <w:rFonts w:eastAsia="BatangChe"/>
        </w:rPr>
        <w:t xml:space="preserve"> </w:t>
      </w:r>
      <w:r>
        <w:rPr>
          <w:rFonts w:eastAsia="BatangChe"/>
        </w:rPr>
        <w:t>действует по схожему принципу.</w:t>
      </w:r>
    </w:p>
    <w:p w:rsidR="008E4E7B" w:rsidRDefault="008E4E7B" w:rsidP="008E4E7B">
      <w:pPr>
        <w:rPr>
          <w:rFonts w:eastAsia="BatangChe"/>
        </w:rPr>
      </w:pPr>
      <w:r w:rsidRPr="00422AAE">
        <w:rPr>
          <w:rFonts w:eastAsia="BatangChe"/>
          <w:b/>
        </w:rPr>
        <w:t xml:space="preserve">Анализ </w:t>
      </w:r>
      <w:r w:rsidRPr="00422AAE">
        <w:rPr>
          <w:rFonts w:eastAsia="BatangChe"/>
          <w:b/>
          <w:lang w:val="en-US"/>
        </w:rPr>
        <w:t>LazySample</w:t>
      </w:r>
      <w:r w:rsidRPr="00422AAE">
        <w:rPr>
          <w:rFonts w:eastAsia="BatangChe"/>
          <w:b/>
        </w:rPr>
        <w:t xml:space="preserve"> и </w:t>
      </w:r>
      <w:r w:rsidRPr="00422AAE">
        <w:rPr>
          <w:rFonts w:eastAsia="BatangChe"/>
          <w:b/>
          <w:lang w:val="en-US"/>
        </w:rPr>
        <w:t>LazySampleInv</w:t>
      </w:r>
      <w:r w:rsidRPr="00422AAE">
        <w:rPr>
          <w:rFonts w:eastAsia="BatangChe"/>
        </w:rPr>
        <w:t xml:space="preserve">. </w:t>
      </w:r>
      <w:r>
        <w:rPr>
          <w:rFonts w:eastAsia="BatangChe"/>
        </w:rPr>
        <w:t xml:space="preserve">Полученный результат еще не является схемой шифрования, поскольку функции разделяют глобальные массивы </w:t>
      </w:r>
      <m:oMath>
        <m:r>
          <w:rPr>
            <w:rFonts w:ascii="Cambria Math" w:eastAsia="BatangChe" w:hAnsi="Cambria Math"/>
            <w:lang w:val="en-US"/>
          </w:rPr>
          <m:t>F</m:t>
        </m:r>
        <m:r>
          <w:rPr>
            <w:rFonts w:ascii="Cambria Math" w:eastAsia="BatangChe" w:hAnsi="Cambria Math"/>
          </w:rPr>
          <m:t>,</m:t>
        </m:r>
        <m:r>
          <w:rPr>
            <w:rFonts w:ascii="Cambria Math" w:eastAsia="BatangChe" w:hAnsi="Cambria Math"/>
            <w:lang w:val="en-US"/>
          </w:rPr>
          <m:t>I</m:t>
        </m:r>
      </m:oMath>
      <w:r w:rsidRPr="001D4661">
        <w:rPr>
          <w:rFonts w:eastAsia="BatangChe"/>
        </w:rPr>
        <w:t>.</w:t>
      </w:r>
      <w:r>
        <w:rPr>
          <w:rFonts w:eastAsia="BatangChe"/>
        </w:rPr>
        <w:t xml:space="preserve"> Как было описано выше, для их упразднения вводится псевдослучайная лента. Сложность алгоритмов оценивается авторами как </w:t>
      </w:r>
      <m:oMath>
        <m:r>
          <w:rPr>
            <w:rFonts w:ascii="Cambria Math" w:eastAsia="BatangChe" w:hAnsi="Cambria Math"/>
          </w:rPr>
          <m:t>logN+1</m:t>
        </m:r>
      </m:oMath>
      <w:r w:rsidRPr="00707731">
        <w:rPr>
          <w:rFonts w:eastAsia="BatangChe"/>
        </w:rPr>
        <w:t xml:space="preserve"> </w:t>
      </w:r>
      <w:r>
        <w:rPr>
          <w:rFonts w:eastAsia="BatangChe"/>
        </w:rPr>
        <w:t xml:space="preserve">в худшем случае и </w:t>
      </w:r>
      <m:oMath>
        <m:r>
          <w:rPr>
            <w:rFonts w:ascii="Cambria Math" w:eastAsia="BatangChe" w:hAnsi="Cambria Math"/>
          </w:rPr>
          <m:t>5logM+12</m:t>
        </m:r>
      </m:oMath>
      <w:r>
        <w:rPr>
          <w:rFonts w:eastAsia="BatangChe"/>
        </w:rPr>
        <w:t xml:space="preserve"> в среднем.</w:t>
      </w:r>
    </w:p>
    <w:p w:rsidR="008E4E7B" w:rsidRPr="00430AF6" w:rsidRDefault="008E4E7B" w:rsidP="008E4E7B">
      <w:pPr>
        <w:rPr>
          <w:rFonts w:eastAsia="BatangChe"/>
        </w:rPr>
      </w:pPr>
      <w:r w:rsidRPr="001D4661">
        <w:rPr>
          <w:rFonts w:eastAsia="BatangChe"/>
          <w:b/>
        </w:rPr>
        <w:t xml:space="preserve">Процедура генерации ленты </w:t>
      </w:r>
      <w:r w:rsidRPr="001D4661">
        <w:rPr>
          <w:rFonts w:eastAsia="BatangChe"/>
          <w:b/>
          <w:lang w:val="en-US"/>
        </w:rPr>
        <w:t>TapeGen</w:t>
      </w:r>
      <w:r w:rsidRPr="008B2FC9">
        <w:rPr>
          <w:rFonts w:eastAsia="BatangChe"/>
          <w:b/>
        </w:rPr>
        <w:t xml:space="preserve">. </w:t>
      </w:r>
      <w:r>
        <w:rPr>
          <w:rFonts w:eastAsia="BatangChe"/>
          <w:lang w:val="en-US"/>
        </w:rPr>
        <w:t>TapeGen</w:t>
      </w:r>
      <w:r w:rsidRPr="008B2FC9">
        <w:rPr>
          <w:rFonts w:eastAsia="BatangChe"/>
        </w:rPr>
        <w:t xml:space="preserve"> – </w:t>
      </w:r>
      <w:r>
        <w:rPr>
          <w:rFonts w:eastAsia="BatangChe"/>
        </w:rPr>
        <w:t>это</w:t>
      </w:r>
      <w:r w:rsidRPr="008B2FC9">
        <w:rPr>
          <w:rFonts w:eastAsia="BatangChe"/>
        </w:rPr>
        <w:t xml:space="preserve"> </w:t>
      </w:r>
      <w:r>
        <w:rPr>
          <w:rFonts w:eastAsia="BatangChe"/>
          <w:lang w:val="en-US"/>
        </w:rPr>
        <w:t>LF</w:t>
      </w:r>
      <w:r w:rsidRPr="008B2FC9">
        <w:rPr>
          <w:rFonts w:eastAsia="BatangChe"/>
        </w:rPr>
        <w:t>-</w:t>
      </w:r>
      <w:r>
        <w:rPr>
          <w:rFonts w:eastAsia="BatangChe"/>
          <w:lang w:val="en-US"/>
        </w:rPr>
        <w:t>PRF</w:t>
      </w:r>
      <w:r w:rsidRPr="008B2FC9">
        <w:rPr>
          <w:rFonts w:eastAsia="BatangChe"/>
        </w:rPr>
        <w:t xml:space="preserve">, </w:t>
      </w:r>
      <w:r>
        <w:rPr>
          <w:rFonts w:eastAsia="BatangChe"/>
        </w:rPr>
        <w:t>т</w:t>
      </w:r>
      <w:r w:rsidRPr="008B2FC9">
        <w:rPr>
          <w:rFonts w:eastAsia="BatangChe"/>
        </w:rPr>
        <w:t>.</w:t>
      </w:r>
      <w:r>
        <w:rPr>
          <w:rFonts w:eastAsia="BatangChe"/>
        </w:rPr>
        <w:t>е</w:t>
      </w:r>
      <w:r w:rsidRPr="008B2FC9">
        <w:rPr>
          <w:rFonts w:eastAsia="BatangChe"/>
        </w:rPr>
        <w:t xml:space="preserve">. </w:t>
      </w:r>
      <w:r>
        <w:rPr>
          <w:rFonts w:eastAsia="BatangChe"/>
        </w:rPr>
        <w:t xml:space="preserve">псевдослучайная функция, которая принимает аргументы произвольной длины и возвращает случайные числа также произвольной длины. </w:t>
      </w:r>
      <w:r>
        <w:rPr>
          <w:rFonts w:eastAsia="BatangChe"/>
          <w:lang w:val="en-US"/>
        </w:rPr>
        <w:t>Alexandra</w:t>
      </w:r>
      <w:r w:rsidRPr="00430AF6">
        <w:rPr>
          <w:rFonts w:eastAsia="BatangChe"/>
        </w:rPr>
        <w:t xml:space="preserve"> </w:t>
      </w:r>
      <w:r>
        <w:rPr>
          <w:rFonts w:eastAsia="BatangChe"/>
          <w:lang w:val="en-US"/>
        </w:rPr>
        <w:t>Boldyreva</w:t>
      </w:r>
      <w:r>
        <w:rPr>
          <w:rFonts w:eastAsia="BatangChe"/>
        </w:rPr>
        <w:t xml:space="preserve"> конструирует </w:t>
      </w:r>
      <w:r>
        <w:rPr>
          <w:rFonts w:eastAsia="BatangChe"/>
          <w:lang w:val="en-US"/>
        </w:rPr>
        <w:t>TapeGen</w:t>
      </w:r>
      <w:r w:rsidRPr="00FB389C">
        <w:rPr>
          <w:rFonts w:eastAsia="BatangChe"/>
        </w:rPr>
        <w:t xml:space="preserve"> </w:t>
      </w:r>
      <w:r>
        <w:rPr>
          <w:rFonts w:eastAsia="BatangChe"/>
        </w:rPr>
        <w:t xml:space="preserve">как композицию </w:t>
      </w:r>
      <w:r>
        <w:rPr>
          <w:rFonts w:eastAsia="BatangChe"/>
          <w:lang w:val="en-US"/>
        </w:rPr>
        <w:t>VIL</w:t>
      </w:r>
      <w:r w:rsidRPr="00FB389C">
        <w:rPr>
          <w:rFonts w:eastAsia="BatangChe"/>
        </w:rPr>
        <w:t>-</w:t>
      </w:r>
      <w:r>
        <w:rPr>
          <w:rFonts w:eastAsia="BatangChe"/>
          <w:lang w:val="en-US"/>
        </w:rPr>
        <w:t>PRF</w:t>
      </w:r>
      <w:r w:rsidRPr="00FB389C">
        <w:rPr>
          <w:rFonts w:eastAsia="BatangChe"/>
        </w:rPr>
        <w:t xml:space="preserve"> </w:t>
      </w:r>
      <w:r>
        <w:rPr>
          <w:rFonts w:eastAsia="BatangChe"/>
        </w:rPr>
        <w:t xml:space="preserve">и </w:t>
      </w:r>
      <w:r>
        <w:rPr>
          <w:rFonts w:eastAsia="BatangChe"/>
          <w:lang w:val="en-US"/>
        </w:rPr>
        <w:t>VOL</w:t>
      </w:r>
      <w:r w:rsidRPr="00FB389C">
        <w:rPr>
          <w:rFonts w:eastAsia="BatangChe"/>
        </w:rPr>
        <w:t>-</w:t>
      </w:r>
      <w:r>
        <w:rPr>
          <w:rFonts w:eastAsia="BatangChe"/>
          <w:lang w:val="en-US"/>
        </w:rPr>
        <w:t>PRG</w:t>
      </w:r>
      <w:r w:rsidRPr="00FB389C">
        <w:rPr>
          <w:rFonts w:eastAsia="BatangChe"/>
        </w:rPr>
        <w:t xml:space="preserve">. </w:t>
      </w:r>
      <w:r>
        <w:rPr>
          <w:rFonts w:eastAsia="BatangChe"/>
        </w:rPr>
        <w:t xml:space="preserve">В качестве первого используется </w:t>
      </w:r>
      <w:r>
        <w:rPr>
          <w:rFonts w:eastAsia="BatangChe"/>
          <w:lang w:val="en-US"/>
        </w:rPr>
        <w:t>OMAC</w:t>
      </w:r>
      <w:r w:rsidRPr="00FB389C">
        <w:rPr>
          <w:rFonts w:eastAsia="BatangChe"/>
        </w:rPr>
        <w:t>/</w:t>
      </w:r>
      <w:r>
        <w:rPr>
          <w:rFonts w:eastAsia="BatangChe"/>
          <w:lang w:val="en-US"/>
        </w:rPr>
        <w:t>CMAC</w:t>
      </w:r>
      <w:r>
        <w:rPr>
          <w:rFonts w:eastAsia="BatangChe"/>
        </w:rPr>
        <w:t xml:space="preserve"> на блочном шифре, например, </w:t>
      </w:r>
      <w:r>
        <w:rPr>
          <w:rFonts w:eastAsia="BatangChe"/>
          <w:lang w:val="en-US"/>
        </w:rPr>
        <w:t>AES</w:t>
      </w:r>
      <w:r>
        <w:rPr>
          <w:rFonts w:eastAsia="BatangChe"/>
        </w:rPr>
        <w:t>. Полученные алгоритмы шифрования на псевдокоде:</w:t>
      </w:r>
    </w:p>
    <w:p w:rsidR="008E4E7B" w:rsidRDefault="008E4E7B" w:rsidP="00AB4053">
      <w:pPr>
        <w:ind w:firstLine="0"/>
        <w:jc w:val="center"/>
        <w:rPr>
          <w:rFonts w:eastAsia="BatangChe"/>
          <w:i/>
          <w:lang w:val="en-US"/>
        </w:rPr>
      </w:pPr>
      <w:r>
        <w:rPr>
          <w:rFonts w:eastAsia="BatangChe"/>
          <w:noProof/>
        </w:rPr>
        <w:drawing>
          <wp:inline distT="0" distB="0" distL="0" distR="0" wp14:anchorId="623875F1" wp14:editId="2B118BDF">
            <wp:extent cx="5889600" cy="2584800"/>
            <wp:effectExtent l="0" t="0" r="0" b="0"/>
            <wp:docPr id="157" name="Рисунок 157" descr="C:\Users\mibbim\Dropbox\курсак\!!!курсак главы\encde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bbim\Dropbox\курсак\!!!курсак главы\encdec.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9600" cy="2584800"/>
                    </a:xfrm>
                    <a:prstGeom prst="rect">
                      <a:avLst/>
                    </a:prstGeom>
                    <a:noFill/>
                    <a:ln>
                      <a:noFill/>
                    </a:ln>
                  </pic:spPr>
                </pic:pic>
              </a:graphicData>
            </a:graphic>
          </wp:inline>
        </w:drawing>
      </w:r>
    </w:p>
    <w:p w:rsidR="001E103C" w:rsidRPr="001E103C" w:rsidRDefault="001E103C" w:rsidP="00AB4053">
      <w:pPr>
        <w:ind w:firstLine="0"/>
        <w:jc w:val="center"/>
        <w:rPr>
          <w:rFonts w:eastAsia="BatangChe"/>
          <w:i/>
        </w:rPr>
      </w:pPr>
      <w:r>
        <w:t xml:space="preserve">Рисунок </w:t>
      </w:r>
      <w:r w:rsidRPr="008F39D0">
        <w:t>1</w:t>
      </w:r>
      <w:r w:rsidRPr="001E103C">
        <w:t>6</w:t>
      </w:r>
      <w:r>
        <w:t xml:space="preserve"> </w:t>
      </w:r>
      <w:r w:rsidRPr="00D0104C">
        <w:t>–</w:t>
      </w:r>
      <w:r>
        <w:t xml:space="preserve"> Алгоритмы шифрования и дешифрования </w:t>
      </w:r>
      <w:r>
        <w:rPr>
          <w:lang w:val="en-US"/>
        </w:rPr>
        <w:t>OPE</w:t>
      </w:r>
      <w:r w:rsidR="00D6415D">
        <w:rPr>
          <w:lang w:val="en-US"/>
        </w:rPr>
        <w:t>S</w:t>
      </w:r>
    </w:p>
    <w:p w:rsidR="008E4E7B" w:rsidRDefault="008E4E7B" w:rsidP="008E4E7B">
      <w:r>
        <w:rPr>
          <w:rFonts w:eastAsia="BatangChe"/>
          <w:b/>
        </w:rPr>
        <w:t>Безопасность схемы</w:t>
      </w:r>
      <w:r>
        <w:rPr>
          <w:rFonts w:eastAsia="BatangChe"/>
        </w:rPr>
        <w:t xml:space="preserve">. </w:t>
      </w:r>
      <w:r>
        <w:rPr>
          <w:rFonts w:eastAsia="BatangChe"/>
          <w:lang w:val="en-US"/>
        </w:rPr>
        <w:t>Alexandra</w:t>
      </w:r>
      <w:r w:rsidRPr="001F3792">
        <w:rPr>
          <w:rFonts w:eastAsia="BatangChe"/>
        </w:rPr>
        <w:t xml:space="preserve"> </w:t>
      </w:r>
      <w:r>
        <w:rPr>
          <w:rFonts w:eastAsia="BatangChe"/>
          <w:lang w:val="en-US"/>
        </w:rPr>
        <w:t>Boldyreva</w:t>
      </w:r>
      <w:r w:rsidRPr="001F3792">
        <w:rPr>
          <w:rFonts w:eastAsia="BatangChe"/>
        </w:rPr>
        <w:t xml:space="preserve"> </w:t>
      </w:r>
      <w:r>
        <w:rPr>
          <w:rFonts w:eastAsia="BatangChe"/>
          <w:lang w:val="en-US"/>
        </w:rPr>
        <w:t>et</w:t>
      </w:r>
      <w:r w:rsidRPr="001F3792">
        <w:rPr>
          <w:rFonts w:eastAsia="BatangChe"/>
        </w:rPr>
        <w:t xml:space="preserve">. </w:t>
      </w:r>
      <w:r>
        <w:rPr>
          <w:rFonts w:eastAsia="BatangChe"/>
          <w:lang w:val="en-US"/>
        </w:rPr>
        <w:t>al</w:t>
      </w:r>
      <w:r w:rsidRPr="001F3792">
        <w:rPr>
          <w:rFonts w:eastAsia="BatangChe"/>
        </w:rPr>
        <w:t xml:space="preserve"> </w:t>
      </w:r>
      <w:r>
        <w:t xml:space="preserve">начали криптографические исследования OPE, анонсированного на </w:t>
      </w:r>
      <w:r>
        <w:rPr>
          <w:lang w:val="en-US"/>
        </w:rPr>
        <w:t>SIGMOD</w:t>
      </w:r>
      <w:r w:rsidRPr="00AB782C">
        <w:t>’04</w:t>
      </w:r>
      <w:r>
        <w:t xml:space="preserve"> для осуществления эффективных запросов над зашифрованными данными. </w:t>
      </w:r>
      <w:r>
        <w:lastRenderedPageBreak/>
        <w:t xml:space="preserve">Они показали невозможность достижения стойкости против </w:t>
      </w:r>
      <w:r w:rsidRPr="001F3792">
        <w:t xml:space="preserve">indistinguishability </w:t>
      </w:r>
      <w:r>
        <w:rPr>
          <w:lang w:val="en-US"/>
        </w:rPr>
        <w:t>against</w:t>
      </w:r>
      <w:r w:rsidRPr="001F3792">
        <w:t xml:space="preserve"> </w:t>
      </w:r>
      <w:r>
        <w:rPr>
          <w:lang w:val="en-US"/>
        </w:rPr>
        <w:t>chosen</w:t>
      </w:r>
      <w:r w:rsidRPr="001F3792">
        <w:t>-</w:t>
      </w:r>
      <w:r>
        <w:rPr>
          <w:lang w:val="en-US"/>
        </w:rPr>
        <w:t>plaintext</w:t>
      </w:r>
      <w:r w:rsidRPr="001F3792">
        <w:t xml:space="preserve"> </w:t>
      </w:r>
      <w:r>
        <w:rPr>
          <w:lang w:val="en-US"/>
        </w:rPr>
        <w:t>attack</w:t>
      </w:r>
      <w:r w:rsidRPr="001F3792">
        <w:t xml:space="preserve"> (</w:t>
      </w:r>
      <w:r>
        <w:rPr>
          <w:lang w:val="en-US"/>
        </w:rPr>
        <w:t>IND</w:t>
      </w:r>
      <w:r w:rsidRPr="00247DE2">
        <w:t>-</w:t>
      </w:r>
      <w:r>
        <w:rPr>
          <w:lang w:val="en-US"/>
        </w:rPr>
        <w:t>CPA</w:t>
      </w:r>
      <w:r w:rsidRPr="001F3792">
        <w:t>)</w:t>
      </w:r>
      <w:r>
        <w:t xml:space="preserve"> – атаки на основе адаптивно подобранного открытого текста, позволяющего подобрать ключ. </w:t>
      </w:r>
    </w:p>
    <w:p w:rsidR="008E4E7B" w:rsidRDefault="008E4E7B" w:rsidP="008E4E7B">
      <w:r>
        <w:t xml:space="preserve">Авторы несколько ослабляют критерий безопасности посредством ввода </w:t>
      </w:r>
      <w:r>
        <w:rPr>
          <w:lang w:val="en-US"/>
        </w:rPr>
        <w:t>pseudorandom</w:t>
      </w:r>
      <w:r w:rsidRPr="007A1203">
        <w:t xml:space="preserve"> </w:t>
      </w:r>
      <w:r>
        <w:rPr>
          <w:lang w:val="en-US"/>
        </w:rPr>
        <w:t>order</w:t>
      </w:r>
      <w:r w:rsidRPr="007A1203">
        <w:t>-</w:t>
      </w:r>
      <w:r>
        <w:rPr>
          <w:lang w:val="en-US"/>
        </w:rPr>
        <w:t>preserving</w:t>
      </w:r>
      <w:r w:rsidRPr="007A1203">
        <w:t xml:space="preserve"> </w:t>
      </w:r>
      <w:r>
        <w:rPr>
          <w:lang w:val="en-US"/>
        </w:rPr>
        <w:t>function</w:t>
      </w:r>
      <w:r w:rsidRPr="007A1203">
        <w:t xml:space="preserve"> </w:t>
      </w:r>
      <w:r>
        <w:rPr>
          <w:lang w:val="en-US"/>
        </w:rPr>
        <w:t>against</w:t>
      </w:r>
      <w:r w:rsidRPr="007A1203">
        <w:t xml:space="preserve"> </w:t>
      </w:r>
      <w:r>
        <w:rPr>
          <w:lang w:val="en-US"/>
        </w:rPr>
        <w:t>chosen</w:t>
      </w:r>
      <w:r w:rsidRPr="007A1203">
        <w:t>-</w:t>
      </w:r>
      <w:r>
        <w:rPr>
          <w:lang w:val="en-US"/>
        </w:rPr>
        <w:t>ciphertext</w:t>
      </w:r>
      <w:r w:rsidRPr="007A1203">
        <w:t xml:space="preserve"> </w:t>
      </w:r>
      <w:r>
        <w:rPr>
          <w:lang w:val="en-US"/>
        </w:rPr>
        <w:t>attack</w:t>
      </w:r>
      <w:r w:rsidRPr="007A1203">
        <w:t xml:space="preserve"> (</w:t>
      </w:r>
      <w:r>
        <w:rPr>
          <w:lang w:val="en-US"/>
        </w:rPr>
        <w:t>POPF</w:t>
      </w:r>
      <w:r w:rsidRPr="007A1203">
        <w:t>-</w:t>
      </w:r>
      <w:r>
        <w:rPr>
          <w:lang w:val="en-US"/>
        </w:rPr>
        <w:t>CCA</w:t>
      </w:r>
      <w:r w:rsidRPr="007A1203">
        <w:t>)</w:t>
      </w:r>
      <w:r w:rsidRPr="0047438C">
        <w:t xml:space="preserve"> </w:t>
      </w:r>
      <w:r>
        <w:t xml:space="preserve">– атаки на основе подобранного шифротекста для </w:t>
      </w:r>
      <w:r>
        <w:rPr>
          <w:lang w:val="en-US"/>
        </w:rPr>
        <w:t>OPE</w:t>
      </w:r>
      <w:r w:rsidRPr="007A1203">
        <w:t>.</w:t>
      </w:r>
      <w:r w:rsidRPr="00FC133F">
        <w:t xml:space="preserve"> </w:t>
      </w:r>
      <w:r>
        <w:t xml:space="preserve">Смысл POPF-CCA в том, что злоумышленник не может отличить результат шифрования </w:t>
      </w:r>
      <w:r>
        <w:rPr>
          <w:lang w:val="en-US"/>
        </w:rPr>
        <w:t>OPE</w:t>
      </w:r>
      <w:r w:rsidRPr="00FC133F">
        <w:t xml:space="preserve"> </w:t>
      </w:r>
      <w:r>
        <w:t xml:space="preserve">от соответствующей «идеальной» схемы </w:t>
      </w:r>
      <w:r>
        <w:rPr>
          <w:lang w:val="en-US"/>
        </w:rPr>
        <w:t>OPE</w:t>
      </w:r>
      <w:r w:rsidRPr="00604B95">
        <w:t>.</w:t>
      </w:r>
      <w:r>
        <w:t xml:space="preserve"> </w:t>
      </w:r>
    </w:p>
    <w:p w:rsidR="008E4E7B" w:rsidRPr="00140C30" w:rsidRDefault="008E4E7B" w:rsidP="008E4E7B">
      <w:pPr>
        <w:rPr>
          <w:rFonts w:eastAsia="BatangChe"/>
        </w:rPr>
      </w:pPr>
      <w:r>
        <w:t xml:space="preserve">При проектировании алгоритмов </w:t>
      </w:r>
      <w:r>
        <w:rPr>
          <w:rFonts w:eastAsia="BatangChe"/>
          <w:lang w:val="en-US"/>
        </w:rPr>
        <w:t>LazySample</w:t>
      </w:r>
      <w:r w:rsidRPr="001F3792">
        <w:rPr>
          <w:rFonts w:eastAsia="BatangChe"/>
        </w:rPr>
        <w:t xml:space="preserve"> </w:t>
      </w:r>
      <w:r>
        <w:rPr>
          <w:rFonts w:eastAsia="BatangChe"/>
        </w:rPr>
        <w:t xml:space="preserve">и </w:t>
      </w:r>
      <w:r>
        <w:rPr>
          <w:rFonts w:eastAsia="BatangChe"/>
          <w:lang w:val="en-US"/>
        </w:rPr>
        <w:t>LazySampleInv</w:t>
      </w:r>
      <w:r w:rsidRPr="001F3792">
        <w:rPr>
          <w:rFonts w:eastAsia="BatangChe"/>
        </w:rPr>
        <w:t xml:space="preserve"> </w:t>
      </w:r>
      <w:r>
        <w:rPr>
          <w:rFonts w:eastAsia="BatangChe"/>
          <w:lang w:val="en-US"/>
        </w:rPr>
        <w:t>Alexandra</w:t>
      </w:r>
      <w:r w:rsidRPr="0029731B">
        <w:rPr>
          <w:rFonts w:eastAsia="BatangChe"/>
        </w:rPr>
        <w:t xml:space="preserve"> </w:t>
      </w:r>
      <w:r>
        <w:rPr>
          <w:rFonts w:eastAsia="BatangChe"/>
          <w:lang w:val="en-US"/>
        </w:rPr>
        <w:t>Boldyreva</w:t>
      </w:r>
      <w:r w:rsidRPr="0029731B">
        <w:rPr>
          <w:rFonts w:eastAsia="BatangChe"/>
        </w:rPr>
        <w:t xml:space="preserve"> </w:t>
      </w:r>
      <w:r>
        <w:rPr>
          <w:rFonts w:eastAsia="BatangChe"/>
          <w:lang w:val="en-US"/>
        </w:rPr>
        <w:t>et</w:t>
      </w:r>
      <w:r w:rsidRPr="0029731B">
        <w:rPr>
          <w:rFonts w:eastAsia="BatangChe"/>
        </w:rPr>
        <w:t xml:space="preserve">. </w:t>
      </w:r>
      <w:r>
        <w:rPr>
          <w:rFonts w:eastAsia="BatangChe"/>
          <w:lang w:val="en-US"/>
        </w:rPr>
        <w:t>al</w:t>
      </w:r>
      <w:r w:rsidRPr="0029731B">
        <w:rPr>
          <w:rFonts w:eastAsia="BatangChe"/>
        </w:rPr>
        <w:t xml:space="preserve"> </w:t>
      </w:r>
      <w:r>
        <w:t xml:space="preserve">ставили целью добиться максимально высокого уровня безопасности, который необходим для практического применения </w:t>
      </w:r>
      <w:r>
        <w:rPr>
          <w:lang w:val="en-US"/>
        </w:rPr>
        <w:t>OPE</w:t>
      </w:r>
      <w:r>
        <w:t xml:space="preserve">. </w:t>
      </w:r>
      <w:r>
        <w:rPr>
          <w:rFonts w:eastAsia="BatangChe"/>
        </w:rPr>
        <w:t xml:space="preserve">Алгоритмы удовлетворяют </w:t>
      </w:r>
      <w:r>
        <w:rPr>
          <w:rFonts w:eastAsia="BatangChe"/>
          <w:lang w:val="en-US"/>
        </w:rPr>
        <w:t>POPF</w:t>
      </w:r>
      <w:r w:rsidRPr="00366FA5">
        <w:rPr>
          <w:rFonts w:eastAsia="BatangChe"/>
        </w:rPr>
        <w:t>-</w:t>
      </w:r>
      <w:r>
        <w:rPr>
          <w:rFonts w:eastAsia="BatangChe"/>
          <w:lang w:val="en-US"/>
        </w:rPr>
        <w:t>CCA</w:t>
      </w:r>
      <w:r w:rsidRPr="00366FA5">
        <w:rPr>
          <w:rFonts w:eastAsia="BatangChe"/>
        </w:rPr>
        <w:t xml:space="preserve"> </w:t>
      </w:r>
      <w:r>
        <w:rPr>
          <w:rFonts w:eastAsia="BatangChe"/>
        </w:rPr>
        <w:t xml:space="preserve">критерию безопасности, если </w:t>
      </w:r>
      <w:r>
        <w:rPr>
          <w:rFonts w:eastAsia="BatangChe"/>
          <w:lang w:val="en-US"/>
        </w:rPr>
        <w:t>TapeGen</w:t>
      </w:r>
      <w:r w:rsidRPr="00366FA5">
        <w:rPr>
          <w:rFonts w:eastAsia="BatangChe"/>
        </w:rPr>
        <w:t xml:space="preserve"> </w:t>
      </w:r>
      <w:r>
        <w:rPr>
          <w:rFonts w:eastAsia="BatangChe"/>
        </w:rPr>
        <w:t xml:space="preserve">является </w:t>
      </w:r>
      <w:r>
        <w:rPr>
          <w:rFonts w:eastAsia="BatangChe"/>
          <w:lang w:val="en-US"/>
        </w:rPr>
        <w:t>LF</w:t>
      </w:r>
      <w:r w:rsidRPr="00366FA5">
        <w:rPr>
          <w:rFonts w:eastAsia="BatangChe"/>
        </w:rPr>
        <w:t>-</w:t>
      </w:r>
      <w:r>
        <w:rPr>
          <w:rFonts w:eastAsia="BatangChe"/>
          <w:lang w:val="en-US"/>
        </w:rPr>
        <w:t>PRF</w:t>
      </w:r>
      <w:r w:rsidRPr="00366FA5">
        <w:rPr>
          <w:rFonts w:eastAsia="BatangChe"/>
        </w:rPr>
        <w:t>.</w:t>
      </w:r>
    </w:p>
    <w:p w:rsidR="00306472" w:rsidRPr="0025441E" w:rsidRDefault="008E4E7B" w:rsidP="008E4E7B">
      <w:pPr>
        <w:rPr>
          <w:rFonts w:eastAsia="BatangChe"/>
        </w:rPr>
      </w:pPr>
      <w:r>
        <w:rPr>
          <w:rFonts w:eastAsia="BatangChe"/>
          <w:b/>
        </w:rPr>
        <w:t xml:space="preserve">Сложность </w:t>
      </w:r>
      <w:r w:rsidRPr="00366FA5">
        <w:rPr>
          <w:rFonts w:eastAsia="BatangChe"/>
          <w:b/>
        </w:rPr>
        <w:t>алгоритмов</w:t>
      </w:r>
      <w:r w:rsidRPr="00366FA5">
        <w:rPr>
          <w:rFonts w:eastAsia="BatangChe"/>
        </w:rPr>
        <w:t>.</w:t>
      </w:r>
      <w:r>
        <w:rPr>
          <w:rFonts w:eastAsia="BatangChe"/>
        </w:rPr>
        <w:t xml:space="preserve"> При использовании рекомендованного алгоритма </w:t>
      </w:r>
      <w:r>
        <w:rPr>
          <w:rFonts w:eastAsia="BatangChe"/>
          <w:lang w:val="en-US"/>
        </w:rPr>
        <w:t>TapeGen</w:t>
      </w:r>
      <w:r>
        <w:rPr>
          <w:rFonts w:eastAsia="BatangChe"/>
        </w:rPr>
        <w:t xml:space="preserve">, шифрование и дешифрование в худшем случае работают за </w:t>
      </w:r>
      <w:r w:rsidR="0025441E">
        <w:rPr>
          <w:rFonts w:eastAsia="BatangChe"/>
        </w:rPr>
        <w:t>время</w:t>
      </w:r>
    </w:p>
    <w:p w:rsidR="00306472" w:rsidRPr="00412729" w:rsidRDefault="003A0970" w:rsidP="00306472">
      <w:pPr>
        <w:pStyle w:val="13"/>
        <w:ind w:firstLine="2"/>
        <w:rPr>
          <w:rFonts w:eastAsia="BatangChe" w:hint="eastAsia"/>
        </w:rPr>
      </w:pPr>
      <m:oMath>
        <m:d>
          <m:dPr>
            <m:ctrlPr>
              <w:rPr>
                <w:rFonts w:eastAsia="BatangChe"/>
              </w:rPr>
            </m:ctrlPr>
          </m:dPr>
          <m:e>
            <m:r>
              <w:rPr>
                <w:rFonts w:eastAsia="BatangChe"/>
              </w:rPr>
              <m:t>logN</m:t>
            </m:r>
            <m:r>
              <m:rPr>
                <m:sty m:val="p"/>
              </m:rPr>
              <w:rPr>
                <w:rFonts w:eastAsia="BatangChe"/>
              </w:rPr>
              <m:t>+1</m:t>
            </m:r>
          </m:e>
        </m:d>
        <m:r>
          <m:rPr>
            <m:sty m:val="p"/>
          </m:rPr>
          <w:rPr>
            <w:rFonts w:eastAsia="BatangChe"/>
          </w:rPr>
          <m:t>*</m:t>
        </m:r>
        <m:sSub>
          <m:sSubPr>
            <m:ctrlPr>
              <w:rPr>
                <w:rFonts w:eastAsia="BatangChe"/>
              </w:rPr>
            </m:ctrlPr>
          </m:sSubPr>
          <m:e>
            <m:r>
              <w:rPr>
                <w:rFonts w:eastAsia="BatangChe"/>
              </w:rPr>
              <m:t>T</m:t>
            </m:r>
          </m:e>
          <m:sub>
            <m:r>
              <w:rPr>
                <w:rFonts w:eastAsia="BatangChe"/>
              </w:rPr>
              <m:t>HGD</m:t>
            </m:r>
          </m:sub>
        </m:sSub>
        <m:r>
          <m:rPr>
            <m:sty m:val="p"/>
          </m:rPr>
          <w:rPr>
            <w:rFonts w:eastAsia="BatangChe"/>
          </w:rPr>
          <m:t>+</m:t>
        </m:r>
        <m:d>
          <m:dPr>
            <m:ctrlPr>
              <w:rPr>
                <w:rFonts w:eastAsia="BatangChe"/>
              </w:rPr>
            </m:ctrlPr>
          </m:dPr>
          <m:e>
            <m:r>
              <m:rPr>
                <m:sty m:val="p"/>
              </m:rPr>
              <w:rPr>
                <w:rFonts w:eastAsia="BatangChe"/>
              </w:rPr>
              <m:t>5</m:t>
            </m:r>
            <m:r>
              <w:rPr>
                <w:rFonts w:eastAsia="BatangChe"/>
              </w:rPr>
              <m:t>logM</m:t>
            </m:r>
            <m:r>
              <m:rPr>
                <m:sty m:val="p"/>
              </m:rPr>
              <w:rPr>
                <w:rFonts w:eastAsia="BatangChe"/>
              </w:rPr>
              <m:t>+12</m:t>
            </m:r>
          </m:e>
        </m:d>
        <m:d>
          <m:dPr>
            <m:ctrlPr>
              <w:rPr>
                <w:rFonts w:eastAsia="BatangChe"/>
              </w:rPr>
            </m:ctrlPr>
          </m:dPr>
          <m:e>
            <m:r>
              <m:rPr>
                <m:sty m:val="p"/>
              </m:rPr>
              <w:rPr>
                <w:rFonts w:eastAsia="BatangChe"/>
              </w:rPr>
              <m:t>5</m:t>
            </m:r>
            <m:r>
              <w:rPr>
                <w:rFonts w:eastAsia="BatangChe"/>
              </w:rPr>
              <m:t>logN</m:t>
            </m:r>
            <m:r>
              <m:rPr>
                <m:sty m:val="p"/>
              </m:rPr>
              <w:rPr>
                <w:rFonts w:eastAsia="BatangChe"/>
              </w:rPr>
              <m:t>+</m:t>
            </m:r>
            <m:r>
              <w:rPr>
                <w:rFonts w:eastAsia="BatangChe"/>
              </w:rPr>
              <m:t>l</m:t>
            </m:r>
            <m:r>
              <m:rPr>
                <m:sty m:val="p"/>
              </m:rPr>
              <w:rPr>
                <w:rFonts w:eastAsia="BatangChe"/>
              </w:rPr>
              <m:t>+1</m:t>
            </m:r>
          </m:e>
        </m:d>
        <m:r>
          <m:rPr>
            <m:sty m:val="p"/>
          </m:rPr>
          <w:rPr>
            <w:rFonts w:eastAsia="BatangChe"/>
          </w:rPr>
          <m:t>/128*</m:t>
        </m:r>
        <m:sSub>
          <m:sSubPr>
            <m:ctrlPr>
              <w:rPr>
                <w:rFonts w:eastAsia="BatangChe"/>
              </w:rPr>
            </m:ctrlPr>
          </m:sSubPr>
          <m:e>
            <m:r>
              <w:rPr>
                <w:rFonts w:eastAsia="BatangChe"/>
              </w:rPr>
              <m:t>T</m:t>
            </m:r>
          </m:e>
          <m:sub>
            <m:r>
              <w:rPr>
                <w:rFonts w:eastAsia="BatangChe"/>
              </w:rPr>
              <m:t>AES</m:t>
            </m:r>
          </m:sub>
        </m:sSub>
      </m:oMath>
      <w:r w:rsidR="00306472" w:rsidRPr="00412729">
        <w:rPr>
          <w:rFonts w:eastAsia="BatangChe"/>
        </w:rPr>
        <w:tab/>
        <w:t>(19)</w:t>
      </w:r>
    </w:p>
    <w:p w:rsidR="00306472" w:rsidRPr="00412729" w:rsidRDefault="008E4E7B" w:rsidP="008E4E7B">
      <w:pPr>
        <w:rPr>
          <w:rFonts w:eastAsia="BatangChe"/>
        </w:rPr>
      </w:pPr>
      <w:r>
        <w:rPr>
          <w:rFonts w:eastAsia="BatangChe"/>
        </w:rPr>
        <w:t xml:space="preserve">В нотации </w:t>
      </w:r>
      <w:r>
        <w:rPr>
          <w:rFonts w:eastAsia="BatangChe"/>
          <w:lang w:val="en-US"/>
        </w:rPr>
        <w:t>O</w:t>
      </w:r>
      <w:r w:rsidRPr="00ED0541">
        <w:rPr>
          <w:rFonts w:eastAsia="BatangChe"/>
        </w:rPr>
        <w:t xml:space="preserve"> </w:t>
      </w:r>
      <w:r>
        <w:rPr>
          <w:rFonts w:eastAsia="BatangChe"/>
        </w:rPr>
        <w:t xml:space="preserve">большое получаем </w:t>
      </w:r>
    </w:p>
    <w:p w:rsidR="008E4E7B" w:rsidRPr="00412729" w:rsidRDefault="008E4E7B" w:rsidP="00306472">
      <w:pPr>
        <w:pStyle w:val="13"/>
        <w:rPr>
          <w:rFonts w:eastAsia="BatangChe" w:hint="eastAsia"/>
        </w:rPr>
      </w:pPr>
      <m:oMath>
        <m:r>
          <w:rPr>
            <w:rFonts w:eastAsia="BatangChe"/>
            <w:lang w:val="en-US"/>
          </w:rPr>
          <m:t>T</m:t>
        </m:r>
        <m:r>
          <m:rPr>
            <m:sty m:val="p"/>
          </m:rPr>
          <w:rPr>
            <w:rFonts w:eastAsia="BatangChe"/>
          </w:rPr>
          <m:t>=</m:t>
        </m:r>
        <m:r>
          <w:rPr>
            <w:rFonts w:eastAsia="BatangChe"/>
            <w:lang w:val="en-US"/>
          </w:rPr>
          <m:t>O</m:t>
        </m:r>
        <m:r>
          <m:rPr>
            <m:sty m:val="p"/>
          </m:rPr>
          <w:rPr>
            <w:rFonts w:eastAsia="BatangChe"/>
          </w:rPr>
          <m:t>(</m:t>
        </m:r>
        <m:r>
          <w:rPr>
            <w:rFonts w:eastAsia="BatangChe"/>
            <w:lang w:val="en-US"/>
          </w:rPr>
          <m:t>logN</m:t>
        </m:r>
        <m:r>
          <m:rPr>
            <m:sty m:val="p"/>
          </m:rPr>
          <w:rPr>
            <w:rFonts w:eastAsia="BatangChe"/>
          </w:rPr>
          <m:t>*</m:t>
        </m:r>
        <m:sSub>
          <m:sSubPr>
            <m:ctrlPr>
              <w:rPr>
                <w:rFonts w:eastAsia="BatangChe"/>
                <w:lang w:val="en-US"/>
              </w:rPr>
            </m:ctrlPr>
          </m:sSubPr>
          <m:e>
            <m:r>
              <w:rPr>
                <w:rFonts w:eastAsia="BatangChe"/>
                <w:lang w:val="en-US"/>
              </w:rPr>
              <m:t>T</m:t>
            </m:r>
            <m:ctrlPr>
              <w:rPr>
                <w:rFonts w:eastAsia="BatangChe"/>
              </w:rPr>
            </m:ctrlPr>
          </m:e>
          <m:sub>
            <m:r>
              <w:rPr>
                <w:rFonts w:eastAsia="BatangChe"/>
                <w:lang w:val="en-US"/>
              </w:rPr>
              <m:t>HGD</m:t>
            </m:r>
          </m:sub>
        </m:sSub>
        <m:r>
          <m:rPr>
            <m:sty m:val="p"/>
          </m:rPr>
          <w:rPr>
            <w:rFonts w:eastAsia="BatangChe"/>
          </w:rPr>
          <m:t>+</m:t>
        </m:r>
        <m:func>
          <m:funcPr>
            <m:ctrlPr>
              <w:rPr>
                <w:rFonts w:eastAsia="BatangChe"/>
                <w:lang w:val="en-US"/>
              </w:rPr>
            </m:ctrlPr>
          </m:funcPr>
          <m:fName>
            <m:sSup>
              <m:sSupPr>
                <m:ctrlPr>
                  <w:rPr>
                    <w:rFonts w:eastAsia="BatangChe"/>
                    <w:lang w:val="en-US"/>
                  </w:rPr>
                </m:ctrlPr>
              </m:sSupPr>
              <m:e>
                <m:r>
                  <m:rPr>
                    <m:sty m:val="p"/>
                  </m:rPr>
                  <w:rPr>
                    <w:rFonts w:eastAsia="BatangChe"/>
                    <w:lang w:val="en-US"/>
                  </w:rPr>
                  <m:t>log</m:t>
                </m:r>
              </m:e>
              <m:sup>
                <m:r>
                  <m:rPr>
                    <m:sty m:val="p"/>
                  </m:rPr>
                  <w:rPr>
                    <w:rFonts w:eastAsia="BatangChe"/>
                  </w:rPr>
                  <m:t>2</m:t>
                </m:r>
              </m:sup>
            </m:sSup>
          </m:fName>
          <m:e>
            <m:r>
              <w:rPr>
                <w:rFonts w:eastAsia="BatangChe"/>
                <w:lang w:val="en-US"/>
              </w:rPr>
              <m:t>N</m:t>
            </m:r>
            <m:ctrlPr>
              <w:rPr>
                <w:rFonts w:eastAsia="BatangChe"/>
              </w:rPr>
            </m:ctrlPr>
          </m:e>
        </m:func>
        <m:r>
          <m:rPr>
            <m:sty m:val="p"/>
          </m:rPr>
          <w:rPr>
            <w:rFonts w:eastAsia="BatangChe"/>
          </w:rPr>
          <m:t>*</m:t>
        </m:r>
        <m:sSub>
          <m:sSubPr>
            <m:ctrlPr>
              <w:rPr>
                <w:rFonts w:eastAsia="BatangChe"/>
              </w:rPr>
            </m:ctrlPr>
          </m:sSubPr>
          <m:e>
            <m:r>
              <w:rPr>
                <w:rFonts w:eastAsia="BatangChe"/>
              </w:rPr>
              <m:t>T</m:t>
            </m:r>
          </m:e>
          <m:sub>
            <m:r>
              <w:rPr>
                <w:rFonts w:eastAsia="BatangChe"/>
              </w:rPr>
              <m:t>AES</m:t>
            </m:r>
          </m:sub>
        </m:sSub>
        <m:r>
          <m:rPr>
            <m:sty m:val="p"/>
          </m:rPr>
          <w:rPr>
            <w:rFonts w:eastAsia="BatangChe"/>
          </w:rPr>
          <m:t>)</m:t>
        </m:r>
      </m:oMath>
      <w:r w:rsidR="00306472" w:rsidRPr="00412729">
        <w:rPr>
          <w:rFonts w:eastAsia="BatangChe"/>
        </w:rPr>
        <w:tab/>
        <w:t>(20)</w:t>
      </w:r>
    </w:p>
    <w:p w:rsidR="00402FE3" w:rsidRPr="00412729" w:rsidRDefault="008E4E7B" w:rsidP="008E4E7B">
      <w:pPr>
        <w:rPr>
          <w:rFonts w:eastAsia="BatangChe"/>
        </w:rPr>
      </w:pPr>
      <w:r w:rsidRPr="00611631">
        <w:rPr>
          <w:rFonts w:eastAsia="BatangChe"/>
          <w:b/>
        </w:rPr>
        <w:t xml:space="preserve">Выбор множества </w:t>
      </w:r>
      <w:r w:rsidRPr="00611631">
        <w:rPr>
          <w:rFonts w:eastAsia="BatangChe"/>
          <w:b/>
          <w:lang w:val="en-US"/>
        </w:rPr>
        <w:t>R</w:t>
      </w:r>
      <w:r w:rsidRPr="00611631">
        <w:rPr>
          <w:rFonts w:eastAsia="BatangChe"/>
        </w:rPr>
        <w:t xml:space="preserve">. </w:t>
      </w:r>
      <w:r>
        <w:rPr>
          <w:rFonts w:eastAsia="BatangChe"/>
        </w:rPr>
        <w:t xml:space="preserve">Необходимая для безопасности мощность шеренги </w:t>
      </w:r>
      <m:oMath>
        <m:r>
          <w:rPr>
            <w:rFonts w:ascii="Cambria Math" w:eastAsia="BatangChe" w:hAnsi="Cambria Math"/>
          </w:rPr>
          <m:t>N=|R|</m:t>
        </m:r>
      </m:oMath>
      <w:r>
        <w:rPr>
          <w:rFonts w:eastAsia="BatangChe"/>
        </w:rPr>
        <w:t xml:space="preserve"> зависит от входного домена </w:t>
      </w:r>
      <m:oMath>
        <m:r>
          <w:rPr>
            <w:rFonts w:ascii="Cambria Math" w:eastAsia="BatangChe" w:hAnsi="Cambria Math"/>
            <w:lang w:val="en-US"/>
          </w:rPr>
          <m:t>D</m:t>
        </m:r>
      </m:oMath>
      <w:r w:rsidRPr="008514C0">
        <w:rPr>
          <w:rFonts w:eastAsia="BatangChe"/>
        </w:rPr>
        <w:t xml:space="preserve">. </w:t>
      </w:r>
      <w:r>
        <w:rPr>
          <w:rFonts w:eastAsia="BatangChe"/>
        </w:rPr>
        <w:t xml:space="preserve">Один из предлагаемых авторами способов – выбирать </w:t>
      </w:r>
      <m:oMath>
        <m:r>
          <w:rPr>
            <w:rFonts w:ascii="Cambria Math" w:eastAsia="BatangChe" w:hAnsi="Cambria Math"/>
            <w:lang w:val="en-US"/>
          </w:rPr>
          <m:t>N</m:t>
        </m:r>
      </m:oMath>
      <w:r>
        <w:rPr>
          <w:rFonts w:eastAsia="BatangChe"/>
        </w:rPr>
        <w:t xml:space="preserve"> как можно большим, например </w:t>
      </w:r>
      <m:oMath>
        <m:sSup>
          <m:sSupPr>
            <m:ctrlPr>
              <w:rPr>
                <w:rFonts w:ascii="Cambria Math" w:eastAsia="BatangChe" w:hAnsi="Cambria Math"/>
                <w:i/>
              </w:rPr>
            </m:ctrlPr>
          </m:sSupPr>
          <m:e>
            <m:r>
              <w:rPr>
                <w:rFonts w:ascii="Cambria Math" w:eastAsia="BatangChe" w:hAnsi="Cambria Math"/>
              </w:rPr>
              <m:t>2</m:t>
            </m:r>
          </m:e>
          <m:sup>
            <m:r>
              <w:rPr>
                <w:rFonts w:ascii="Cambria Math" w:eastAsia="BatangChe" w:hAnsi="Cambria Math"/>
              </w:rPr>
              <m:t>80</m:t>
            </m:r>
          </m:sup>
        </m:sSup>
        <m:r>
          <w:rPr>
            <w:rFonts w:ascii="Cambria Math" w:eastAsia="BatangChe" w:hAnsi="Cambria Math"/>
          </w:rPr>
          <m:t>,</m:t>
        </m:r>
      </m:oMath>
      <w:r>
        <w:rPr>
          <w:rFonts w:eastAsia="BatangChe"/>
        </w:rPr>
        <w:t xml:space="preserve"> для увеличения количества OPE функций преобразования </w:t>
      </w:r>
      <m:oMath>
        <m:r>
          <w:rPr>
            <w:rFonts w:ascii="Cambria Math" w:eastAsia="BatangChe" w:hAnsi="Cambria Math"/>
          </w:rPr>
          <m:t>f:D→R</m:t>
        </m:r>
      </m:oMath>
      <w:r>
        <w:rPr>
          <w:rFonts w:eastAsia="BatangChe"/>
        </w:rPr>
        <w:t xml:space="preserve"> и, следовательно, повышения безопасности. Количество таких функций определяется сочетанием </w:t>
      </w:r>
      <m:oMath>
        <m:d>
          <m:dPr>
            <m:ctrlPr>
              <w:rPr>
                <w:rFonts w:ascii="Cambria Math" w:eastAsia="BatangChe" w:hAnsi="Cambria Math"/>
                <w:i/>
              </w:rPr>
            </m:ctrlPr>
          </m:dPr>
          <m:e>
            <m:eqArr>
              <m:eqArrPr>
                <m:ctrlPr>
                  <w:rPr>
                    <w:rFonts w:ascii="Cambria Math" w:eastAsia="BatangChe" w:hAnsi="Cambria Math"/>
                    <w:i/>
                    <w:lang w:val="en-US"/>
                  </w:rPr>
                </m:ctrlPr>
              </m:eqArrPr>
              <m:e>
                <m:r>
                  <w:rPr>
                    <w:rFonts w:ascii="Cambria Math" w:eastAsia="BatangChe" w:hAnsi="Cambria Math"/>
                    <w:lang w:val="en-US"/>
                  </w:rPr>
                  <m:t>N</m:t>
                </m:r>
              </m:e>
              <m:e>
                <m:r>
                  <w:rPr>
                    <w:rFonts w:ascii="Cambria Math" w:eastAsia="BatangChe" w:hAnsi="Cambria Math"/>
                    <w:lang w:val="en-US"/>
                  </w:rPr>
                  <m:t>M</m:t>
                </m:r>
              </m:e>
            </m:eqArr>
          </m:e>
        </m:d>
      </m:oMath>
      <w:r>
        <w:rPr>
          <w:rFonts w:eastAsia="BatangChe"/>
        </w:rPr>
        <w:t xml:space="preserve"> и максимально при </w:t>
      </w:r>
      <m:oMath>
        <m:r>
          <w:rPr>
            <w:rFonts w:ascii="Cambria Math" w:eastAsia="BatangChe" w:hAnsi="Cambria Math"/>
          </w:rPr>
          <m:t>M=N/2</m:t>
        </m:r>
      </m:oMath>
      <w:r w:rsidRPr="00116EDE">
        <w:rPr>
          <w:rFonts w:eastAsia="BatangChe"/>
        </w:rPr>
        <w:t>.</w:t>
      </w:r>
      <w:r>
        <w:rPr>
          <w:rFonts w:eastAsia="BatangChe"/>
        </w:rPr>
        <w:t xml:space="preserve"> Если взять приближение </w:t>
      </w:r>
    </w:p>
    <w:p w:rsidR="00402FE3" w:rsidRPr="00402FE3" w:rsidRDefault="003A0970" w:rsidP="00A57474">
      <w:pPr>
        <w:pStyle w:val="13"/>
        <w:ind w:firstLine="2695"/>
        <w:rPr>
          <w:rFonts w:eastAsia="BatangChe" w:hint="eastAsia"/>
        </w:rPr>
      </w:pPr>
      <m:oMath>
        <m:sSup>
          <m:sSupPr>
            <m:ctrlPr>
              <w:rPr>
                <w:rFonts w:eastAsia="BatangChe"/>
              </w:rPr>
            </m:ctrlPr>
          </m:sSupPr>
          <m:e>
            <m:d>
              <m:dPr>
                <m:ctrlPr>
                  <w:rPr>
                    <w:rFonts w:eastAsia="BatangChe"/>
                  </w:rPr>
                </m:ctrlPr>
              </m:dPr>
              <m:e>
                <m:r>
                  <w:rPr>
                    <w:rFonts w:eastAsia="BatangChe"/>
                  </w:rPr>
                  <m:t>N</m:t>
                </m:r>
                <m:r>
                  <m:rPr>
                    <m:sty m:val="p"/>
                  </m:rPr>
                  <w:rPr>
                    <w:rFonts w:eastAsia="BatangChe"/>
                  </w:rPr>
                  <m:t>/</m:t>
                </m:r>
                <m:r>
                  <w:rPr>
                    <w:rFonts w:eastAsia="BatangChe"/>
                  </w:rPr>
                  <m:t>M</m:t>
                </m:r>
              </m:e>
            </m:d>
          </m:e>
          <m:sup>
            <m:r>
              <w:rPr>
                <w:rFonts w:eastAsia="BatangChe"/>
              </w:rPr>
              <m:t>M</m:t>
            </m:r>
          </m:sup>
        </m:sSup>
        <m:r>
          <m:rPr>
            <m:sty m:val="p"/>
          </m:rPr>
          <w:rPr>
            <w:rFonts w:eastAsia="BatangChe"/>
          </w:rPr>
          <m:t>≤</m:t>
        </m:r>
        <m:d>
          <m:dPr>
            <m:ctrlPr>
              <w:rPr>
                <w:rFonts w:eastAsia="BatangChe"/>
              </w:rPr>
            </m:ctrlPr>
          </m:dPr>
          <m:e>
            <m:eqArr>
              <m:eqArrPr>
                <m:ctrlPr>
                  <w:rPr>
                    <w:rFonts w:eastAsia="BatangChe"/>
                  </w:rPr>
                </m:ctrlPr>
              </m:eqArrPr>
              <m:e>
                <m:r>
                  <w:rPr>
                    <w:rFonts w:eastAsia="BatangChe"/>
                  </w:rPr>
                  <m:t>N</m:t>
                </m:r>
              </m:e>
              <m:e>
                <m:r>
                  <w:rPr>
                    <w:rFonts w:eastAsia="BatangChe"/>
                    <w:lang w:val="en-US"/>
                  </w:rPr>
                  <m:t>M</m:t>
                </m:r>
              </m:e>
            </m:eqArr>
          </m:e>
        </m:d>
      </m:oMath>
      <w:r w:rsidR="008E4E7B">
        <w:rPr>
          <w:rFonts w:eastAsia="BatangChe"/>
        </w:rPr>
        <w:t>,</w:t>
      </w:r>
      <w:r w:rsidR="00402FE3" w:rsidRPr="00402FE3">
        <w:rPr>
          <w:rFonts w:eastAsia="BatangChe"/>
        </w:rPr>
        <w:tab/>
        <w:t>(</w:t>
      </w:r>
      <w:r w:rsidR="00306472" w:rsidRPr="00412729">
        <w:rPr>
          <w:rFonts w:eastAsia="BatangChe"/>
        </w:rPr>
        <w:t>21</w:t>
      </w:r>
      <w:r w:rsidR="00402FE3" w:rsidRPr="00402FE3">
        <w:rPr>
          <w:rFonts w:eastAsia="BatangChe"/>
        </w:rPr>
        <w:t>)</w:t>
      </w:r>
    </w:p>
    <w:p w:rsidR="008E4E7B" w:rsidRPr="00E84748" w:rsidRDefault="008E4E7B" w:rsidP="008E4E7B">
      <w:pPr>
        <w:rPr>
          <w:rFonts w:eastAsia="BatangChe"/>
        </w:rPr>
      </w:pPr>
      <w:r>
        <w:rPr>
          <w:rFonts w:eastAsia="BatangChe"/>
        </w:rPr>
        <w:lastRenderedPageBreak/>
        <w:t xml:space="preserve">то </w:t>
      </w:r>
      <m:oMath>
        <m:r>
          <w:rPr>
            <w:rFonts w:ascii="Cambria Math" w:eastAsia="BatangChe" w:hAnsi="Cambria Math"/>
            <w:lang w:val="en-US"/>
          </w:rPr>
          <m:t>N</m:t>
        </m:r>
        <m:r>
          <w:rPr>
            <w:rFonts w:ascii="Cambria Math" w:eastAsia="BatangChe" w:hAnsi="Cambria Math"/>
          </w:rPr>
          <m:t>&gt;</m:t>
        </m:r>
        <m:sSup>
          <m:sSupPr>
            <m:ctrlPr>
              <w:rPr>
                <w:rFonts w:ascii="Cambria Math" w:eastAsia="BatangChe" w:hAnsi="Cambria Math"/>
                <w:i/>
                <w:lang w:val="en-US"/>
              </w:rPr>
            </m:ctrlPr>
          </m:sSupPr>
          <m:e>
            <m:r>
              <w:rPr>
                <w:rFonts w:ascii="Cambria Math" w:eastAsia="BatangChe" w:hAnsi="Cambria Math"/>
              </w:rPr>
              <m:t>2</m:t>
            </m:r>
          </m:e>
          <m:sup>
            <m:r>
              <w:rPr>
                <w:rFonts w:ascii="Cambria Math" w:eastAsia="BatangChe" w:hAnsi="Cambria Math"/>
              </w:rPr>
              <m:t>80</m:t>
            </m:r>
          </m:sup>
        </m:sSup>
      </m:oMath>
      <w:r>
        <w:rPr>
          <w:rFonts w:eastAsia="BatangChe"/>
        </w:rPr>
        <w:t xml:space="preserve"> при </w:t>
      </w:r>
      <m:oMath>
        <m:r>
          <w:rPr>
            <w:rFonts w:ascii="Cambria Math" w:eastAsia="BatangChe" w:hAnsi="Cambria Math"/>
          </w:rPr>
          <m:t>M&gt;80</m:t>
        </m:r>
      </m:oMath>
      <w:r>
        <w:rPr>
          <w:rFonts w:eastAsia="BatangChe"/>
        </w:rPr>
        <w:t>.</w:t>
      </w:r>
      <w:r w:rsidRPr="00C43FE9">
        <w:rPr>
          <w:rFonts w:eastAsia="BatangChe"/>
        </w:rPr>
        <w:t xml:space="preserve"> </w:t>
      </w:r>
      <w:r>
        <w:rPr>
          <w:rFonts w:eastAsia="BatangChe"/>
        </w:rPr>
        <w:t>В</w:t>
      </w:r>
      <w:r w:rsidRPr="00BB5E65">
        <w:rPr>
          <w:rFonts w:eastAsia="BatangChe"/>
        </w:rPr>
        <w:t xml:space="preserve"> </w:t>
      </w:r>
      <w:r>
        <w:rPr>
          <w:rFonts w:eastAsia="BatangChe"/>
        </w:rPr>
        <w:t>следующей</w:t>
      </w:r>
      <w:r w:rsidRPr="00BB5E65">
        <w:rPr>
          <w:rFonts w:eastAsia="BatangChe"/>
        </w:rPr>
        <w:t xml:space="preserve"> </w:t>
      </w:r>
      <w:r>
        <w:rPr>
          <w:rFonts w:eastAsia="BatangChe"/>
        </w:rPr>
        <w:t>работе</w:t>
      </w:r>
      <w:r w:rsidRPr="00BB5E65">
        <w:rPr>
          <w:rFonts w:eastAsia="BatangChe"/>
        </w:rPr>
        <w:t xml:space="preserve"> </w:t>
      </w:r>
      <w:r>
        <w:rPr>
          <w:rFonts w:eastAsia="BatangChe"/>
          <w:lang w:val="en-US"/>
        </w:rPr>
        <w:t>Alexandra</w:t>
      </w:r>
      <w:r w:rsidRPr="00BB5E65">
        <w:rPr>
          <w:rFonts w:eastAsia="BatangChe"/>
        </w:rPr>
        <w:t xml:space="preserve"> </w:t>
      </w:r>
      <w:r>
        <w:rPr>
          <w:rFonts w:eastAsia="BatangChe"/>
          <w:lang w:val="en-US"/>
        </w:rPr>
        <w:t>Boldyreva</w:t>
      </w:r>
      <w:r w:rsidRPr="00BB5E65">
        <w:rPr>
          <w:rFonts w:eastAsia="BatangChe"/>
        </w:rPr>
        <w:t xml:space="preserve"> «</w:t>
      </w:r>
      <w:r>
        <w:rPr>
          <w:rFonts w:eastAsia="BatangChe"/>
          <w:lang w:val="en-US"/>
        </w:rPr>
        <w:t>Order</w:t>
      </w:r>
      <w:r w:rsidRPr="00BB5E65">
        <w:rPr>
          <w:rFonts w:eastAsia="BatangChe"/>
        </w:rPr>
        <w:t>-</w:t>
      </w:r>
      <w:r>
        <w:rPr>
          <w:rFonts w:eastAsia="BatangChe"/>
          <w:lang w:val="en-US"/>
        </w:rPr>
        <w:t>Preserving</w:t>
      </w:r>
      <w:r w:rsidRPr="00BB5E65">
        <w:rPr>
          <w:rFonts w:eastAsia="BatangChe"/>
        </w:rPr>
        <w:t xml:space="preserve"> </w:t>
      </w:r>
      <w:r>
        <w:rPr>
          <w:rFonts w:eastAsia="BatangChe"/>
          <w:lang w:val="en-US"/>
        </w:rPr>
        <w:t>Encryption</w:t>
      </w:r>
      <w:r w:rsidRPr="00BB5E65">
        <w:rPr>
          <w:rFonts w:eastAsia="BatangChe"/>
        </w:rPr>
        <w:t xml:space="preserve"> </w:t>
      </w:r>
      <w:r>
        <w:rPr>
          <w:rFonts w:eastAsia="BatangChe"/>
          <w:lang w:val="en-US"/>
        </w:rPr>
        <w:t>Revisited</w:t>
      </w:r>
      <w:r w:rsidRPr="00BB5E65">
        <w:rPr>
          <w:rFonts w:eastAsia="BatangChe"/>
        </w:rPr>
        <w:t xml:space="preserve">: </w:t>
      </w:r>
      <w:r>
        <w:rPr>
          <w:rFonts w:eastAsia="BatangChe"/>
          <w:lang w:val="en-US"/>
        </w:rPr>
        <w:t>Improved</w:t>
      </w:r>
      <w:r w:rsidRPr="00BB5E65">
        <w:rPr>
          <w:rFonts w:eastAsia="BatangChe"/>
        </w:rPr>
        <w:t xml:space="preserve"> </w:t>
      </w:r>
      <w:r>
        <w:rPr>
          <w:rFonts w:eastAsia="BatangChe"/>
          <w:lang w:val="en-US"/>
        </w:rPr>
        <w:t>Security</w:t>
      </w:r>
      <w:r w:rsidRPr="00BB5E65">
        <w:rPr>
          <w:rFonts w:eastAsia="BatangChe"/>
        </w:rPr>
        <w:t xml:space="preserve"> </w:t>
      </w:r>
      <w:r>
        <w:rPr>
          <w:rFonts w:eastAsia="BatangChe"/>
          <w:lang w:val="en-US"/>
        </w:rPr>
        <w:t>Analysis</w:t>
      </w:r>
      <w:r w:rsidRPr="00BB5E65">
        <w:rPr>
          <w:rFonts w:eastAsia="BatangChe"/>
        </w:rPr>
        <w:t xml:space="preserve"> </w:t>
      </w:r>
      <w:r>
        <w:rPr>
          <w:rFonts w:eastAsia="BatangChe"/>
          <w:lang w:val="en-US"/>
        </w:rPr>
        <w:t>and</w:t>
      </w:r>
      <w:r w:rsidRPr="00BB5E65">
        <w:rPr>
          <w:rFonts w:eastAsia="BatangChe"/>
        </w:rPr>
        <w:t xml:space="preserve"> </w:t>
      </w:r>
      <w:r>
        <w:rPr>
          <w:rFonts w:eastAsia="BatangChe"/>
          <w:lang w:val="en-US"/>
        </w:rPr>
        <w:t>Alternative</w:t>
      </w:r>
      <w:r w:rsidRPr="00BB5E65">
        <w:rPr>
          <w:rFonts w:eastAsia="BatangChe"/>
        </w:rPr>
        <w:t xml:space="preserve"> </w:t>
      </w:r>
      <w:r>
        <w:rPr>
          <w:rFonts w:eastAsia="BatangChe"/>
          <w:lang w:val="en-US"/>
        </w:rPr>
        <w:t>Solutions</w:t>
      </w:r>
      <w:r w:rsidRPr="00BB5E65">
        <w:rPr>
          <w:rFonts w:eastAsia="BatangChe"/>
        </w:rPr>
        <w:t>»</w:t>
      </w:r>
      <w:sdt>
        <w:sdtPr>
          <w:rPr>
            <w:rFonts w:eastAsia="BatangChe"/>
          </w:rPr>
          <w:id w:val="17082068"/>
          <w:citation/>
        </w:sdtPr>
        <w:sdtEndPr/>
        <w:sdtContent>
          <w:r w:rsidR="000876E7">
            <w:rPr>
              <w:rFonts w:eastAsia="BatangChe"/>
            </w:rPr>
            <w:fldChar w:fldCharType="begin"/>
          </w:r>
          <w:r w:rsidR="009865D7">
            <w:rPr>
              <w:rFonts w:eastAsia="BatangChe"/>
            </w:rPr>
            <w:instrText xml:space="preserve"> CITATION Ale1 \l 1049 </w:instrText>
          </w:r>
          <w:r w:rsidR="000876E7">
            <w:rPr>
              <w:rFonts w:eastAsia="BatangChe"/>
            </w:rPr>
            <w:fldChar w:fldCharType="separate"/>
          </w:r>
          <w:r w:rsidR="00C56A2A">
            <w:rPr>
              <w:rFonts w:eastAsia="BatangChe"/>
              <w:noProof/>
            </w:rPr>
            <w:t xml:space="preserve"> </w:t>
          </w:r>
          <w:r w:rsidR="00C56A2A" w:rsidRPr="00C56A2A">
            <w:rPr>
              <w:rFonts w:eastAsia="BatangChe"/>
              <w:noProof/>
            </w:rPr>
            <w:t>[44]</w:t>
          </w:r>
          <w:r w:rsidR="000876E7">
            <w:rPr>
              <w:rFonts w:eastAsia="BatangChe"/>
            </w:rPr>
            <w:fldChar w:fldCharType="end"/>
          </w:r>
        </w:sdtContent>
      </w:sdt>
      <w:r w:rsidRPr="00BB5E65">
        <w:rPr>
          <w:rFonts w:eastAsia="BatangChe"/>
        </w:rPr>
        <w:t xml:space="preserve"> </w:t>
      </w:r>
      <w:r>
        <w:rPr>
          <w:rFonts w:eastAsia="BatangChe"/>
        </w:rPr>
        <w:t>после</w:t>
      </w:r>
      <w:r w:rsidRPr="00BB5E65">
        <w:rPr>
          <w:rFonts w:eastAsia="BatangChe"/>
        </w:rPr>
        <w:t xml:space="preserve"> </w:t>
      </w:r>
      <w:r>
        <w:rPr>
          <w:rFonts w:eastAsia="BatangChe"/>
        </w:rPr>
        <w:t>углубленного</w:t>
      </w:r>
      <w:r w:rsidRPr="00BB5E65">
        <w:rPr>
          <w:rFonts w:eastAsia="BatangChe"/>
        </w:rPr>
        <w:t xml:space="preserve"> </w:t>
      </w:r>
      <w:r>
        <w:rPr>
          <w:rFonts w:eastAsia="BatangChe"/>
        </w:rPr>
        <w:t>анализа</w:t>
      </w:r>
      <w:r w:rsidRPr="00BB5E65">
        <w:rPr>
          <w:rFonts w:eastAsia="BatangChe"/>
        </w:rPr>
        <w:t xml:space="preserve"> </w:t>
      </w:r>
      <w:r>
        <w:rPr>
          <w:rFonts w:eastAsia="BatangChe"/>
        </w:rPr>
        <w:t>схемы</w:t>
      </w:r>
      <w:r w:rsidRPr="00BB5E65">
        <w:rPr>
          <w:rFonts w:eastAsia="BatangChe"/>
        </w:rPr>
        <w:t xml:space="preserve"> </w:t>
      </w:r>
      <w:r>
        <w:rPr>
          <w:rFonts w:eastAsia="BatangChe"/>
          <w:lang w:val="en-US"/>
        </w:rPr>
        <w:t>OPE</w:t>
      </w:r>
      <w:r w:rsidRPr="00BB5E65">
        <w:rPr>
          <w:rFonts w:eastAsia="BatangChe"/>
        </w:rPr>
        <w:t xml:space="preserve"> </w:t>
      </w:r>
      <w:r w:rsidR="00F575D9">
        <w:rPr>
          <w:rFonts w:eastAsia="BatangChe"/>
        </w:rPr>
        <w:t xml:space="preserve">приходит </w:t>
      </w:r>
      <w:r>
        <w:rPr>
          <w:rFonts w:eastAsia="BatangChe"/>
        </w:rPr>
        <w:t>к</w:t>
      </w:r>
      <w:r w:rsidRPr="00BB5E65">
        <w:rPr>
          <w:rFonts w:eastAsia="BatangChe"/>
        </w:rPr>
        <w:t xml:space="preserve"> </w:t>
      </w:r>
      <w:r>
        <w:rPr>
          <w:rFonts w:eastAsia="BatangChe"/>
        </w:rPr>
        <w:t>мнению</w:t>
      </w:r>
      <w:r w:rsidRPr="00BB5E65">
        <w:rPr>
          <w:rFonts w:eastAsia="BatangChe"/>
        </w:rPr>
        <w:t xml:space="preserve"> </w:t>
      </w:r>
      <w:r>
        <w:rPr>
          <w:rFonts w:eastAsia="BatangChe"/>
        </w:rPr>
        <w:t>о</w:t>
      </w:r>
      <w:r w:rsidRPr="00BB5E65">
        <w:rPr>
          <w:rFonts w:eastAsia="BatangChe"/>
        </w:rPr>
        <w:t xml:space="preserve"> </w:t>
      </w:r>
      <w:r>
        <w:rPr>
          <w:rFonts w:eastAsia="BatangChe"/>
        </w:rPr>
        <w:t>рекомендуемой</w:t>
      </w:r>
      <w:r w:rsidRPr="00BB5E65">
        <w:rPr>
          <w:rFonts w:eastAsia="BatangChe"/>
        </w:rPr>
        <w:t xml:space="preserve"> </w:t>
      </w:r>
      <w:r>
        <w:rPr>
          <w:rFonts w:eastAsia="BatangChe"/>
        </w:rPr>
        <w:t>мощности</w:t>
      </w:r>
      <m:oMath>
        <m:r>
          <w:rPr>
            <w:rFonts w:ascii="Cambria Math" w:eastAsia="BatangChe" w:hAnsi="Cambria Math"/>
          </w:rPr>
          <m:t xml:space="preserve"> N≥7M</m:t>
        </m:r>
      </m:oMath>
      <w:r w:rsidR="007C69C6">
        <w:rPr>
          <w:rFonts w:eastAsia="BatangChe"/>
        </w:rPr>
        <w:t>, достаточной для промышленного применения.</w:t>
      </w:r>
    </w:p>
    <w:p w:rsidR="00852CF7" w:rsidRPr="00621B70" w:rsidRDefault="00852CF7" w:rsidP="00852CF7">
      <w:pPr>
        <w:pStyle w:val="3"/>
        <w:pageBreakBefore/>
        <w:numPr>
          <w:ilvl w:val="1"/>
          <w:numId w:val="24"/>
        </w:numPr>
        <w:rPr>
          <w:rStyle w:val="afc"/>
          <w:b/>
          <w:bCs/>
        </w:rPr>
      </w:pPr>
      <w:bookmarkStart w:id="100" w:name="_Toc408260255"/>
      <w:r>
        <w:rPr>
          <w:rStyle w:val="afc"/>
          <w:b/>
          <w:bCs/>
        </w:rPr>
        <w:lastRenderedPageBreak/>
        <w:t>Гомоморфное шифрование</w:t>
      </w:r>
      <w:bookmarkEnd w:id="100"/>
    </w:p>
    <w:p w:rsidR="00F947EC" w:rsidRDefault="0085159D" w:rsidP="00852CF7">
      <w:r w:rsidRPr="0085159D">
        <w:rPr>
          <w:b/>
          <w:lang w:val="en-US"/>
        </w:rPr>
        <w:t>Homomorphic</w:t>
      </w:r>
      <w:r w:rsidRPr="0085159D">
        <w:rPr>
          <w:b/>
        </w:rPr>
        <w:t xml:space="preserve"> </w:t>
      </w:r>
      <w:r w:rsidRPr="0085159D">
        <w:rPr>
          <w:b/>
          <w:lang w:val="en-US"/>
        </w:rPr>
        <w:t>Encryption</w:t>
      </w:r>
      <w:r w:rsidR="00852CF7">
        <w:t>.</w:t>
      </w:r>
      <w:r w:rsidR="00852CF7" w:rsidRPr="00FD2D69">
        <w:t xml:space="preserve"> </w:t>
      </w:r>
      <w:r w:rsidRPr="002E7DC8">
        <w:rPr>
          <w:b/>
          <w:lang w:val="en-US"/>
        </w:rPr>
        <w:t>HE</w:t>
      </w:r>
      <w:r w:rsidRPr="0085159D">
        <w:t xml:space="preserve"> </w:t>
      </w:r>
      <w:r w:rsidR="00852CF7" w:rsidRPr="00FD2D69">
        <w:t xml:space="preserve">– </w:t>
      </w:r>
      <w:r w:rsidR="00852CF7">
        <w:t xml:space="preserve">шифрование, </w:t>
      </w:r>
      <w:r w:rsidR="00F947EC">
        <w:t xml:space="preserve">позволяющее производить </w:t>
      </w:r>
      <w:r w:rsidR="00A135F2">
        <w:t>определенные действия с зашифрованным текстом и получать зашифрованный результат, который соответствует результату операций, выполняемых с открытым текстом</w:t>
      </w:r>
      <w:r w:rsidR="00852CF7">
        <w:t>.</w:t>
      </w:r>
    </w:p>
    <w:p w:rsidR="00D1448D" w:rsidRDefault="00D1448D" w:rsidP="00852CF7">
      <w:r>
        <w:t>Разные криптографические системы поддерживают различные гомоморфные свойства. Например, криптосистема Пэйе поддерживает следующее</w:t>
      </w:r>
      <w:r w:rsidR="00E84748">
        <w:t xml:space="preserve"> свойство</w:t>
      </w:r>
    </w:p>
    <w:p w:rsidR="00D1448D" w:rsidRPr="0054715D" w:rsidRDefault="00D1448D" w:rsidP="0054715D">
      <w:pPr>
        <w:pStyle w:val="13"/>
      </w:pPr>
      <m:oMath>
        <m:r>
          <w:rPr>
            <w:lang w:val="en-US"/>
          </w:rPr>
          <m:t>e</m:t>
        </m:r>
        <m:d>
          <m:dPr>
            <m:ctrlPr>
              <w:rPr>
                <w:lang w:val="en-US"/>
              </w:rPr>
            </m:ctrlPr>
          </m:dPr>
          <m:e>
            <m:r>
              <w:rPr>
                <w:lang w:val="en-US"/>
              </w:rPr>
              <m:t>x</m:t>
            </m:r>
          </m:e>
        </m:d>
        <m:r>
          <m:rPr>
            <m:sty m:val="p"/>
          </m:rPr>
          <m:t>*</m:t>
        </m:r>
        <m:r>
          <w:rPr>
            <w:lang w:val="en-US"/>
          </w:rPr>
          <m:t>e</m:t>
        </m:r>
        <m:d>
          <m:dPr>
            <m:ctrlPr>
              <w:rPr>
                <w:lang w:val="en-US"/>
              </w:rPr>
            </m:ctrlPr>
          </m:dPr>
          <m:e>
            <m:r>
              <w:rPr>
                <w:lang w:val="en-US"/>
              </w:rPr>
              <m:t>y</m:t>
            </m:r>
          </m:e>
        </m:d>
        <m:r>
          <m:rPr>
            <m:sty m:val="p"/>
          </m:rPr>
          <m:t>=</m:t>
        </m:r>
        <m:r>
          <w:rPr>
            <w:lang w:val="en-US"/>
          </w:rPr>
          <m:t>e</m:t>
        </m:r>
        <m:d>
          <m:dPr>
            <m:ctrlPr>
              <w:rPr>
                <w:lang w:val="en-US"/>
              </w:rPr>
            </m:ctrlPr>
          </m:dPr>
          <m:e>
            <m:r>
              <w:rPr>
                <w:lang w:val="en-US"/>
              </w:rPr>
              <m:t>x</m:t>
            </m:r>
            <m:r>
              <m:rPr>
                <m:sty m:val="p"/>
              </m:rPr>
              <m:t>+</m:t>
            </m:r>
            <m:r>
              <w:rPr>
                <w:lang w:val="en-US"/>
              </w:rPr>
              <m:t>y</m:t>
            </m:r>
            <m:r>
              <m:rPr>
                <m:sty m:val="p"/>
              </m:rPr>
              <m:t xml:space="preserve"> </m:t>
            </m:r>
            <m:r>
              <w:rPr>
                <w:lang w:val="en-US"/>
              </w:rPr>
              <m:t>mod</m:t>
            </m:r>
            <m:r>
              <m:rPr>
                <m:sty m:val="p"/>
              </m:rPr>
              <m:t xml:space="preserve"> </m:t>
            </m:r>
            <m:r>
              <w:rPr>
                <w:lang w:val="en-US"/>
              </w:rPr>
              <m:t>m</m:t>
            </m:r>
          </m:e>
        </m:d>
        <m:r>
          <m:rPr>
            <m:sty m:val="p"/>
          </m:rPr>
          <m:t>,</m:t>
        </m:r>
      </m:oMath>
      <w:r w:rsidR="0054715D" w:rsidRPr="0054715D">
        <w:tab/>
        <w:t>(</w:t>
      </w:r>
      <w:r w:rsidR="00BF70ED">
        <w:t>22</w:t>
      </w:r>
      <w:r w:rsidR="0054715D" w:rsidRPr="0054715D">
        <w:t>)</w:t>
      </w:r>
    </w:p>
    <w:p w:rsidR="00852CF7" w:rsidRPr="00174499" w:rsidRDefault="00D1448D" w:rsidP="00852CF7">
      <w:pPr>
        <w:rPr>
          <w:i/>
        </w:rPr>
      </w:pPr>
      <w:r>
        <w:t xml:space="preserve">где </w:t>
      </w:r>
      <m:oMath>
        <m:r>
          <w:rPr>
            <w:rFonts w:ascii="Cambria Math" w:hAnsi="Cambria Math"/>
          </w:rPr>
          <m:t>e</m:t>
        </m:r>
      </m:oMath>
      <w:r>
        <w:t xml:space="preserve"> – функция шифрования, а </w:t>
      </w:r>
      <m:oMath>
        <m:r>
          <w:rPr>
            <w:rFonts w:ascii="Cambria Math" w:hAnsi="Cambria Math"/>
          </w:rPr>
          <m:t>x,y</m:t>
        </m:r>
      </m:oMath>
      <w:r w:rsidRPr="00D1448D">
        <w:t xml:space="preserve"> </w:t>
      </w:r>
      <w:r>
        <w:t>–</w:t>
      </w:r>
      <w:r w:rsidRPr="00D1448D">
        <w:t xml:space="preserve"> </w:t>
      </w:r>
      <w:r>
        <w:t>открытые тексты.</w:t>
      </w:r>
      <w:r w:rsidR="00382F25">
        <w:t xml:space="preserve"> Свойство позволяет выполнить операцию сложения по модулю </w:t>
      </w:r>
      <m:oMath>
        <m:r>
          <w:rPr>
            <w:rFonts w:ascii="Cambria Math" w:hAnsi="Cambria Math"/>
            <w:lang w:val="en-US"/>
          </w:rPr>
          <m:t>m</m:t>
        </m:r>
      </m:oMath>
      <w:r w:rsidR="00382F25" w:rsidRPr="00382F25">
        <w:t xml:space="preserve"> </w:t>
      </w:r>
      <w:r w:rsidR="00382F25">
        <w:t xml:space="preserve">на </w:t>
      </w:r>
      <w:r w:rsidR="00385721">
        <w:t xml:space="preserve">сервере. При этом необходимо знание только шифротекстов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e(y)</m:t>
        </m:r>
      </m:oMath>
      <w:r w:rsidR="00385721">
        <w:t>.</w:t>
      </w:r>
      <w:r w:rsidR="00A81A04">
        <w:t xml:space="preserve"> Клиент же впоследствии может получить значение </w:t>
      </w:r>
      <m:oMath>
        <m:r>
          <w:rPr>
            <w:rFonts w:ascii="Cambria Math" w:hAnsi="Cambria Math"/>
          </w:rPr>
          <m:t>x+y mod m</m:t>
        </m:r>
      </m:oMath>
      <w:r w:rsidR="00A81A04">
        <w:t xml:space="preserve"> через расшифровку преобразования </w:t>
      </w:r>
      <m:oMath>
        <m:r>
          <w:rPr>
            <w:rFonts w:ascii="Cambria Math" w:hAnsi="Cambria Math"/>
          </w:rPr>
          <m:t>e</m:t>
        </m:r>
      </m:oMath>
      <w:r w:rsidR="00A81A04" w:rsidRPr="00174499">
        <w:t>.</w:t>
      </w:r>
    </w:p>
    <w:p w:rsidR="00852CF7" w:rsidRPr="00621B70" w:rsidRDefault="005536E4" w:rsidP="008D3281">
      <w:pPr>
        <w:pStyle w:val="3"/>
        <w:numPr>
          <w:ilvl w:val="2"/>
          <w:numId w:val="24"/>
        </w:numPr>
        <w:rPr>
          <w:rStyle w:val="afc"/>
          <w:b/>
          <w:bCs/>
        </w:rPr>
      </w:pPr>
      <w:bookmarkStart w:id="101" w:name="_Toc408260256"/>
      <w:r>
        <w:rPr>
          <w:rStyle w:val="afc"/>
          <w:b/>
          <w:bCs/>
        </w:rPr>
        <w:t>Криптосистема Пэйе</w:t>
      </w:r>
      <w:r w:rsidR="00756E59">
        <w:rPr>
          <w:rStyle w:val="afc"/>
          <w:b/>
          <w:bCs/>
          <w:lang w:val="en-US"/>
        </w:rPr>
        <w:t xml:space="preserve"> </w:t>
      </w:r>
      <w:sdt>
        <w:sdtPr>
          <w:rPr>
            <w:rStyle w:val="afc"/>
            <w:b/>
            <w:bCs/>
            <w:lang w:val="en-US"/>
          </w:rPr>
          <w:id w:val="1494915907"/>
          <w:citation/>
        </w:sdtPr>
        <w:sdtEndPr>
          <w:rPr>
            <w:rStyle w:val="afc"/>
          </w:rPr>
        </w:sdtEndPr>
        <w:sdtContent>
          <w:r w:rsidR="00756E59">
            <w:rPr>
              <w:rStyle w:val="afc"/>
              <w:b/>
              <w:bCs/>
              <w:lang w:val="en-US"/>
            </w:rPr>
            <w:fldChar w:fldCharType="begin"/>
          </w:r>
          <w:r w:rsidR="00756E59">
            <w:rPr>
              <w:rStyle w:val="afc"/>
              <w:b/>
              <w:bCs/>
              <w:lang w:val="en-US"/>
            </w:rPr>
            <w:instrText xml:space="preserve"> CITATION Pai15 \l 1033 </w:instrText>
          </w:r>
          <w:r w:rsidR="00756E59">
            <w:rPr>
              <w:rStyle w:val="afc"/>
              <w:b/>
              <w:bCs/>
              <w:lang w:val="en-US"/>
            </w:rPr>
            <w:fldChar w:fldCharType="separate"/>
          </w:r>
          <w:r w:rsidR="00C56A2A">
            <w:rPr>
              <w:noProof/>
              <w:lang w:val="en-US"/>
            </w:rPr>
            <w:t>[57]</w:t>
          </w:r>
          <w:r w:rsidR="00756E59">
            <w:rPr>
              <w:rStyle w:val="afc"/>
              <w:b/>
              <w:bCs/>
              <w:lang w:val="en-US"/>
            </w:rPr>
            <w:fldChar w:fldCharType="end"/>
          </w:r>
        </w:sdtContent>
      </w:sdt>
      <w:bookmarkEnd w:id="101"/>
    </w:p>
    <w:p w:rsidR="006C771C" w:rsidRDefault="006C771C" w:rsidP="006C771C">
      <w:r w:rsidRPr="006C771C">
        <w:rPr>
          <w:b/>
        </w:rPr>
        <w:t>Криптосистема Пэйе</w:t>
      </w:r>
      <w:r>
        <w:t xml:space="preserve"> — вероятностная криптосистема с открытым ключом, изобретенная французским криптографом Паскалем Пэйе (англ. Pascal Paillier) в 1999 году. Аналогично криптосистемам RSA, Гольдвассера-Микали и Рабина, криптосистема Пэйе основана на сложности факторизации составного числа, являющегося прои</w:t>
      </w:r>
      <w:r w:rsidR="00B60030">
        <w:t>зведением двух простых чисел.</w:t>
      </w:r>
    </w:p>
    <w:p w:rsidR="00F30961" w:rsidRDefault="00F30961" w:rsidP="00852CF7">
      <w:r>
        <w:rPr>
          <w:b/>
        </w:rPr>
        <w:t>Генерация ключей</w:t>
      </w:r>
      <w:r w:rsidR="00852CF7" w:rsidRPr="00A1160B">
        <w:rPr>
          <w:b/>
        </w:rPr>
        <w:t>.</w:t>
      </w:r>
      <w:r w:rsidR="00852CF7">
        <w:rPr>
          <w:b/>
        </w:rPr>
        <w:t xml:space="preserve"> </w:t>
      </w:r>
      <w:r>
        <w:t>Генерация ключей связана с нахождением больших простых чисел. Приведем алгоритм генерации.</w:t>
      </w:r>
    </w:p>
    <w:p w:rsidR="004B41AE" w:rsidRDefault="00F30961" w:rsidP="00437BB3">
      <w:pPr>
        <w:pStyle w:val="afb"/>
        <w:numPr>
          <w:ilvl w:val="0"/>
          <w:numId w:val="36"/>
        </w:numPr>
      </w:pPr>
      <w:r>
        <w:t xml:space="preserve">Выбираются два больших простых числа </w:t>
      </w:r>
      <m:oMath>
        <m:r>
          <w:rPr>
            <w:rFonts w:ascii="Cambria Math" w:hAnsi="Cambria Math"/>
          </w:rPr>
          <m:t>p</m:t>
        </m:r>
      </m:oMath>
      <w:r w:rsidR="001C7337" w:rsidRPr="001C7337">
        <w:t xml:space="preserve"> </w:t>
      </w:r>
      <w:r w:rsidR="001C7337">
        <w:t xml:space="preserve">и </w:t>
      </w:r>
      <m:oMath>
        <m:r>
          <w:rPr>
            <w:rFonts w:ascii="Cambria Math" w:hAnsi="Cambria Math"/>
            <w:lang w:val="en-US"/>
          </w:rPr>
          <m:t>q</m:t>
        </m:r>
      </m:oMath>
      <w:r w:rsidR="001C7337">
        <w:t xml:space="preserve">, такие, что </w:t>
      </w:r>
    </w:p>
    <w:p w:rsidR="00F30961" w:rsidRPr="004B41AE" w:rsidRDefault="003A0970" w:rsidP="004B41AE">
      <w:pPr>
        <w:pStyle w:val="13"/>
        <w:rPr>
          <w:rStyle w:val="aff9"/>
          <w:i w:val="0"/>
          <w:iCs w:val="0"/>
        </w:rPr>
      </w:pPr>
      <m:oMath>
        <m:func>
          <m:funcPr>
            <m:ctrlPr>
              <w:rPr>
                <w:rStyle w:val="aff9"/>
                <w:i w:val="0"/>
                <w:iCs w:val="0"/>
              </w:rPr>
            </m:ctrlPr>
          </m:funcPr>
          <m:fName>
            <m:r>
              <m:rPr>
                <m:sty m:val="p"/>
              </m:rPr>
              <w:rPr>
                <w:rStyle w:val="aff9"/>
              </w:rPr>
              <m:t>gcd</m:t>
            </m:r>
          </m:fName>
          <m:e>
            <m:d>
              <m:dPr>
                <m:ctrlPr>
                  <w:rPr>
                    <w:rStyle w:val="aff9"/>
                    <w:i w:val="0"/>
                    <w:iCs w:val="0"/>
                  </w:rPr>
                </m:ctrlPr>
              </m:dPr>
              <m:e>
                <m:r>
                  <m:rPr>
                    <m:sty m:val="p"/>
                  </m:rPr>
                  <w:rPr>
                    <w:rStyle w:val="aff9"/>
                  </w:rPr>
                  <m:t xml:space="preserve">pq, </m:t>
                </m:r>
                <m:d>
                  <m:dPr>
                    <m:ctrlPr>
                      <w:rPr>
                        <w:rStyle w:val="aff9"/>
                        <w:i w:val="0"/>
                        <w:iCs w:val="0"/>
                      </w:rPr>
                    </m:ctrlPr>
                  </m:dPr>
                  <m:e>
                    <m:r>
                      <m:rPr>
                        <m:sty m:val="p"/>
                      </m:rPr>
                      <w:rPr>
                        <w:rStyle w:val="aff9"/>
                      </w:rPr>
                      <m:t>p-1</m:t>
                    </m:r>
                  </m:e>
                </m:d>
                <m:d>
                  <m:dPr>
                    <m:ctrlPr>
                      <w:rPr>
                        <w:rStyle w:val="aff9"/>
                        <w:i w:val="0"/>
                        <w:iCs w:val="0"/>
                      </w:rPr>
                    </m:ctrlPr>
                  </m:dPr>
                  <m:e>
                    <m:r>
                      <m:rPr>
                        <m:sty m:val="p"/>
                      </m:rPr>
                      <w:rPr>
                        <w:rStyle w:val="aff9"/>
                      </w:rPr>
                      <m:t>q-1</m:t>
                    </m:r>
                  </m:e>
                </m:d>
              </m:e>
            </m:d>
          </m:e>
        </m:func>
        <m:r>
          <m:rPr>
            <m:sty m:val="p"/>
          </m:rPr>
          <w:rPr>
            <w:rStyle w:val="aff9"/>
          </w:rPr>
          <m:t>=1</m:t>
        </m:r>
      </m:oMath>
      <w:r w:rsidR="00876818" w:rsidRPr="004B41AE">
        <w:rPr>
          <w:rStyle w:val="aff9"/>
          <w:i w:val="0"/>
          <w:iCs w:val="0"/>
        </w:rPr>
        <w:tab/>
        <w:t>(23)</w:t>
      </w:r>
    </w:p>
    <w:p w:rsidR="009C54FA" w:rsidRPr="009C54FA" w:rsidRDefault="009C54FA" w:rsidP="00437BB3">
      <w:pPr>
        <w:pStyle w:val="afb"/>
        <w:numPr>
          <w:ilvl w:val="0"/>
          <w:numId w:val="36"/>
        </w:numPr>
      </w:pPr>
      <w:r>
        <w:t xml:space="preserve">Вычисляется </w:t>
      </w:r>
      <m:oMath>
        <m:r>
          <w:rPr>
            <w:rFonts w:ascii="Cambria Math" w:hAnsi="Cambria Math"/>
          </w:rPr>
          <m:t>n=pq</m:t>
        </m:r>
      </m:oMath>
      <w:r>
        <w:t xml:space="preserve"> и </w:t>
      </w:r>
      <m:oMath>
        <m:r>
          <w:rPr>
            <w:rFonts w:ascii="Cambria Math" w:hAnsi="Cambria Math"/>
          </w:rPr>
          <m:t>λ=lcm(p-1,q-1)</m:t>
        </m:r>
      </m:oMath>
      <w:r w:rsidR="00480722" w:rsidRPr="00480722">
        <w:t>.</w:t>
      </w:r>
    </w:p>
    <w:p w:rsidR="009C54FA" w:rsidRPr="009C54FA" w:rsidRDefault="009C54FA" w:rsidP="00437BB3">
      <w:pPr>
        <w:pStyle w:val="afb"/>
        <w:numPr>
          <w:ilvl w:val="0"/>
          <w:numId w:val="36"/>
        </w:numPr>
      </w:pPr>
      <w:r>
        <w:t xml:space="preserve">Выбирается случайное число </w:t>
      </w:r>
      <m:oMath>
        <m:r>
          <w:rPr>
            <w:rFonts w:ascii="Cambria Math" w:hAnsi="Cambria Math"/>
          </w:rPr>
          <m:t>g</m:t>
        </m:r>
      </m:oMath>
      <w:r>
        <w:t xml:space="preserve">, такое что </w:t>
      </w:r>
      <m:oMath>
        <m:r>
          <w:rPr>
            <w:rFonts w:ascii="Cambria Math" w:hAnsi="Cambria Math"/>
          </w:rPr>
          <m:t>gϵ</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sidR="00480722" w:rsidRPr="00480722">
        <w:t>.</w:t>
      </w:r>
    </w:p>
    <w:p w:rsidR="0092762A" w:rsidRPr="0092762A" w:rsidRDefault="009C54FA" w:rsidP="00437BB3">
      <w:pPr>
        <w:pStyle w:val="afb"/>
        <w:numPr>
          <w:ilvl w:val="0"/>
          <w:numId w:val="36"/>
        </w:numPr>
      </w:pPr>
      <w:r>
        <w:lastRenderedPageBreak/>
        <w:t xml:space="preserve">Вычисляется </w:t>
      </w:r>
    </w:p>
    <w:p w:rsidR="0092762A" w:rsidRDefault="009C54FA" w:rsidP="0092762A">
      <w:pPr>
        <w:pStyle w:val="13"/>
      </w:pPr>
      <m:oMath>
        <m:r>
          <m:t>μ</m:t>
        </m:r>
        <m:r>
          <m:rPr>
            <m:sty m:val="p"/>
          </m:rPr>
          <m:t>=</m:t>
        </m:r>
        <m:sSup>
          <m:sSupPr>
            <m:ctrlPr/>
          </m:sSupPr>
          <m:e>
            <m:d>
              <m:dPr>
                <m:ctrlPr/>
              </m:dPr>
              <m:e>
                <m:r>
                  <w:rPr>
                    <w:lang w:val="en-US"/>
                  </w:rPr>
                  <m:t>L</m:t>
                </m:r>
                <m:d>
                  <m:dPr>
                    <m:ctrlPr/>
                  </m:dPr>
                  <m:e>
                    <m:sSup>
                      <m:sSupPr>
                        <m:ctrlPr/>
                      </m:sSupPr>
                      <m:e>
                        <m:r>
                          <m:t>g</m:t>
                        </m:r>
                      </m:e>
                      <m:sup>
                        <m:r>
                          <m:t>λ</m:t>
                        </m:r>
                      </m:sup>
                    </m:sSup>
                    <m:r>
                      <m:t>mod</m:t>
                    </m:r>
                    <m:r>
                      <m:rPr>
                        <m:sty m:val="p"/>
                      </m:rPr>
                      <m:t xml:space="preserve"> </m:t>
                    </m:r>
                    <m:sSup>
                      <m:sSupPr>
                        <m:ctrlPr/>
                      </m:sSupPr>
                      <m:e>
                        <m:r>
                          <m:t>n</m:t>
                        </m:r>
                      </m:e>
                      <m:sup>
                        <m:r>
                          <m:rPr>
                            <m:sty m:val="p"/>
                          </m:rPr>
                          <m:t>2</m:t>
                        </m:r>
                      </m:sup>
                    </m:sSup>
                  </m:e>
                </m:d>
              </m:e>
            </m:d>
          </m:e>
          <m:sup>
            <m:r>
              <m:rPr>
                <m:sty m:val="p"/>
              </m:rPr>
              <m:t>-1</m:t>
            </m:r>
          </m:sup>
        </m:sSup>
        <m:r>
          <m:t>mod</m:t>
        </m:r>
        <m:r>
          <m:rPr>
            <m:sty m:val="p"/>
          </m:rPr>
          <m:t xml:space="preserve"> </m:t>
        </m:r>
        <m:r>
          <m:t>n</m:t>
        </m:r>
      </m:oMath>
      <w:r>
        <w:t>,</w:t>
      </w:r>
      <w:r w:rsidR="0092762A">
        <w:tab/>
        <w:t>(24)</w:t>
      </w:r>
    </w:p>
    <w:p w:rsidR="009C54FA" w:rsidRPr="00B85917" w:rsidRDefault="009C54FA" w:rsidP="0092762A">
      <w:pPr>
        <w:pStyle w:val="afb"/>
        <w:ind w:left="1429" w:firstLine="0"/>
      </w:pPr>
      <w:r>
        <w:t xml:space="preserve">где </w:t>
      </w:r>
      <m:oMath>
        <m:r>
          <w:rPr>
            <w:rFonts w:ascii="Cambria Math" w:hAnsi="Cambria Math"/>
            <w:lang w:val="en-US"/>
          </w:rPr>
          <m:t>L</m:t>
        </m:r>
        <m:d>
          <m:dPr>
            <m:ctrlPr>
              <w:rPr>
                <w:rFonts w:ascii="Cambria Math" w:hAnsi="Cambria Math"/>
                <w:i/>
                <w:lang w:val="en-US"/>
              </w:rPr>
            </m:ctrlPr>
          </m:dPr>
          <m:e>
            <m:r>
              <w:rPr>
                <w:rFonts w:ascii="Cambria Math" w:hAnsi="Cambria Math"/>
                <w:lang w:val="en-US"/>
              </w:rPr>
              <m:t>μ</m:t>
            </m:r>
          </m:e>
        </m:d>
        <m:r>
          <w:rPr>
            <w:rFonts w:ascii="Cambria Math" w:hAnsi="Cambria Math"/>
          </w:rPr>
          <m:t>=</m:t>
        </m:r>
        <m:f>
          <m:fPr>
            <m:ctrlPr>
              <w:rPr>
                <w:rFonts w:ascii="Cambria Math" w:hAnsi="Cambria Math"/>
                <w:i/>
              </w:rPr>
            </m:ctrlPr>
          </m:fPr>
          <m:num>
            <m:r>
              <w:rPr>
                <w:rFonts w:ascii="Cambria Math" w:hAnsi="Cambria Math"/>
              </w:rPr>
              <m:t>μ-1</m:t>
            </m:r>
          </m:num>
          <m:den>
            <m:r>
              <w:rPr>
                <w:rFonts w:ascii="Cambria Math" w:hAnsi="Cambria Math"/>
              </w:rPr>
              <m:t>n</m:t>
            </m:r>
          </m:den>
        </m:f>
      </m:oMath>
      <w:r w:rsidR="00B917EB">
        <w:t xml:space="preserve">, </w:t>
      </w:r>
      <w:r w:rsidR="0092762A">
        <w:t xml:space="preserve">а </w:t>
      </w:r>
      <w:r w:rsidR="00B917EB">
        <w:t>деление – это вычисление обратного по модулю.</w:t>
      </w:r>
    </w:p>
    <w:p w:rsidR="00B85917" w:rsidRPr="00B85917" w:rsidRDefault="00B85917" w:rsidP="00437BB3">
      <w:pPr>
        <w:pStyle w:val="afb"/>
        <w:numPr>
          <w:ilvl w:val="0"/>
          <w:numId w:val="36"/>
        </w:numPr>
      </w:pPr>
      <w:r>
        <w:t xml:space="preserve">Открытым ключом является пара </w:t>
      </w:r>
      <m:oMath>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g</m:t>
        </m:r>
        <m:r>
          <w:rPr>
            <w:rFonts w:ascii="Cambria Math" w:hAnsi="Cambria Math"/>
          </w:rPr>
          <m:t>)</m:t>
        </m:r>
      </m:oMath>
      <w:r w:rsidR="00480722" w:rsidRPr="00480722">
        <w:t>.</w:t>
      </w:r>
    </w:p>
    <w:p w:rsidR="00A920F2" w:rsidRDefault="00B85917" w:rsidP="00437BB3">
      <w:pPr>
        <w:pStyle w:val="afb"/>
        <w:numPr>
          <w:ilvl w:val="0"/>
          <w:numId w:val="36"/>
        </w:numPr>
      </w:pPr>
      <w:r>
        <w:t xml:space="preserve">Закрытым ключом является пара </w:t>
      </w:r>
      <m:oMath>
        <m:r>
          <w:rPr>
            <w:rFonts w:ascii="Cambria Math" w:hAnsi="Cambria Math"/>
          </w:rPr>
          <m:t>(λ,μ)</m:t>
        </m:r>
      </m:oMath>
      <w:r w:rsidR="00480722" w:rsidRPr="00480722">
        <w:t>.</w:t>
      </w:r>
    </w:p>
    <w:p w:rsidR="00A920F2" w:rsidRPr="00A920F2" w:rsidRDefault="00A920F2" w:rsidP="00A920F2">
      <w:r>
        <w:t xml:space="preserve">От величины простых чисел </w:t>
      </w:r>
      <m:oMath>
        <m:r>
          <w:rPr>
            <w:rFonts w:ascii="Cambria Math" w:hAnsi="Cambria Math"/>
          </w:rPr>
          <m:t>p</m:t>
        </m:r>
      </m:oMath>
      <w:r w:rsidRPr="001C7337">
        <w:t xml:space="preserve"> </w:t>
      </w:r>
      <w:r>
        <w:t xml:space="preserve">и </w:t>
      </w:r>
      <m:oMath>
        <m:r>
          <w:rPr>
            <w:rFonts w:ascii="Cambria Math" w:hAnsi="Cambria Math"/>
            <w:lang w:val="en-US"/>
          </w:rPr>
          <m:t>q</m:t>
        </m:r>
      </m:oMath>
      <w:r>
        <w:t xml:space="preserve"> зависит криптостойкость системы, поэтому их выбирают большими.</w:t>
      </w:r>
    </w:p>
    <w:p w:rsidR="0059206A" w:rsidRDefault="00835002" w:rsidP="00A920F2">
      <w:r>
        <w:rPr>
          <w:b/>
        </w:rPr>
        <w:t>Алгоритм шифрования</w:t>
      </w:r>
      <w:r w:rsidR="00A920F2" w:rsidRPr="00A1160B">
        <w:rPr>
          <w:b/>
        </w:rPr>
        <w:t>.</w:t>
      </w:r>
      <w:r w:rsidR="009843BF">
        <w:rPr>
          <w:b/>
        </w:rPr>
        <w:t xml:space="preserve"> </w:t>
      </w:r>
      <w:r w:rsidR="009843BF">
        <w:t xml:space="preserve">Предположим, что нужно зашифровать открытый текст </w:t>
      </w:r>
      <m:oMath>
        <m:r>
          <w:rPr>
            <w:rFonts w:ascii="Cambria Math" w:hAnsi="Cambria Math"/>
          </w:rPr>
          <m:t xml:space="preserve">m, m ϵ </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sidR="00A87EB7" w:rsidRPr="00A87EB7">
        <w:t>.</w:t>
      </w:r>
      <w:r w:rsidR="0059206A">
        <w:t xml:space="preserve"> Приведем алгоритм шифрования.</w:t>
      </w:r>
    </w:p>
    <w:p w:rsidR="0059206A" w:rsidRPr="0059206A" w:rsidRDefault="0059206A" w:rsidP="00437BB3">
      <w:pPr>
        <w:pStyle w:val="afb"/>
        <w:numPr>
          <w:ilvl w:val="0"/>
          <w:numId w:val="37"/>
        </w:numPr>
      </w:pPr>
      <w:r>
        <w:t xml:space="preserve">Выбирается случайное число </w:t>
      </w:r>
      <m:oMath>
        <m:r>
          <w:rPr>
            <w:rFonts w:ascii="Cambria Math" w:hAnsi="Cambria Math"/>
          </w:rPr>
          <m:t xml:space="preserve">r, r ϵ </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sidR="00480722" w:rsidRPr="00480722">
        <w:t>.</w:t>
      </w:r>
    </w:p>
    <w:p w:rsidR="006B16DA" w:rsidRPr="006B16DA" w:rsidRDefault="0059206A" w:rsidP="00437BB3">
      <w:pPr>
        <w:pStyle w:val="afb"/>
        <w:numPr>
          <w:ilvl w:val="0"/>
          <w:numId w:val="37"/>
        </w:numPr>
      </w:pPr>
      <w:r>
        <w:t xml:space="preserve">Вычисляется шифротекст </w:t>
      </w:r>
    </w:p>
    <w:p w:rsidR="0059206A" w:rsidRPr="008E6ADD" w:rsidRDefault="0059206A" w:rsidP="006B16DA">
      <w:pPr>
        <w:pStyle w:val="13"/>
      </w:pPr>
      <m:oMath>
        <m:r>
          <m:t>c</m:t>
        </m:r>
        <m:r>
          <m:rPr>
            <m:sty m:val="p"/>
          </m:rPr>
          <m:t>=</m:t>
        </m:r>
        <m:sSup>
          <m:sSupPr>
            <m:ctrlPr/>
          </m:sSupPr>
          <m:e>
            <m:r>
              <m:t>g</m:t>
            </m:r>
          </m:e>
          <m:sup>
            <m:r>
              <m:t>m</m:t>
            </m:r>
          </m:sup>
        </m:sSup>
        <m:r>
          <m:rPr>
            <m:sty m:val="p"/>
          </m:rPr>
          <m:t>*</m:t>
        </m:r>
        <m:sSup>
          <m:sSupPr>
            <m:ctrlPr/>
          </m:sSupPr>
          <m:e>
            <m:r>
              <m:t>r</m:t>
            </m:r>
          </m:e>
          <m:sup>
            <m:r>
              <m:t>m</m:t>
            </m:r>
          </m:sup>
        </m:sSup>
        <m:r>
          <m:rPr>
            <m:sty m:val="p"/>
          </m:rPr>
          <m:t xml:space="preserve"> </m:t>
        </m:r>
        <m:r>
          <m:t>mod</m:t>
        </m:r>
        <m:r>
          <m:rPr>
            <m:sty m:val="p"/>
          </m:rPr>
          <m:t xml:space="preserve"> </m:t>
        </m:r>
        <m:sSup>
          <m:sSupPr>
            <m:ctrlPr/>
          </m:sSupPr>
          <m:e>
            <m:r>
              <m:t>n</m:t>
            </m:r>
          </m:e>
          <m:sup>
            <m:r>
              <m:rPr>
                <m:sty m:val="p"/>
              </m:rPr>
              <m:t>2</m:t>
            </m:r>
          </m:sup>
        </m:sSup>
      </m:oMath>
      <w:r w:rsidR="006B16DA">
        <w:tab/>
        <w:t>(25)</w:t>
      </w:r>
    </w:p>
    <w:p w:rsidR="008E6ADD" w:rsidRPr="008E6ADD" w:rsidRDefault="008E6ADD" w:rsidP="008E6ADD">
      <w:r>
        <w:t>Алгоритм является вероятностным, поскольку в процессе вычисления шифротекста участвует случайная величина.</w:t>
      </w:r>
    </w:p>
    <w:p w:rsidR="0059206A" w:rsidRPr="0059206A" w:rsidRDefault="0059206A" w:rsidP="0059206A">
      <w:r w:rsidRPr="0059206A">
        <w:rPr>
          <w:b/>
        </w:rPr>
        <w:t>Алгоритм расшифрования.</w:t>
      </w:r>
      <w:r>
        <w:rPr>
          <w:b/>
        </w:rPr>
        <w:t xml:space="preserve"> </w:t>
      </w:r>
      <w:r>
        <w:t xml:space="preserve">На входе имеем шифротекст </w:t>
      </w:r>
      <m:oMath>
        <m:r>
          <w:rPr>
            <w:rFonts w:ascii="Cambria Math" w:hAnsi="Cambria Math"/>
          </w:rPr>
          <m:t xml:space="preserve">с ϵ </m:t>
        </m:r>
        <m:sSubSup>
          <m:sSubSupPr>
            <m:ctrlPr>
              <w:rPr>
                <w:rFonts w:ascii="Cambria Math" w:hAnsi="Cambria Math"/>
                <w:i/>
              </w:rPr>
            </m:ctrlPr>
          </m:sSubSupPr>
          <m:e>
            <m:r>
              <w:rPr>
                <w:rFonts w:ascii="Cambria Math" w:hAnsi="Cambria Math"/>
                <w:lang w:val="en-US"/>
              </w:rPr>
              <m:t>Z</m:t>
            </m:r>
          </m:e>
          <m:sub>
            <m:sSup>
              <m:sSupPr>
                <m:ctrlPr>
                  <w:rPr>
                    <w:rFonts w:ascii="Cambria Math" w:hAnsi="Cambria Math"/>
                    <w:i/>
                  </w:rPr>
                </m:ctrlPr>
              </m:sSupPr>
              <m:e>
                <m:r>
                  <w:rPr>
                    <w:rFonts w:ascii="Cambria Math" w:hAnsi="Cambria Math"/>
                  </w:rPr>
                  <m:t>n</m:t>
                </m:r>
              </m:e>
              <m:sup>
                <m:r>
                  <w:rPr>
                    <w:rFonts w:ascii="Cambria Math" w:hAnsi="Cambria Math"/>
                  </w:rPr>
                  <m:t>2</m:t>
                </m:r>
              </m:sup>
            </m:sSup>
          </m:sub>
          <m:sup>
            <m:r>
              <w:rPr>
                <w:rFonts w:ascii="Cambria Math" w:hAnsi="Cambria Math"/>
              </w:rPr>
              <m:t>*</m:t>
            </m:r>
          </m:sup>
        </m:sSubSup>
      </m:oMath>
      <w:r w:rsidRPr="0059206A">
        <w:t>.</w:t>
      </w:r>
    </w:p>
    <w:p w:rsidR="005F4694" w:rsidRPr="005F4694" w:rsidRDefault="0059206A" w:rsidP="00437BB3">
      <w:pPr>
        <w:pStyle w:val="afb"/>
        <w:numPr>
          <w:ilvl w:val="0"/>
          <w:numId w:val="38"/>
        </w:numPr>
      </w:pPr>
      <w:r>
        <w:t xml:space="preserve">Вычисляем исходное сообщение как </w:t>
      </w:r>
    </w:p>
    <w:p w:rsidR="0059206A" w:rsidRPr="0059206A" w:rsidRDefault="0059206A" w:rsidP="005F4694">
      <w:pPr>
        <w:pStyle w:val="13"/>
      </w:pPr>
      <m:oMath>
        <m:r>
          <w:rPr>
            <w:lang w:val="en-US"/>
          </w:rPr>
          <m:t>m</m:t>
        </m:r>
        <m:r>
          <m:rPr>
            <m:sty m:val="p"/>
          </m:rPr>
          <m:t>=</m:t>
        </m:r>
        <m:r>
          <m:t>L</m:t>
        </m:r>
        <m:d>
          <m:dPr>
            <m:ctrlPr/>
          </m:dPr>
          <m:e>
            <m:sSup>
              <m:sSupPr>
                <m:ctrlPr/>
              </m:sSupPr>
              <m:e>
                <m:r>
                  <m:t>c</m:t>
                </m:r>
              </m:e>
              <m:sup>
                <m:r>
                  <m:t>λ</m:t>
                </m:r>
              </m:sup>
            </m:sSup>
            <m:r>
              <m:rPr>
                <m:sty m:val="p"/>
              </m:rPr>
              <m:t xml:space="preserve"> </m:t>
            </m:r>
            <m:r>
              <m:t>mod</m:t>
            </m:r>
            <m:r>
              <m:rPr>
                <m:sty m:val="p"/>
              </m:rPr>
              <m:t xml:space="preserve"> </m:t>
            </m:r>
            <m:sSup>
              <m:sSupPr>
                <m:ctrlPr/>
              </m:sSupPr>
              <m:e>
                <m:r>
                  <m:t>n</m:t>
                </m:r>
              </m:e>
              <m:sup>
                <m:r>
                  <m:rPr>
                    <m:sty m:val="p"/>
                  </m:rPr>
                  <m:t>2</m:t>
                </m:r>
              </m:sup>
            </m:sSup>
          </m:e>
        </m:d>
        <m:r>
          <m:rPr>
            <m:sty m:val="p"/>
          </m:rPr>
          <m:t xml:space="preserve">* </m:t>
        </m:r>
        <m:r>
          <m:t>μ</m:t>
        </m:r>
        <m:r>
          <m:rPr>
            <m:sty m:val="p"/>
          </m:rPr>
          <m:t xml:space="preserve"> </m:t>
        </m:r>
        <m:r>
          <m:t>mod</m:t>
        </m:r>
        <m:r>
          <m:rPr>
            <m:sty m:val="p"/>
          </m:rPr>
          <m:t xml:space="preserve"> </m:t>
        </m:r>
        <m:r>
          <m:t>n</m:t>
        </m:r>
      </m:oMath>
      <w:r w:rsidR="005F4694">
        <w:tab/>
        <w:t>(26)</w:t>
      </w:r>
    </w:p>
    <w:p w:rsidR="001F5B56" w:rsidRPr="005D1C85" w:rsidRDefault="001F5B56" w:rsidP="008D3281">
      <w:pPr>
        <w:pStyle w:val="3"/>
        <w:pageBreakBefore/>
        <w:numPr>
          <w:ilvl w:val="1"/>
          <w:numId w:val="24"/>
        </w:numPr>
      </w:pPr>
      <w:bookmarkStart w:id="102" w:name="_Toc385233719"/>
      <w:bookmarkStart w:id="103" w:name="_Toc408260257"/>
      <w:r>
        <w:lastRenderedPageBreak/>
        <w:t xml:space="preserve">Двухфакторная аутентификация </w:t>
      </w:r>
      <w:r>
        <w:rPr>
          <w:lang w:val="en-US"/>
        </w:rPr>
        <w:t>EM</w:t>
      </w:r>
      <w:bookmarkEnd w:id="102"/>
      <w:r w:rsidR="0062751B">
        <w:rPr>
          <w:lang w:val="en-US"/>
        </w:rPr>
        <w:t>V</w:t>
      </w:r>
      <w:r w:rsidR="000D24E1">
        <w:t xml:space="preserve"> </w:t>
      </w:r>
      <w:sdt>
        <w:sdtPr>
          <w:rPr>
            <w:lang w:val="en-US"/>
          </w:rPr>
          <w:id w:val="-2069959814"/>
          <w:citation/>
        </w:sdtPr>
        <w:sdtEndPr/>
        <w:sdtContent>
          <w:r w:rsidR="000D24E1">
            <w:rPr>
              <w:lang w:val="en-US"/>
            </w:rPr>
            <w:fldChar w:fldCharType="begin"/>
          </w:r>
          <w:r w:rsidR="000D24E1">
            <w:rPr>
              <w:lang w:val="en-US"/>
            </w:rPr>
            <w:instrText xml:space="preserve"> CITATION Док3 \l 1033 </w:instrText>
          </w:r>
          <w:r w:rsidR="000D24E1">
            <w:rPr>
              <w:lang w:val="en-US"/>
            </w:rPr>
            <w:fldChar w:fldCharType="separate"/>
          </w:r>
          <w:r w:rsidR="00C56A2A">
            <w:rPr>
              <w:noProof/>
              <w:lang w:val="en-US"/>
            </w:rPr>
            <w:t>[58]</w:t>
          </w:r>
          <w:r w:rsidR="000D24E1">
            <w:rPr>
              <w:lang w:val="en-US"/>
            </w:rPr>
            <w:fldChar w:fldCharType="end"/>
          </w:r>
        </w:sdtContent>
      </w:sdt>
      <w:bookmarkEnd w:id="103"/>
    </w:p>
    <w:p w:rsidR="001F5B56" w:rsidRPr="0020023D" w:rsidRDefault="001F5B56" w:rsidP="001F5B56">
      <w:r w:rsidRPr="00CE63CC">
        <w:t>Надёжная аутентификация является одним из ключевых элементов систе</w:t>
      </w:r>
      <w:r>
        <w:t>мы информационной безопасности. Использование смарт-карт позволяет сократить расходы на внедрение двухфакторной аутентификации.</w:t>
      </w:r>
    </w:p>
    <w:p w:rsidR="001F5B56" w:rsidRPr="005D1C85" w:rsidRDefault="001F5B56" w:rsidP="008D3281">
      <w:pPr>
        <w:pStyle w:val="3"/>
        <w:numPr>
          <w:ilvl w:val="2"/>
          <w:numId w:val="24"/>
        </w:numPr>
      </w:pPr>
      <w:bookmarkStart w:id="104" w:name="_Toc385233720"/>
      <w:bookmarkStart w:id="105" w:name="_Toc408260258"/>
      <w:r>
        <w:t xml:space="preserve">Смарт-карты </w:t>
      </w:r>
      <w:r>
        <w:rPr>
          <w:lang w:val="en-US"/>
        </w:rPr>
        <w:t>EMV</w:t>
      </w:r>
      <w:bookmarkEnd w:id="104"/>
      <w:r w:rsidR="000D24E1">
        <w:t xml:space="preserve"> </w:t>
      </w:r>
      <w:sdt>
        <w:sdtPr>
          <w:rPr>
            <w:lang w:val="en-US"/>
          </w:rPr>
          <w:id w:val="-1107651510"/>
          <w:citation/>
        </w:sdtPr>
        <w:sdtEndPr/>
        <w:sdtContent>
          <w:r w:rsidR="000D24E1">
            <w:rPr>
              <w:lang w:val="en-US"/>
            </w:rPr>
            <w:fldChar w:fldCharType="begin"/>
          </w:r>
          <w:r w:rsidR="000D24E1">
            <w:rPr>
              <w:lang w:val="en-US"/>
            </w:rPr>
            <w:instrText xml:space="preserve"> CITATION Ста7 \l 1033 </w:instrText>
          </w:r>
          <w:r w:rsidR="000D24E1">
            <w:rPr>
              <w:lang w:val="en-US"/>
            </w:rPr>
            <w:fldChar w:fldCharType="separate"/>
          </w:r>
          <w:r w:rsidR="00C56A2A">
            <w:rPr>
              <w:noProof/>
              <w:lang w:val="en-US"/>
            </w:rPr>
            <w:t>[59]</w:t>
          </w:r>
          <w:r w:rsidR="000D24E1">
            <w:rPr>
              <w:lang w:val="en-US"/>
            </w:rPr>
            <w:fldChar w:fldCharType="end"/>
          </w:r>
        </w:sdtContent>
      </w:sdt>
      <w:bookmarkEnd w:id="105"/>
    </w:p>
    <w:p w:rsidR="001F5B56" w:rsidRDefault="001F5B56" w:rsidP="001F5B56">
      <w:r w:rsidRPr="00A35A35">
        <w:rPr>
          <w:b/>
          <w:lang w:val="en-US"/>
        </w:rPr>
        <w:t>EMV</w:t>
      </w:r>
      <w:r w:rsidRPr="00145F13">
        <w:t xml:space="preserve"> – </w:t>
      </w:r>
      <w:r>
        <w:t xml:space="preserve">международный стандарт банковских операций по картам с чипом, разработанный совместными усилиями компаний </w:t>
      </w:r>
      <w:r>
        <w:rPr>
          <w:lang w:val="en-US"/>
        </w:rPr>
        <w:t>Europay</w:t>
      </w:r>
      <w:r w:rsidRPr="00145F13">
        <w:t xml:space="preserve">, </w:t>
      </w:r>
      <w:r>
        <w:rPr>
          <w:lang w:val="en-US"/>
        </w:rPr>
        <w:t>MasterCard</w:t>
      </w:r>
      <w:r w:rsidRPr="00145F13">
        <w:t xml:space="preserve"> </w:t>
      </w:r>
      <w:r>
        <w:t xml:space="preserve">и </w:t>
      </w:r>
      <w:r>
        <w:rPr>
          <w:lang w:val="en-US"/>
        </w:rPr>
        <w:t>Visa</w:t>
      </w:r>
      <w:r>
        <w:t>. Стандарт определяет физическое и информационное воздействие между банковской картой и платежным терминалом. Открытость стандарта позвол</w:t>
      </w:r>
      <w:r w:rsidR="006D2323">
        <w:t>яет использовать карты и во вне</w:t>
      </w:r>
      <w:r>
        <w:t>банковских приложениях.</w:t>
      </w:r>
    </w:p>
    <w:p w:rsidR="001F5B56" w:rsidRDefault="001F5B56" w:rsidP="001F5B56">
      <w:r>
        <w:t>Каждая карта является интеллектуальным устройством, обладающим памятью и собственным вычислителем, что позволяет обеспечить повышенную безопасность по сравнению с традиционными банковскими картами. Карта хранит уникальный секретный ключ, который записывается в защищенную память на стадии изготовления, и его невозможно извлечь без нарушения целостности самого чипа.</w:t>
      </w:r>
    </w:p>
    <w:p w:rsidR="001F5B56" w:rsidRDefault="001F5B56" w:rsidP="001F5B56">
      <w:r>
        <w:t xml:space="preserve">В качестве считывателя можно использовать любой, совместимый с интерфейсом </w:t>
      </w:r>
      <w:r>
        <w:rPr>
          <w:lang w:val="en-US"/>
        </w:rPr>
        <w:t>ISO</w:t>
      </w:r>
      <w:r w:rsidRPr="005F5FF0">
        <w:t xml:space="preserve"> 7816. </w:t>
      </w:r>
      <w:r>
        <w:t xml:space="preserve">В данной работе </w:t>
      </w:r>
      <w:r w:rsidR="00081CD1">
        <w:t xml:space="preserve">используется </w:t>
      </w:r>
      <w:r>
        <w:t xml:space="preserve">считыватель </w:t>
      </w:r>
      <w:r>
        <w:rPr>
          <w:lang w:val="en-US"/>
        </w:rPr>
        <w:t>ACR</w:t>
      </w:r>
      <w:r w:rsidRPr="00AC0625">
        <w:t>38</w:t>
      </w:r>
      <w:r>
        <w:t xml:space="preserve"> фирмы </w:t>
      </w:r>
      <w:r>
        <w:rPr>
          <w:lang w:val="en-US"/>
        </w:rPr>
        <w:t>ACS</w:t>
      </w:r>
      <w:r>
        <w:t>, рекомендованный для считывания УЭК (Универсальная Электронная Карта).</w:t>
      </w:r>
    </w:p>
    <w:p w:rsidR="001F5B56" w:rsidRDefault="001F5B56" w:rsidP="00174628">
      <w:pPr>
        <w:keepNext/>
        <w:keepLines/>
        <w:ind w:firstLine="0"/>
        <w:jc w:val="center"/>
      </w:pPr>
      <w:r>
        <w:rPr>
          <w:noProof/>
        </w:rPr>
        <w:lastRenderedPageBreak/>
        <w:drawing>
          <wp:inline distT="0" distB="0" distL="0" distR="0" wp14:anchorId="5B2FC460" wp14:editId="528D72F6">
            <wp:extent cx="4071668" cy="2356456"/>
            <wp:effectExtent l="0" t="0" r="0" b="0"/>
            <wp:docPr id="19" name="Рисунок 19" descr="C:\Users\mibbim\Desktop\курсач\главы\ресурсы\bann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bbim\Desktop\курсач\главы\ресурсы\banner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1844" cy="2356558"/>
                    </a:xfrm>
                    <a:prstGeom prst="rect">
                      <a:avLst/>
                    </a:prstGeom>
                    <a:noFill/>
                    <a:ln>
                      <a:noFill/>
                    </a:ln>
                  </pic:spPr>
                </pic:pic>
              </a:graphicData>
            </a:graphic>
          </wp:inline>
        </w:drawing>
      </w:r>
    </w:p>
    <w:p w:rsidR="00412729" w:rsidRPr="001E103C" w:rsidRDefault="00412729" w:rsidP="00412729">
      <w:pPr>
        <w:ind w:firstLine="0"/>
        <w:jc w:val="center"/>
        <w:rPr>
          <w:rFonts w:eastAsia="BatangChe"/>
          <w:i/>
        </w:rPr>
      </w:pPr>
      <w:r>
        <w:t xml:space="preserve">Рисунок </w:t>
      </w:r>
      <w:r w:rsidRPr="008F39D0">
        <w:t>1</w:t>
      </w:r>
      <w:r>
        <w:t xml:space="preserve">7 </w:t>
      </w:r>
      <w:r w:rsidRPr="00D0104C">
        <w:t>–</w:t>
      </w:r>
      <w:r>
        <w:t xml:space="preserve"> Считыватель смарт-карт УЭК</w:t>
      </w:r>
    </w:p>
    <w:p w:rsidR="001F5B56" w:rsidRPr="005D1C85" w:rsidRDefault="001F5B56" w:rsidP="008D3281">
      <w:pPr>
        <w:pStyle w:val="3"/>
        <w:numPr>
          <w:ilvl w:val="2"/>
          <w:numId w:val="24"/>
        </w:numPr>
      </w:pPr>
      <w:bookmarkStart w:id="106" w:name="_Toc385233721"/>
      <w:bookmarkStart w:id="107" w:name="_Toc408260259"/>
      <w:r>
        <w:t xml:space="preserve">Протокол </w:t>
      </w:r>
      <w:r>
        <w:rPr>
          <w:lang w:val="en-US"/>
        </w:rPr>
        <w:t>ISO</w:t>
      </w:r>
      <w:r w:rsidRPr="001C0E04">
        <w:t>/</w:t>
      </w:r>
      <w:r>
        <w:rPr>
          <w:lang w:val="en-US"/>
        </w:rPr>
        <w:t>IEC</w:t>
      </w:r>
      <w:r w:rsidRPr="001C0E04">
        <w:t xml:space="preserve"> 7816-3</w:t>
      </w:r>
      <w:sdt>
        <w:sdtPr>
          <w:rPr>
            <w:lang w:val="en-US"/>
          </w:rPr>
          <w:id w:val="-919171483"/>
          <w:citation/>
        </w:sdtPr>
        <w:sdtEndPr/>
        <w:sdtContent>
          <w:r>
            <w:rPr>
              <w:lang w:val="en-US"/>
            </w:rPr>
            <w:fldChar w:fldCharType="begin"/>
          </w:r>
          <w:r>
            <w:instrText xml:space="preserve"> CITATION Ста8 \l 1049 </w:instrText>
          </w:r>
          <w:r>
            <w:rPr>
              <w:lang w:val="en-US"/>
            </w:rPr>
            <w:fldChar w:fldCharType="separate"/>
          </w:r>
          <w:r w:rsidR="00C56A2A">
            <w:rPr>
              <w:noProof/>
            </w:rPr>
            <w:t xml:space="preserve"> [60]</w:t>
          </w:r>
          <w:r>
            <w:rPr>
              <w:lang w:val="en-US"/>
            </w:rPr>
            <w:fldChar w:fldCharType="end"/>
          </w:r>
        </w:sdtContent>
      </w:sdt>
      <w:bookmarkEnd w:id="106"/>
      <w:bookmarkEnd w:id="107"/>
    </w:p>
    <w:p w:rsidR="001F5B56" w:rsidRDefault="001F5B56" w:rsidP="001F5B56">
      <w:r>
        <w:t xml:space="preserve">Стандарт устанавливает характеристики протокола для обмена информацией с картой. Любая часть информационного обмена записывается в пакет </w:t>
      </w:r>
      <w:r>
        <w:rPr>
          <w:lang w:val="en-US"/>
        </w:rPr>
        <w:t>APDU</w:t>
      </w:r>
      <w:r w:rsidRPr="00D86E24">
        <w:t xml:space="preserve"> (</w:t>
      </w:r>
      <w:r>
        <w:rPr>
          <w:lang w:val="en-US"/>
        </w:rPr>
        <w:t>Application</w:t>
      </w:r>
      <w:r w:rsidRPr="00D86E24">
        <w:t xml:space="preserve"> </w:t>
      </w:r>
      <w:r>
        <w:rPr>
          <w:lang w:val="en-US"/>
        </w:rPr>
        <w:t>Protocol</w:t>
      </w:r>
      <w:r w:rsidRPr="00D86E24">
        <w:t xml:space="preserve"> </w:t>
      </w:r>
      <w:r>
        <w:rPr>
          <w:lang w:val="en-US"/>
        </w:rPr>
        <w:t>Data</w:t>
      </w:r>
      <w:r w:rsidRPr="00D86E24">
        <w:t xml:space="preserve"> </w:t>
      </w:r>
      <w:r>
        <w:rPr>
          <w:lang w:val="en-US"/>
        </w:rPr>
        <w:t>Unit</w:t>
      </w:r>
      <w:r w:rsidRPr="00D86E24">
        <w:t>)</w:t>
      </w:r>
      <w:r>
        <w:t>, это касается как запросов, так и ответов от карты.</w:t>
      </w:r>
    </w:p>
    <w:p w:rsidR="001F5B56" w:rsidRDefault="001F5B56" w:rsidP="001F5B56">
      <w:r>
        <w:rPr>
          <w:lang w:val="en-US"/>
        </w:rPr>
        <w:t>EMV</w:t>
      </w:r>
      <w:r w:rsidRPr="00B31399">
        <w:t xml:space="preserve"> </w:t>
      </w:r>
      <w:r>
        <w:t>устанавливает следующий базовый набор команд:</w:t>
      </w:r>
    </w:p>
    <w:p w:rsidR="00CE5844" w:rsidRPr="00CE5844" w:rsidRDefault="00CE5844" w:rsidP="00CE5844">
      <w:pPr>
        <w:ind w:firstLine="0"/>
        <w:jc w:val="left"/>
        <w:rPr>
          <w:lang w:val="en-US"/>
        </w:rPr>
      </w:pPr>
      <w:r>
        <w:t xml:space="preserve">Таблица </w:t>
      </w:r>
      <w:r w:rsidR="0066042E">
        <w:rPr>
          <w:lang w:val="en-US"/>
        </w:rPr>
        <w:t>4</w:t>
      </w:r>
      <w:r>
        <w:t xml:space="preserve"> </w:t>
      </w:r>
      <w:r w:rsidRPr="00D0104C">
        <w:t>–</w:t>
      </w:r>
      <w:r>
        <w:t xml:space="preserve"> Команды протокола </w:t>
      </w:r>
      <w:r>
        <w:rPr>
          <w:lang w:val="en-US"/>
        </w:rPr>
        <w:t>EMV</w:t>
      </w:r>
    </w:p>
    <w:tbl>
      <w:tblPr>
        <w:tblStyle w:val="af5"/>
        <w:tblW w:w="5000" w:type="pct"/>
        <w:tblLook w:val="04A0" w:firstRow="1" w:lastRow="0" w:firstColumn="1" w:lastColumn="0" w:noHBand="0" w:noVBand="1"/>
      </w:tblPr>
      <w:tblGrid>
        <w:gridCol w:w="4629"/>
        <w:gridCol w:w="4658"/>
      </w:tblGrid>
      <w:tr w:rsidR="001F5B56" w:rsidTr="00A135F2">
        <w:tc>
          <w:tcPr>
            <w:tcW w:w="2492" w:type="pct"/>
            <w:vAlign w:val="center"/>
          </w:tcPr>
          <w:p w:rsidR="001F5B56" w:rsidRPr="00B31399" w:rsidRDefault="001F5B56" w:rsidP="00A135F2">
            <w:pPr>
              <w:pStyle w:val="afb"/>
              <w:keepNext/>
              <w:keepLines/>
              <w:ind w:left="0" w:firstLine="0"/>
              <w:jc w:val="center"/>
              <w:rPr>
                <w:b/>
                <w:sz w:val="24"/>
              </w:rPr>
            </w:pPr>
            <w:r w:rsidRPr="00B31399">
              <w:rPr>
                <w:b/>
                <w:sz w:val="24"/>
              </w:rPr>
              <w:t>Команда</w:t>
            </w:r>
          </w:p>
        </w:tc>
        <w:tc>
          <w:tcPr>
            <w:tcW w:w="2508" w:type="pct"/>
            <w:vAlign w:val="center"/>
          </w:tcPr>
          <w:p w:rsidR="001F5B56" w:rsidRPr="00B31399" w:rsidRDefault="001F5B56" w:rsidP="00A135F2">
            <w:pPr>
              <w:pStyle w:val="afb"/>
              <w:keepNext/>
              <w:keepLines/>
              <w:ind w:left="0" w:firstLine="0"/>
              <w:jc w:val="center"/>
              <w:rPr>
                <w:b/>
                <w:sz w:val="24"/>
              </w:rPr>
            </w:pPr>
            <w:r w:rsidRPr="00B31399">
              <w:rPr>
                <w:b/>
                <w:sz w:val="24"/>
              </w:rPr>
              <w:t>Описание</w:t>
            </w:r>
          </w:p>
        </w:tc>
      </w:tr>
      <w:tr w:rsidR="001F5B56" w:rsidTr="00A135F2">
        <w:tc>
          <w:tcPr>
            <w:tcW w:w="2492" w:type="pct"/>
          </w:tcPr>
          <w:p w:rsidR="001F5B56" w:rsidRPr="00F060F3" w:rsidRDefault="001F5B56" w:rsidP="00A135F2">
            <w:pPr>
              <w:keepNext/>
              <w:keepLines/>
              <w:ind w:firstLine="0"/>
              <w:rPr>
                <w:sz w:val="24"/>
              </w:rPr>
            </w:pPr>
            <w:r w:rsidRPr="00F060F3">
              <w:rPr>
                <w:sz w:val="24"/>
              </w:rPr>
              <w:t>application block</w:t>
            </w:r>
          </w:p>
        </w:tc>
        <w:tc>
          <w:tcPr>
            <w:tcW w:w="2508" w:type="pct"/>
          </w:tcPr>
          <w:p w:rsidR="001F5B56" w:rsidRPr="00F060F3" w:rsidRDefault="001F5B56" w:rsidP="00A135F2">
            <w:pPr>
              <w:pStyle w:val="afb"/>
              <w:keepNext/>
              <w:keepLines/>
              <w:ind w:left="0" w:firstLine="0"/>
              <w:rPr>
                <w:sz w:val="24"/>
              </w:rPr>
            </w:pPr>
            <w:r>
              <w:rPr>
                <w:sz w:val="24"/>
              </w:rPr>
              <w:t>Блокирование приложения</w:t>
            </w:r>
          </w:p>
        </w:tc>
      </w:tr>
      <w:tr w:rsidR="001F5B56" w:rsidTr="00A135F2">
        <w:tc>
          <w:tcPr>
            <w:tcW w:w="2492" w:type="pct"/>
          </w:tcPr>
          <w:p w:rsidR="001F5B56" w:rsidRPr="00F060F3" w:rsidRDefault="001F5B56" w:rsidP="00A135F2">
            <w:pPr>
              <w:keepNext/>
              <w:keepLines/>
              <w:ind w:firstLine="0"/>
              <w:rPr>
                <w:sz w:val="24"/>
              </w:rPr>
            </w:pPr>
            <w:r w:rsidRPr="00F060F3">
              <w:rPr>
                <w:sz w:val="24"/>
              </w:rPr>
              <w:t>application unblock</w:t>
            </w:r>
          </w:p>
        </w:tc>
        <w:tc>
          <w:tcPr>
            <w:tcW w:w="2508" w:type="pct"/>
          </w:tcPr>
          <w:p w:rsidR="001F5B56" w:rsidRPr="00F060F3" w:rsidRDefault="001F5B56" w:rsidP="00A135F2">
            <w:pPr>
              <w:pStyle w:val="afb"/>
              <w:keepNext/>
              <w:keepLines/>
              <w:ind w:left="0" w:firstLine="0"/>
              <w:rPr>
                <w:sz w:val="24"/>
              </w:rPr>
            </w:pPr>
            <w:r>
              <w:rPr>
                <w:sz w:val="24"/>
              </w:rPr>
              <w:t>Разблокирование приложения</w:t>
            </w:r>
          </w:p>
        </w:tc>
      </w:tr>
      <w:tr w:rsidR="001F5B56" w:rsidTr="00A135F2">
        <w:tc>
          <w:tcPr>
            <w:tcW w:w="2492" w:type="pct"/>
          </w:tcPr>
          <w:p w:rsidR="001F5B56" w:rsidRPr="00F060F3" w:rsidRDefault="001F5B56" w:rsidP="00A135F2">
            <w:pPr>
              <w:keepNext/>
              <w:keepLines/>
              <w:ind w:firstLine="0"/>
              <w:rPr>
                <w:sz w:val="24"/>
              </w:rPr>
            </w:pPr>
            <w:r w:rsidRPr="00F060F3">
              <w:rPr>
                <w:sz w:val="24"/>
              </w:rPr>
              <w:t>card block</w:t>
            </w:r>
          </w:p>
        </w:tc>
        <w:tc>
          <w:tcPr>
            <w:tcW w:w="2508" w:type="pct"/>
          </w:tcPr>
          <w:p w:rsidR="001F5B56" w:rsidRPr="00F060F3" w:rsidRDefault="001F5B56" w:rsidP="00A135F2">
            <w:pPr>
              <w:pStyle w:val="afb"/>
              <w:keepNext/>
              <w:keepLines/>
              <w:ind w:left="0" w:firstLine="0"/>
              <w:rPr>
                <w:sz w:val="24"/>
              </w:rPr>
            </w:pPr>
            <w:r>
              <w:rPr>
                <w:sz w:val="24"/>
              </w:rPr>
              <w:t>Блокировка карты</w:t>
            </w:r>
          </w:p>
        </w:tc>
      </w:tr>
      <w:tr w:rsidR="001F5B56" w:rsidTr="00A135F2">
        <w:tc>
          <w:tcPr>
            <w:tcW w:w="2492" w:type="pct"/>
          </w:tcPr>
          <w:p w:rsidR="001F5B56" w:rsidRPr="00F060F3" w:rsidRDefault="001F5B56" w:rsidP="00A135F2">
            <w:pPr>
              <w:keepNext/>
              <w:keepLines/>
              <w:ind w:firstLine="0"/>
              <w:rPr>
                <w:sz w:val="24"/>
                <w:lang w:val="en-US"/>
              </w:rPr>
            </w:pPr>
            <w:r w:rsidRPr="00F060F3">
              <w:rPr>
                <w:sz w:val="24"/>
              </w:rPr>
              <w:t>external authenticate</w:t>
            </w:r>
          </w:p>
        </w:tc>
        <w:tc>
          <w:tcPr>
            <w:tcW w:w="2508" w:type="pct"/>
          </w:tcPr>
          <w:p w:rsidR="001F5B56" w:rsidRPr="00F060F3" w:rsidRDefault="001F5B56" w:rsidP="00A135F2">
            <w:pPr>
              <w:pStyle w:val="afb"/>
              <w:keepNext/>
              <w:keepLines/>
              <w:ind w:left="0" w:firstLine="0"/>
              <w:rPr>
                <w:sz w:val="24"/>
              </w:rPr>
            </w:pPr>
            <w:r>
              <w:rPr>
                <w:sz w:val="24"/>
              </w:rPr>
              <w:t>Внешняя аутентификация</w:t>
            </w:r>
          </w:p>
        </w:tc>
      </w:tr>
      <w:tr w:rsidR="001F5B56" w:rsidTr="00A135F2">
        <w:tc>
          <w:tcPr>
            <w:tcW w:w="2492" w:type="pct"/>
          </w:tcPr>
          <w:p w:rsidR="001F5B56" w:rsidRPr="00F060F3" w:rsidRDefault="001F5B56" w:rsidP="00A135F2">
            <w:pPr>
              <w:keepNext/>
              <w:keepLines/>
              <w:ind w:firstLine="0"/>
              <w:rPr>
                <w:sz w:val="24"/>
              </w:rPr>
            </w:pPr>
            <w:r w:rsidRPr="00F060F3">
              <w:rPr>
                <w:sz w:val="24"/>
              </w:rPr>
              <w:t>generate application cryptogram</w:t>
            </w:r>
          </w:p>
        </w:tc>
        <w:tc>
          <w:tcPr>
            <w:tcW w:w="2508" w:type="pct"/>
          </w:tcPr>
          <w:p w:rsidR="001F5B56" w:rsidRPr="00F060F3" w:rsidRDefault="001F5B56" w:rsidP="00A135F2">
            <w:pPr>
              <w:pStyle w:val="afb"/>
              <w:keepNext/>
              <w:keepLines/>
              <w:ind w:left="0" w:firstLine="0"/>
              <w:rPr>
                <w:sz w:val="24"/>
              </w:rPr>
            </w:pPr>
            <w:r>
              <w:rPr>
                <w:sz w:val="24"/>
              </w:rPr>
              <w:t>Расчёт криптограммы</w:t>
            </w:r>
          </w:p>
        </w:tc>
      </w:tr>
      <w:tr w:rsidR="001F5B56" w:rsidTr="00A135F2">
        <w:tc>
          <w:tcPr>
            <w:tcW w:w="2492" w:type="pct"/>
          </w:tcPr>
          <w:p w:rsidR="001F5B56" w:rsidRPr="00F060F3" w:rsidRDefault="001F5B56" w:rsidP="00A135F2">
            <w:pPr>
              <w:keepNext/>
              <w:keepLines/>
              <w:ind w:firstLine="0"/>
              <w:rPr>
                <w:sz w:val="24"/>
                <w:lang w:val="en-US"/>
              </w:rPr>
            </w:pPr>
            <w:r w:rsidRPr="00F060F3">
              <w:rPr>
                <w:sz w:val="24"/>
              </w:rPr>
              <w:t>get data</w:t>
            </w:r>
          </w:p>
        </w:tc>
        <w:tc>
          <w:tcPr>
            <w:tcW w:w="2508" w:type="pct"/>
          </w:tcPr>
          <w:p w:rsidR="001F5B56" w:rsidRPr="00F060F3" w:rsidRDefault="001F5B56" w:rsidP="00A135F2">
            <w:pPr>
              <w:pStyle w:val="afb"/>
              <w:keepNext/>
              <w:keepLines/>
              <w:ind w:left="0" w:firstLine="0"/>
              <w:rPr>
                <w:sz w:val="24"/>
              </w:rPr>
            </w:pPr>
            <w:r>
              <w:rPr>
                <w:sz w:val="24"/>
              </w:rPr>
              <w:t>Получение данных</w:t>
            </w:r>
          </w:p>
        </w:tc>
      </w:tr>
      <w:tr w:rsidR="001F5B56" w:rsidTr="00A135F2">
        <w:tc>
          <w:tcPr>
            <w:tcW w:w="2492" w:type="pct"/>
          </w:tcPr>
          <w:p w:rsidR="001F5B56" w:rsidRPr="00F060F3" w:rsidRDefault="001F5B56" w:rsidP="00A135F2">
            <w:pPr>
              <w:keepNext/>
              <w:keepLines/>
              <w:ind w:firstLine="0"/>
              <w:rPr>
                <w:sz w:val="24"/>
              </w:rPr>
            </w:pPr>
            <w:r w:rsidRPr="00F060F3">
              <w:rPr>
                <w:sz w:val="24"/>
              </w:rPr>
              <w:t>get processing options</w:t>
            </w:r>
          </w:p>
        </w:tc>
        <w:tc>
          <w:tcPr>
            <w:tcW w:w="2508" w:type="pct"/>
          </w:tcPr>
          <w:p w:rsidR="001F5B56" w:rsidRPr="00F060F3" w:rsidRDefault="001F5B56" w:rsidP="00A135F2">
            <w:pPr>
              <w:pStyle w:val="afb"/>
              <w:keepNext/>
              <w:keepLines/>
              <w:ind w:left="0" w:firstLine="0"/>
              <w:rPr>
                <w:sz w:val="24"/>
              </w:rPr>
            </w:pPr>
            <w:r>
              <w:rPr>
                <w:sz w:val="24"/>
              </w:rPr>
              <w:t>Получение опций транзакции</w:t>
            </w:r>
          </w:p>
        </w:tc>
      </w:tr>
      <w:tr w:rsidR="001F5B56" w:rsidTr="00A135F2">
        <w:tc>
          <w:tcPr>
            <w:tcW w:w="2492" w:type="pct"/>
          </w:tcPr>
          <w:p w:rsidR="001F5B56" w:rsidRPr="00F060F3" w:rsidRDefault="001F5B56" w:rsidP="00A135F2">
            <w:pPr>
              <w:keepNext/>
              <w:keepLines/>
              <w:ind w:firstLine="0"/>
              <w:rPr>
                <w:sz w:val="24"/>
              </w:rPr>
            </w:pPr>
            <w:r w:rsidRPr="00F060F3">
              <w:rPr>
                <w:sz w:val="24"/>
              </w:rPr>
              <w:t>internal authenticate</w:t>
            </w:r>
          </w:p>
        </w:tc>
        <w:tc>
          <w:tcPr>
            <w:tcW w:w="2508" w:type="pct"/>
          </w:tcPr>
          <w:p w:rsidR="001F5B56" w:rsidRPr="00F060F3" w:rsidRDefault="001F5B56" w:rsidP="00A135F2">
            <w:pPr>
              <w:pStyle w:val="afb"/>
              <w:keepNext/>
              <w:keepLines/>
              <w:ind w:left="0" w:firstLine="0"/>
              <w:rPr>
                <w:sz w:val="24"/>
              </w:rPr>
            </w:pPr>
            <w:r>
              <w:rPr>
                <w:sz w:val="24"/>
              </w:rPr>
              <w:t>Внутренняя аутентификация</w:t>
            </w:r>
          </w:p>
        </w:tc>
      </w:tr>
      <w:tr w:rsidR="001F5B56" w:rsidTr="00A135F2">
        <w:tc>
          <w:tcPr>
            <w:tcW w:w="2492" w:type="pct"/>
          </w:tcPr>
          <w:p w:rsidR="001F5B56" w:rsidRPr="00F060F3" w:rsidRDefault="001F5B56" w:rsidP="00A135F2">
            <w:pPr>
              <w:keepNext/>
              <w:keepLines/>
              <w:ind w:firstLine="0"/>
              <w:rPr>
                <w:sz w:val="24"/>
              </w:rPr>
            </w:pPr>
            <w:r w:rsidRPr="00F060F3">
              <w:rPr>
                <w:sz w:val="24"/>
              </w:rPr>
              <w:t>PIN change / unblock</w:t>
            </w:r>
          </w:p>
        </w:tc>
        <w:tc>
          <w:tcPr>
            <w:tcW w:w="2508" w:type="pct"/>
          </w:tcPr>
          <w:p w:rsidR="001F5B56" w:rsidRPr="00F060F3" w:rsidRDefault="001F5B56" w:rsidP="00A135F2">
            <w:pPr>
              <w:pStyle w:val="afb"/>
              <w:keepNext/>
              <w:keepLines/>
              <w:ind w:left="0" w:firstLine="0"/>
              <w:rPr>
                <w:sz w:val="24"/>
              </w:rPr>
            </w:pPr>
            <w:r>
              <w:rPr>
                <w:sz w:val="24"/>
              </w:rPr>
              <w:t>Смена пин-кода</w:t>
            </w:r>
          </w:p>
        </w:tc>
      </w:tr>
      <w:tr w:rsidR="001F5B56" w:rsidTr="00A135F2">
        <w:tc>
          <w:tcPr>
            <w:tcW w:w="2492" w:type="pct"/>
          </w:tcPr>
          <w:p w:rsidR="001F5B56" w:rsidRPr="00F060F3" w:rsidRDefault="001F5B56" w:rsidP="00A135F2">
            <w:pPr>
              <w:keepNext/>
              <w:keepLines/>
              <w:ind w:firstLine="0"/>
              <w:rPr>
                <w:sz w:val="24"/>
                <w:lang w:val="en-US"/>
              </w:rPr>
            </w:pPr>
            <w:r w:rsidRPr="00F060F3">
              <w:rPr>
                <w:sz w:val="24"/>
              </w:rPr>
              <w:t>read record</w:t>
            </w:r>
          </w:p>
        </w:tc>
        <w:tc>
          <w:tcPr>
            <w:tcW w:w="2508" w:type="pct"/>
          </w:tcPr>
          <w:p w:rsidR="001F5B56" w:rsidRPr="00F060F3" w:rsidRDefault="001F5B56" w:rsidP="00A135F2">
            <w:pPr>
              <w:pStyle w:val="afb"/>
              <w:keepNext/>
              <w:keepLines/>
              <w:ind w:left="0" w:firstLine="0"/>
              <w:rPr>
                <w:sz w:val="24"/>
              </w:rPr>
            </w:pPr>
            <w:r>
              <w:rPr>
                <w:sz w:val="24"/>
              </w:rPr>
              <w:t>Чтение записи файловой системы</w:t>
            </w:r>
          </w:p>
        </w:tc>
      </w:tr>
      <w:tr w:rsidR="001F5B56" w:rsidTr="00A135F2">
        <w:tc>
          <w:tcPr>
            <w:tcW w:w="2492" w:type="pct"/>
          </w:tcPr>
          <w:p w:rsidR="001F5B56" w:rsidRPr="00F060F3" w:rsidRDefault="001F5B56" w:rsidP="00A135F2">
            <w:pPr>
              <w:keepNext/>
              <w:keepLines/>
              <w:ind w:firstLine="0"/>
              <w:rPr>
                <w:sz w:val="24"/>
                <w:lang w:val="en-US"/>
              </w:rPr>
            </w:pPr>
            <w:r w:rsidRPr="00F060F3">
              <w:rPr>
                <w:sz w:val="24"/>
              </w:rPr>
              <w:t>select</w:t>
            </w:r>
          </w:p>
        </w:tc>
        <w:tc>
          <w:tcPr>
            <w:tcW w:w="2508" w:type="pct"/>
          </w:tcPr>
          <w:p w:rsidR="001F5B56" w:rsidRPr="00F060F3" w:rsidRDefault="001F5B56" w:rsidP="00A135F2">
            <w:pPr>
              <w:pStyle w:val="afb"/>
              <w:keepNext/>
              <w:keepLines/>
              <w:ind w:left="0" w:firstLine="0"/>
              <w:rPr>
                <w:sz w:val="24"/>
              </w:rPr>
            </w:pPr>
            <w:r>
              <w:rPr>
                <w:sz w:val="24"/>
              </w:rPr>
              <w:t>Выбор текущего приложения</w:t>
            </w:r>
          </w:p>
        </w:tc>
      </w:tr>
      <w:tr w:rsidR="001F5B56" w:rsidTr="00A135F2">
        <w:tc>
          <w:tcPr>
            <w:tcW w:w="2492" w:type="pct"/>
          </w:tcPr>
          <w:p w:rsidR="001F5B56" w:rsidRPr="00F060F3" w:rsidRDefault="001F5B56" w:rsidP="00A135F2">
            <w:pPr>
              <w:keepNext/>
              <w:keepLines/>
              <w:ind w:firstLine="0"/>
              <w:rPr>
                <w:sz w:val="24"/>
                <w:lang w:val="en-US"/>
              </w:rPr>
            </w:pPr>
            <w:r w:rsidRPr="00F060F3">
              <w:rPr>
                <w:sz w:val="24"/>
                <w:lang w:val="en-US"/>
              </w:rPr>
              <w:t>verify</w:t>
            </w:r>
          </w:p>
        </w:tc>
        <w:tc>
          <w:tcPr>
            <w:tcW w:w="2508" w:type="pct"/>
          </w:tcPr>
          <w:p w:rsidR="001F5B56" w:rsidRPr="00F060F3" w:rsidRDefault="001F5B56" w:rsidP="00A135F2">
            <w:pPr>
              <w:pStyle w:val="afb"/>
              <w:keepNext/>
              <w:keepLines/>
              <w:ind w:left="0" w:firstLine="0"/>
              <w:rPr>
                <w:sz w:val="24"/>
              </w:rPr>
            </w:pPr>
            <w:r>
              <w:rPr>
                <w:sz w:val="24"/>
              </w:rPr>
              <w:t>Проверка</w:t>
            </w:r>
          </w:p>
        </w:tc>
      </w:tr>
    </w:tbl>
    <w:p w:rsidR="001F5B56" w:rsidRPr="00CF31D0" w:rsidRDefault="001F5B56" w:rsidP="001F5B56">
      <w:pPr>
        <w:keepLines/>
        <w:ind w:firstLine="0"/>
      </w:pPr>
    </w:p>
    <w:p w:rsidR="001F5B56" w:rsidRDefault="001F5B56" w:rsidP="001F5B56">
      <w:pPr>
        <w:keepNext/>
        <w:keepLines/>
      </w:pPr>
      <w:r>
        <w:lastRenderedPageBreak/>
        <w:t xml:space="preserve">Пакет запроса </w:t>
      </w:r>
      <w:r>
        <w:rPr>
          <w:lang w:val="en-US"/>
        </w:rPr>
        <w:t>APDU</w:t>
      </w:r>
      <w:r w:rsidRPr="002B6816">
        <w:t xml:space="preserve"> </w:t>
      </w:r>
      <w:r>
        <w:t>включает следующие поля:</w:t>
      </w:r>
    </w:p>
    <w:p w:rsidR="001F5B56" w:rsidRDefault="0059653C" w:rsidP="0059653C">
      <w:pPr>
        <w:keepNext/>
        <w:keepLines/>
        <w:ind w:firstLine="0"/>
        <w:jc w:val="left"/>
      </w:pPr>
      <w:r>
        <w:t xml:space="preserve">Таблица </w:t>
      </w:r>
      <w:r w:rsidRPr="0059653C">
        <w:t>5</w:t>
      </w:r>
      <w:r>
        <w:t xml:space="preserve"> </w:t>
      </w:r>
      <w:r w:rsidRPr="00D0104C">
        <w:t>–</w:t>
      </w:r>
      <w:r>
        <w:t xml:space="preserve"> Пакет запроса </w:t>
      </w:r>
      <w:r>
        <w:rPr>
          <w:lang w:val="en-US"/>
        </w:rPr>
        <w:t>APDU</w:t>
      </w:r>
      <w:r w:rsidR="001F5B56">
        <w:t xml:space="preserve"> </w:t>
      </w:r>
    </w:p>
    <w:tbl>
      <w:tblPr>
        <w:tblStyle w:val="af5"/>
        <w:tblW w:w="5000" w:type="pct"/>
        <w:tblLook w:val="04A0" w:firstRow="1" w:lastRow="0" w:firstColumn="1" w:lastColumn="0" w:noHBand="0" w:noVBand="1"/>
      </w:tblPr>
      <w:tblGrid>
        <w:gridCol w:w="1679"/>
        <w:gridCol w:w="1454"/>
        <w:gridCol w:w="1135"/>
        <w:gridCol w:w="1135"/>
        <w:gridCol w:w="1135"/>
        <w:gridCol w:w="1616"/>
        <w:gridCol w:w="1133"/>
      </w:tblGrid>
      <w:tr w:rsidR="001F5B56" w:rsidTr="00A135F2">
        <w:tc>
          <w:tcPr>
            <w:tcW w:w="2909" w:type="pct"/>
            <w:gridSpan w:val="4"/>
            <w:vAlign w:val="center"/>
          </w:tcPr>
          <w:p w:rsidR="001F5B56" w:rsidRPr="00F76E00" w:rsidRDefault="001F5B56" w:rsidP="00A135F2">
            <w:pPr>
              <w:keepNext/>
              <w:keepLines/>
              <w:ind w:firstLine="0"/>
              <w:jc w:val="center"/>
              <w:rPr>
                <w:b/>
                <w:sz w:val="24"/>
                <w:lang w:val="en-US"/>
              </w:rPr>
            </w:pPr>
            <w:r w:rsidRPr="00F76E00">
              <w:rPr>
                <w:b/>
                <w:sz w:val="24"/>
                <w:lang w:val="en-US"/>
              </w:rPr>
              <w:t>Header</w:t>
            </w:r>
          </w:p>
        </w:tc>
        <w:tc>
          <w:tcPr>
            <w:tcW w:w="2091" w:type="pct"/>
            <w:gridSpan w:val="3"/>
            <w:vAlign w:val="center"/>
          </w:tcPr>
          <w:p w:rsidR="001F5B56" w:rsidRPr="00F76E00" w:rsidRDefault="001F5B56" w:rsidP="00A135F2">
            <w:pPr>
              <w:keepNext/>
              <w:keepLines/>
              <w:ind w:firstLine="0"/>
              <w:jc w:val="center"/>
              <w:rPr>
                <w:b/>
                <w:sz w:val="24"/>
                <w:lang w:val="en-US"/>
              </w:rPr>
            </w:pPr>
            <w:r w:rsidRPr="00F76E00">
              <w:rPr>
                <w:b/>
                <w:sz w:val="24"/>
                <w:lang w:val="en-US"/>
              </w:rPr>
              <w:t>Trailer</w:t>
            </w:r>
          </w:p>
        </w:tc>
      </w:tr>
      <w:tr w:rsidR="001F5B56" w:rsidTr="00A135F2">
        <w:tc>
          <w:tcPr>
            <w:tcW w:w="904" w:type="pct"/>
            <w:vAlign w:val="center"/>
          </w:tcPr>
          <w:p w:rsidR="001F5B56" w:rsidRPr="00F76E00" w:rsidRDefault="001F5B56" w:rsidP="00A135F2">
            <w:pPr>
              <w:keepNext/>
              <w:keepLines/>
              <w:ind w:firstLine="0"/>
              <w:jc w:val="center"/>
              <w:rPr>
                <w:sz w:val="24"/>
                <w:lang w:val="en-US"/>
              </w:rPr>
            </w:pPr>
            <w:r>
              <w:rPr>
                <w:sz w:val="24"/>
                <w:lang w:val="en-US"/>
              </w:rPr>
              <w:t>CLA</w:t>
            </w:r>
          </w:p>
        </w:tc>
        <w:tc>
          <w:tcPr>
            <w:tcW w:w="783" w:type="pct"/>
            <w:vAlign w:val="center"/>
          </w:tcPr>
          <w:p w:rsidR="001F5B56" w:rsidRPr="00F76E00" w:rsidRDefault="001F5B56" w:rsidP="00A135F2">
            <w:pPr>
              <w:keepNext/>
              <w:keepLines/>
              <w:ind w:firstLine="0"/>
              <w:jc w:val="center"/>
              <w:rPr>
                <w:sz w:val="24"/>
                <w:lang w:val="en-US"/>
              </w:rPr>
            </w:pPr>
            <w:r>
              <w:rPr>
                <w:sz w:val="24"/>
                <w:lang w:val="en-US"/>
              </w:rPr>
              <w:t>INS</w:t>
            </w:r>
          </w:p>
        </w:tc>
        <w:tc>
          <w:tcPr>
            <w:tcW w:w="611" w:type="pct"/>
            <w:vAlign w:val="center"/>
          </w:tcPr>
          <w:p w:rsidR="001F5B56" w:rsidRPr="00F76E00" w:rsidRDefault="001F5B56" w:rsidP="00A135F2">
            <w:pPr>
              <w:keepNext/>
              <w:keepLines/>
              <w:ind w:firstLine="0"/>
              <w:jc w:val="center"/>
              <w:rPr>
                <w:sz w:val="24"/>
                <w:lang w:val="en-US"/>
              </w:rPr>
            </w:pPr>
            <w:r>
              <w:rPr>
                <w:sz w:val="24"/>
                <w:lang w:val="en-US"/>
              </w:rPr>
              <w:t>P1</w:t>
            </w:r>
          </w:p>
        </w:tc>
        <w:tc>
          <w:tcPr>
            <w:tcW w:w="611" w:type="pct"/>
            <w:vAlign w:val="center"/>
          </w:tcPr>
          <w:p w:rsidR="001F5B56" w:rsidRPr="00F76E00" w:rsidRDefault="001F5B56" w:rsidP="00A135F2">
            <w:pPr>
              <w:keepNext/>
              <w:keepLines/>
              <w:ind w:firstLine="0"/>
              <w:jc w:val="center"/>
              <w:rPr>
                <w:sz w:val="24"/>
                <w:lang w:val="en-US"/>
              </w:rPr>
            </w:pPr>
            <w:r>
              <w:rPr>
                <w:sz w:val="24"/>
                <w:lang w:val="en-US"/>
              </w:rPr>
              <w:t>P2</w:t>
            </w:r>
          </w:p>
        </w:tc>
        <w:tc>
          <w:tcPr>
            <w:tcW w:w="611" w:type="pct"/>
            <w:vAlign w:val="center"/>
          </w:tcPr>
          <w:p w:rsidR="001F5B56" w:rsidRPr="00F76E00" w:rsidRDefault="001F5B56" w:rsidP="00A135F2">
            <w:pPr>
              <w:keepNext/>
              <w:keepLines/>
              <w:ind w:firstLine="0"/>
              <w:jc w:val="center"/>
              <w:rPr>
                <w:sz w:val="24"/>
                <w:lang w:val="en-US"/>
              </w:rPr>
            </w:pPr>
            <w:r>
              <w:rPr>
                <w:sz w:val="24"/>
                <w:lang w:val="en-US"/>
              </w:rPr>
              <w:t>Lc</w:t>
            </w:r>
          </w:p>
        </w:tc>
        <w:tc>
          <w:tcPr>
            <w:tcW w:w="870" w:type="pct"/>
            <w:vAlign w:val="center"/>
          </w:tcPr>
          <w:p w:rsidR="001F5B56" w:rsidRPr="00F76E00" w:rsidRDefault="001F5B56" w:rsidP="00A135F2">
            <w:pPr>
              <w:keepNext/>
              <w:keepLines/>
              <w:ind w:firstLine="0"/>
              <w:jc w:val="center"/>
              <w:rPr>
                <w:sz w:val="24"/>
                <w:lang w:val="en-US"/>
              </w:rPr>
            </w:pPr>
            <w:r>
              <w:rPr>
                <w:sz w:val="24"/>
                <w:lang w:val="en-US"/>
              </w:rPr>
              <w:t>Data</w:t>
            </w:r>
          </w:p>
        </w:tc>
        <w:tc>
          <w:tcPr>
            <w:tcW w:w="611" w:type="pct"/>
            <w:vAlign w:val="center"/>
          </w:tcPr>
          <w:p w:rsidR="001F5B56" w:rsidRPr="00F76E00" w:rsidRDefault="001F5B56" w:rsidP="00A135F2">
            <w:pPr>
              <w:keepNext/>
              <w:keepLines/>
              <w:ind w:firstLine="0"/>
              <w:jc w:val="center"/>
              <w:rPr>
                <w:sz w:val="24"/>
                <w:lang w:val="en-US"/>
              </w:rPr>
            </w:pPr>
            <w:r>
              <w:rPr>
                <w:sz w:val="24"/>
                <w:lang w:val="en-US"/>
              </w:rPr>
              <w:t>Le</w:t>
            </w:r>
          </w:p>
        </w:tc>
      </w:tr>
    </w:tbl>
    <w:p w:rsidR="001F5B56" w:rsidRDefault="001F5B56" w:rsidP="0059653C">
      <w:pPr>
        <w:keepNext/>
        <w:keepLines/>
        <w:spacing w:before="120"/>
      </w:pPr>
      <w:r>
        <w:t xml:space="preserve">Приведем также формат пакета ответа </w:t>
      </w:r>
      <w:r>
        <w:rPr>
          <w:lang w:val="en-US"/>
        </w:rPr>
        <w:t>APDU</w:t>
      </w:r>
      <w:r>
        <w:t>:</w:t>
      </w:r>
    </w:p>
    <w:p w:rsidR="0059653C" w:rsidRPr="00B508D9" w:rsidRDefault="0059653C" w:rsidP="0059653C">
      <w:pPr>
        <w:keepNext/>
        <w:keepLines/>
        <w:ind w:firstLine="0"/>
        <w:jc w:val="left"/>
      </w:pPr>
      <w:r>
        <w:t xml:space="preserve">Таблица </w:t>
      </w:r>
      <w:r>
        <w:rPr>
          <w:lang w:val="en-US"/>
        </w:rPr>
        <w:t>6</w:t>
      </w:r>
      <w:r>
        <w:t xml:space="preserve"> </w:t>
      </w:r>
      <w:r w:rsidRPr="00D0104C">
        <w:t>–</w:t>
      </w:r>
      <w:r>
        <w:t xml:space="preserve"> Пакет ответа </w:t>
      </w:r>
      <w:r>
        <w:rPr>
          <w:lang w:val="en-US"/>
        </w:rPr>
        <w:t>APDU</w:t>
      </w:r>
      <w:r>
        <w:t xml:space="preserve"> </w:t>
      </w:r>
    </w:p>
    <w:tbl>
      <w:tblPr>
        <w:tblStyle w:val="af5"/>
        <w:tblW w:w="5000" w:type="pct"/>
        <w:tblLook w:val="04A0" w:firstRow="1" w:lastRow="0" w:firstColumn="1" w:lastColumn="0" w:noHBand="0" w:noVBand="1"/>
      </w:tblPr>
      <w:tblGrid>
        <w:gridCol w:w="3828"/>
        <w:gridCol w:w="2730"/>
        <w:gridCol w:w="2729"/>
      </w:tblGrid>
      <w:tr w:rsidR="001F5B56" w:rsidTr="00A135F2">
        <w:tc>
          <w:tcPr>
            <w:tcW w:w="2061" w:type="pct"/>
            <w:vAlign w:val="center"/>
          </w:tcPr>
          <w:p w:rsidR="001F5B56" w:rsidRPr="008F4685" w:rsidRDefault="001F5B56" w:rsidP="00A135F2">
            <w:pPr>
              <w:keepNext/>
              <w:keepLines/>
              <w:ind w:firstLine="0"/>
              <w:jc w:val="center"/>
              <w:rPr>
                <w:b/>
                <w:sz w:val="24"/>
                <w:lang w:val="en-US"/>
              </w:rPr>
            </w:pPr>
            <w:r>
              <w:rPr>
                <w:b/>
                <w:sz w:val="24"/>
                <w:lang w:val="en-US"/>
              </w:rPr>
              <w:t>Body</w:t>
            </w:r>
          </w:p>
        </w:tc>
        <w:tc>
          <w:tcPr>
            <w:tcW w:w="2939" w:type="pct"/>
            <w:gridSpan w:val="2"/>
            <w:vAlign w:val="center"/>
          </w:tcPr>
          <w:p w:rsidR="001F5B56" w:rsidRPr="00F76E00" w:rsidRDefault="001F5B56" w:rsidP="00A135F2">
            <w:pPr>
              <w:keepNext/>
              <w:keepLines/>
              <w:ind w:firstLine="0"/>
              <w:jc w:val="center"/>
              <w:rPr>
                <w:b/>
                <w:sz w:val="24"/>
                <w:lang w:val="en-US"/>
              </w:rPr>
            </w:pPr>
            <w:r w:rsidRPr="00F76E00">
              <w:rPr>
                <w:b/>
                <w:sz w:val="24"/>
                <w:lang w:val="en-US"/>
              </w:rPr>
              <w:t>Trailer</w:t>
            </w:r>
          </w:p>
        </w:tc>
      </w:tr>
      <w:tr w:rsidR="001F5B56" w:rsidTr="00A135F2">
        <w:tc>
          <w:tcPr>
            <w:tcW w:w="2061" w:type="pct"/>
            <w:vAlign w:val="center"/>
          </w:tcPr>
          <w:p w:rsidR="001F5B56" w:rsidRPr="0093697D" w:rsidRDefault="001F5B56" w:rsidP="00A135F2">
            <w:pPr>
              <w:keepNext/>
              <w:keepLines/>
              <w:ind w:firstLine="0"/>
              <w:jc w:val="center"/>
              <w:rPr>
                <w:sz w:val="24"/>
                <w:lang w:val="en-US"/>
              </w:rPr>
            </w:pPr>
            <w:r>
              <w:rPr>
                <w:sz w:val="24"/>
                <w:lang w:val="en-US"/>
              </w:rPr>
              <w:t>Data</w:t>
            </w:r>
          </w:p>
        </w:tc>
        <w:tc>
          <w:tcPr>
            <w:tcW w:w="1470" w:type="pct"/>
            <w:vAlign w:val="center"/>
          </w:tcPr>
          <w:p w:rsidR="001F5B56" w:rsidRPr="00F76E00" w:rsidRDefault="001F5B56" w:rsidP="00A135F2">
            <w:pPr>
              <w:keepNext/>
              <w:keepLines/>
              <w:ind w:firstLine="0"/>
              <w:jc w:val="center"/>
              <w:rPr>
                <w:sz w:val="24"/>
                <w:lang w:val="en-US"/>
              </w:rPr>
            </w:pPr>
            <w:r>
              <w:rPr>
                <w:sz w:val="24"/>
                <w:lang w:val="en-US"/>
              </w:rPr>
              <w:t>SW1</w:t>
            </w:r>
          </w:p>
        </w:tc>
        <w:tc>
          <w:tcPr>
            <w:tcW w:w="1470" w:type="pct"/>
            <w:vAlign w:val="center"/>
          </w:tcPr>
          <w:p w:rsidR="001F5B56" w:rsidRPr="00F76E00" w:rsidRDefault="001F5B56" w:rsidP="00A135F2">
            <w:pPr>
              <w:keepNext/>
              <w:keepLines/>
              <w:ind w:firstLine="0"/>
              <w:jc w:val="center"/>
              <w:rPr>
                <w:sz w:val="24"/>
                <w:lang w:val="en-US"/>
              </w:rPr>
            </w:pPr>
            <w:r>
              <w:rPr>
                <w:sz w:val="24"/>
                <w:lang w:val="en-US"/>
              </w:rPr>
              <w:t>SW2</w:t>
            </w:r>
          </w:p>
        </w:tc>
      </w:tr>
    </w:tbl>
    <w:p w:rsidR="001F5B56" w:rsidRDefault="001F5B56" w:rsidP="00C77732">
      <w:pPr>
        <w:keepNext/>
        <w:keepLines/>
        <w:spacing w:before="120"/>
      </w:pPr>
      <w:r>
        <w:t>Опишем поля пакета:</w:t>
      </w:r>
    </w:p>
    <w:p w:rsidR="00C77732" w:rsidRPr="00C77732" w:rsidRDefault="00C77732" w:rsidP="00C77732">
      <w:pPr>
        <w:keepNext/>
        <w:keepLines/>
        <w:ind w:firstLine="0"/>
        <w:jc w:val="left"/>
      </w:pPr>
      <w:r>
        <w:t xml:space="preserve">Таблица 7 </w:t>
      </w:r>
      <w:r w:rsidRPr="00D0104C">
        <w:t>–</w:t>
      </w:r>
      <w:r>
        <w:t xml:space="preserve"> Описание полей пакета </w:t>
      </w:r>
      <w:r>
        <w:rPr>
          <w:lang w:val="en-US"/>
        </w:rPr>
        <w:t>APDU</w:t>
      </w:r>
      <w:r>
        <w:t xml:space="preserve"> </w:t>
      </w:r>
    </w:p>
    <w:tbl>
      <w:tblPr>
        <w:tblStyle w:val="af5"/>
        <w:tblW w:w="0" w:type="auto"/>
        <w:tblLook w:val="04A0" w:firstRow="1" w:lastRow="0" w:firstColumn="1" w:lastColumn="0" w:noHBand="0" w:noVBand="1"/>
      </w:tblPr>
      <w:tblGrid>
        <w:gridCol w:w="1951"/>
        <w:gridCol w:w="7336"/>
      </w:tblGrid>
      <w:tr w:rsidR="001F5B56" w:rsidRPr="00B508D9" w:rsidTr="00A135F2">
        <w:tc>
          <w:tcPr>
            <w:tcW w:w="1951" w:type="dxa"/>
            <w:vAlign w:val="center"/>
          </w:tcPr>
          <w:p w:rsidR="001F5B56" w:rsidRPr="00A37E19" w:rsidRDefault="001F5B56" w:rsidP="00A135F2">
            <w:pPr>
              <w:ind w:firstLine="0"/>
              <w:jc w:val="center"/>
              <w:rPr>
                <w:b/>
                <w:sz w:val="24"/>
              </w:rPr>
            </w:pPr>
            <w:r w:rsidRPr="00A37E19">
              <w:rPr>
                <w:b/>
                <w:sz w:val="24"/>
              </w:rPr>
              <w:t>Поле</w:t>
            </w:r>
          </w:p>
        </w:tc>
        <w:tc>
          <w:tcPr>
            <w:tcW w:w="7336" w:type="dxa"/>
            <w:vAlign w:val="center"/>
          </w:tcPr>
          <w:p w:rsidR="001F5B56" w:rsidRPr="00A37E19" w:rsidRDefault="001F5B56" w:rsidP="00A135F2">
            <w:pPr>
              <w:ind w:firstLine="0"/>
              <w:jc w:val="center"/>
              <w:rPr>
                <w:b/>
                <w:sz w:val="24"/>
              </w:rPr>
            </w:pPr>
            <w:r w:rsidRPr="00A37E19">
              <w:rPr>
                <w:b/>
                <w:sz w:val="24"/>
              </w:rPr>
              <w:t>Описание</w:t>
            </w:r>
          </w:p>
        </w:tc>
      </w:tr>
      <w:tr w:rsidR="001F5B56" w:rsidRPr="00B508D9" w:rsidTr="00A135F2">
        <w:tc>
          <w:tcPr>
            <w:tcW w:w="1951" w:type="dxa"/>
            <w:vAlign w:val="center"/>
          </w:tcPr>
          <w:p w:rsidR="001F5B56" w:rsidRPr="00A37E19" w:rsidRDefault="001F5B56" w:rsidP="00A135F2">
            <w:pPr>
              <w:ind w:firstLine="0"/>
              <w:jc w:val="center"/>
              <w:rPr>
                <w:sz w:val="24"/>
                <w:lang w:val="en-US"/>
              </w:rPr>
            </w:pPr>
            <w:r>
              <w:rPr>
                <w:sz w:val="24"/>
                <w:lang w:val="en-US"/>
              </w:rPr>
              <w:t>CLA</w:t>
            </w:r>
          </w:p>
        </w:tc>
        <w:tc>
          <w:tcPr>
            <w:tcW w:w="7336" w:type="dxa"/>
            <w:vAlign w:val="center"/>
          </w:tcPr>
          <w:p w:rsidR="001F5B56" w:rsidRPr="0063480E" w:rsidRDefault="001F5B56" w:rsidP="00A135F2">
            <w:pPr>
              <w:ind w:firstLine="0"/>
              <w:jc w:val="left"/>
              <w:rPr>
                <w:sz w:val="24"/>
              </w:rPr>
            </w:pPr>
            <w:r>
              <w:rPr>
                <w:sz w:val="24"/>
              </w:rPr>
              <w:t xml:space="preserve">Байт класса протокола, фиксированное значение </w:t>
            </w:r>
            <w:r w:rsidRPr="0063480E">
              <w:rPr>
                <w:i/>
                <w:sz w:val="24"/>
              </w:rPr>
              <w:t>0</w:t>
            </w:r>
            <w:r w:rsidRPr="0063480E">
              <w:rPr>
                <w:i/>
                <w:sz w:val="24"/>
                <w:lang w:val="en-US"/>
              </w:rPr>
              <w:t>x</w:t>
            </w:r>
            <w:r w:rsidRPr="0063480E">
              <w:rPr>
                <w:i/>
                <w:sz w:val="24"/>
              </w:rPr>
              <w:t>00</w:t>
            </w:r>
          </w:p>
        </w:tc>
      </w:tr>
      <w:tr w:rsidR="001F5B56" w:rsidRPr="00B508D9" w:rsidTr="00A135F2">
        <w:tc>
          <w:tcPr>
            <w:tcW w:w="1951" w:type="dxa"/>
            <w:vAlign w:val="center"/>
          </w:tcPr>
          <w:p w:rsidR="001F5B56" w:rsidRPr="00A37E19" w:rsidRDefault="001F5B56" w:rsidP="00A135F2">
            <w:pPr>
              <w:ind w:firstLine="0"/>
              <w:jc w:val="center"/>
              <w:rPr>
                <w:sz w:val="24"/>
                <w:lang w:val="en-US"/>
              </w:rPr>
            </w:pPr>
            <w:r>
              <w:rPr>
                <w:sz w:val="24"/>
                <w:lang w:val="en-US"/>
              </w:rPr>
              <w:t>INS</w:t>
            </w:r>
          </w:p>
        </w:tc>
        <w:tc>
          <w:tcPr>
            <w:tcW w:w="7336" w:type="dxa"/>
            <w:vAlign w:val="center"/>
          </w:tcPr>
          <w:p w:rsidR="001F5B56" w:rsidRDefault="001F5B56" w:rsidP="00A135F2">
            <w:pPr>
              <w:ind w:firstLine="0"/>
              <w:jc w:val="left"/>
              <w:rPr>
                <w:sz w:val="24"/>
              </w:rPr>
            </w:pPr>
            <w:r>
              <w:rPr>
                <w:sz w:val="24"/>
              </w:rPr>
              <w:t>Байт идентификатора инструкции, например</w:t>
            </w:r>
          </w:p>
          <w:p w:rsidR="001F5B56" w:rsidRPr="00197258" w:rsidRDefault="001F5B56" w:rsidP="00A135F2">
            <w:pPr>
              <w:ind w:firstLine="0"/>
              <w:jc w:val="left"/>
              <w:rPr>
                <w:sz w:val="24"/>
              </w:rPr>
            </w:pPr>
            <w:r w:rsidRPr="00197258">
              <w:rPr>
                <w:i/>
                <w:sz w:val="24"/>
              </w:rPr>
              <w:t>0</w:t>
            </w:r>
            <w:r w:rsidRPr="00197258">
              <w:rPr>
                <w:i/>
                <w:sz w:val="24"/>
                <w:lang w:val="en-US"/>
              </w:rPr>
              <w:t>xA</w:t>
            </w:r>
            <w:r w:rsidRPr="00197258">
              <w:rPr>
                <w:i/>
                <w:sz w:val="24"/>
              </w:rPr>
              <w:t>4</w:t>
            </w:r>
            <w:r w:rsidRPr="00197258">
              <w:rPr>
                <w:sz w:val="24"/>
              </w:rPr>
              <w:t xml:space="preserve"> </w:t>
            </w:r>
            <w:r>
              <w:rPr>
                <w:sz w:val="24"/>
              </w:rPr>
              <w:t>–</w:t>
            </w:r>
            <w:r w:rsidRPr="00197258">
              <w:rPr>
                <w:sz w:val="24"/>
              </w:rPr>
              <w:t xml:space="preserve"> </w:t>
            </w:r>
            <w:r>
              <w:rPr>
                <w:sz w:val="24"/>
              </w:rPr>
              <w:t xml:space="preserve">команда </w:t>
            </w:r>
            <w:r>
              <w:rPr>
                <w:sz w:val="24"/>
                <w:lang w:val="en-US"/>
              </w:rPr>
              <w:t>select</w:t>
            </w:r>
          </w:p>
          <w:p w:rsidR="001F5B56" w:rsidRPr="00197258" w:rsidRDefault="001F5B56" w:rsidP="00A135F2">
            <w:pPr>
              <w:ind w:firstLine="0"/>
              <w:jc w:val="left"/>
              <w:rPr>
                <w:sz w:val="24"/>
                <w:lang w:val="en-US"/>
              </w:rPr>
            </w:pPr>
            <w:r w:rsidRPr="00197258">
              <w:rPr>
                <w:i/>
                <w:sz w:val="24"/>
              </w:rPr>
              <w:t>0</w:t>
            </w:r>
            <w:r w:rsidRPr="00197258">
              <w:rPr>
                <w:i/>
                <w:sz w:val="24"/>
                <w:lang w:val="en-US"/>
              </w:rPr>
              <w:t>xB</w:t>
            </w:r>
            <w:r w:rsidRPr="00197258">
              <w:rPr>
                <w:i/>
                <w:sz w:val="24"/>
              </w:rPr>
              <w:t>2</w:t>
            </w:r>
            <w:r w:rsidRPr="00197258">
              <w:rPr>
                <w:sz w:val="24"/>
              </w:rPr>
              <w:t xml:space="preserve"> – </w:t>
            </w:r>
            <w:r>
              <w:rPr>
                <w:sz w:val="24"/>
              </w:rPr>
              <w:t xml:space="preserve">команда </w:t>
            </w:r>
            <w:r>
              <w:rPr>
                <w:sz w:val="24"/>
                <w:lang w:val="en-US"/>
              </w:rPr>
              <w:t>read record</w:t>
            </w:r>
          </w:p>
        </w:tc>
      </w:tr>
      <w:tr w:rsidR="001F5B56" w:rsidRPr="00B508D9" w:rsidTr="00A135F2">
        <w:tc>
          <w:tcPr>
            <w:tcW w:w="1951" w:type="dxa"/>
            <w:vAlign w:val="center"/>
          </w:tcPr>
          <w:p w:rsidR="001F5B56" w:rsidRPr="00A37E19" w:rsidRDefault="001F5B56" w:rsidP="00A135F2">
            <w:pPr>
              <w:ind w:firstLine="0"/>
              <w:jc w:val="center"/>
              <w:rPr>
                <w:sz w:val="24"/>
                <w:lang w:val="en-US"/>
              </w:rPr>
            </w:pPr>
            <w:r>
              <w:rPr>
                <w:sz w:val="24"/>
                <w:lang w:val="en-US"/>
              </w:rPr>
              <w:t>P1</w:t>
            </w:r>
          </w:p>
        </w:tc>
        <w:tc>
          <w:tcPr>
            <w:tcW w:w="7336" w:type="dxa"/>
            <w:vAlign w:val="center"/>
          </w:tcPr>
          <w:p w:rsidR="001F5B56" w:rsidRPr="001D4FD6" w:rsidRDefault="001F5B56" w:rsidP="00A135F2">
            <w:pPr>
              <w:ind w:firstLine="0"/>
              <w:jc w:val="left"/>
              <w:rPr>
                <w:sz w:val="24"/>
              </w:rPr>
            </w:pPr>
            <w:r>
              <w:rPr>
                <w:sz w:val="24"/>
              </w:rPr>
              <w:t>Байт первого параметра инструкции</w:t>
            </w:r>
          </w:p>
        </w:tc>
      </w:tr>
      <w:tr w:rsidR="001F5B56" w:rsidRPr="00B508D9" w:rsidTr="00A135F2">
        <w:tc>
          <w:tcPr>
            <w:tcW w:w="1951" w:type="dxa"/>
            <w:vAlign w:val="center"/>
          </w:tcPr>
          <w:p w:rsidR="001F5B56" w:rsidRDefault="001F5B56" w:rsidP="00A135F2">
            <w:pPr>
              <w:ind w:firstLine="0"/>
              <w:jc w:val="center"/>
              <w:rPr>
                <w:sz w:val="24"/>
                <w:lang w:val="en-US"/>
              </w:rPr>
            </w:pPr>
            <w:r>
              <w:rPr>
                <w:sz w:val="24"/>
                <w:lang w:val="en-US"/>
              </w:rPr>
              <w:t>P2</w:t>
            </w:r>
          </w:p>
        </w:tc>
        <w:tc>
          <w:tcPr>
            <w:tcW w:w="7336" w:type="dxa"/>
            <w:vAlign w:val="center"/>
          </w:tcPr>
          <w:p w:rsidR="001F5B56" w:rsidRPr="00B508D9" w:rsidRDefault="001F5B56" w:rsidP="00A135F2">
            <w:pPr>
              <w:ind w:firstLine="0"/>
              <w:jc w:val="left"/>
              <w:rPr>
                <w:sz w:val="24"/>
              </w:rPr>
            </w:pPr>
            <w:r>
              <w:rPr>
                <w:sz w:val="24"/>
              </w:rPr>
              <w:t>Байт второго параметра инструкции</w:t>
            </w:r>
          </w:p>
        </w:tc>
      </w:tr>
      <w:tr w:rsidR="001F5B56" w:rsidRPr="00B508D9" w:rsidTr="00A135F2">
        <w:tc>
          <w:tcPr>
            <w:tcW w:w="1951" w:type="dxa"/>
            <w:vAlign w:val="center"/>
          </w:tcPr>
          <w:p w:rsidR="001F5B56" w:rsidRDefault="001F5B56" w:rsidP="00A135F2">
            <w:pPr>
              <w:ind w:firstLine="0"/>
              <w:jc w:val="center"/>
              <w:rPr>
                <w:sz w:val="24"/>
                <w:lang w:val="en-US"/>
              </w:rPr>
            </w:pPr>
            <w:r>
              <w:rPr>
                <w:sz w:val="24"/>
                <w:lang w:val="en-US"/>
              </w:rPr>
              <w:t>Lc</w:t>
            </w:r>
          </w:p>
        </w:tc>
        <w:tc>
          <w:tcPr>
            <w:tcW w:w="7336" w:type="dxa"/>
            <w:vAlign w:val="center"/>
          </w:tcPr>
          <w:p w:rsidR="001F5B56" w:rsidRPr="00DE32BF" w:rsidRDefault="001F5B56" w:rsidP="00A135F2">
            <w:pPr>
              <w:ind w:firstLine="0"/>
              <w:jc w:val="left"/>
              <w:rPr>
                <w:sz w:val="24"/>
              </w:rPr>
            </w:pPr>
            <w:r>
              <w:rPr>
                <w:sz w:val="24"/>
              </w:rPr>
              <w:t xml:space="preserve">Размер поля </w:t>
            </w:r>
            <w:r>
              <w:rPr>
                <w:sz w:val="24"/>
                <w:lang w:val="en-US"/>
              </w:rPr>
              <w:t>Data</w:t>
            </w:r>
            <w:r w:rsidRPr="0089101F">
              <w:rPr>
                <w:sz w:val="24"/>
              </w:rPr>
              <w:t xml:space="preserve"> </w:t>
            </w:r>
            <w:r>
              <w:rPr>
                <w:sz w:val="24"/>
              </w:rPr>
              <w:t>в байтах</w:t>
            </w:r>
          </w:p>
        </w:tc>
      </w:tr>
      <w:tr w:rsidR="001F5B56" w:rsidRPr="00B508D9" w:rsidTr="00A135F2">
        <w:tc>
          <w:tcPr>
            <w:tcW w:w="1951" w:type="dxa"/>
            <w:vAlign w:val="center"/>
          </w:tcPr>
          <w:p w:rsidR="001F5B56" w:rsidRDefault="001F5B56" w:rsidP="00A135F2">
            <w:pPr>
              <w:ind w:firstLine="0"/>
              <w:jc w:val="center"/>
              <w:rPr>
                <w:sz w:val="24"/>
                <w:lang w:val="en-US"/>
              </w:rPr>
            </w:pPr>
            <w:r>
              <w:rPr>
                <w:sz w:val="24"/>
                <w:lang w:val="en-US"/>
              </w:rPr>
              <w:t>Data</w:t>
            </w:r>
          </w:p>
        </w:tc>
        <w:tc>
          <w:tcPr>
            <w:tcW w:w="7336" w:type="dxa"/>
            <w:vAlign w:val="center"/>
          </w:tcPr>
          <w:p w:rsidR="001F5B56" w:rsidRPr="00B508D9" w:rsidRDefault="001F5B56" w:rsidP="00A135F2">
            <w:pPr>
              <w:ind w:firstLine="0"/>
              <w:jc w:val="left"/>
              <w:rPr>
                <w:sz w:val="24"/>
              </w:rPr>
            </w:pPr>
            <w:r>
              <w:rPr>
                <w:sz w:val="24"/>
              </w:rPr>
              <w:t>Байты данных</w:t>
            </w:r>
          </w:p>
        </w:tc>
      </w:tr>
      <w:tr w:rsidR="001F5B56" w:rsidRPr="00B508D9" w:rsidTr="00A135F2">
        <w:tc>
          <w:tcPr>
            <w:tcW w:w="1951" w:type="dxa"/>
            <w:vAlign w:val="center"/>
          </w:tcPr>
          <w:p w:rsidR="001F5B56" w:rsidRDefault="001F5B56" w:rsidP="00A135F2">
            <w:pPr>
              <w:ind w:firstLine="0"/>
              <w:jc w:val="center"/>
              <w:rPr>
                <w:sz w:val="24"/>
                <w:lang w:val="en-US"/>
              </w:rPr>
            </w:pPr>
            <w:r>
              <w:rPr>
                <w:sz w:val="24"/>
                <w:lang w:val="en-US"/>
              </w:rPr>
              <w:t>Le</w:t>
            </w:r>
          </w:p>
        </w:tc>
        <w:tc>
          <w:tcPr>
            <w:tcW w:w="7336" w:type="dxa"/>
            <w:vAlign w:val="center"/>
          </w:tcPr>
          <w:p w:rsidR="001F5B56" w:rsidRPr="00B508D9" w:rsidRDefault="001F5B56" w:rsidP="00A135F2">
            <w:pPr>
              <w:ind w:firstLine="0"/>
              <w:jc w:val="left"/>
              <w:rPr>
                <w:sz w:val="24"/>
              </w:rPr>
            </w:pPr>
            <w:r>
              <w:rPr>
                <w:sz w:val="24"/>
              </w:rPr>
              <w:t>Ожидаемый размер ответа на запрос</w:t>
            </w:r>
          </w:p>
        </w:tc>
      </w:tr>
      <w:tr w:rsidR="001F5B56" w:rsidRPr="00B508D9" w:rsidTr="00A135F2">
        <w:tc>
          <w:tcPr>
            <w:tcW w:w="1951" w:type="dxa"/>
            <w:vAlign w:val="center"/>
          </w:tcPr>
          <w:p w:rsidR="001F5B56" w:rsidRDefault="001F5B56" w:rsidP="00A135F2">
            <w:pPr>
              <w:ind w:firstLine="0"/>
              <w:jc w:val="center"/>
              <w:rPr>
                <w:sz w:val="24"/>
                <w:lang w:val="en-US"/>
              </w:rPr>
            </w:pPr>
            <w:r>
              <w:rPr>
                <w:sz w:val="24"/>
                <w:lang w:val="en-US"/>
              </w:rPr>
              <w:t>SW1</w:t>
            </w:r>
          </w:p>
        </w:tc>
        <w:tc>
          <w:tcPr>
            <w:tcW w:w="7336" w:type="dxa"/>
            <w:vAlign w:val="center"/>
          </w:tcPr>
          <w:p w:rsidR="001F5B56" w:rsidRPr="00B508D9" w:rsidRDefault="001F5B56" w:rsidP="00A135F2">
            <w:pPr>
              <w:ind w:firstLine="0"/>
              <w:jc w:val="left"/>
              <w:rPr>
                <w:sz w:val="24"/>
              </w:rPr>
            </w:pPr>
            <w:r>
              <w:rPr>
                <w:sz w:val="24"/>
              </w:rPr>
              <w:t>Первый байт статуса ответа</w:t>
            </w:r>
          </w:p>
        </w:tc>
      </w:tr>
      <w:tr w:rsidR="001F5B56" w:rsidRPr="00B508D9" w:rsidTr="00A135F2">
        <w:tc>
          <w:tcPr>
            <w:tcW w:w="1951" w:type="dxa"/>
            <w:vAlign w:val="center"/>
          </w:tcPr>
          <w:p w:rsidR="001F5B56" w:rsidRDefault="001F5B56" w:rsidP="00A135F2">
            <w:pPr>
              <w:ind w:firstLine="0"/>
              <w:jc w:val="center"/>
              <w:rPr>
                <w:sz w:val="24"/>
                <w:lang w:val="en-US"/>
              </w:rPr>
            </w:pPr>
            <w:r>
              <w:rPr>
                <w:sz w:val="24"/>
                <w:lang w:val="en-US"/>
              </w:rPr>
              <w:t>SW2</w:t>
            </w:r>
          </w:p>
        </w:tc>
        <w:tc>
          <w:tcPr>
            <w:tcW w:w="7336" w:type="dxa"/>
            <w:vAlign w:val="center"/>
          </w:tcPr>
          <w:p w:rsidR="001F5B56" w:rsidRPr="00B508D9" w:rsidRDefault="001F5B56" w:rsidP="00A135F2">
            <w:pPr>
              <w:ind w:firstLine="0"/>
              <w:jc w:val="left"/>
              <w:rPr>
                <w:sz w:val="24"/>
              </w:rPr>
            </w:pPr>
            <w:r>
              <w:rPr>
                <w:sz w:val="24"/>
              </w:rPr>
              <w:t>Второй байт статуса ответа</w:t>
            </w:r>
          </w:p>
        </w:tc>
      </w:tr>
    </w:tbl>
    <w:p w:rsidR="001F5B56" w:rsidRDefault="001F5B56" w:rsidP="00A86E7F">
      <w:pPr>
        <w:spacing w:before="120"/>
      </w:pPr>
      <w:r>
        <w:t>Протокол не устанавливает стандарты сериализации данных.</w:t>
      </w:r>
    </w:p>
    <w:p w:rsidR="001F5B56" w:rsidRPr="005D1C85" w:rsidRDefault="001F5B56" w:rsidP="008D3281">
      <w:pPr>
        <w:pStyle w:val="3"/>
        <w:numPr>
          <w:ilvl w:val="2"/>
          <w:numId w:val="24"/>
        </w:numPr>
      </w:pPr>
      <w:bookmarkStart w:id="108" w:name="_Toc385233722"/>
      <w:bookmarkStart w:id="109" w:name="_Toc408260260"/>
      <w:r>
        <w:t xml:space="preserve">Структура смарт-карты </w:t>
      </w:r>
      <w:r>
        <w:rPr>
          <w:lang w:val="en-US"/>
        </w:rPr>
        <w:t>EMV</w:t>
      </w:r>
      <w:bookmarkEnd w:id="108"/>
      <w:bookmarkEnd w:id="109"/>
    </w:p>
    <w:p w:rsidR="001F5B56" w:rsidRDefault="001F5B56" w:rsidP="001F5B56">
      <w:r>
        <w:t xml:space="preserve">Тип и формат карты однозначно идентифицируются специальной публичной областью памяти </w:t>
      </w:r>
      <w:r>
        <w:rPr>
          <w:lang w:val="en-US"/>
        </w:rPr>
        <w:t>ATR</w:t>
      </w:r>
      <w:r w:rsidRPr="00AB0FA2">
        <w:t xml:space="preserve"> (</w:t>
      </w:r>
      <w:r>
        <w:rPr>
          <w:lang w:val="en-US"/>
        </w:rPr>
        <w:t>Answer</w:t>
      </w:r>
      <w:r w:rsidRPr="00AB0FA2">
        <w:t xml:space="preserve"> </w:t>
      </w:r>
      <w:r>
        <w:rPr>
          <w:lang w:val="en-US"/>
        </w:rPr>
        <w:t>To</w:t>
      </w:r>
      <w:r w:rsidRPr="00AB0FA2">
        <w:t xml:space="preserve"> </w:t>
      </w:r>
      <w:r>
        <w:rPr>
          <w:lang w:val="en-US"/>
        </w:rPr>
        <w:t>Reset</w:t>
      </w:r>
      <w:r w:rsidRPr="00AB0FA2">
        <w:t xml:space="preserve">). </w:t>
      </w:r>
      <w:r>
        <w:t>С помощью этой области можно определить историю изменения данных карты, производителя, эмитента, платежную систему, регион использования и прочие данные.</w:t>
      </w:r>
    </w:p>
    <w:p w:rsidR="001F5B56" w:rsidRDefault="001F5B56" w:rsidP="001F5B56">
      <w:r>
        <w:t>Каждая карта содержит защищенную область памяти и публичную.</w:t>
      </w:r>
    </w:p>
    <w:p w:rsidR="001F5B56" w:rsidRPr="00420DF3" w:rsidRDefault="001F5B56" w:rsidP="001F5B56">
      <w:r>
        <w:lastRenderedPageBreak/>
        <w:t xml:space="preserve">В защищенную область на стадии изготовления записывается секретный ключ, и его невозможно извлечь без разрушения целостности самого чипа. Секретный ключ используется для подписи пакетов в алгоритмах аутентификации </w:t>
      </w:r>
      <w:r>
        <w:rPr>
          <w:lang w:val="en-US"/>
        </w:rPr>
        <w:t>SDA</w:t>
      </w:r>
      <w:r w:rsidRPr="00420DF3">
        <w:t xml:space="preserve"> </w:t>
      </w:r>
      <w:r>
        <w:t xml:space="preserve">и </w:t>
      </w:r>
      <w:r>
        <w:rPr>
          <w:lang w:val="en-US"/>
        </w:rPr>
        <w:t>DDA</w:t>
      </w:r>
      <w:r w:rsidRPr="00420DF3">
        <w:t>.</w:t>
      </w:r>
    </w:p>
    <w:p w:rsidR="001F5B56" w:rsidRDefault="001F5B56" w:rsidP="001F5B56">
      <w:r>
        <w:t xml:space="preserve">В публичной области памяти хранятся данные магнитной ленты, описатели хранимых структур </w:t>
      </w:r>
      <w:r>
        <w:rPr>
          <w:lang w:val="en-US"/>
        </w:rPr>
        <w:t>TLA</w:t>
      </w:r>
      <w:r w:rsidRPr="00420DF3">
        <w:t xml:space="preserve"> (</w:t>
      </w:r>
      <w:r>
        <w:rPr>
          <w:lang w:val="en-US"/>
        </w:rPr>
        <w:t>Tag</w:t>
      </w:r>
      <w:r w:rsidRPr="00420DF3">
        <w:t xml:space="preserve"> </w:t>
      </w:r>
      <w:r>
        <w:rPr>
          <w:lang w:val="en-US"/>
        </w:rPr>
        <w:t>Length</w:t>
      </w:r>
      <w:r w:rsidRPr="00420DF3">
        <w:t xml:space="preserve"> </w:t>
      </w:r>
      <w:r>
        <w:rPr>
          <w:lang w:val="en-US"/>
        </w:rPr>
        <w:t>Value</w:t>
      </w:r>
      <w:r w:rsidRPr="00420DF3">
        <w:t>)</w:t>
      </w:r>
      <w:r>
        <w:t>, служебная информация о держателе карты и прочие. Для хранения данных используется внутренняя файловая система, основанная на записях статичной длины.</w:t>
      </w:r>
    </w:p>
    <w:p w:rsidR="001F5B56" w:rsidRPr="00EC5741" w:rsidRDefault="001F5B56" w:rsidP="001F5B56">
      <w:r>
        <w:t xml:space="preserve">На карте также хранятся приложения со своими внутренними данными, чаще всего это платежные программы от </w:t>
      </w:r>
      <w:r>
        <w:rPr>
          <w:lang w:val="en-US"/>
        </w:rPr>
        <w:t>MasterCard</w:t>
      </w:r>
      <w:r w:rsidRPr="00B73B90">
        <w:t xml:space="preserve"> </w:t>
      </w:r>
      <w:r>
        <w:t xml:space="preserve">или </w:t>
      </w:r>
      <w:r>
        <w:rPr>
          <w:lang w:val="en-US"/>
        </w:rPr>
        <w:t>Visa</w:t>
      </w:r>
      <w:r>
        <w:t xml:space="preserve">, они идентифицируются числом </w:t>
      </w:r>
      <w:r>
        <w:rPr>
          <w:lang w:val="en-US"/>
        </w:rPr>
        <w:t>AID</w:t>
      </w:r>
      <w:r w:rsidRPr="00EC5741">
        <w:t xml:space="preserve"> (</w:t>
      </w:r>
      <w:r>
        <w:rPr>
          <w:lang w:val="en-US"/>
        </w:rPr>
        <w:t>Application</w:t>
      </w:r>
      <w:r w:rsidRPr="00EC5741">
        <w:t xml:space="preserve"> </w:t>
      </w:r>
      <w:r>
        <w:rPr>
          <w:lang w:val="en-US"/>
        </w:rPr>
        <w:t>Id</w:t>
      </w:r>
      <w:r w:rsidRPr="00EC5741">
        <w:t>).</w:t>
      </w:r>
    </w:p>
    <w:p w:rsidR="001F5B56" w:rsidRPr="008F0223" w:rsidRDefault="001F5B56" w:rsidP="001F5B56">
      <w:pPr>
        <w:jc w:val="left"/>
      </w:pPr>
      <w:r>
        <w:t>Для считывания публичной области нужно сначала выбрать приложение, и далее запросить все его публичные записи в файловой системе.</w:t>
      </w:r>
    </w:p>
    <w:p w:rsidR="001F5B56" w:rsidRPr="005D1C85" w:rsidRDefault="001F5B56" w:rsidP="008D3281">
      <w:pPr>
        <w:pStyle w:val="3"/>
        <w:numPr>
          <w:ilvl w:val="2"/>
          <w:numId w:val="24"/>
        </w:numPr>
      </w:pPr>
      <w:bookmarkStart w:id="110" w:name="_Toc385233723"/>
      <w:bookmarkStart w:id="111" w:name="_Toc408260261"/>
      <w:r>
        <w:t xml:space="preserve">Алгоритмы аутентификации </w:t>
      </w:r>
      <w:r>
        <w:rPr>
          <w:lang w:val="en-US"/>
        </w:rPr>
        <w:t>SDA</w:t>
      </w:r>
      <w:r w:rsidRPr="00FB493F">
        <w:t xml:space="preserve"> </w:t>
      </w:r>
      <w:r>
        <w:t xml:space="preserve">и </w:t>
      </w:r>
      <w:r>
        <w:rPr>
          <w:lang w:val="en-US"/>
        </w:rPr>
        <w:t>DDA</w:t>
      </w:r>
      <w:sdt>
        <w:sdtPr>
          <w:rPr>
            <w:lang w:val="en-US"/>
          </w:rPr>
          <w:id w:val="-1123617743"/>
          <w:citation/>
        </w:sdtPr>
        <w:sdtEndPr/>
        <w:sdtContent>
          <w:r>
            <w:rPr>
              <w:lang w:val="en-US"/>
            </w:rPr>
            <w:fldChar w:fldCharType="begin"/>
          </w:r>
          <w:r w:rsidRPr="00FB493F">
            <w:instrText xml:space="preserve"> </w:instrText>
          </w:r>
          <w:r>
            <w:rPr>
              <w:lang w:val="en-US"/>
            </w:rPr>
            <w:instrText>CITATION</w:instrText>
          </w:r>
          <w:r w:rsidRPr="00FB493F">
            <w:instrText xml:space="preserve"> Ста9 \</w:instrText>
          </w:r>
          <w:r>
            <w:rPr>
              <w:lang w:val="en-US"/>
            </w:rPr>
            <w:instrText>l</w:instrText>
          </w:r>
          <w:r w:rsidRPr="00FB493F">
            <w:instrText xml:space="preserve"> 1033 </w:instrText>
          </w:r>
          <w:r>
            <w:rPr>
              <w:lang w:val="en-US"/>
            </w:rPr>
            <w:fldChar w:fldCharType="separate"/>
          </w:r>
          <w:r w:rsidR="00C56A2A" w:rsidRPr="006B0AFC">
            <w:rPr>
              <w:noProof/>
            </w:rPr>
            <w:t xml:space="preserve"> [61]</w:t>
          </w:r>
          <w:r>
            <w:rPr>
              <w:lang w:val="en-US"/>
            </w:rPr>
            <w:fldChar w:fldCharType="end"/>
          </w:r>
        </w:sdtContent>
      </w:sdt>
      <w:bookmarkEnd w:id="110"/>
      <w:bookmarkEnd w:id="111"/>
    </w:p>
    <w:p w:rsidR="001F5B56" w:rsidRDefault="001F5B56" w:rsidP="001F5B56">
      <w:r w:rsidRPr="008078DB">
        <w:rPr>
          <w:b/>
          <w:lang w:val="en-US"/>
        </w:rPr>
        <w:t>SDA</w:t>
      </w:r>
      <w:r w:rsidRPr="008F0223">
        <w:t xml:space="preserve"> (</w:t>
      </w:r>
      <w:r>
        <w:rPr>
          <w:lang w:val="en-US"/>
        </w:rPr>
        <w:t>Static</w:t>
      </w:r>
      <w:r w:rsidRPr="008F0223">
        <w:t xml:space="preserve"> </w:t>
      </w:r>
      <w:r>
        <w:rPr>
          <w:lang w:val="en-US"/>
        </w:rPr>
        <w:t>Data</w:t>
      </w:r>
      <w:r w:rsidRPr="008F0223">
        <w:t xml:space="preserve"> </w:t>
      </w:r>
      <w:r>
        <w:rPr>
          <w:lang w:val="en-US"/>
        </w:rPr>
        <w:t>Authentication</w:t>
      </w:r>
      <w:r w:rsidRPr="008F0223">
        <w:t xml:space="preserve">) – </w:t>
      </w:r>
      <w:r>
        <w:t>алгоритм аутентификации по статичным данным. Он используется для проверки, что данные, записанные на карте, действительны и никем не изменялись.</w:t>
      </w:r>
    </w:p>
    <w:p w:rsidR="001F5B56" w:rsidRDefault="001F5B56" w:rsidP="001F5B56">
      <w:r>
        <w:rPr>
          <w:lang w:val="en-US"/>
        </w:rPr>
        <w:t>SDA</w:t>
      </w:r>
      <w:r w:rsidRPr="004B438A">
        <w:t xml:space="preserve"> </w:t>
      </w:r>
      <w:r>
        <w:t>основан на вычислении цифровой подписи с помощью асимметричной криптографии. С помощью закрытого ключа эмитент подписывает важные данные на карте, а публичным ключом терминал проверяет эту подпись. Закрытый ключ эмитента сохраняется в секрете.</w:t>
      </w:r>
    </w:p>
    <w:p w:rsidR="001F5B56" w:rsidRPr="00507522" w:rsidRDefault="001F5B56" w:rsidP="001F5B56">
      <w:r>
        <w:t xml:space="preserve">После проверки </w:t>
      </w:r>
      <w:r>
        <w:rPr>
          <w:lang w:val="en-US"/>
        </w:rPr>
        <w:t>SDA</w:t>
      </w:r>
      <w:r w:rsidRPr="004773B9">
        <w:t xml:space="preserve"> </w:t>
      </w:r>
      <w:r>
        <w:t xml:space="preserve">терминал удостоверяется, что данные на карте валидны и не изменялись. Однако, злоумышленник мог скопировать такие данные, поэтому следующим шагом используется </w:t>
      </w:r>
      <w:r>
        <w:rPr>
          <w:lang w:val="en-US"/>
        </w:rPr>
        <w:t>DDA</w:t>
      </w:r>
      <w:r w:rsidRPr="00507522">
        <w:t>.</w:t>
      </w:r>
    </w:p>
    <w:p w:rsidR="001F5B56" w:rsidRDefault="001F5B56" w:rsidP="00BD5F9B">
      <w:pPr>
        <w:ind w:firstLine="0"/>
        <w:jc w:val="center"/>
      </w:pPr>
      <w:r>
        <w:rPr>
          <w:noProof/>
        </w:rPr>
        <w:lastRenderedPageBreak/>
        <w:drawing>
          <wp:inline distT="0" distB="0" distL="0" distR="0" wp14:anchorId="17802A46" wp14:editId="2AE29047">
            <wp:extent cx="3959883" cy="2993366"/>
            <wp:effectExtent l="0" t="0" r="0" b="0"/>
            <wp:docPr id="20" name="Рисунок 20" descr="C:\Users\mibbim\Desktop\курсач\главы\ресурсы\simetri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bbim\Desktop\курсач\главы\ресурсы\simetrik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0006" cy="2993459"/>
                    </a:xfrm>
                    <a:prstGeom prst="rect">
                      <a:avLst/>
                    </a:prstGeom>
                    <a:noFill/>
                    <a:ln>
                      <a:noFill/>
                    </a:ln>
                  </pic:spPr>
                </pic:pic>
              </a:graphicData>
            </a:graphic>
          </wp:inline>
        </w:drawing>
      </w:r>
    </w:p>
    <w:p w:rsidR="00A431DA" w:rsidRPr="000214EB" w:rsidRDefault="00A431DA" w:rsidP="00A431DA">
      <w:pPr>
        <w:ind w:firstLine="0"/>
        <w:jc w:val="center"/>
        <w:rPr>
          <w:rFonts w:eastAsia="BatangChe"/>
          <w:i/>
        </w:rPr>
      </w:pPr>
      <w:r>
        <w:t xml:space="preserve">Рисунок </w:t>
      </w:r>
      <w:r w:rsidRPr="008F39D0">
        <w:t>1</w:t>
      </w:r>
      <w:r>
        <w:t xml:space="preserve">8 </w:t>
      </w:r>
      <w:r w:rsidRPr="00D0104C">
        <w:t>–</w:t>
      </w:r>
      <w:r>
        <w:t xml:space="preserve"> Схема алгоритма </w:t>
      </w:r>
      <w:r>
        <w:rPr>
          <w:lang w:val="en-US"/>
        </w:rPr>
        <w:t>SDA</w:t>
      </w:r>
    </w:p>
    <w:p w:rsidR="001F5B56" w:rsidRDefault="001F5B56" w:rsidP="001F5B56">
      <w:r w:rsidRPr="00161470">
        <w:rPr>
          <w:b/>
          <w:lang w:val="en-US"/>
        </w:rPr>
        <w:t>DDA</w:t>
      </w:r>
      <w:r w:rsidRPr="00FA7DAD">
        <w:t xml:space="preserve"> (</w:t>
      </w:r>
      <w:r>
        <w:rPr>
          <w:lang w:val="en-US"/>
        </w:rPr>
        <w:t>Dynamic</w:t>
      </w:r>
      <w:r w:rsidRPr="00FA7DAD">
        <w:t xml:space="preserve"> </w:t>
      </w:r>
      <w:r>
        <w:rPr>
          <w:lang w:val="en-US"/>
        </w:rPr>
        <w:t>Data</w:t>
      </w:r>
      <w:r w:rsidRPr="00FA7DAD">
        <w:t xml:space="preserve"> </w:t>
      </w:r>
      <w:r>
        <w:rPr>
          <w:lang w:val="en-US"/>
        </w:rPr>
        <w:t>Authentication</w:t>
      </w:r>
      <w:r w:rsidRPr="00FA7DAD">
        <w:t xml:space="preserve">) – </w:t>
      </w:r>
      <w:r>
        <w:t>алгоритм аутентификации по динамическим данным. Он используется для проверки того, что карта является уникальной и соответствует заявленной.</w:t>
      </w:r>
    </w:p>
    <w:p w:rsidR="001F5B56" w:rsidRPr="003D2369" w:rsidRDefault="001F5B56" w:rsidP="001F5B56">
      <w:r>
        <w:t>При выполнении алгоритма карта подписывает изменяющиеся сессионные данные с помощью своего закрытого ключа. Сессионные данные генерируются терминалом и действуют только то время, пока карта находится внутри, что позволяет противостоять атакам копирования.</w:t>
      </w:r>
    </w:p>
    <w:p w:rsidR="001F5B56" w:rsidRDefault="001F5B56" w:rsidP="001F5B56">
      <w:pPr>
        <w:jc w:val="center"/>
      </w:pPr>
      <w:r>
        <w:rPr>
          <w:noProof/>
        </w:rPr>
        <w:drawing>
          <wp:inline distT="0" distB="0" distL="0" distR="0" wp14:anchorId="50C5CD42" wp14:editId="4F60322B">
            <wp:extent cx="5087993" cy="2993366"/>
            <wp:effectExtent l="0" t="0" r="0" b="0"/>
            <wp:docPr id="22" name="Рисунок 22" descr="C:\Users\mibbim\Desktop\курсач\главы\ресурсы\dda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bbim\Desktop\курсач\главы\ресурсы\ddabi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151" cy="2993459"/>
                    </a:xfrm>
                    <a:prstGeom prst="rect">
                      <a:avLst/>
                    </a:prstGeom>
                    <a:noFill/>
                    <a:ln>
                      <a:noFill/>
                    </a:ln>
                  </pic:spPr>
                </pic:pic>
              </a:graphicData>
            </a:graphic>
          </wp:inline>
        </w:drawing>
      </w:r>
    </w:p>
    <w:p w:rsidR="00BD5F9B" w:rsidRPr="002E6609" w:rsidRDefault="00BD5F9B" w:rsidP="00BD5F9B">
      <w:pPr>
        <w:ind w:firstLine="0"/>
        <w:jc w:val="center"/>
        <w:rPr>
          <w:rFonts w:eastAsia="BatangChe"/>
          <w:i/>
          <w:lang w:val="en-US"/>
        </w:rPr>
      </w:pPr>
      <w:r>
        <w:t xml:space="preserve">Рисунок </w:t>
      </w:r>
      <w:r w:rsidRPr="008F39D0">
        <w:t>1</w:t>
      </w:r>
      <w:r w:rsidR="002E6609" w:rsidRPr="002E6609">
        <w:t>9</w:t>
      </w:r>
      <w:r>
        <w:t xml:space="preserve"> </w:t>
      </w:r>
      <w:r w:rsidRPr="00D0104C">
        <w:t>–</w:t>
      </w:r>
      <w:r>
        <w:t xml:space="preserve"> </w:t>
      </w:r>
      <w:r w:rsidR="002E6609">
        <w:t xml:space="preserve">Схема алгоритма </w:t>
      </w:r>
      <w:r w:rsidR="002E6609">
        <w:rPr>
          <w:lang w:val="en-US"/>
        </w:rPr>
        <w:t>DDA</w:t>
      </w:r>
    </w:p>
    <w:p w:rsidR="001F5B56" w:rsidRPr="005D1C85" w:rsidRDefault="001F5B56" w:rsidP="008D3281">
      <w:pPr>
        <w:pStyle w:val="3"/>
        <w:numPr>
          <w:ilvl w:val="2"/>
          <w:numId w:val="24"/>
        </w:numPr>
      </w:pPr>
      <w:bookmarkStart w:id="112" w:name="_Toc385233724"/>
      <w:bookmarkStart w:id="113" w:name="_Toc408260262"/>
      <w:r>
        <w:lastRenderedPageBreak/>
        <w:t>Упрощенный алгоритм аутентификации</w:t>
      </w:r>
      <w:bookmarkEnd w:id="112"/>
      <w:bookmarkEnd w:id="113"/>
    </w:p>
    <w:p w:rsidR="001F5B56" w:rsidRDefault="001F5B56" w:rsidP="001F5B56">
      <w:r>
        <w:t xml:space="preserve">Алгоритмы </w:t>
      </w:r>
      <w:r>
        <w:rPr>
          <w:lang w:val="en-US"/>
        </w:rPr>
        <w:t>SDA</w:t>
      </w:r>
      <w:r w:rsidRPr="00E1758E">
        <w:t xml:space="preserve"> </w:t>
      </w:r>
      <w:r>
        <w:t xml:space="preserve">и </w:t>
      </w:r>
      <w:r>
        <w:rPr>
          <w:lang w:val="en-US"/>
        </w:rPr>
        <w:t>DDA</w:t>
      </w:r>
      <w:r w:rsidRPr="00E1758E">
        <w:t xml:space="preserve"> </w:t>
      </w:r>
      <w:r>
        <w:t>являются надежными, но сложны в реализации, поскольку имеют различия для карт разных платежных систем.</w:t>
      </w:r>
    </w:p>
    <w:p w:rsidR="001F5B56" w:rsidRDefault="001F5B56" w:rsidP="001F5B56">
      <w:r>
        <w:t xml:space="preserve">Авторы предлагают упрощенный алгоритм аутентификации при помощи карты, в котором последняя используется только как </w:t>
      </w:r>
      <w:r w:rsidR="00850A27">
        <w:t>носитель</w:t>
      </w:r>
      <w:r>
        <w:t xml:space="preserve"> ключевого материала. Схема основана на использовании </w:t>
      </w:r>
      <w:r>
        <w:rPr>
          <w:lang w:val="en-US"/>
        </w:rPr>
        <w:t>HMAC</w:t>
      </w:r>
      <w:r w:rsidRPr="006C179C">
        <w:t xml:space="preserve"> </w:t>
      </w:r>
      <w:r>
        <w:t>для подписи сессионных данных и используется совместно с парольной защитой.</w:t>
      </w:r>
    </w:p>
    <w:p w:rsidR="001F5B56" w:rsidRPr="00984F0E" w:rsidRDefault="001F5B56" w:rsidP="001F5B56">
      <w:r w:rsidRPr="0085195E">
        <w:rPr>
          <w:b/>
          <w:lang w:val="en-US"/>
        </w:rPr>
        <w:t>HMAC</w:t>
      </w:r>
      <w:r w:rsidRPr="00984F0E">
        <w:t xml:space="preserve"> (</w:t>
      </w:r>
      <w:r>
        <w:rPr>
          <w:lang w:val="en-US"/>
        </w:rPr>
        <w:t>Hash</w:t>
      </w:r>
      <w:r w:rsidRPr="00984F0E">
        <w:t>-</w:t>
      </w:r>
      <w:r>
        <w:rPr>
          <w:lang w:val="en-US"/>
        </w:rPr>
        <w:t>based</w:t>
      </w:r>
      <w:r w:rsidRPr="00984F0E">
        <w:t xml:space="preserve"> </w:t>
      </w:r>
      <w:r>
        <w:rPr>
          <w:lang w:val="en-US"/>
        </w:rPr>
        <w:t>Message</w:t>
      </w:r>
      <w:r w:rsidRPr="00984F0E">
        <w:t xml:space="preserve"> </w:t>
      </w:r>
      <w:r>
        <w:rPr>
          <w:lang w:val="en-US"/>
        </w:rPr>
        <w:t>Authentication</w:t>
      </w:r>
      <w:r w:rsidRPr="00984F0E">
        <w:t xml:space="preserve"> </w:t>
      </w:r>
      <w:r>
        <w:rPr>
          <w:lang w:val="en-US"/>
        </w:rPr>
        <w:t>Code</w:t>
      </w:r>
      <w:r w:rsidRPr="00984F0E">
        <w:t xml:space="preserve">) – </w:t>
      </w:r>
      <w:r>
        <w:t>алгоритм</w:t>
      </w:r>
      <w:r w:rsidRPr="00984F0E">
        <w:t xml:space="preserve"> </w:t>
      </w:r>
      <w:r>
        <w:t>генерации</w:t>
      </w:r>
      <w:r w:rsidRPr="00984F0E">
        <w:t xml:space="preserve"> </w:t>
      </w:r>
      <w:r>
        <w:t>хеш</w:t>
      </w:r>
      <w:r w:rsidRPr="00984F0E">
        <w:t>-</w:t>
      </w:r>
      <w:r>
        <w:t>кода</w:t>
      </w:r>
      <w:r w:rsidRPr="00984F0E">
        <w:t xml:space="preserve"> </w:t>
      </w:r>
      <w:r>
        <w:t>аутентификации сообщений. Алгоритм используется для проверки подлинности информации, передаваемой между двумя сторонами.</w:t>
      </w:r>
    </w:p>
    <w:p w:rsidR="001F5B56" w:rsidRDefault="001F5B56" w:rsidP="001F5B56">
      <w:r>
        <w:t>В качестве закрытого ключа используется значение криптографической хеш-функции от всей публичной области памяти карты. Публичная область памяти уникальна для каждой карты.</w:t>
      </w:r>
    </w:p>
    <w:p w:rsidR="001F5B56" w:rsidRDefault="001F5B56" w:rsidP="001F5B56">
      <w:r>
        <w:t>Перед началом использования в базу данных сервера для определенного пользователя заносится закрытый ключ его карты.</w:t>
      </w:r>
    </w:p>
    <w:p w:rsidR="001F5B56" w:rsidRDefault="001F5B56" w:rsidP="001F5B56">
      <w:r>
        <w:t xml:space="preserve">Каждый сеанс сервер генерирует случайное число – сессионный ключ. Для прохождения аутентификации пользователю необходимо сгенерировать валидную </w:t>
      </w:r>
      <w:r>
        <w:rPr>
          <w:lang w:val="en-US"/>
        </w:rPr>
        <w:t>HMAC</w:t>
      </w:r>
      <w:r w:rsidRPr="006036D6">
        <w:t xml:space="preserve"> </w:t>
      </w:r>
      <w:r>
        <w:t>подпись для этих данных и переслать обратно серверу.</w:t>
      </w:r>
    </w:p>
    <w:p w:rsidR="001F5B56" w:rsidRDefault="001F5B56" w:rsidP="001F5B56">
      <w:r>
        <w:rPr>
          <w:noProof/>
        </w:rPr>
        <w:drawing>
          <wp:inline distT="0" distB="0" distL="0" distR="0" wp14:anchorId="3871899E" wp14:editId="76B93EBF">
            <wp:extent cx="5279390" cy="1371600"/>
            <wp:effectExtent l="0" t="0" r="0" b="0"/>
            <wp:docPr id="23" name="Рисунок 23" descr="C:\Users\mibbim\Desktop\курсач\главы\ресурсы\pimg0057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bbim\Desktop\курсач\главы\ресурсы\pimg0057213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1371600"/>
                    </a:xfrm>
                    <a:prstGeom prst="rect">
                      <a:avLst/>
                    </a:prstGeom>
                    <a:noFill/>
                    <a:ln>
                      <a:noFill/>
                    </a:ln>
                  </pic:spPr>
                </pic:pic>
              </a:graphicData>
            </a:graphic>
          </wp:inline>
        </w:drawing>
      </w:r>
    </w:p>
    <w:p w:rsidR="00152D8F" w:rsidRPr="003A155D" w:rsidRDefault="00152D8F" w:rsidP="00152D8F">
      <w:pPr>
        <w:ind w:firstLine="0"/>
        <w:jc w:val="center"/>
        <w:rPr>
          <w:rFonts w:eastAsia="BatangChe"/>
          <w:i/>
        </w:rPr>
      </w:pPr>
      <w:r>
        <w:t xml:space="preserve">Рисунок 20 </w:t>
      </w:r>
      <w:r w:rsidRPr="00D0104C">
        <w:t>–</w:t>
      </w:r>
      <w:r>
        <w:t xml:space="preserve"> Схема алгоритма </w:t>
      </w:r>
      <w:r>
        <w:rPr>
          <w:lang w:val="en-US"/>
        </w:rPr>
        <w:t>HMAC</w:t>
      </w:r>
    </w:p>
    <w:p w:rsidR="001F5B56" w:rsidRPr="00164AA5" w:rsidRDefault="001F5B56" w:rsidP="008E4E7B">
      <w:pPr>
        <w:rPr>
          <w:b/>
        </w:rPr>
      </w:pPr>
      <w:r>
        <w:lastRenderedPageBreak/>
        <w:t>Если подпись, принятая от клиента, совпадает с подписью, сгенерированной сервером, то пользователь считается валидным.</w:t>
      </w:r>
    </w:p>
    <w:p w:rsidR="004B623C" w:rsidRPr="00557B0F" w:rsidRDefault="00170EDB" w:rsidP="001D0F4A">
      <w:pPr>
        <w:pStyle w:val="a8"/>
        <w:pageBreakBefore/>
        <w:jc w:val="left"/>
        <w:outlineLvl w:val="0"/>
      </w:pPr>
      <w:bookmarkStart w:id="114" w:name="_Toc361260249"/>
      <w:bookmarkStart w:id="115" w:name="_Toc361262216"/>
      <w:bookmarkStart w:id="116" w:name="_Toc408260263"/>
      <w:r>
        <w:lastRenderedPageBreak/>
        <w:t>ГЛАВА</w:t>
      </w:r>
      <w:r w:rsidR="004B623C">
        <w:t xml:space="preserve"> </w:t>
      </w:r>
      <w:r w:rsidR="004B623C" w:rsidRPr="001D0F4A">
        <w:t>3</w:t>
      </w:r>
      <w:r w:rsidR="004B623C">
        <w:t xml:space="preserve">. РЕАЛИЗАЦИЯ </w:t>
      </w:r>
      <w:bookmarkEnd w:id="114"/>
      <w:bookmarkEnd w:id="115"/>
      <w:r w:rsidR="00557B0F">
        <w:t>СИСТЕМЫ</w:t>
      </w:r>
      <w:bookmarkEnd w:id="116"/>
    </w:p>
    <w:p w:rsidR="00557B0F" w:rsidRDefault="00E5704D" w:rsidP="00437BB3">
      <w:pPr>
        <w:pStyle w:val="3"/>
        <w:numPr>
          <w:ilvl w:val="1"/>
          <w:numId w:val="31"/>
        </w:numPr>
        <w:rPr>
          <w:rStyle w:val="afc"/>
          <w:b/>
          <w:bCs/>
        </w:rPr>
      </w:pPr>
      <w:bookmarkStart w:id="117" w:name="_Toc408260264"/>
      <w:bookmarkStart w:id="118" w:name="_Toc361260250"/>
      <w:bookmarkStart w:id="119" w:name="_Toc361262217"/>
      <w:r>
        <w:rPr>
          <w:rStyle w:val="afc"/>
          <w:b/>
          <w:bCs/>
        </w:rPr>
        <w:t>П</w:t>
      </w:r>
      <w:r w:rsidR="00557B0F">
        <w:rPr>
          <w:rStyle w:val="afc"/>
          <w:b/>
          <w:bCs/>
        </w:rPr>
        <w:t>р</w:t>
      </w:r>
      <w:r>
        <w:rPr>
          <w:rStyle w:val="afc"/>
          <w:b/>
          <w:bCs/>
        </w:rPr>
        <w:t>оект</w:t>
      </w:r>
      <w:bookmarkEnd w:id="117"/>
    </w:p>
    <w:p w:rsidR="00557B0F" w:rsidRDefault="00DB3CE8" w:rsidP="00557B0F">
      <w:r>
        <w:t>В качестве названия проекта было выбрано слово «</w:t>
      </w:r>
      <w:r w:rsidRPr="003A155D">
        <w:rPr>
          <w:b/>
          <w:lang w:val="en-US"/>
        </w:rPr>
        <w:t>Cryptis</w:t>
      </w:r>
      <w:r>
        <w:t xml:space="preserve">». Далее в тексте так будет именоваться облачная криптографическая </w:t>
      </w:r>
      <w:r>
        <w:rPr>
          <w:lang w:val="en-US"/>
        </w:rPr>
        <w:t>NoSQL</w:t>
      </w:r>
      <w:r w:rsidRPr="00DB3CE8">
        <w:t xml:space="preserve"> </w:t>
      </w:r>
      <w:r>
        <w:t>СУБД.</w:t>
      </w:r>
    </w:p>
    <w:p w:rsidR="00DB3CE8" w:rsidRPr="00BD1C92" w:rsidRDefault="00DB3CE8" w:rsidP="00557B0F">
      <w:r w:rsidRPr="00BD1C92">
        <w:t xml:space="preserve">Результаты данной работы размещены по </w:t>
      </w:r>
      <w:r w:rsidR="0071637C" w:rsidRPr="00BD1C92">
        <w:t>веб-</w:t>
      </w:r>
      <w:r w:rsidRPr="00BD1C92">
        <w:t xml:space="preserve">адресу </w:t>
      </w:r>
      <w:hyperlink r:id="rId30" w:history="1">
        <w:r w:rsidRPr="00BD1C92">
          <w:rPr>
            <w:rStyle w:val="af4"/>
            <w:color w:val="auto"/>
          </w:rPr>
          <w:t>http://cryptis.ru/</w:t>
        </w:r>
      </w:hyperlink>
      <w:r w:rsidRPr="00BD1C92">
        <w:t xml:space="preserve"> и </w:t>
      </w:r>
      <w:hyperlink r:id="rId31" w:history="1">
        <w:r w:rsidRPr="00BD1C92">
          <w:rPr>
            <w:rStyle w:val="af4"/>
            <w:color w:val="auto"/>
          </w:rPr>
          <w:t>http://cryptis.ru/en/</w:t>
        </w:r>
      </w:hyperlink>
      <w:r w:rsidRPr="00BD1C92">
        <w:t>.</w:t>
      </w:r>
      <w:r w:rsidR="00114CC6" w:rsidRPr="00BD1C92">
        <w:t xml:space="preserve"> Исходный код доступен по адресу </w:t>
      </w:r>
      <w:hyperlink r:id="rId32" w:history="1">
        <w:r w:rsidR="00114CC6" w:rsidRPr="00BD1C92">
          <w:rPr>
            <w:rStyle w:val="af4"/>
            <w:color w:val="auto"/>
          </w:rPr>
          <w:t>https://github.com/pashikperm/cryptis</w:t>
        </w:r>
      </w:hyperlink>
      <w:r w:rsidR="00114CC6" w:rsidRPr="00BD1C92">
        <w:t xml:space="preserve">.  </w:t>
      </w:r>
    </w:p>
    <w:p w:rsidR="00DB3CE8" w:rsidRDefault="00DB3CE8" w:rsidP="00C9128F">
      <w:pPr>
        <w:ind w:firstLine="0"/>
        <w:jc w:val="center"/>
      </w:pPr>
      <w:r>
        <w:rPr>
          <w:noProof/>
        </w:rPr>
        <w:drawing>
          <wp:inline distT="0" distB="0" distL="0" distR="0" wp14:anchorId="3BA9291C" wp14:editId="639AFD72">
            <wp:extent cx="4540103" cy="1166224"/>
            <wp:effectExtent l="0" t="0" r="0" b="0"/>
            <wp:docPr id="28" name="Рисунок 28" descr="D:\диплом\главы\арт\logo-cryp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диплом\главы\арт\logo-crypti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0301" cy="1166275"/>
                    </a:xfrm>
                    <a:prstGeom prst="rect">
                      <a:avLst/>
                    </a:prstGeom>
                    <a:noFill/>
                    <a:ln>
                      <a:noFill/>
                    </a:ln>
                  </pic:spPr>
                </pic:pic>
              </a:graphicData>
            </a:graphic>
          </wp:inline>
        </w:drawing>
      </w:r>
    </w:p>
    <w:p w:rsidR="000214EB" w:rsidRPr="000214EB" w:rsidRDefault="000214EB" w:rsidP="000214EB">
      <w:pPr>
        <w:ind w:firstLine="0"/>
        <w:jc w:val="center"/>
        <w:rPr>
          <w:rFonts w:eastAsia="BatangChe"/>
          <w:i/>
          <w:lang w:val="en-US"/>
        </w:rPr>
      </w:pPr>
      <w:r>
        <w:t xml:space="preserve">Рисунок 21 </w:t>
      </w:r>
      <w:r w:rsidRPr="00D0104C">
        <w:t>–</w:t>
      </w:r>
      <w:r>
        <w:t xml:space="preserve"> </w:t>
      </w:r>
      <w:r w:rsidR="0008548D">
        <w:t>Логотип проекта</w:t>
      </w:r>
    </w:p>
    <w:p w:rsidR="004B623C" w:rsidRPr="00621B70" w:rsidRDefault="004B623C" w:rsidP="00437BB3">
      <w:pPr>
        <w:pStyle w:val="3"/>
        <w:numPr>
          <w:ilvl w:val="1"/>
          <w:numId w:val="31"/>
        </w:numPr>
        <w:rPr>
          <w:rStyle w:val="afc"/>
          <w:b/>
          <w:bCs/>
        </w:rPr>
      </w:pPr>
      <w:bookmarkStart w:id="120" w:name="_Toc408260265"/>
      <w:r>
        <w:rPr>
          <w:rStyle w:val="afc"/>
          <w:b/>
          <w:bCs/>
        </w:rPr>
        <w:t>Используемые технологии</w:t>
      </w:r>
      <w:bookmarkEnd w:id="118"/>
      <w:bookmarkEnd w:id="119"/>
      <w:bookmarkEnd w:id="120"/>
    </w:p>
    <w:p w:rsidR="004B623C" w:rsidRDefault="004B623C" w:rsidP="004B623C">
      <w:r w:rsidRPr="00537EED">
        <w:rPr>
          <w:b/>
        </w:rPr>
        <w:t>Платформа</w:t>
      </w:r>
      <w:r>
        <w:t xml:space="preserve">. Система </w:t>
      </w:r>
      <w:r>
        <w:rPr>
          <w:lang w:val="en-US"/>
        </w:rPr>
        <w:t>Cryptis</w:t>
      </w:r>
      <w:r w:rsidRPr="00F02EC7">
        <w:t xml:space="preserve"> </w:t>
      </w:r>
      <w:r>
        <w:t>используется в гетерогенных сетях, на клиентских ЭВМ и серверах, находящихся в доверенной зоне. По причине большого разнообразия современных операционных систем был выбран кросс-платформенный язык программирования</w:t>
      </w:r>
      <w:r w:rsidRPr="00420D86">
        <w:t xml:space="preserve"> </w:t>
      </w:r>
      <w:r>
        <w:rPr>
          <w:lang w:val="en-US"/>
        </w:rPr>
        <w:t>Java</w:t>
      </w:r>
      <w:r>
        <w:t>.</w:t>
      </w:r>
      <w:r w:rsidRPr="00420D86">
        <w:t xml:space="preserve"> </w:t>
      </w:r>
      <w:r>
        <w:t>Среди его преимуществ по сравнению с прочими</w:t>
      </w:r>
      <w:sdt>
        <w:sdtPr>
          <w:id w:val="1712070838"/>
          <w:citation/>
        </w:sdtPr>
        <w:sdtEndPr/>
        <w:sdtContent>
          <w:r w:rsidR="00D818AA">
            <w:fldChar w:fldCharType="begin"/>
          </w:r>
          <w:r w:rsidR="00D818AA">
            <w:rPr>
              <w:lang w:val="en-US"/>
            </w:rPr>
            <w:instrText xml:space="preserve"> CITATION Wik2 \l 1033 </w:instrText>
          </w:r>
          <w:r w:rsidR="00D818AA">
            <w:fldChar w:fldCharType="separate"/>
          </w:r>
          <w:r w:rsidR="00C56A2A">
            <w:rPr>
              <w:noProof/>
              <w:lang w:val="en-US"/>
            </w:rPr>
            <w:t xml:space="preserve"> [62]</w:t>
          </w:r>
          <w:r w:rsidR="00D818AA">
            <w:fldChar w:fldCharType="end"/>
          </w:r>
        </w:sdtContent>
      </w:sdt>
      <w:r w:rsidR="00AC5DAE">
        <w:t>:</w:t>
      </w:r>
    </w:p>
    <w:p w:rsidR="004B623C" w:rsidRDefault="004B623C" w:rsidP="00437BB3">
      <w:pPr>
        <w:pStyle w:val="afb"/>
        <w:numPr>
          <w:ilvl w:val="0"/>
          <w:numId w:val="42"/>
        </w:numPr>
      </w:pPr>
      <w:r>
        <w:t xml:space="preserve">Унифицированный доступ к различным СУБД. </w:t>
      </w:r>
      <w:r w:rsidRPr="00285B29">
        <w:t>Java</w:t>
      </w:r>
      <w:r w:rsidRPr="00420D86">
        <w:t xml:space="preserve"> </w:t>
      </w:r>
      <w:r>
        <w:t xml:space="preserve">использует </w:t>
      </w:r>
      <w:r w:rsidR="00384BE1">
        <w:t xml:space="preserve">технологию </w:t>
      </w:r>
      <w:r w:rsidRPr="00285B29">
        <w:t>JDBC</w:t>
      </w:r>
      <w:r w:rsidR="00384BE1">
        <w:t xml:space="preserve"> –</w:t>
      </w:r>
      <w:r w:rsidRPr="00420D86">
        <w:t xml:space="preserve"> </w:t>
      </w:r>
      <w:r>
        <w:t>унифицированных драйверов, предназначенных для подключения и взаимодействия с СУБД.</w:t>
      </w:r>
    </w:p>
    <w:p w:rsidR="004B623C" w:rsidRDefault="004B623C" w:rsidP="00437BB3">
      <w:pPr>
        <w:pStyle w:val="afb"/>
        <w:numPr>
          <w:ilvl w:val="0"/>
          <w:numId w:val="42"/>
        </w:numPr>
      </w:pPr>
      <w:r>
        <w:t>Встроенные криптографические примитивы. В стандартной библиотеке реализован широкий спектр криптографических алгоритмов, существенно упрощающих и ускоряющих разработку защищенных приложений.</w:t>
      </w:r>
    </w:p>
    <w:p w:rsidR="004B623C" w:rsidRDefault="004B623C" w:rsidP="00437BB3">
      <w:pPr>
        <w:pStyle w:val="afb"/>
        <w:numPr>
          <w:ilvl w:val="0"/>
          <w:numId w:val="42"/>
        </w:numPr>
      </w:pPr>
      <w:r>
        <w:lastRenderedPageBreak/>
        <w:t xml:space="preserve">Кросс-платформенность. </w:t>
      </w:r>
      <w:r w:rsidRPr="00285B29">
        <w:t>Java</w:t>
      </w:r>
      <w:r w:rsidRPr="00420D86">
        <w:t xml:space="preserve"> </w:t>
      </w:r>
      <w:r>
        <w:t>позволяет запускать приложение без перекомпиляции на основных распространённых системах, включая мобильные платформы.</w:t>
      </w:r>
    </w:p>
    <w:p w:rsidR="004B623C" w:rsidRPr="00EB05CC" w:rsidRDefault="004B623C" w:rsidP="00437BB3">
      <w:pPr>
        <w:pStyle w:val="afb"/>
        <w:numPr>
          <w:ilvl w:val="0"/>
          <w:numId w:val="42"/>
        </w:numPr>
      </w:pPr>
      <w:r>
        <w:t xml:space="preserve">Достаточная производительность. В последних версиях </w:t>
      </w:r>
      <w:r w:rsidRPr="00285B29">
        <w:t>Java</w:t>
      </w:r>
      <w:r>
        <w:t xml:space="preserve"> появился компилятор, на лету кодирующий программу в машинный код, </w:t>
      </w:r>
      <w:r w:rsidRPr="00285B29">
        <w:t>JIT</w:t>
      </w:r>
      <w:r w:rsidRPr="00420D86">
        <w:t xml:space="preserve">. </w:t>
      </w:r>
      <w:r w:rsidRPr="00285B29">
        <w:t>JIT</w:t>
      </w:r>
      <w:r w:rsidRPr="003C3EA9">
        <w:t xml:space="preserve"> </w:t>
      </w:r>
      <w:r>
        <w:t xml:space="preserve">повысил производительность </w:t>
      </w:r>
      <w:r w:rsidRPr="00285B29">
        <w:t>Java</w:t>
      </w:r>
      <w:r w:rsidRPr="003C3EA9">
        <w:t xml:space="preserve"> </w:t>
      </w:r>
      <w:r>
        <w:t xml:space="preserve">и на текущий момент код на </w:t>
      </w:r>
      <w:r w:rsidRPr="00285B29">
        <w:t>Java</w:t>
      </w:r>
      <w:r w:rsidRPr="003C3EA9">
        <w:t xml:space="preserve"> </w:t>
      </w:r>
      <w:r>
        <w:t>лишь в 1,8</w:t>
      </w:r>
      <w:r w:rsidRPr="005122C8">
        <w:t xml:space="preserve"> </w:t>
      </w:r>
      <w:r>
        <w:t>–</w:t>
      </w:r>
      <w:r w:rsidRPr="005122C8">
        <w:t xml:space="preserve"> </w:t>
      </w:r>
      <w:r w:rsidRPr="00C35E66">
        <w:t>3</w:t>
      </w:r>
      <w:r w:rsidRPr="002A2AFC">
        <w:t>.0</w:t>
      </w:r>
      <w:r>
        <w:t xml:space="preserve"> раза медленнее аналогичного кода на Си</w:t>
      </w:r>
      <w:sdt>
        <w:sdtPr>
          <w:id w:val="1923528490"/>
          <w:citation/>
        </w:sdtPr>
        <w:sdtEndPr/>
        <w:sdtContent>
          <w:r w:rsidR="00D818AA">
            <w:fldChar w:fldCharType="begin"/>
          </w:r>
          <w:r w:rsidR="00D818AA" w:rsidRPr="00D818AA">
            <w:instrText xml:space="preserve"> </w:instrText>
          </w:r>
          <w:r w:rsidR="00D818AA" w:rsidRPr="00285B29">
            <w:instrText>CITATION</w:instrText>
          </w:r>
          <w:r w:rsidR="00D818AA" w:rsidRPr="00D818AA">
            <w:instrText xml:space="preserve"> Ста4 \</w:instrText>
          </w:r>
          <w:r w:rsidR="00D818AA" w:rsidRPr="00285B29">
            <w:instrText>l</w:instrText>
          </w:r>
          <w:r w:rsidR="00D818AA" w:rsidRPr="00D818AA">
            <w:instrText xml:space="preserve"> 1033 </w:instrText>
          </w:r>
          <w:r w:rsidR="00D818AA">
            <w:fldChar w:fldCharType="separate"/>
          </w:r>
          <w:r w:rsidR="00C56A2A">
            <w:rPr>
              <w:noProof/>
            </w:rPr>
            <w:t xml:space="preserve"> </w:t>
          </w:r>
          <w:r w:rsidR="00C56A2A" w:rsidRPr="00C56A2A">
            <w:rPr>
              <w:noProof/>
            </w:rPr>
            <w:t>[63]</w:t>
          </w:r>
          <w:r w:rsidR="00D818AA">
            <w:fldChar w:fldCharType="end"/>
          </w:r>
        </w:sdtContent>
      </w:sdt>
      <w:r w:rsidR="00AC5DAE">
        <w:t>.</w:t>
      </w:r>
    </w:p>
    <w:p w:rsidR="004B623C" w:rsidRDefault="004B623C" w:rsidP="00437BB3">
      <w:pPr>
        <w:pStyle w:val="afb"/>
        <w:numPr>
          <w:ilvl w:val="0"/>
          <w:numId w:val="42"/>
        </w:numPr>
      </w:pPr>
      <w:r>
        <w:t xml:space="preserve">Бесплатность. </w:t>
      </w:r>
      <w:r w:rsidRPr="00285B29">
        <w:t>Java</w:t>
      </w:r>
      <w:r w:rsidRPr="00EB05CC">
        <w:t xml:space="preserve"> </w:t>
      </w:r>
      <w:r>
        <w:t>– открытое программное обеспечение.</w:t>
      </w:r>
    </w:p>
    <w:p w:rsidR="004B623C" w:rsidRDefault="004B623C" w:rsidP="004B623C">
      <w:r w:rsidRPr="003E749A">
        <w:rPr>
          <w:b/>
        </w:rPr>
        <w:t>Облачные вычисления</w:t>
      </w:r>
      <w:r>
        <w:t xml:space="preserve">. В качестве облака выбрано </w:t>
      </w:r>
      <w:r>
        <w:rPr>
          <w:lang w:val="en-US"/>
        </w:rPr>
        <w:t>Redis</w:t>
      </w:r>
      <w:r w:rsidRPr="00537EED">
        <w:t xml:space="preserve"> </w:t>
      </w:r>
      <w:r>
        <w:rPr>
          <w:lang w:val="en-US"/>
        </w:rPr>
        <w:t>Cloud</w:t>
      </w:r>
      <w:sdt>
        <w:sdtPr>
          <w:rPr>
            <w:lang w:val="en-US"/>
          </w:rPr>
          <w:id w:val="710532010"/>
          <w:citation/>
        </w:sdtPr>
        <w:sdtEndPr/>
        <w:sdtContent>
          <w:r>
            <w:rPr>
              <w:lang w:val="en-US"/>
            </w:rPr>
            <w:fldChar w:fldCharType="begin"/>
          </w:r>
          <w:r w:rsidRPr="004B623C">
            <w:instrText xml:space="preserve"> </w:instrText>
          </w:r>
          <w:r>
            <w:rPr>
              <w:lang w:val="en-US"/>
            </w:rPr>
            <w:instrText>CITATION</w:instrText>
          </w:r>
          <w:r w:rsidRPr="004B623C">
            <w:instrText xml:space="preserve"> Офи4 \</w:instrText>
          </w:r>
          <w:r>
            <w:rPr>
              <w:lang w:val="en-US"/>
            </w:rPr>
            <w:instrText>l</w:instrText>
          </w:r>
          <w:r w:rsidRPr="004B623C">
            <w:instrText xml:space="preserve"> 1033 </w:instrText>
          </w:r>
          <w:r>
            <w:rPr>
              <w:lang w:val="en-US"/>
            </w:rPr>
            <w:fldChar w:fldCharType="separate"/>
          </w:r>
          <w:r w:rsidR="00C56A2A" w:rsidRPr="006B0AFC">
            <w:rPr>
              <w:noProof/>
            </w:rPr>
            <w:t xml:space="preserve"> [22]</w:t>
          </w:r>
          <w:r>
            <w:rPr>
              <w:lang w:val="en-US"/>
            </w:rPr>
            <w:fldChar w:fldCharType="end"/>
          </w:r>
        </w:sdtContent>
      </w:sdt>
      <w:r w:rsidR="00AC5DAE" w:rsidRPr="00537EED">
        <w:t>.</w:t>
      </w:r>
      <w:r>
        <w:t xml:space="preserve"> Это </w:t>
      </w:r>
      <w:r>
        <w:rPr>
          <w:lang w:val="en-US"/>
        </w:rPr>
        <w:t>PaaS</w:t>
      </w:r>
      <w:r w:rsidRPr="00537EED">
        <w:t xml:space="preserve"> </w:t>
      </w:r>
      <w:r>
        <w:t xml:space="preserve">решение, позволяющее быстро создать </w:t>
      </w:r>
      <w:r>
        <w:rPr>
          <w:lang w:val="en-US"/>
        </w:rPr>
        <w:t>Redis</w:t>
      </w:r>
      <w:r w:rsidRPr="00537EED">
        <w:t xml:space="preserve"> </w:t>
      </w:r>
      <w:r>
        <w:t xml:space="preserve">базу данных. Облако поддерживает все операции </w:t>
      </w:r>
      <w:r>
        <w:rPr>
          <w:lang w:val="en-US"/>
        </w:rPr>
        <w:t>Redis</w:t>
      </w:r>
      <w:r>
        <w:t xml:space="preserve">, масштабируется в широких пределах, имеет удобную утилиту для настройки СУБД. Также поддерживаются репликация, архивация и восстановление по расписанию. Стоимость обслуживания зависит от количества хранимых данных – до 20 Мегабайт предлагаются по бесплатному тарифу, хранение 100 Мегабайт стоит </w:t>
      </w:r>
      <w:r w:rsidRPr="006B4035">
        <w:t xml:space="preserve">8$ </w:t>
      </w:r>
      <w:r>
        <w:t xml:space="preserve">в месяц. </w:t>
      </w:r>
    </w:p>
    <w:p w:rsidR="004B623C" w:rsidRDefault="004B623C" w:rsidP="004B623C">
      <w:r>
        <w:t>В целях тестирования был зарегистрирован аккаунт с бесплатным тарифом: возможно создание только одной базы данных и максимум 10 подключенных клиентов единовременно:</w:t>
      </w:r>
    </w:p>
    <w:p w:rsidR="006C6121" w:rsidRDefault="006C6121" w:rsidP="006C6121">
      <w:pPr>
        <w:keepNext/>
        <w:keepLines/>
        <w:ind w:firstLine="0"/>
        <w:jc w:val="left"/>
      </w:pPr>
      <w:r>
        <w:t xml:space="preserve">Таблица 8 </w:t>
      </w:r>
      <w:r w:rsidRPr="00D0104C">
        <w:t>–</w:t>
      </w:r>
      <w:r>
        <w:t xml:space="preserve"> </w:t>
      </w:r>
      <w:r w:rsidRPr="006C6121">
        <w:t xml:space="preserve">Характеристики </w:t>
      </w:r>
      <w:r>
        <w:t xml:space="preserve">решения </w:t>
      </w:r>
      <w:r w:rsidRPr="006C6121">
        <w:t>Redis Cloud</w:t>
      </w:r>
    </w:p>
    <w:tbl>
      <w:tblPr>
        <w:tblStyle w:val="af5"/>
        <w:tblW w:w="5000" w:type="pct"/>
        <w:jc w:val="center"/>
        <w:tblLook w:val="04A0" w:firstRow="1" w:lastRow="0" w:firstColumn="1" w:lastColumn="0" w:noHBand="0" w:noVBand="1"/>
      </w:tblPr>
      <w:tblGrid>
        <w:gridCol w:w="3510"/>
        <w:gridCol w:w="5777"/>
      </w:tblGrid>
      <w:tr w:rsidR="00BC0F86" w:rsidTr="00990F4C">
        <w:trPr>
          <w:jc w:val="center"/>
        </w:trPr>
        <w:tc>
          <w:tcPr>
            <w:tcW w:w="1890" w:type="pct"/>
            <w:vAlign w:val="center"/>
          </w:tcPr>
          <w:p w:rsidR="00BC0F86" w:rsidRPr="00BC0F86" w:rsidRDefault="00BC0F86" w:rsidP="00990F4C">
            <w:pPr>
              <w:ind w:firstLine="34"/>
              <w:jc w:val="center"/>
              <w:rPr>
                <w:b/>
                <w:sz w:val="24"/>
              </w:rPr>
            </w:pPr>
            <w:r w:rsidRPr="00BC0F86">
              <w:rPr>
                <w:b/>
                <w:sz w:val="24"/>
              </w:rPr>
              <w:t>Характеристика</w:t>
            </w:r>
          </w:p>
        </w:tc>
        <w:tc>
          <w:tcPr>
            <w:tcW w:w="3110" w:type="pct"/>
            <w:vAlign w:val="center"/>
          </w:tcPr>
          <w:p w:rsidR="00BC0F86" w:rsidRPr="00BC0F86" w:rsidRDefault="00BC0F86" w:rsidP="00990F4C">
            <w:pPr>
              <w:ind w:firstLine="35"/>
              <w:jc w:val="center"/>
              <w:rPr>
                <w:b/>
                <w:sz w:val="24"/>
              </w:rPr>
            </w:pPr>
            <w:r w:rsidRPr="00BC0F86">
              <w:rPr>
                <w:b/>
                <w:sz w:val="24"/>
              </w:rPr>
              <w:t>Значение</w:t>
            </w:r>
          </w:p>
        </w:tc>
      </w:tr>
      <w:tr w:rsidR="004B623C" w:rsidTr="00990F4C">
        <w:trPr>
          <w:jc w:val="center"/>
        </w:trPr>
        <w:tc>
          <w:tcPr>
            <w:tcW w:w="1890" w:type="pct"/>
            <w:vAlign w:val="center"/>
          </w:tcPr>
          <w:p w:rsidR="004B623C" w:rsidRPr="00E06104" w:rsidRDefault="004B623C" w:rsidP="00990F4C">
            <w:pPr>
              <w:ind w:firstLine="34"/>
              <w:jc w:val="center"/>
              <w:rPr>
                <w:sz w:val="24"/>
              </w:rPr>
            </w:pPr>
            <w:r w:rsidRPr="00E06104">
              <w:rPr>
                <w:sz w:val="24"/>
              </w:rPr>
              <w:t>Географическое расположение</w:t>
            </w:r>
          </w:p>
        </w:tc>
        <w:tc>
          <w:tcPr>
            <w:tcW w:w="3110" w:type="pct"/>
            <w:vAlign w:val="center"/>
          </w:tcPr>
          <w:p w:rsidR="004B623C" w:rsidRPr="00E06104" w:rsidRDefault="004B623C" w:rsidP="00990F4C">
            <w:pPr>
              <w:ind w:firstLine="35"/>
              <w:jc w:val="center"/>
              <w:rPr>
                <w:sz w:val="24"/>
              </w:rPr>
            </w:pPr>
            <w:r w:rsidRPr="00E06104">
              <w:rPr>
                <w:sz w:val="24"/>
              </w:rPr>
              <w:t>Восточная Европа</w:t>
            </w:r>
          </w:p>
        </w:tc>
      </w:tr>
      <w:tr w:rsidR="004B623C" w:rsidRPr="0079417E" w:rsidTr="00990F4C">
        <w:trPr>
          <w:jc w:val="center"/>
        </w:trPr>
        <w:tc>
          <w:tcPr>
            <w:tcW w:w="1890" w:type="pct"/>
            <w:vAlign w:val="center"/>
          </w:tcPr>
          <w:p w:rsidR="004B623C" w:rsidRPr="00E06104" w:rsidRDefault="004B623C" w:rsidP="00990F4C">
            <w:pPr>
              <w:ind w:firstLine="34"/>
              <w:jc w:val="center"/>
              <w:rPr>
                <w:sz w:val="24"/>
              </w:rPr>
            </w:pPr>
            <w:r w:rsidRPr="00E06104">
              <w:rPr>
                <w:sz w:val="24"/>
              </w:rPr>
              <w:t>Сетевой адрес</w:t>
            </w:r>
          </w:p>
        </w:tc>
        <w:tc>
          <w:tcPr>
            <w:tcW w:w="3110" w:type="pct"/>
            <w:vAlign w:val="center"/>
          </w:tcPr>
          <w:p w:rsidR="004B623C" w:rsidRPr="00E06104" w:rsidRDefault="004B623C" w:rsidP="00990F4C">
            <w:pPr>
              <w:ind w:firstLine="35"/>
              <w:jc w:val="center"/>
              <w:rPr>
                <w:sz w:val="24"/>
                <w:lang w:val="en-US"/>
              </w:rPr>
            </w:pPr>
            <w:r w:rsidRPr="00E06104">
              <w:rPr>
                <w:sz w:val="24"/>
                <w:lang w:val="en-US"/>
              </w:rPr>
              <w:t>pub-redis-12800.eu-west-1-1.2.ec2.garantiadata.com</w:t>
            </w:r>
          </w:p>
        </w:tc>
      </w:tr>
      <w:tr w:rsidR="004B623C" w:rsidRPr="003E749A" w:rsidTr="00990F4C">
        <w:trPr>
          <w:jc w:val="center"/>
        </w:trPr>
        <w:tc>
          <w:tcPr>
            <w:tcW w:w="1890" w:type="pct"/>
            <w:vAlign w:val="center"/>
          </w:tcPr>
          <w:p w:rsidR="004B623C" w:rsidRPr="00E06104" w:rsidRDefault="004B623C" w:rsidP="00990F4C">
            <w:pPr>
              <w:ind w:firstLine="34"/>
              <w:jc w:val="center"/>
              <w:rPr>
                <w:sz w:val="24"/>
              </w:rPr>
            </w:pPr>
            <w:r w:rsidRPr="00E06104">
              <w:rPr>
                <w:sz w:val="24"/>
              </w:rPr>
              <w:t>Порт подключения</w:t>
            </w:r>
          </w:p>
        </w:tc>
        <w:tc>
          <w:tcPr>
            <w:tcW w:w="3110" w:type="pct"/>
            <w:vAlign w:val="center"/>
          </w:tcPr>
          <w:p w:rsidR="004B623C" w:rsidRPr="00E06104" w:rsidRDefault="004B623C" w:rsidP="00990F4C">
            <w:pPr>
              <w:ind w:firstLine="35"/>
              <w:jc w:val="center"/>
              <w:rPr>
                <w:sz w:val="24"/>
                <w:lang w:val="en-US"/>
              </w:rPr>
            </w:pPr>
            <w:r w:rsidRPr="00E06104">
              <w:rPr>
                <w:sz w:val="24"/>
                <w:lang w:val="en-US"/>
              </w:rPr>
              <w:t>12800</w:t>
            </w:r>
          </w:p>
        </w:tc>
      </w:tr>
      <w:tr w:rsidR="004B623C" w:rsidRPr="003E749A" w:rsidTr="00990F4C">
        <w:trPr>
          <w:jc w:val="center"/>
        </w:trPr>
        <w:tc>
          <w:tcPr>
            <w:tcW w:w="1890" w:type="pct"/>
            <w:vAlign w:val="center"/>
          </w:tcPr>
          <w:p w:rsidR="004B623C" w:rsidRPr="00E06104" w:rsidRDefault="004B623C" w:rsidP="00990F4C">
            <w:pPr>
              <w:ind w:firstLine="34"/>
              <w:jc w:val="center"/>
              <w:rPr>
                <w:sz w:val="24"/>
              </w:rPr>
            </w:pPr>
            <w:r w:rsidRPr="00E06104">
              <w:rPr>
                <w:sz w:val="24"/>
              </w:rPr>
              <w:t>Персистентность</w:t>
            </w:r>
          </w:p>
        </w:tc>
        <w:tc>
          <w:tcPr>
            <w:tcW w:w="3110" w:type="pct"/>
            <w:vAlign w:val="center"/>
          </w:tcPr>
          <w:p w:rsidR="004B623C" w:rsidRPr="00E06104" w:rsidRDefault="004B623C" w:rsidP="00990F4C">
            <w:pPr>
              <w:ind w:firstLine="35"/>
              <w:jc w:val="center"/>
              <w:rPr>
                <w:sz w:val="24"/>
              </w:rPr>
            </w:pPr>
            <w:r w:rsidRPr="00E06104">
              <w:rPr>
                <w:sz w:val="24"/>
              </w:rPr>
              <w:t>Включена</w:t>
            </w:r>
          </w:p>
        </w:tc>
      </w:tr>
      <w:tr w:rsidR="004B623C" w:rsidRPr="003E749A" w:rsidTr="00990F4C">
        <w:trPr>
          <w:jc w:val="center"/>
        </w:trPr>
        <w:tc>
          <w:tcPr>
            <w:tcW w:w="1890" w:type="pct"/>
            <w:vAlign w:val="center"/>
          </w:tcPr>
          <w:p w:rsidR="004B623C" w:rsidRPr="00E06104" w:rsidRDefault="004B623C" w:rsidP="00990F4C">
            <w:pPr>
              <w:ind w:firstLine="34"/>
              <w:jc w:val="center"/>
              <w:rPr>
                <w:sz w:val="24"/>
              </w:rPr>
            </w:pPr>
            <w:r w:rsidRPr="00E06104">
              <w:rPr>
                <w:sz w:val="24"/>
              </w:rPr>
              <w:t>Доступная память БД</w:t>
            </w:r>
          </w:p>
        </w:tc>
        <w:tc>
          <w:tcPr>
            <w:tcW w:w="3110" w:type="pct"/>
            <w:vAlign w:val="center"/>
          </w:tcPr>
          <w:p w:rsidR="004B623C" w:rsidRPr="00E06104" w:rsidRDefault="004B623C" w:rsidP="004C5CF8">
            <w:pPr>
              <w:ind w:firstLine="35"/>
              <w:jc w:val="center"/>
              <w:rPr>
                <w:sz w:val="24"/>
              </w:rPr>
            </w:pPr>
            <w:r w:rsidRPr="00E06104">
              <w:rPr>
                <w:sz w:val="24"/>
              </w:rPr>
              <w:t>2</w:t>
            </w:r>
            <w:r w:rsidR="004C5CF8">
              <w:rPr>
                <w:sz w:val="24"/>
              </w:rPr>
              <w:t>5</w:t>
            </w:r>
            <w:r w:rsidRPr="00E06104">
              <w:rPr>
                <w:sz w:val="24"/>
              </w:rPr>
              <w:t xml:space="preserve"> Мегабайт</w:t>
            </w:r>
          </w:p>
        </w:tc>
      </w:tr>
      <w:tr w:rsidR="004B623C" w:rsidRPr="003E749A" w:rsidTr="00990F4C">
        <w:trPr>
          <w:jc w:val="center"/>
        </w:trPr>
        <w:tc>
          <w:tcPr>
            <w:tcW w:w="1890" w:type="pct"/>
            <w:vAlign w:val="center"/>
          </w:tcPr>
          <w:p w:rsidR="004B623C" w:rsidRPr="00E06104" w:rsidRDefault="004B623C" w:rsidP="00990F4C">
            <w:pPr>
              <w:ind w:firstLine="34"/>
              <w:jc w:val="center"/>
              <w:rPr>
                <w:sz w:val="24"/>
                <w:lang w:val="en-US"/>
              </w:rPr>
            </w:pPr>
            <w:r w:rsidRPr="00E06104">
              <w:rPr>
                <w:sz w:val="24"/>
              </w:rPr>
              <w:t xml:space="preserve">Версия </w:t>
            </w:r>
            <w:r w:rsidRPr="00E06104">
              <w:rPr>
                <w:sz w:val="24"/>
                <w:lang w:val="en-US"/>
              </w:rPr>
              <w:t>Redis</w:t>
            </w:r>
          </w:p>
        </w:tc>
        <w:tc>
          <w:tcPr>
            <w:tcW w:w="3110" w:type="pct"/>
            <w:vAlign w:val="center"/>
          </w:tcPr>
          <w:p w:rsidR="004B623C" w:rsidRPr="00E06104" w:rsidRDefault="000C77A1" w:rsidP="00990F4C">
            <w:pPr>
              <w:ind w:firstLine="35"/>
              <w:jc w:val="center"/>
              <w:rPr>
                <w:sz w:val="24"/>
                <w:lang w:val="en-US"/>
              </w:rPr>
            </w:pPr>
            <w:r w:rsidRPr="000C77A1">
              <w:rPr>
                <w:sz w:val="24"/>
                <w:lang w:val="en-US"/>
              </w:rPr>
              <w:t>2.8.19</w:t>
            </w:r>
          </w:p>
        </w:tc>
      </w:tr>
    </w:tbl>
    <w:p w:rsidR="00020F8B" w:rsidRPr="007C72E2" w:rsidRDefault="00651514" w:rsidP="00651514">
      <w:pPr>
        <w:spacing w:before="120"/>
      </w:pPr>
      <w:r>
        <w:lastRenderedPageBreak/>
        <w:t xml:space="preserve">Однако </w:t>
      </w:r>
      <w:r>
        <w:rPr>
          <w:lang w:val="en-US"/>
        </w:rPr>
        <w:t>Redis</w:t>
      </w:r>
      <w:r w:rsidRPr="00651514">
        <w:t xml:space="preserve"> </w:t>
      </w:r>
      <w:r>
        <w:rPr>
          <w:lang w:val="en-US"/>
        </w:rPr>
        <w:t>Cloud</w:t>
      </w:r>
      <w:r w:rsidRPr="00651514">
        <w:t xml:space="preserve"> </w:t>
      </w:r>
      <w:r>
        <w:t xml:space="preserve">не подходит для тестирования гомоморфного шифрования, поскольку последнее требует модификации сервера СУБД. Поэтому дополнительно было использовано облачное решение от </w:t>
      </w:r>
      <w:r>
        <w:rPr>
          <w:lang w:val="en-US"/>
        </w:rPr>
        <w:t>DigitalOcean</w:t>
      </w:r>
      <w:sdt>
        <w:sdtPr>
          <w:rPr>
            <w:lang w:val="en-US"/>
          </w:rPr>
          <w:id w:val="192345441"/>
          <w:citation/>
        </w:sdtPr>
        <w:sdtEndPr/>
        <w:sdtContent>
          <w:r w:rsidR="00194EA0">
            <w:rPr>
              <w:lang w:val="en-US"/>
            </w:rPr>
            <w:fldChar w:fldCharType="begin"/>
          </w:r>
          <w:r w:rsidR="00194EA0" w:rsidRPr="00194EA0">
            <w:instrText xml:space="preserve"> </w:instrText>
          </w:r>
          <w:r w:rsidR="00194EA0">
            <w:rPr>
              <w:lang w:val="en-US"/>
            </w:rPr>
            <w:instrText>CITATION</w:instrText>
          </w:r>
          <w:r w:rsidR="00194EA0" w:rsidRPr="00194EA0">
            <w:instrText xml:space="preserve"> Офи</w:instrText>
          </w:r>
          <w:r w:rsidR="00194EA0">
            <w:rPr>
              <w:lang w:val="en-US"/>
            </w:rPr>
            <w:instrText>Dig</w:instrText>
          </w:r>
          <w:r w:rsidR="00194EA0" w:rsidRPr="00194EA0">
            <w:instrText xml:space="preserve"> \</w:instrText>
          </w:r>
          <w:r w:rsidR="00194EA0">
            <w:rPr>
              <w:lang w:val="en-US"/>
            </w:rPr>
            <w:instrText>l</w:instrText>
          </w:r>
          <w:r w:rsidR="00194EA0" w:rsidRPr="00194EA0">
            <w:instrText xml:space="preserve"> 1033 </w:instrText>
          </w:r>
          <w:r w:rsidR="00194EA0">
            <w:rPr>
              <w:lang w:val="en-US"/>
            </w:rPr>
            <w:fldChar w:fldCharType="separate"/>
          </w:r>
          <w:r w:rsidR="00C56A2A" w:rsidRPr="006B0AFC">
            <w:rPr>
              <w:noProof/>
            </w:rPr>
            <w:t xml:space="preserve"> [64]</w:t>
          </w:r>
          <w:r w:rsidR="00194EA0">
            <w:rPr>
              <w:lang w:val="en-US"/>
            </w:rPr>
            <w:fldChar w:fldCharType="end"/>
          </w:r>
        </w:sdtContent>
      </w:sdt>
      <w:r>
        <w:t xml:space="preserve">, его характеристики описаны </w:t>
      </w:r>
      <w:r w:rsidR="001864ED">
        <w:t>в таблице 9.</w:t>
      </w:r>
    </w:p>
    <w:p w:rsidR="00F26D20" w:rsidRPr="00F26D20" w:rsidRDefault="00F26D20" w:rsidP="005856BA">
      <w:pPr>
        <w:keepNext/>
        <w:keepLines/>
        <w:ind w:firstLine="0"/>
        <w:jc w:val="left"/>
        <w:rPr>
          <w:lang w:val="en-US"/>
        </w:rPr>
      </w:pPr>
      <w:r>
        <w:t xml:space="preserve">Таблица 9 </w:t>
      </w:r>
      <w:r w:rsidRPr="00D0104C">
        <w:t>–</w:t>
      </w:r>
      <w:r>
        <w:t xml:space="preserve"> </w:t>
      </w:r>
      <w:r w:rsidRPr="006C6121">
        <w:t xml:space="preserve">Характеристики </w:t>
      </w:r>
      <w:r>
        <w:t xml:space="preserve">решения </w:t>
      </w:r>
      <w:r>
        <w:rPr>
          <w:lang w:val="en-US"/>
        </w:rPr>
        <w:t>DigitalOcean</w:t>
      </w:r>
    </w:p>
    <w:tbl>
      <w:tblPr>
        <w:tblStyle w:val="af5"/>
        <w:tblW w:w="5000" w:type="pct"/>
        <w:jc w:val="center"/>
        <w:tblLook w:val="04A0" w:firstRow="1" w:lastRow="0" w:firstColumn="1" w:lastColumn="0" w:noHBand="0" w:noVBand="1"/>
      </w:tblPr>
      <w:tblGrid>
        <w:gridCol w:w="3510"/>
        <w:gridCol w:w="5777"/>
      </w:tblGrid>
      <w:tr w:rsidR="00BC0F86" w:rsidTr="005856BA">
        <w:trPr>
          <w:cantSplit/>
          <w:jc w:val="center"/>
        </w:trPr>
        <w:tc>
          <w:tcPr>
            <w:tcW w:w="1890" w:type="pct"/>
            <w:vAlign w:val="center"/>
          </w:tcPr>
          <w:p w:rsidR="00BC0F86" w:rsidRPr="00BC0F86" w:rsidRDefault="00BC0F86" w:rsidP="00AE6D54">
            <w:pPr>
              <w:ind w:firstLine="34"/>
              <w:jc w:val="center"/>
              <w:rPr>
                <w:b/>
                <w:sz w:val="24"/>
              </w:rPr>
            </w:pPr>
            <w:r w:rsidRPr="00BC0F86">
              <w:rPr>
                <w:b/>
                <w:sz w:val="24"/>
              </w:rPr>
              <w:t>Характеристика</w:t>
            </w:r>
          </w:p>
        </w:tc>
        <w:tc>
          <w:tcPr>
            <w:tcW w:w="3110" w:type="pct"/>
            <w:vAlign w:val="center"/>
          </w:tcPr>
          <w:p w:rsidR="00BC0F86" w:rsidRPr="00BC0F86" w:rsidRDefault="00BC0F86" w:rsidP="00AE6D54">
            <w:pPr>
              <w:ind w:firstLine="35"/>
              <w:jc w:val="center"/>
              <w:rPr>
                <w:b/>
                <w:sz w:val="24"/>
              </w:rPr>
            </w:pPr>
            <w:r w:rsidRPr="00BC0F86">
              <w:rPr>
                <w:b/>
                <w:sz w:val="24"/>
              </w:rPr>
              <w:t>Значение</w:t>
            </w:r>
          </w:p>
        </w:tc>
      </w:tr>
      <w:tr w:rsidR="00F26D20" w:rsidTr="005856BA">
        <w:trPr>
          <w:cantSplit/>
          <w:jc w:val="center"/>
        </w:trPr>
        <w:tc>
          <w:tcPr>
            <w:tcW w:w="1890" w:type="pct"/>
            <w:vAlign w:val="center"/>
          </w:tcPr>
          <w:p w:rsidR="00F26D20" w:rsidRPr="00E06104" w:rsidRDefault="00F26D20" w:rsidP="00360309">
            <w:pPr>
              <w:ind w:firstLine="34"/>
              <w:jc w:val="center"/>
              <w:rPr>
                <w:sz w:val="24"/>
              </w:rPr>
            </w:pPr>
            <w:r w:rsidRPr="00E06104">
              <w:rPr>
                <w:sz w:val="24"/>
              </w:rPr>
              <w:t>Географическое расположение</w:t>
            </w:r>
          </w:p>
        </w:tc>
        <w:tc>
          <w:tcPr>
            <w:tcW w:w="3110" w:type="pct"/>
            <w:vAlign w:val="center"/>
          </w:tcPr>
          <w:p w:rsidR="00F26D20" w:rsidRPr="004C5CF8" w:rsidRDefault="004C5CF8" w:rsidP="00360309">
            <w:pPr>
              <w:ind w:firstLine="35"/>
              <w:jc w:val="center"/>
              <w:rPr>
                <w:sz w:val="24"/>
              </w:rPr>
            </w:pPr>
            <w:r>
              <w:rPr>
                <w:sz w:val="24"/>
              </w:rPr>
              <w:t>Амстердам</w:t>
            </w:r>
          </w:p>
        </w:tc>
      </w:tr>
      <w:tr w:rsidR="00F26D20" w:rsidRPr="003A155D" w:rsidTr="005856BA">
        <w:trPr>
          <w:cantSplit/>
          <w:jc w:val="center"/>
        </w:trPr>
        <w:tc>
          <w:tcPr>
            <w:tcW w:w="1890" w:type="pct"/>
            <w:vAlign w:val="center"/>
          </w:tcPr>
          <w:p w:rsidR="00F26D20" w:rsidRPr="00E06104" w:rsidRDefault="00F26D20" w:rsidP="00360309">
            <w:pPr>
              <w:ind w:firstLine="34"/>
              <w:jc w:val="center"/>
              <w:rPr>
                <w:sz w:val="24"/>
              </w:rPr>
            </w:pPr>
            <w:r w:rsidRPr="00E06104">
              <w:rPr>
                <w:sz w:val="24"/>
              </w:rPr>
              <w:t>Сетевой адрес</w:t>
            </w:r>
          </w:p>
        </w:tc>
        <w:tc>
          <w:tcPr>
            <w:tcW w:w="3110" w:type="pct"/>
            <w:vAlign w:val="center"/>
          </w:tcPr>
          <w:p w:rsidR="00F26D20" w:rsidRPr="00E06104" w:rsidRDefault="004C5CF8" w:rsidP="00360309">
            <w:pPr>
              <w:ind w:firstLine="35"/>
              <w:jc w:val="center"/>
              <w:rPr>
                <w:sz w:val="24"/>
                <w:lang w:val="en-US"/>
              </w:rPr>
            </w:pPr>
            <w:r w:rsidRPr="004C5CF8">
              <w:rPr>
                <w:sz w:val="24"/>
                <w:lang w:val="en-US"/>
              </w:rPr>
              <w:t>178.62.164.34</w:t>
            </w:r>
          </w:p>
        </w:tc>
      </w:tr>
      <w:tr w:rsidR="00F26D20" w:rsidRPr="003E749A" w:rsidTr="005856BA">
        <w:trPr>
          <w:cantSplit/>
          <w:jc w:val="center"/>
        </w:trPr>
        <w:tc>
          <w:tcPr>
            <w:tcW w:w="1890" w:type="pct"/>
            <w:vAlign w:val="center"/>
          </w:tcPr>
          <w:p w:rsidR="00F26D20" w:rsidRPr="00E06104" w:rsidRDefault="00F26D20" w:rsidP="00360309">
            <w:pPr>
              <w:ind w:firstLine="34"/>
              <w:jc w:val="center"/>
              <w:rPr>
                <w:sz w:val="24"/>
              </w:rPr>
            </w:pPr>
            <w:r w:rsidRPr="00E06104">
              <w:rPr>
                <w:sz w:val="24"/>
              </w:rPr>
              <w:t>Порт подключения</w:t>
            </w:r>
          </w:p>
        </w:tc>
        <w:tc>
          <w:tcPr>
            <w:tcW w:w="3110" w:type="pct"/>
            <w:vAlign w:val="center"/>
          </w:tcPr>
          <w:p w:rsidR="00F26D20" w:rsidRPr="00E06104" w:rsidRDefault="00F26D20" w:rsidP="00360309">
            <w:pPr>
              <w:ind w:firstLine="35"/>
              <w:jc w:val="center"/>
              <w:rPr>
                <w:sz w:val="24"/>
                <w:lang w:val="en-US"/>
              </w:rPr>
            </w:pPr>
            <w:r w:rsidRPr="00E06104">
              <w:rPr>
                <w:sz w:val="24"/>
                <w:lang w:val="en-US"/>
              </w:rPr>
              <w:t>12800</w:t>
            </w:r>
          </w:p>
        </w:tc>
      </w:tr>
      <w:tr w:rsidR="00F26D20" w:rsidRPr="003E749A" w:rsidTr="005856BA">
        <w:trPr>
          <w:cantSplit/>
          <w:jc w:val="center"/>
        </w:trPr>
        <w:tc>
          <w:tcPr>
            <w:tcW w:w="1890" w:type="pct"/>
            <w:vAlign w:val="center"/>
          </w:tcPr>
          <w:p w:rsidR="00F26D20" w:rsidRPr="00E06104" w:rsidRDefault="00F26D20" w:rsidP="00360309">
            <w:pPr>
              <w:ind w:firstLine="34"/>
              <w:jc w:val="center"/>
              <w:rPr>
                <w:sz w:val="24"/>
              </w:rPr>
            </w:pPr>
            <w:r w:rsidRPr="00E06104">
              <w:rPr>
                <w:sz w:val="24"/>
              </w:rPr>
              <w:t>Персистентность</w:t>
            </w:r>
          </w:p>
        </w:tc>
        <w:tc>
          <w:tcPr>
            <w:tcW w:w="3110" w:type="pct"/>
            <w:vAlign w:val="center"/>
          </w:tcPr>
          <w:p w:rsidR="00F26D20" w:rsidRPr="00E06104" w:rsidRDefault="00F26D20" w:rsidP="00360309">
            <w:pPr>
              <w:ind w:firstLine="35"/>
              <w:jc w:val="center"/>
              <w:rPr>
                <w:sz w:val="24"/>
              </w:rPr>
            </w:pPr>
            <w:r w:rsidRPr="00E06104">
              <w:rPr>
                <w:sz w:val="24"/>
              </w:rPr>
              <w:t>Включена</w:t>
            </w:r>
          </w:p>
        </w:tc>
      </w:tr>
      <w:tr w:rsidR="00F26D20" w:rsidRPr="003E749A" w:rsidTr="005856BA">
        <w:trPr>
          <w:cantSplit/>
          <w:jc w:val="center"/>
        </w:trPr>
        <w:tc>
          <w:tcPr>
            <w:tcW w:w="1890" w:type="pct"/>
            <w:vAlign w:val="center"/>
          </w:tcPr>
          <w:p w:rsidR="00F26D20" w:rsidRPr="00E06104" w:rsidRDefault="00F26D20" w:rsidP="00360309">
            <w:pPr>
              <w:ind w:firstLine="34"/>
              <w:jc w:val="center"/>
              <w:rPr>
                <w:sz w:val="24"/>
              </w:rPr>
            </w:pPr>
            <w:r w:rsidRPr="00E06104">
              <w:rPr>
                <w:sz w:val="24"/>
              </w:rPr>
              <w:t>Доступная память БД</w:t>
            </w:r>
          </w:p>
        </w:tc>
        <w:tc>
          <w:tcPr>
            <w:tcW w:w="3110" w:type="pct"/>
            <w:vAlign w:val="center"/>
          </w:tcPr>
          <w:p w:rsidR="00F26D20" w:rsidRPr="00E06104" w:rsidRDefault="000C77A1" w:rsidP="00360309">
            <w:pPr>
              <w:ind w:firstLine="35"/>
              <w:jc w:val="center"/>
              <w:rPr>
                <w:sz w:val="24"/>
              </w:rPr>
            </w:pPr>
            <w:r>
              <w:rPr>
                <w:sz w:val="24"/>
              </w:rPr>
              <w:t>512</w:t>
            </w:r>
            <w:r w:rsidR="00F26D20" w:rsidRPr="00E06104">
              <w:rPr>
                <w:sz w:val="24"/>
              </w:rPr>
              <w:t xml:space="preserve"> Мегабайт</w:t>
            </w:r>
          </w:p>
        </w:tc>
      </w:tr>
      <w:tr w:rsidR="00F26D20" w:rsidRPr="003E749A" w:rsidTr="005856BA">
        <w:trPr>
          <w:cantSplit/>
          <w:jc w:val="center"/>
        </w:trPr>
        <w:tc>
          <w:tcPr>
            <w:tcW w:w="1890" w:type="pct"/>
            <w:vAlign w:val="center"/>
          </w:tcPr>
          <w:p w:rsidR="00F26D20" w:rsidRPr="00E06104" w:rsidRDefault="00F26D20" w:rsidP="00360309">
            <w:pPr>
              <w:ind w:firstLine="34"/>
              <w:jc w:val="center"/>
              <w:rPr>
                <w:sz w:val="24"/>
                <w:lang w:val="en-US"/>
              </w:rPr>
            </w:pPr>
            <w:r w:rsidRPr="00E06104">
              <w:rPr>
                <w:sz w:val="24"/>
              </w:rPr>
              <w:t xml:space="preserve">Версия </w:t>
            </w:r>
            <w:r w:rsidRPr="00E06104">
              <w:rPr>
                <w:sz w:val="24"/>
                <w:lang w:val="en-US"/>
              </w:rPr>
              <w:t>Redis</w:t>
            </w:r>
          </w:p>
        </w:tc>
        <w:tc>
          <w:tcPr>
            <w:tcW w:w="3110" w:type="pct"/>
            <w:vAlign w:val="center"/>
          </w:tcPr>
          <w:p w:rsidR="00F26D20" w:rsidRPr="00E06104" w:rsidRDefault="000C77A1" w:rsidP="00360309">
            <w:pPr>
              <w:ind w:firstLine="35"/>
              <w:jc w:val="center"/>
              <w:rPr>
                <w:sz w:val="24"/>
                <w:lang w:val="en-US"/>
              </w:rPr>
            </w:pPr>
            <w:r>
              <w:rPr>
                <w:sz w:val="24"/>
              </w:rPr>
              <w:t xml:space="preserve">Модифицированная </w:t>
            </w:r>
            <w:r w:rsidRPr="000C77A1">
              <w:rPr>
                <w:sz w:val="24"/>
                <w:lang w:val="en-US"/>
              </w:rPr>
              <w:t>2.8.19</w:t>
            </w:r>
          </w:p>
        </w:tc>
      </w:tr>
    </w:tbl>
    <w:p w:rsidR="004B623C" w:rsidRPr="003E749A" w:rsidRDefault="004B623C" w:rsidP="001B7CA0">
      <w:pPr>
        <w:spacing w:before="120"/>
      </w:pPr>
      <w:r>
        <w:t xml:space="preserve">Предоставленные ресурсы достаточны для проведения тестирования работы </w:t>
      </w:r>
      <w:r>
        <w:rPr>
          <w:lang w:val="en-US"/>
        </w:rPr>
        <w:t>Cryptis</w:t>
      </w:r>
      <w:r>
        <w:t xml:space="preserve"> в облаке</w:t>
      </w:r>
      <w:r w:rsidRPr="003E749A">
        <w:t>.</w:t>
      </w:r>
    </w:p>
    <w:p w:rsidR="004B623C" w:rsidRPr="00755AC2" w:rsidRDefault="004B623C" w:rsidP="004B623C">
      <w:r w:rsidRPr="003E749A">
        <w:rPr>
          <w:b/>
        </w:rPr>
        <w:t>Сетевая безопасность</w:t>
      </w:r>
      <w:r>
        <w:t xml:space="preserve">. </w:t>
      </w:r>
      <w:r>
        <w:rPr>
          <w:lang w:val="en-US"/>
        </w:rPr>
        <w:t>Cryptis</w:t>
      </w:r>
      <w:r w:rsidRPr="003E749A">
        <w:t xml:space="preserve"> </w:t>
      </w:r>
      <w:r>
        <w:t xml:space="preserve">использует сеть для взаимодействия с СУБД, поэтому необходимо проверить безопасность передаваемых данных. В качестве программы-анализатора трафика выбрана </w:t>
      </w:r>
      <w:r>
        <w:rPr>
          <w:lang w:val="en-US"/>
        </w:rPr>
        <w:t>Wireshark</w:t>
      </w:r>
      <w:sdt>
        <w:sdtPr>
          <w:rPr>
            <w:lang w:val="en-US"/>
          </w:rPr>
          <w:id w:val="1697270477"/>
          <w:citation/>
        </w:sdtPr>
        <w:sdtEndPr/>
        <w:sdtContent>
          <w:r w:rsidR="00D818AA">
            <w:rPr>
              <w:lang w:val="en-US"/>
            </w:rPr>
            <w:fldChar w:fldCharType="begin"/>
          </w:r>
          <w:r w:rsidR="00D818AA" w:rsidRPr="00841733">
            <w:instrText xml:space="preserve"> </w:instrText>
          </w:r>
          <w:r w:rsidR="00D818AA">
            <w:rPr>
              <w:lang w:val="en-US"/>
            </w:rPr>
            <w:instrText>CITATION</w:instrText>
          </w:r>
          <w:r w:rsidR="00D818AA" w:rsidRPr="00841733">
            <w:instrText xml:space="preserve"> Офи7 \</w:instrText>
          </w:r>
          <w:r w:rsidR="00D818AA">
            <w:rPr>
              <w:lang w:val="en-US"/>
            </w:rPr>
            <w:instrText>l</w:instrText>
          </w:r>
          <w:r w:rsidR="00D818AA" w:rsidRPr="00841733">
            <w:instrText xml:space="preserve"> 1033 </w:instrText>
          </w:r>
          <w:r w:rsidR="00D818AA">
            <w:rPr>
              <w:lang w:val="en-US"/>
            </w:rPr>
            <w:fldChar w:fldCharType="separate"/>
          </w:r>
          <w:r w:rsidR="00C56A2A" w:rsidRPr="006B0AFC">
            <w:rPr>
              <w:noProof/>
            </w:rPr>
            <w:t xml:space="preserve"> [65]</w:t>
          </w:r>
          <w:r w:rsidR="00D818AA">
            <w:rPr>
              <w:lang w:val="en-US"/>
            </w:rPr>
            <w:fldChar w:fldCharType="end"/>
          </w:r>
        </w:sdtContent>
      </w:sdt>
      <w:r w:rsidR="00AC5DAE" w:rsidRPr="00755AC2">
        <w:t>.</w:t>
      </w:r>
      <w:r w:rsidRPr="00755AC2">
        <w:t xml:space="preserve"> </w:t>
      </w:r>
      <w:r>
        <w:rPr>
          <w:lang w:val="en-US"/>
        </w:rPr>
        <w:t>Wireshark</w:t>
      </w:r>
      <w:r w:rsidRPr="00755AC2">
        <w:t xml:space="preserve"> </w:t>
      </w:r>
      <w:r>
        <w:t xml:space="preserve">имеет графический пользовательский интерфейс и широкие возможности по сортировке и фильтрации информации. Программа позволяет просматривать весь проходящий по сети трафик в режиме реального времени. </w:t>
      </w:r>
      <w:r>
        <w:rPr>
          <w:lang w:val="en-US"/>
        </w:rPr>
        <w:t>Wireshark</w:t>
      </w:r>
      <w:r w:rsidRPr="00F737FC">
        <w:t xml:space="preserve"> </w:t>
      </w:r>
      <w:r>
        <w:t xml:space="preserve">умеет разбирать различные сетевые протоколы, отображать значения передаваемых структур. Программа распространяется под свободной лицензией </w:t>
      </w:r>
      <w:r>
        <w:rPr>
          <w:lang w:val="en-US"/>
        </w:rPr>
        <w:t>GNU</w:t>
      </w:r>
      <w:r w:rsidRPr="00755AC2">
        <w:t xml:space="preserve"> </w:t>
      </w:r>
      <w:r>
        <w:rPr>
          <w:lang w:val="en-US"/>
        </w:rPr>
        <w:t>GPL</w:t>
      </w:r>
      <w:r w:rsidRPr="00755AC2">
        <w:t xml:space="preserve"> </w:t>
      </w:r>
      <w:r>
        <w:t>и бесплатна для использования.</w:t>
      </w:r>
    </w:p>
    <w:p w:rsidR="004B623C" w:rsidRPr="00A27FAF" w:rsidRDefault="004B623C" w:rsidP="004B623C">
      <w:r w:rsidRPr="00DF00A0">
        <w:rPr>
          <w:b/>
        </w:rPr>
        <w:t>Версия СУБД</w:t>
      </w:r>
      <w:r w:rsidRPr="00B438BF">
        <w:t xml:space="preserve">. </w:t>
      </w:r>
      <w:r>
        <w:t xml:space="preserve">Для тестирования на локальной  ЭВМ используется последняя стабильная версия </w:t>
      </w:r>
      <w:r>
        <w:rPr>
          <w:lang w:val="en-US"/>
        </w:rPr>
        <w:t>Redis</w:t>
      </w:r>
      <w:r w:rsidRPr="00B438BF">
        <w:t xml:space="preserve"> </w:t>
      </w:r>
      <w:r w:rsidR="00D304E6" w:rsidRPr="00D304E6">
        <w:t>2.8.19</w:t>
      </w:r>
      <w:r w:rsidRPr="00A27FAF">
        <w:t xml:space="preserve"> – 32</w:t>
      </w:r>
      <w:r>
        <w:t xml:space="preserve">-битная. </w:t>
      </w:r>
    </w:p>
    <w:p w:rsidR="004B623C" w:rsidRPr="004560FA" w:rsidRDefault="004B623C" w:rsidP="004B623C">
      <w:r>
        <w:rPr>
          <w:b/>
        </w:rPr>
        <w:t xml:space="preserve">Оболочка </w:t>
      </w:r>
      <w:r w:rsidRPr="00B438BF">
        <w:rPr>
          <w:b/>
        </w:rPr>
        <w:t>СУБД</w:t>
      </w:r>
      <w:r>
        <w:rPr>
          <w:b/>
        </w:rPr>
        <w:t xml:space="preserve">. </w:t>
      </w:r>
      <w:r w:rsidRPr="00E76FD6">
        <w:t>В качестве</w:t>
      </w:r>
      <w:r>
        <w:t xml:space="preserve"> клиента выбран консольный </w:t>
      </w:r>
      <w:r w:rsidRPr="00E76FD6">
        <w:rPr>
          <w:lang w:val="en-US"/>
        </w:rPr>
        <w:t>redis</w:t>
      </w:r>
      <w:r w:rsidRPr="00E76FD6">
        <w:t>-</w:t>
      </w:r>
      <w:r w:rsidRPr="00E76FD6">
        <w:rPr>
          <w:lang w:val="en-US"/>
        </w:rPr>
        <w:t>cli</w:t>
      </w:r>
      <w:r>
        <w:t>. Его преимущества заключаются в минималистичном интерфейсе и легковесности.</w:t>
      </w:r>
      <w:r w:rsidRPr="00451B52">
        <w:t xml:space="preserve"> </w:t>
      </w:r>
      <w:r>
        <w:rPr>
          <w:lang w:val="en-US"/>
        </w:rPr>
        <w:t>Redis</w:t>
      </w:r>
      <w:r w:rsidRPr="004560FA">
        <w:t>-</w:t>
      </w:r>
      <w:r>
        <w:rPr>
          <w:lang w:val="en-US"/>
        </w:rPr>
        <w:t>cli</w:t>
      </w:r>
      <w:r w:rsidRPr="004560FA">
        <w:t xml:space="preserve"> </w:t>
      </w:r>
      <w:r>
        <w:t xml:space="preserve">поставляется вместе с сервером </w:t>
      </w:r>
      <w:r>
        <w:rPr>
          <w:lang w:val="en-US"/>
        </w:rPr>
        <w:t>Redis</w:t>
      </w:r>
      <w:r w:rsidRPr="004560FA">
        <w:t>.</w:t>
      </w:r>
    </w:p>
    <w:p w:rsidR="00AC5DAE" w:rsidRDefault="004B623C" w:rsidP="004B623C">
      <w:r w:rsidRPr="00E76FD6">
        <w:rPr>
          <w:b/>
        </w:rPr>
        <w:lastRenderedPageBreak/>
        <w:t xml:space="preserve">Клиент СУБД. </w:t>
      </w:r>
      <w:r>
        <w:t xml:space="preserve">Для языка </w:t>
      </w:r>
      <w:r>
        <w:rPr>
          <w:lang w:val="en-US"/>
        </w:rPr>
        <w:t>Java</w:t>
      </w:r>
      <w:r w:rsidRPr="00E76FD6">
        <w:t xml:space="preserve"> </w:t>
      </w:r>
      <w:r>
        <w:t xml:space="preserve">в качестве клиента для подключения к </w:t>
      </w:r>
      <w:r>
        <w:rPr>
          <w:lang w:val="en-US"/>
        </w:rPr>
        <w:t>Redis</w:t>
      </w:r>
      <w:r w:rsidRPr="00E76FD6">
        <w:t xml:space="preserve"> </w:t>
      </w:r>
      <w:r>
        <w:t xml:space="preserve">часто используется проект </w:t>
      </w:r>
      <w:r>
        <w:rPr>
          <w:lang w:val="en-US"/>
        </w:rPr>
        <w:t>Jedis</w:t>
      </w:r>
      <w:sdt>
        <w:sdtPr>
          <w:rPr>
            <w:lang w:val="en-US"/>
          </w:rPr>
          <w:id w:val="-1130325798"/>
          <w:citation/>
        </w:sdtPr>
        <w:sdtEndPr/>
        <w:sdtContent>
          <w:r w:rsidR="00D818AA">
            <w:rPr>
              <w:lang w:val="en-US"/>
            </w:rPr>
            <w:fldChar w:fldCharType="begin"/>
          </w:r>
          <w:r w:rsidR="00D818AA" w:rsidRPr="00D818AA">
            <w:instrText xml:space="preserve"> </w:instrText>
          </w:r>
          <w:r w:rsidR="00D818AA">
            <w:rPr>
              <w:lang w:val="en-US"/>
            </w:rPr>
            <w:instrText>CITATION</w:instrText>
          </w:r>
          <w:r w:rsidR="00D818AA" w:rsidRPr="00D818AA">
            <w:instrText xml:space="preserve"> Офи8 \</w:instrText>
          </w:r>
          <w:r w:rsidR="00D818AA">
            <w:rPr>
              <w:lang w:val="en-US"/>
            </w:rPr>
            <w:instrText>l</w:instrText>
          </w:r>
          <w:r w:rsidR="00D818AA" w:rsidRPr="00D818AA">
            <w:instrText xml:space="preserve"> 1033 </w:instrText>
          </w:r>
          <w:r w:rsidR="00D818AA">
            <w:rPr>
              <w:lang w:val="en-US"/>
            </w:rPr>
            <w:fldChar w:fldCharType="separate"/>
          </w:r>
          <w:r w:rsidR="00C56A2A" w:rsidRPr="006B0AFC">
            <w:rPr>
              <w:noProof/>
            </w:rPr>
            <w:t xml:space="preserve"> [66]</w:t>
          </w:r>
          <w:r w:rsidR="00D818AA">
            <w:rPr>
              <w:lang w:val="en-US"/>
            </w:rPr>
            <w:fldChar w:fldCharType="end"/>
          </w:r>
        </w:sdtContent>
      </w:sdt>
      <w:r w:rsidR="00AC5DAE" w:rsidRPr="00E76FD6">
        <w:t xml:space="preserve">. </w:t>
      </w:r>
      <w:r w:rsidR="00AC5DAE">
        <w:t xml:space="preserve">Клиент единственный отмечен как рекомендуемый на официальном сайте </w:t>
      </w:r>
      <w:r w:rsidR="00AC5DAE">
        <w:rPr>
          <w:lang w:val="en-US"/>
        </w:rPr>
        <w:t>Redis</w:t>
      </w:r>
      <w:r w:rsidR="00AC5DAE" w:rsidRPr="00E76FD6">
        <w:t xml:space="preserve">. </w:t>
      </w:r>
      <w:r w:rsidR="00AC5DAE">
        <w:t xml:space="preserve">Авторы </w:t>
      </w:r>
      <w:r w:rsidR="00AC5DAE">
        <w:rPr>
          <w:lang w:val="en-US"/>
        </w:rPr>
        <w:t>Jedis</w:t>
      </w:r>
      <w:r w:rsidR="00AC5DAE" w:rsidRPr="00E76FD6">
        <w:t xml:space="preserve"> </w:t>
      </w:r>
      <w:r w:rsidR="00AC5DAE">
        <w:t xml:space="preserve">преследовали цель максимального упрощения доступа к СУБД. Клиент совместим с версией протокола </w:t>
      </w:r>
      <w:r w:rsidR="00AC5DAE">
        <w:rPr>
          <w:lang w:val="en-US"/>
        </w:rPr>
        <w:t>Redis</w:t>
      </w:r>
      <w:r w:rsidR="00AC5DAE" w:rsidRPr="00C741D1">
        <w:t xml:space="preserve"> 2.0, </w:t>
      </w:r>
      <w:r w:rsidR="00AC5DAE">
        <w:t xml:space="preserve">на текущий момент активно развивается. Актуальная стабильная версия </w:t>
      </w:r>
      <w:r w:rsidR="00AC5DAE">
        <w:rPr>
          <w:lang w:val="en-US"/>
        </w:rPr>
        <w:t>Jedis</w:t>
      </w:r>
      <w:r w:rsidR="00AC5DAE" w:rsidRPr="00020325">
        <w:t xml:space="preserve"> 2.</w:t>
      </w:r>
      <w:r w:rsidR="00931507">
        <w:t>6</w:t>
      </w:r>
      <w:r w:rsidR="00AC5DAE" w:rsidRPr="00020325">
        <w:t xml:space="preserve">.0 – используется </w:t>
      </w:r>
      <w:r w:rsidR="00AC5DAE">
        <w:t xml:space="preserve">в </w:t>
      </w:r>
      <w:r w:rsidR="00AC5DAE">
        <w:rPr>
          <w:lang w:val="en-US"/>
        </w:rPr>
        <w:t>Cryptis</w:t>
      </w:r>
      <w:r w:rsidR="00AC5DAE" w:rsidRPr="00020325">
        <w:t>.</w:t>
      </w:r>
    </w:p>
    <w:p w:rsidR="00AC5DAE" w:rsidRPr="007C72E2" w:rsidRDefault="00AC5DAE" w:rsidP="004B623C">
      <w:r w:rsidRPr="00D61AD3">
        <w:rPr>
          <w:b/>
        </w:rPr>
        <w:t>Библиотеки математики.</w:t>
      </w:r>
      <w:r>
        <w:rPr>
          <w:b/>
        </w:rPr>
        <w:t xml:space="preserve"> </w:t>
      </w:r>
      <w:r>
        <w:t xml:space="preserve">Для моделирования некоторых распределений используются библиотеки </w:t>
      </w:r>
      <w:r>
        <w:rPr>
          <w:lang w:val="en-US"/>
        </w:rPr>
        <w:t>Apache</w:t>
      </w:r>
      <w:r w:rsidRPr="00D61AD3">
        <w:t xml:space="preserve"> </w:t>
      </w:r>
      <w:r>
        <w:t>«</w:t>
      </w:r>
      <w:r>
        <w:rPr>
          <w:lang w:val="en-US"/>
        </w:rPr>
        <w:t>Commons</w:t>
      </w:r>
      <w:r w:rsidRPr="00D61AD3">
        <w:t xml:space="preserve"> </w:t>
      </w:r>
      <w:r>
        <w:rPr>
          <w:lang w:val="en-US"/>
        </w:rPr>
        <w:t>Math</w:t>
      </w:r>
      <w:r>
        <w:t>»</w:t>
      </w:r>
      <w:sdt>
        <w:sdtPr>
          <w:id w:val="-1787119462"/>
          <w:citation/>
        </w:sdtPr>
        <w:sdtEndPr/>
        <w:sdtContent>
          <w:r w:rsidR="00D818AA">
            <w:fldChar w:fldCharType="begin"/>
          </w:r>
          <w:r w:rsidR="00D818AA" w:rsidRPr="00D818AA">
            <w:instrText xml:space="preserve"> </w:instrText>
          </w:r>
          <w:r w:rsidR="00D818AA">
            <w:rPr>
              <w:lang w:val="en-US"/>
            </w:rPr>
            <w:instrText>CITATION</w:instrText>
          </w:r>
          <w:r w:rsidR="00D818AA" w:rsidRPr="00D818AA">
            <w:instrText xml:space="preserve"> Офи9 \</w:instrText>
          </w:r>
          <w:r w:rsidR="00D818AA">
            <w:rPr>
              <w:lang w:val="en-US"/>
            </w:rPr>
            <w:instrText>l</w:instrText>
          </w:r>
          <w:r w:rsidR="00D818AA" w:rsidRPr="00D818AA">
            <w:instrText xml:space="preserve"> 1033 </w:instrText>
          </w:r>
          <w:r w:rsidR="00D818AA">
            <w:fldChar w:fldCharType="separate"/>
          </w:r>
          <w:r w:rsidR="00C56A2A" w:rsidRPr="006B0AFC">
            <w:rPr>
              <w:noProof/>
            </w:rPr>
            <w:t xml:space="preserve"> [67]</w:t>
          </w:r>
          <w:r w:rsidR="00D818AA">
            <w:fldChar w:fldCharType="end"/>
          </w:r>
        </w:sdtContent>
      </w:sdt>
      <w:r w:rsidRPr="00D61AD3">
        <w:t xml:space="preserve"> 3.3.2 </w:t>
      </w:r>
      <w:r>
        <w:t>и «</w:t>
      </w:r>
      <w:r>
        <w:rPr>
          <w:lang w:val="en-US"/>
        </w:rPr>
        <w:t>Statistical</w:t>
      </w:r>
      <w:r w:rsidRPr="00D61AD3">
        <w:t xml:space="preserve"> </w:t>
      </w:r>
      <w:r>
        <w:rPr>
          <w:lang w:val="en-US"/>
        </w:rPr>
        <w:t>Distribution</w:t>
      </w:r>
      <w:r w:rsidRPr="00D61AD3">
        <w:t xml:space="preserve"> </w:t>
      </w:r>
      <w:r>
        <w:rPr>
          <w:lang w:val="en-US"/>
        </w:rPr>
        <w:t>Library</w:t>
      </w:r>
      <w:r>
        <w:t>»</w:t>
      </w:r>
      <w:sdt>
        <w:sdtPr>
          <w:id w:val="372586752"/>
          <w:citation/>
        </w:sdtPr>
        <w:sdtEndPr/>
        <w:sdtContent>
          <w:r w:rsidR="00D818AA">
            <w:fldChar w:fldCharType="begin"/>
          </w:r>
          <w:r w:rsidR="00D818AA" w:rsidRPr="00D818AA">
            <w:instrText xml:space="preserve"> </w:instrText>
          </w:r>
          <w:r w:rsidR="00D818AA">
            <w:rPr>
              <w:lang w:val="en-US"/>
            </w:rPr>
            <w:instrText>CITATION</w:instrText>
          </w:r>
          <w:r w:rsidR="00D818AA" w:rsidRPr="00D818AA">
            <w:instrText xml:space="preserve"> Офи10 \</w:instrText>
          </w:r>
          <w:r w:rsidR="00D818AA">
            <w:rPr>
              <w:lang w:val="en-US"/>
            </w:rPr>
            <w:instrText>l</w:instrText>
          </w:r>
          <w:r w:rsidR="00D818AA" w:rsidRPr="00D818AA">
            <w:instrText xml:space="preserve"> 1033 </w:instrText>
          </w:r>
          <w:r w:rsidR="00D818AA">
            <w:fldChar w:fldCharType="separate"/>
          </w:r>
          <w:r w:rsidR="00C56A2A" w:rsidRPr="006B0AFC">
            <w:rPr>
              <w:noProof/>
            </w:rPr>
            <w:t xml:space="preserve"> [68]</w:t>
          </w:r>
          <w:r w:rsidR="00D818AA">
            <w:fldChar w:fldCharType="end"/>
          </w:r>
        </w:sdtContent>
      </w:sdt>
      <w:r>
        <w:t xml:space="preserve"> 0</w:t>
      </w:r>
      <w:r w:rsidRPr="00AE719E">
        <w:t>.9.1</w:t>
      </w:r>
      <w:r w:rsidRPr="00795373">
        <w:t>.</w:t>
      </w:r>
      <w:r w:rsidRPr="00B3166F">
        <w:t xml:space="preserve"> </w:t>
      </w:r>
      <w:r>
        <w:t>В исходный код последней вносились некоторые модификации для увеличения точности моделирования.</w:t>
      </w:r>
      <w:r w:rsidR="007C72E2">
        <w:t xml:space="preserve"> Для работы с длинными числами на сервере </w:t>
      </w:r>
      <w:r w:rsidR="007C72E2">
        <w:rPr>
          <w:lang w:val="en-US"/>
        </w:rPr>
        <w:t>Redis</w:t>
      </w:r>
      <w:r w:rsidR="007C72E2" w:rsidRPr="007C72E2">
        <w:t xml:space="preserve"> </w:t>
      </w:r>
      <w:r w:rsidR="007C72E2">
        <w:t xml:space="preserve">для гомоморфного шифрования использовалась библиотека </w:t>
      </w:r>
      <w:r w:rsidR="007C72E2">
        <w:rPr>
          <w:lang w:val="en-US"/>
        </w:rPr>
        <w:t>GNU</w:t>
      </w:r>
      <w:r w:rsidR="007C72E2" w:rsidRPr="00FA0965">
        <w:t xml:space="preserve"> </w:t>
      </w:r>
      <w:r w:rsidR="007C72E2">
        <w:rPr>
          <w:lang w:val="en-US"/>
        </w:rPr>
        <w:t>GMP</w:t>
      </w:r>
      <w:r w:rsidR="007C72E2">
        <w:t>.</w:t>
      </w:r>
    </w:p>
    <w:p w:rsidR="004B623C" w:rsidRPr="006B203F" w:rsidRDefault="00AC5DAE" w:rsidP="004B623C">
      <w:r>
        <w:rPr>
          <w:b/>
        </w:rPr>
        <w:t xml:space="preserve">Технология </w:t>
      </w:r>
      <w:r>
        <w:rPr>
          <w:b/>
          <w:lang w:val="en-US"/>
        </w:rPr>
        <w:t>Redis</w:t>
      </w:r>
      <w:r w:rsidRPr="0079679C">
        <w:rPr>
          <w:b/>
        </w:rPr>
        <w:t xml:space="preserve"> </w:t>
      </w:r>
      <w:r>
        <w:rPr>
          <w:b/>
          <w:lang w:val="en-US"/>
        </w:rPr>
        <w:t>Pipelining</w:t>
      </w:r>
      <w:sdt>
        <w:sdtPr>
          <w:rPr>
            <w:b/>
            <w:lang w:val="en-US"/>
          </w:rPr>
          <w:id w:val="-1759429194"/>
          <w:citation/>
        </w:sdtPr>
        <w:sdtEndPr/>
        <w:sdtContent>
          <w:r w:rsidR="00D818AA">
            <w:rPr>
              <w:b/>
              <w:lang w:val="en-US"/>
            </w:rPr>
            <w:fldChar w:fldCharType="begin"/>
          </w:r>
          <w:r w:rsidR="00CA19FE">
            <w:rPr>
              <w:b/>
              <w:lang w:val="en-US"/>
            </w:rPr>
            <w:instrText>CITATION</w:instrText>
          </w:r>
          <w:r w:rsidR="00CA19FE" w:rsidRPr="00841733">
            <w:rPr>
              <w:b/>
            </w:rPr>
            <w:instrText xml:space="preserve"> Док \</w:instrText>
          </w:r>
          <w:r w:rsidR="00CA19FE">
            <w:rPr>
              <w:b/>
              <w:lang w:val="en-US"/>
            </w:rPr>
            <w:instrText>l</w:instrText>
          </w:r>
          <w:r w:rsidR="00CA19FE" w:rsidRPr="00841733">
            <w:rPr>
              <w:b/>
            </w:rPr>
            <w:instrText xml:space="preserve"> 1033 </w:instrText>
          </w:r>
          <w:r w:rsidR="00D818AA">
            <w:rPr>
              <w:b/>
              <w:lang w:val="en-US"/>
            </w:rPr>
            <w:fldChar w:fldCharType="separate"/>
          </w:r>
          <w:r w:rsidR="00C56A2A" w:rsidRPr="006B0AFC">
            <w:rPr>
              <w:b/>
              <w:noProof/>
            </w:rPr>
            <w:t xml:space="preserve"> </w:t>
          </w:r>
          <w:r w:rsidR="00C56A2A" w:rsidRPr="006B0AFC">
            <w:rPr>
              <w:noProof/>
            </w:rPr>
            <w:t>[69]</w:t>
          </w:r>
          <w:r w:rsidR="00D818AA">
            <w:rPr>
              <w:b/>
              <w:lang w:val="en-US"/>
            </w:rPr>
            <w:fldChar w:fldCharType="end"/>
          </w:r>
        </w:sdtContent>
      </w:sdt>
      <w:r w:rsidRPr="00C37836">
        <w:rPr>
          <w:b/>
        </w:rPr>
        <w:t>.</w:t>
      </w:r>
      <w:r w:rsidR="004B623C" w:rsidRPr="00C37836">
        <w:rPr>
          <w:b/>
        </w:rPr>
        <w:t xml:space="preserve"> </w:t>
      </w:r>
      <w:r w:rsidR="004B623C">
        <w:t xml:space="preserve">Технология позволяет существенно ускорить выполнение запросов </w:t>
      </w:r>
      <w:r w:rsidR="004B623C">
        <w:rPr>
          <w:lang w:val="en-US"/>
        </w:rPr>
        <w:t>Redis</w:t>
      </w:r>
      <w:r w:rsidR="004B623C">
        <w:t xml:space="preserve">. Сервер формирует очередь входных команд и выводит результат их работы не сразу, а через некоторое время. </w:t>
      </w:r>
      <w:r w:rsidR="004B623C">
        <w:rPr>
          <w:lang w:val="en-US"/>
        </w:rPr>
        <w:t>Cryptis</w:t>
      </w:r>
      <w:r w:rsidR="004B623C" w:rsidRPr="0079679C">
        <w:t xml:space="preserve"> </w:t>
      </w:r>
      <w:r w:rsidR="004B623C">
        <w:t xml:space="preserve">поддерживает </w:t>
      </w:r>
      <w:r w:rsidR="004B623C">
        <w:rPr>
          <w:lang w:val="en-US"/>
        </w:rPr>
        <w:t>pipelining</w:t>
      </w:r>
      <w:r w:rsidR="004B623C">
        <w:t>.</w:t>
      </w:r>
    </w:p>
    <w:p w:rsidR="004B623C" w:rsidRDefault="004B623C" w:rsidP="004B623C">
      <w:r w:rsidRPr="00020325">
        <w:rPr>
          <w:b/>
        </w:rPr>
        <w:t xml:space="preserve">Среда программирования. </w:t>
      </w:r>
      <w:r>
        <w:t>Используется бесплатная</w:t>
      </w:r>
      <w:r w:rsidRPr="00C54B7E">
        <w:t xml:space="preserve"> </w:t>
      </w:r>
      <w:r>
        <w:t>версия</w:t>
      </w:r>
      <w:r w:rsidRPr="00C54B7E">
        <w:t xml:space="preserve"> </w:t>
      </w:r>
      <w:r w:rsidRPr="00020325">
        <w:rPr>
          <w:lang w:val="en-US"/>
        </w:rPr>
        <w:t>IntelliJ</w:t>
      </w:r>
      <w:r w:rsidRPr="00C54B7E">
        <w:t xml:space="preserve"> </w:t>
      </w:r>
      <w:r w:rsidRPr="00020325">
        <w:rPr>
          <w:lang w:val="en-US"/>
        </w:rPr>
        <w:t>IDEA</w:t>
      </w:r>
      <w:r w:rsidRPr="00C54B7E">
        <w:t xml:space="preserve">: </w:t>
      </w:r>
      <w:r w:rsidRPr="00020325">
        <w:rPr>
          <w:lang w:val="en-US"/>
        </w:rPr>
        <w:t>Community</w:t>
      </w:r>
      <w:r w:rsidRPr="00C54B7E">
        <w:t xml:space="preserve"> </w:t>
      </w:r>
      <w:r w:rsidRPr="00020325">
        <w:rPr>
          <w:lang w:val="en-US"/>
        </w:rPr>
        <w:t>Version</w:t>
      </w:r>
      <w:r w:rsidRPr="00C54B7E">
        <w:t>.</w:t>
      </w:r>
    </w:p>
    <w:p w:rsidR="004B623C" w:rsidRPr="00621B70" w:rsidRDefault="004B623C" w:rsidP="00437BB3">
      <w:pPr>
        <w:pStyle w:val="3"/>
        <w:numPr>
          <w:ilvl w:val="1"/>
          <w:numId w:val="31"/>
        </w:numPr>
        <w:rPr>
          <w:rStyle w:val="afc"/>
          <w:b/>
          <w:bCs/>
        </w:rPr>
      </w:pPr>
      <w:bookmarkStart w:id="121" w:name="_Toc361260251"/>
      <w:bookmarkStart w:id="122" w:name="_Toc361262218"/>
      <w:bookmarkStart w:id="123" w:name="_Toc408260266"/>
      <w:r>
        <w:rPr>
          <w:rStyle w:val="afc"/>
          <w:b/>
          <w:bCs/>
        </w:rPr>
        <w:t>Архитектура решения</w:t>
      </w:r>
      <w:bookmarkEnd w:id="121"/>
      <w:bookmarkEnd w:id="122"/>
      <w:bookmarkEnd w:id="123"/>
    </w:p>
    <w:p w:rsidR="004B623C" w:rsidRDefault="004B623C" w:rsidP="004B623C">
      <w:r>
        <w:rPr>
          <w:b/>
        </w:rPr>
        <w:t xml:space="preserve">Принцип работы. </w:t>
      </w:r>
      <w:r>
        <w:t>Обычно организации физически хранят информацию на серверах внутри собственных помещений. Взаимодействие с  СУБД клиентские приложения осуществляют через сеть</w:t>
      </w:r>
      <w:r w:rsidRPr="00020325">
        <w:t>.</w:t>
      </w:r>
      <w:r>
        <w:t xml:space="preserve"> </w:t>
      </w:r>
    </w:p>
    <w:p w:rsidR="004B623C" w:rsidRDefault="004B623C" w:rsidP="00EF28F4">
      <w:pPr>
        <w:keepNext/>
        <w:keepLines/>
        <w:jc w:val="center"/>
      </w:pPr>
      <w:r>
        <w:rPr>
          <w:noProof/>
        </w:rPr>
        <w:lastRenderedPageBreak/>
        <w:drawing>
          <wp:inline distT="0" distB="0" distL="0" distR="0" wp14:anchorId="4BF9FC4B" wp14:editId="5050A914">
            <wp:extent cx="2281578" cy="1285875"/>
            <wp:effectExtent l="0" t="0" r="4445" b="0"/>
            <wp:docPr id="12" name="Рисунок 12" descr="C:\Users\mibbim\Dropbox\курсак\!!!курсак главы\глава3материал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bbim\Dropbox\курсак\!!!курсак главы\глава3материалы\Новый точечный рисунок.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6996" cy="1300200"/>
                    </a:xfrm>
                    <a:prstGeom prst="rect">
                      <a:avLst/>
                    </a:prstGeom>
                    <a:noFill/>
                    <a:ln>
                      <a:noFill/>
                    </a:ln>
                  </pic:spPr>
                </pic:pic>
              </a:graphicData>
            </a:graphic>
          </wp:inline>
        </w:drawing>
      </w:r>
    </w:p>
    <w:p w:rsidR="00337CDA" w:rsidRPr="00337CDA" w:rsidRDefault="00337CDA" w:rsidP="00337CDA">
      <w:pPr>
        <w:ind w:firstLine="0"/>
        <w:jc w:val="center"/>
        <w:rPr>
          <w:rFonts w:eastAsia="BatangChe"/>
          <w:i/>
        </w:rPr>
      </w:pPr>
      <w:r>
        <w:t xml:space="preserve">Рисунок 22 </w:t>
      </w:r>
      <w:r w:rsidRPr="00D0104C">
        <w:t>–</w:t>
      </w:r>
      <w:r>
        <w:t xml:space="preserve"> Хранение информации в организациях</w:t>
      </w:r>
    </w:p>
    <w:p w:rsidR="004B623C" w:rsidRPr="00B24817" w:rsidRDefault="004B623C" w:rsidP="004B623C">
      <w:r>
        <w:rPr>
          <w:lang w:val="en-US"/>
        </w:rPr>
        <w:t>Cryptis</w:t>
      </w:r>
      <w:r w:rsidRPr="00454F92">
        <w:t xml:space="preserve"> </w:t>
      </w:r>
      <w:r>
        <w:t xml:space="preserve">рассматривается как прозрачная для клиента и сервера программа, применяющая криптографические средства. Последние используются для обеспечения безопасности хранения вовне организации, например, в облаке (Cryptis работает внутри организации). Специальные виды шифрования позволяют выполнять часть операций в облаке прямо над зашифрованными данными, другая часть эмулируется </w:t>
      </w:r>
      <w:r>
        <w:rPr>
          <w:lang w:val="en-US"/>
        </w:rPr>
        <w:t>Cryptis</w:t>
      </w:r>
      <w:r w:rsidRPr="00B24817">
        <w:t>.</w:t>
      </w:r>
    </w:p>
    <w:p w:rsidR="004B623C" w:rsidRDefault="004B623C" w:rsidP="004B623C">
      <w:pPr>
        <w:jc w:val="center"/>
      </w:pPr>
      <w:r>
        <w:rPr>
          <w:noProof/>
        </w:rPr>
        <w:drawing>
          <wp:inline distT="0" distB="0" distL="0" distR="0" wp14:anchorId="41734A51" wp14:editId="7EF6EE66">
            <wp:extent cx="4006254" cy="1266825"/>
            <wp:effectExtent l="0" t="0" r="0" b="0"/>
            <wp:docPr id="6" name="Рисунок 6" descr="C:\Users\mibbim\Dropbox\курсак\!!!курсак конкурсы\ivolgaforum\раздатка\брошюра фот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bbim\Dropbox\курсак\!!!курсак конкурсы\ivolgaforum\раздатка\брошюра фото.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2374" cy="1278247"/>
                    </a:xfrm>
                    <a:prstGeom prst="rect">
                      <a:avLst/>
                    </a:prstGeom>
                    <a:noFill/>
                    <a:ln>
                      <a:noFill/>
                    </a:ln>
                  </pic:spPr>
                </pic:pic>
              </a:graphicData>
            </a:graphic>
          </wp:inline>
        </w:drawing>
      </w:r>
    </w:p>
    <w:p w:rsidR="00C55FF3" w:rsidRPr="00230122" w:rsidRDefault="00C55FF3" w:rsidP="00C55FF3">
      <w:pPr>
        <w:ind w:firstLine="0"/>
        <w:jc w:val="center"/>
        <w:rPr>
          <w:rFonts w:eastAsia="BatangChe"/>
          <w:i/>
        </w:rPr>
      </w:pPr>
      <w:r>
        <w:t>Рисунок 2</w:t>
      </w:r>
      <w:r w:rsidR="00D7035A">
        <w:t>3</w:t>
      </w:r>
      <w:r>
        <w:t xml:space="preserve"> </w:t>
      </w:r>
      <w:r w:rsidRPr="00D0104C">
        <w:t>–</w:t>
      </w:r>
      <w:r>
        <w:t xml:space="preserve"> Инфраструктура с использованием </w:t>
      </w:r>
      <w:r>
        <w:rPr>
          <w:lang w:val="en-US"/>
        </w:rPr>
        <w:t>Cryptis</w:t>
      </w:r>
    </w:p>
    <w:p w:rsidR="004B623C" w:rsidRPr="00D06D31" w:rsidRDefault="004B623C" w:rsidP="004B623C">
      <w:r>
        <w:rPr>
          <w:b/>
        </w:rPr>
        <w:t>Выполнение запросов в облаке</w:t>
      </w:r>
      <w:r w:rsidRPr="00E76FD6">
        <w:rPr>
          <w:b/>
        </w:rPr>
        <w:t xml:space="preserve">. </w:t>
      </w:r>
      <w:r>
        <w:t xml:space="preserve">Часть манипуляций с данными </w:t>
      </w:r>
      <w:r>
        <w:rPr>
          <w:lang w:val="en-US"/>
        </w:rPr>
        <w:t>Redis</w:t>
      </w:r>
      <w:r w:rsidRPr="00D06D31">
        <w:t xml:space="preserve"> </w:t>
      </w:r>
      <w:r>
        <w:t xml:space="preserve">выполняет в облаке самостоятельно без расшифровки данных. Метод возможен благодаря применению </w:t>
      </w:r>
      <w:r w:rsidR="00473C82">
        <w:t>гомоморфных</w:t>
      </w:r>
      <w:r w:rsidR="00473C82" w:rsidRPr="0030511D">
        <w:t xml:space="preserve"> </w:t>
      </w:r>
      <w:r w:rsidR="00254EB9">
        <w:t xml:space="preserve">и сохраняющих порядок </w:t>
      </w:r>
      <w:r>
        <w:t>шифрований.</w:t>
      </w:r>
    </w:p>
    <w:p w:rsidR="004B623C" w:rsidRPr="00D06D31" w:rsidRDefault="004B623C" w:rsidP="004B623C">
      <w:pPr>
        <w:rPr>
          <w:b/>
        </w:rPr>
      </w:pPr>
      <w:r>
        <w:rPr>
          <w:b/>
        </w:rPr>
        <w:t xml:space="preserve">Эмуляция команд </w:t>
      </w:r>
      <w:r>
        <w:rPr>
          <w:b/>
          <w:lang w:val="en-US"/>
        </w:rPr>
        <w:t>Redis</w:t>
      </w:r>
      <w:r w:rsidRPr="00BF1777">
        <w:rPr>
          <w:b/>
        </w:rPr>
        <w:t xml:space="preserve">. </w:t>
      </w:r>
      <w:r>
        <w:t xml:space="preserve">Некоторые команды невозможно выполнить на сервере, например, </w:t>
      </w:r>
      <w:r w:rsidR="00F213B3">
        <w:t>конкатенация</w:t>
      </w:r>
      <w:r w:rsidR="00AE0B8B" w:rsidRPr="00AE0B8B">
        <w:t xml:space="preserve"> </w:t>
      </w:r>
      <w:r>
        <w:t>строк требует шифрования, отличного от</w:t>
      </w:r>
      <w:r w:rsidR="00F213B3">
        <w:t xml:space="preserve"> криптосистемы Пэйе</w:t>
      </w:r>
      <w:r>
        <w:t xml:space="preserve">. В случае невозможности выполнения команды на сервере, ее выполнение эмулируется </w:t>
      </w:r>
      <w:r>
        <w:rPr>
          <w:lang w:val="en-US"/>
        </w:rPr>
        <w:t>Cryptis</w:t>
      </w:r>
      <w:r w:rsidRPr="00BF1777">
        <w:t xml:space="preserve">: </w:t>
      </w:r>
      <w:r>
        <w:t xml:space="preserve">зашифрованная информация передается по каналу связи, далее  </w:t>
      </w:r>
      <w:r>
        <w:rPr>
          <w:lang w:val="en-US"/>
        </w:rPr>
        <w:t>Cryptis</w:t>
      </w:r>
      <w:r>
        <w:t xml:space="preserve"> расшифровывает ее, проводит операцию и отправляет обратно в зашифрованном виде. Режим эмуляции приводит к значительному снижению скорости обработки информации вследствие частых пересылок по сети. </w:t>
      </w:r>
    </w:p>
    <w:p w:rsidR="004B623C" w:rsidRPr="00230122" w:rsidRDefault="00FD29D3" w:rsidP="004B623C">
      <w:r>
        <w:rPr>
          <w:b/>
        </w:rPr>
        <w:lastRenderedPageBreak/>
        <w:t>Прозрачность на уровне исходных кодов</w:t>
      </w:r>
      <w:r w:rsidR="004B623C" w:rsidRPr="00E76FD6">
        <w:rPr>
          <w:b/>
        </w:rPr>
        <w:t xml:space="preserve">. </w:t>
      </w:r>
      <w:r w:rsidR="004B623C">
        <w:t xml:space="preserve">Для обеспечения прозрачности криптографических средств используется </w:t>
      </w:r>
      <w:r w:rsidR="00230122">
        <w:t>принцип прозрачности на уровне исходных кодов</w:t>
      </w:r>
      <w:r w:rsidR="004B623C">
        <w:t xml:space="preserve">. Интерфейс для клиентских приложений выглядит точно так же, как и интерфейс </w:t>
      </w:r>
      <w:r w:rsidR="00230122">
        <w:t xml:space="preserve">клиента </w:t>
      </w:r>
      <w:r w:rsidR="004B623C">
        <w:t>СУБД</w:t>
      </w:r>
      <w:r w:rsidR="00230122">
        <w:t xml:space="preserve">, например, </w:t>
      </w:r>
      <w:r w:rsidR="00230122">
        <w:rPr>
          <w:lang w:val="en-US"/>
        </w:rPr>
        <w:t>Jedis</w:t>
      </w:r>
      <w:r w:rsidR="00230122">
        <w:t>.</w:t>
      </w:r>
    </w:p>
    <w:p w:rsidR="003A6C5B" w:rsidRDefault="004B623C" w:rsidP="004B623C">
      <w:r>
        <w:rPr>
          <w:b/>
        </w:rPr>
        <w:t xml:space="preserve">Надстройка </w:t>
      </w:r>
      <w:r w:rsidRPr="00C37836">
        <w:rPr>
          <w:b/>
          <w:lang w:val="en-US"/>
        </w:rPr>
        <w:t>Jedis</w:t>
      </w:r>
      <w:r w:rsidRPr="00C37836">
        <w:rPr>
          <w:b/>
        </w:rPr>
        <w:t xml:space="preserve">. </w:t>
      </w:r>
      <w:r>
        <w:t>Использование</w:t>
      </w:r>
      <w:r w:rsidR="00BD4A52">
        <w:t xml:space="preserve"> прозрачности на уровне исходных кодов </w:t>
      </w:r>
      <w:r>
        <w:t xml:space="preserve">имеет ряд существенных недостатков. Во-первых, требует перекомпиляции всех пользовательских приложений. Во-вторых, обновление криптографического ПО также требует перекомпиляции. </w:t>
      </w:r>
    </w:p>
    <w:p w:rsidR="00311F50" w:rsidRDefault="004B623C" w:rsidP="004B623C">
      <w:r>
        <w:t xml:space="preserve">В качестве преимуществ можно указать </w:t>
      </w:r>
      <w:r w:rsidR="003A6C5B">
        <w:t xml:space="preserve">высокую </w:t>
      </w:r>
      <w:r>
        <w:t>производительность</w:t>
      </w:r>
      <w:r w:rsidR="003A6C5B">
        <w:t xml:space="preserve"> </w:t>
      </w:r>
      <w:r>
        <w:t>из-за отсутствия задержек</w:t>
      </w:r>
      <w:r w:rsidR="003A6C5B">
        <w:t xml:space="preserve"> сети при передаче информации до криптографического прокси</w:t>
      </w:r>
      <w:r>
        <w:t xml:space="preserve">, а затем до СУБД. </w:t>
      </w:r>
    </w:p>
    <w:p w:rsidR="004B623C" w:rsidRDefault="004B623C" w:rsidP="004B623C">
      <w:r>
        <w:t xml:space="preserve">Сохранение прикладного интерфейса </w:t>
      </w:r>
      <w:r>
        <w:rPr>
          <w:lang w:val="en-US"/>
        </w:rPr>
        <w:t>Jedis</w:t>
      </w:r>
      <w:r w:rsidRPr="00307E97">
        <w:t xml:space="preserve"> </w:t>
      </w:r>
      <w:r>
        <w:t xml:space="preserve">позволяет избежать необходимости переписывать клиентское ПО, требуется только перекомпиляция. Стоит учесть, что </w:t>
      </w:r>
      <w:r>
        <w:rPr>
          <w:lang w:val="en-US"/>
        </w:rPr>
        <w:t>Jedis</w:t>
      </w:r>
      <w:r w:rsidRPr="00307E97">
        <w:t xml:space="preserve"> – </w:t>
      </w:r>
      <w:r>
        <w:t xml:space="preserve">рекомендуемый сообществом </w:t>
      </w:r>
      <w:r>
        <w:rPr>
          <w:lang w:val="en-US"/>
        </w:rPr>
        <w:t>Redis</w:t>
      </w:r>
      <w:r w:rsidRPr="00307E97">
        <w:t xml:space="preserve"> </w:t>
      </w:r>
      <w:r>
        <w:t xml:space="preserve">клиент для взаимодействия с БД, т.е. он широко распространен, поэтому интеграция </w:t>
      </w:r>
      <w:r>
        <w:rPr>
          <w:lang w:val="en-US"/>
        </w:rPr>
        <w:t>Cryptis</w:t>
      </w:r>
      <w:r w:rsidRPr="00307E97">
        <w:t xml:space="preserve"> </w:t>
      </w:r>
      <w:r>
        <w:t>в большую часть ПО будет малозатратна.</w:t>
      </w:r>
    </w:p>
    <w:p w:rsidR="004B623C" w:rsidRDefault="004B623C" w:rsidP="004B623C">
      <w:r>
        <w:t xml:space="preserve">При этом сохраняется прозрачность для прикладного программиста, т.к. прикладной интерфейс </w:t>
      </w:r>
      <w:r>
        <w:rPr>
          <w:lang w:val="en-US"/>
        </w:rPr>
        <w:t>Jedis</w:t>
      </w:r>
      <w:r w:rsidRPr="00307E97">
        <w:t xml:space="preserve"> </w:t>
      </w:r>
      <w:r>
        <w:t xml:space="preserve">не изменяется. </w:t>
      </w:r>
    </w:p>
    <w:p w:rsidR="004B623C" w:rsidRPr="00621B70" w:rsidRDefault="004B623C" w:rsidP="00437BB3">
      <w:pPr>
        <w:pStyle w:val="3"/>
        <w:numPr>
          <w:ilvl w:val="1"/>
          <w:numId w:val="31"/>
        </w:numPr>
        <w:rPr>
          <w:rStyle w:val="afc"/>
          <w:b/>
          <w:bCs/>
        </w:rPr>
      </w:pPr>
      <w:bookmarkStart w:id="124" w:name="_Toc361260252"/>
      <w:bookmarkStart w:id="125" w:name="_Toc361262219"/>
      <w:bookmarkStart w:id="126" w:name="_Toc408260267"/>
      <w:r>
        <w:rPr>
          <w:rStyle w:val="afc"/>
          <w:b/>
          <w:bCs/>
        </w:rPr>
        <w:t>Описание реализации</w:t>
      </w:r>
      <w:bookmarkEnd w:id="124"/>
      <w:bookmarkEnd w:id="125"/>
      <w:bookmarkEnd w:id="126"/>
    </w:p>
    <w:p w:rsidR="004B623C" w:rsidRDefault="004B623C" w:rsidP="004B623C">
      <w:r>
        <w:rPr>
          <w:b/>
        </w:rPr>
        <w:t>Общее описание и использование</w:t>
      </w:r>
      <w:r w:rsidRPr="00C37836">
        <w:rPr>
          <w:b/>
        </w:rPr>
        <w:t xml:space="preserve">. </w:t>
      </w:r>
      <w:r w:rsidRPr="00B3166F">
        <w:t>Б</w:t>
      </w:r>
      <w:r>
        <w:t xml:space="preserve">ыл реализован </w:t>
      </w:r>
      <w:r>
        <w:rPr>
          <w:lang w:val="en-US"/>
        </w:rPr>
        <w:t>Java</w:t>
      </w:r>
      <w:r>
        <w:t>-пакет «</w:t>
      </w:r>
      <w:r>
        <w:rPr>
          <w:lang w:val="en-US"/>
        </w:rPr>
        <w:t>cryptis</w:t>
      </w:r>
      <w:r>
        <w:t xml:space="preserve">», который может быть подключен к клиентским приложениям как в исходном виде, так и в виде библиотеки </w:t>
      </w:r>
      <w:r>
        <w:rPr>
          <w:lang w:val="en-US"/>
        </w:rPr>
        <w:t>jar</w:t>
      </w:r>
      <w:r w:rsidRPr="00B3166F">
        <w:t xml:space="preserve">. </w:t>
      </w:r>
      <w:r>
        <w:t>После подключения к проекту, становится доступным класс «</w:t>
      </w:r>
      <w:r>
        <w:rPr>
          <w:lang w:val="en-US"/>
        </w:rPr>
        <w:t>Cryptis</w:t>
      </w:r>
      <w:r>
        <w:t>»</w:t>
      </w:r>
      <w:r w:rsidRPr="00B3166F">
        <w:t xml:space="preserve">. </w:t>
      </w:r>
      <w:r>
        <w:t>Для использования программы в прикладном коде, необходимо заменить все упоминания «</w:t>
      </w:r>
      <w:r>
        <w:rPr>
          <w:lang w:val="en-US"/>
        </w:rPr>
        <w:t>Jedis</w:t>
      </w:r>
      <w:r>
        <w:t>» на «С</w:t>
      </w:r>
      <w:r>
        <w:rPr>
          <w:lang w:val="en-US"/>
        </w:rPr>
        <w:t>ryptis</w:t>
      </w:r>
      <w:r>
        <w:t>».</w:t>
      </w:r>
    </w:p>
    <w:p w:rsidR="004B623C" w:rsidRPr="00A8066C" w:rsidRDefault="004B623C" w:rsidP="004B623C">
      <w:r>
        <w:t xml:space="preserve">После подключения </w:t>
      </w:r>
      <w:r>
        <w:rPr>
          <w:lang w:val="en-US"/>
        </w:rPr>
        <w:t>Cryptis</w:t>
      </w:r>
      <w:r w:rsidRPr="00A8066C">
        <w:t xml:space="preserve"> </w:t>
      </w:r>
      <w:r>
        <w:t xml:space="preserve">осуществляет взаимодействие с СУБД в зашифрованном виде. В зависимости от структур данных </w:t>
      </w:r>
      <w:r>
        <w:rPr>
          <w:lang w:val="en-US"/>
        </w:rPr>
        <w:t>Cryptis</w:t>
      </w:r>
      <w:r w:rsidRPr="00A8066C">
        <w:t xml:space="preserve"> </w:t>
      </w:r>
      <w:r>
        <w:lastRenderedPageBreak/>
        <w:t xml:space="preserve">использует различные виды шифрования: симметричный </w:t>
      </w:r>
      <w:r>
        <w:rPr>
          <w:lang w:val="en-US"/>
        </w:rPr>
        <w:t>AES</w:t>
      </w:r>
      <w:r w:rsidR="00E26109">
        <w:t xml:space="preserve">, одну из схем </w:t>
      </w:r>
      <w:r w:rsidR="00E26109">
        <w:rPr>
          <w:lang w:val="en-US"/>
        </w:rPr>
        <w:t>OPE</w:t>
      </w:r>
      <w:r w:rsidR="00E26109">
        <w:t>, или</w:t>
      </w:r>
      <w:r w:rsidR="00203D7F">
        <w:t xml:space="preserve"> криптосистему Пэйе</w:t>
      </w:r>
      <w:r w:rsidRPr="00A8066C">
        <w:t>.</w:t>
      </w:r>
    </w:p>
    <w:p w:rsidR="004B623C" w:rsidRPr="0079679C" w:rsidRDefault="004B623C" w:rsidP="004B623C">
      <w:r>
        <w:rPr>
          <w:b/>
        </w:rPr>
        <w:t>Открытая информация</w:t>
      </w:r>
      <w:r w:rsidRPr="00C37836">
        <w:rPr>
          <w:b/>
        </w:rPr>
        <w:t>.</w:t>
      </w:r>
      <w:r>
        <w:rPr>
          <w:b/>
        </w:rPr>
        <w:t xml:space="preserve"> </w:t>
      </w:r>
      <w:r>
        <w:t xml:space="preserve">Часть информации, связанной с хранимыми данными, остается в открытом виде. В основном, это справочная информация, ее открытый вид обусловлен внутренними ограничениями </w:t>
      </w:r>
      <w:r>
        <w:rPr>
          <w:lang w:val="en-US"/>
        </w:rPr>
        <w:t>Redis</w:t>
      </w:r>
      <w:r>
        <w:t xml:space="preserve">. В открытом виде передается информация о количестве элементов структур данных, флаги наличия элементов, коды результатов выполнения операций.  Схемы </w:t>
      </w:r>
      <w:r>
        <w:rPr>
          <w:lang w:val="en-US"/>
        </w:rPr>
        <w:t>OPE</w:t>
      </w:r>
      <w:r w:rsidRPr="00A8066C">
        <w:t xml:space="preserve"> </w:t>
      </w:r>
      <w:r>
        <w:t xml:space="preserve">по своей природе раскрывают порядок следования элементов коллекций. При выборке элементов множества, параметр количества элементов передается открыто. </w:t>
      </w:r>
    </w:p>
    <w:p w:rsidR="004B623C" w:rsidRPr="00A8066C" w:rsidRDefault="004B623C" w:rsidP="004B623C">
      <w:r>
        <w:t xml:space="preserve">Для повышения общей безопасности схемы, рекомендуется использовать защищенное соединение </w:t>
      </w:r>
      <w:r w:rsidRPr="00A8066C">
        <w:t>(</w:t>
      </w:r>
      <w:r>
        <w:rPr>
          <w:lang w:val="en-US"/>
        </w:rPr>
        <w:t>SSL</w:t>
      </w:r>
      <w:r w:rsidRPr="00A8066C">
        <w:t xml:space="preserve">, </w:t>
      </w:r>
      <w:r>
        <w:rPr>
          <w:lang w:val="en-US"/>
        </w:rPr>
        <w:t>IPSec</w:t>
      </w:r>
      <w:r w:rsidRPr="00A8066C">
        <w:t xml:space="preserve">, </w:t>
      </w:r>
      <w:r>
        <w:rPr>
          <w:lang w:val="en-US"/>
        </w:rPr>
        <w:t>PPTP</w:t>
      </w:r>
      <w:r w:rsidRPr="00A8066C">
        <w:t xml:space="preserve">) </w:t>
      </w:r>
      <w:r>
        <w:t xml:space="preserve">между </w:t>
      </w:r>
      <w:r>
        <w:rPr>
          <w:lang w:val="en-US"/>
        </w:rPr>
        <w:t>Cryptis</w:t>
      </w:r>
      <w:r w:rsidRPr="00A8066C">
        <w:t xml:space="preserve"> </w:t>
      </w:r>
      <w:r>
        <w:t>и СУБД.</w:t>
      </w:r>
    </w:p>
    <w:p w:rsidR="004B623C" w:rsidRDefault="004B623C" w:rsidP="004B623C">
      <w:pPr>
        <w:rPr>
          <w:rFonts w:eastAsiaTheme="minorEastAsia"/>
        </w:rPr>
      </w:pPr>
      <w:r>
        <w:rPr>
          <w:b/>
        </w:rPr>
        <w:t xml:space="preserve">Ограничения тривиальной схемы </w:t>
      </w:r>
      <w:r>
        <w:rPr>
          <w:b/>
          <w:lang w:val="en-US"/>
        </w:rPr>
        <w:t>OPE</w:t>
      </w:r>
      <w:r w:rsidRPr="00DC6213">
        <w:rPr>
          <w:b/>
        </w:rPr>
        <w:t xml:space="preserve"> (</w:t>
      </w:r>
      <w:r>
        <w:rPr>
          <w:b/>
          <w:lang w:val="en-US"/>
        </w:rPr>
        <w:t>DummyOPE</w:t>
      </w:r>
      <w:r w:rsidRPr="00DC6213">
        <w:rPr>
          <w:b/>
        </w:rPr>
        <w:t xml:space="preserve">). </w:t>
      </w:r>
      <w:r>
        <w:rPr>
          <w:lang w:val="en-US"/>
        </w:rPr>
        <w:t>DummyOPE</w:t>
      </w:r>
      <w:r>
        <w:t xml:space="preserve"> показывает высокую производительность шифрования и дешифрования, однако множество допустимых значений ограничено. В полученной реализации поддерживаются целые числа из множества </w:t>
      </w:r>
      <m:oMath>
        <m:r>
          <w:rPr>
            <w:rFonts w:ascii="Cambria Math" w:hAnsi="Cambria Math"/>
          </w:rPr>
          <m:t>D={1,…N}</m:t>
        </m:r>
      </m:oMath>
      <w:r>
        <w:rPr>
          <w:rFonts w:eastAsiaTheme="minorEastAsia"/>
        </w:rPr>
        <w:t xml:space="preserve">, где </w:t>
      </w:r>
      <m:oMath>
        <m:r>
          <w:rPr>
            <w:rFonts w:ascii="Cambria Math" w:eastAsiaTheme="minorEastAsia" w:hAnsi="Cambria Math"/>
            <w:lang w:val="en-US"/>
          </w:rPr>
          <m:t>N</m:t>
        </m:r>
      </m:oMath>
      <w:r>
        <w:rPr>
          <w:rFonts w:eastAsiaTheme="minorEastAsia"/>
        </w:rPr>
        <w:t xml:space="preserve"> ограничено сверху объемом доступной памяти и пределом длины массивов в </w:t>
      </w:r>
      <w:r>
        <w:rPr>
          <w:rFonts w:eastAsiaTheme="minorEastAsia"/>
          <w:lang w:val="en-US"/>
        </w:rPr>
        <w:t>Java</w:t>
      </w:r>
      <w:r>
        <w:rPr>
          <w:rFonts w:eastAsiaTheme="minorEastAsia"/>
        </w:rPr>
        <w:t xml:space="preserve">. Кроме того, используемая версия </w:t>
      </w:r>
      <w:r>
        <w:rPr>
          <w:rFonts w:eastAsiaTheme="minorEastAsia"/>
          <w:lang w:val="en-US"/>
        </w:rPr>
        <w:t>Redis</w:t>
      </w:r>
      <w:r w:rsidRPr="00726DF1">
        <w:rPr>
          <w:rFonts w:eastAsiaTheme="minorEastAsia"/>
        </w:rPr>
        <w:t xml:space="preserve"> </w:t>
      </w:r>
      <w:r>
        <w:rPr>
          <w:rFonts w:eastAsiaTheme="minorEastAsia"/>
        </w:rPr>
        <w:t>имеет 32-битное исполнение, поэтому образ открытого текста должен вмещаться в знаковое 32-битное целое.</w:t>
      </w:r>
    </w:p>
    <w:p w:rsidR="004B623C" w:rsidRPr="0079679C" w:rsidRDefault="004B623C" w:rsidP="004B623C">
      <w:pPr>
        <w:rPr>
          <w:rFonts w:eastAsiaTheme="minorEastAsia"/>
        </w:rPr>
      </w:pPr>
      <w:r w:rsidRPr="00BA21FD">
        <w:rPr>
          <w:rFonts w:eastAsiaTheme="minorEastAsia"/>
          <w:b/>
        </w:rPr>
        <w:t xml:space="preserve">Ограничения схемы </w:t>
      </w:r>
      <w:r w:rsidRPr="00BA21FD">
        <w:rPr>
          <w:rFonts w:eastAsiaTheme="minorEastAsia"/>
          <w:b/>
          <w:lang w:val="en-US"/>
        </w:rPr>
        <w:t>OPES</w:t>
      </w:r>
      <w:r w:rsidRPr="00BA21FD">
        <w:rPr>
          <w:rFonts w:eastAsiaTheme="minorEastAsia"/>
          <w:b/>
        </w:rPr>
        <w:t xml:space="preserve">. </w:t>
      </w:r>
      <w:r>
        <w:rPr>
          <w:rFonts w:eastAsiaTheme="minorEastAsia"/>
        </w:rPr>
        <w:t xml:space="preserve">В работе используется модифицированный генератор </w:t>
      </w:r>
      <w:r>
        <w:rPr>
          <w:rFonts w:eastAsiaTheme="minorEastAsia"/>
          <w:lang w:val="en-US"/>
        </w:rPr>
        <w:t>HGD</w:t>
      </w:r>
      <w:r w:rsidRPr="00BA21FD">
        <w:rPr>
          <w:rFonts w:eastAsiaTheme="minorEastAsia"/>
        </w:rPr>
        <w:t xml:space="preserve"> </w:t>
      </w:r>
      <w:r>
        <w:rPr>
          <w:rFonts w:eastAsiaTheme="minorEastAsia"/>
        </w:rPr>
        <w:t>из библиотеки «</w:t>
      </w:r>
      <w:r>
        <w:rPr>
          <w:rFonts w:eastAsiaTheme="minorEastAsia"/>
          <w:lang w:val="en-US"/>
        </w:rPr>
        <w:t>Statistical</w:t>
      </w:r>
      <w:r w:rsidRPr="00BA21FD">
        <w:rPr>
          <w:rFonts w:eastAsiaTheme="minorEastAsia"/>
        </w:rPr>
        <w:t xml:space="preserve"> </w:t>
      </w:r>
      <w:r>
        <w:rPr>
          <w:rFonts w:eastAsiaTheme="minorEastAsia"/>
          <w:lang w:val="en-US"/>
        </w:rPr>
        <w:t>Distribution</w:t>
      </w:r>
      <w:r w:rsidRPr="00BA21FD">
        <w:rPr>
          <w:rFonts w:eastAsiaTheme="minorEastAsia"/>
        </w:rPr>
        <w:t xml:space="preserve"> </w:t>
      </w:r>
      <w:r>
        <w:rPr>
          <w:rFonts w:eastAsiaTheme="minorEastAsia"/>
          <w:lang w:val="en-US"/>
        </w:rPr>
        <w:t>Library</w:t>
      </w:r>
      <w:r>
        <w:rPr>
          <w:rFonts w:eastAsiaTheme="minorEastAsia"/>
        </w:rPr>
        <w:t xml:space="preserve">». Модификация позволила увеличить диапазон допустимых значений вычисления </w:t>
      </w:r>
      <w:r>
        <w:rPr>
          <w:rFonts w:eastAsiaTheme="minorEastAsia"/>
          <w:lang w:val="en-US"/>
        </w:rPr>
        <w:t>HGD</w:t>
      </w:r>
      <w:r>
        <w:rPr>
          <w:rFonts w:eastAsiaTheme="minorEastAsia"/>
        </w:rPr>
        <w:t xml:space="preserve">, стало возможным генерация распределения для 32-битных входных параметров.  Как было указано выше, авторы схемы </w:t>
      </w:r>
      <w:r>
        <w:rPr>
          <w:rFonts w:eastAsiaTheme="minorEastAsia"/>
          <w:lang w:val="en-US"/>
        </w:rPr>
        <w:t>OPES</w:t>
      </w:r>
      <w:r w:rsidRPr="00BA21FD">
        <w:rPr>
          <w:rFonts w:eastAsiaTheme="minorEastAsia"/>
        </w:rPr>
        <w:t xml:space="preserve"> </w:t>
      </w:r>
      <w:r>
        <w:rPr>
          <w:rFonts w:eastAsiaTheme="minorEastAsia"/>
        </w:rPr>
        <w:t xml:space="preserve">рекомендуют использовать как можно большее множество образов элементов при малом количестве открытых текстов. Длина параметров схемы должна быть кратна размеру байта. Кроме того, </w:t>
      </w:r>
      <w:r>
        <w:rPr>
          <w:rFonts w:eastAsiaTheme="minorEastAsia"/>
        </w:rPr>
        <w:lastRenderedPageBreak/>
        <w:t>размеры множеств открытых и закрытых текстов требуется указать до первой процедуры шифрования. Размеры не меняются в процессе работы.</w:t>
      </w:r>
    </w:p>
    <w:p w:rsidR="002512E6" w:rsidRDefault="004B623C" w:rsidP="00CF078A">
      <w:pPr>
        <w:ind w:firstLine="851"/>
      </w:pPr>
      <w:r>
        <w:rPr>
          <w:b/>
        </w:rPr>
        <w:t>Ограничение атомарности команд</w:t>
      </w:r>
      <w:r w:rsidRPr="00BF1777">
        <w:rPr>
          <w:b/>
        </w:rPr>
        <w:t xml:space="preserve">. </w:t>
      </w:r>
      <w:r>
        <w:t xml:space="preserve">В режиме эмуляции команд теряется их атомарность. </w:t>
      </w:r>
      <w:r w:rsidR="002512E6">
        <w:t>Для решения проблемы транзакций существует два подхода:</w:t>
      </w:r>
    </w:p>
    <w:p w:rsidR="002512E6" w:rsidRDefault="002512E6" w:rsidP="002512E6">
      <w:pPr>
        <w:pStyle w:val="afb"/>
        <w:keepNext/>
        <w:keepLines/>
        <w:numPr>
          <w:ilvl w:val="0"/>
          <w:numId w:val="45"/>
        </w:numPr>
      </w:pPr>
      <w:r>
        <w:t>Использование общего посредника для многих приложений</w:t>
      </w:r>
      <w:r w:rsidR="00480722" w:rsidRPr="00480722">
        <w:t>.</w:t>
      </w:r>
    </w:p>
    <w:p w:rsidR="002512E6" w:rsidRDefault="002512E6" w:rsidP="002512E6">
      <w:pPr>
        <w:pStyle w:val="afb"/>
        <w:keepNext/>
        <w:keepLines/>
        <w:numPr>
          <w:ilvl w:val="0"/>
          <w:numId w:val="45"/>
        </w:numPr>
      </w:pPr>
      <w:r w:rsidRPr="00D72ED6">
        <w:t xml:space="preserve">Искусственные блокировки </w:t>
      </w:r>
      <w:r>
        <w:t>во время эмуляции для встроенного посредника</w:t>
      </w:r>
      <w:r w:rsidR="00480722" w:rsidRPr="00480722">
        <w:t>.</w:t>
      </w:r>
    </w:p>
    <w:p w:rsidR="002512E6" w:rsidRDefault="002512E6" w:rsidP="002512E6">
      <w:pPr>
        <w:ind w:firstLine="851"/>
      </w:pPr>
      <w:r>
        <w:t>Недостатком первого подхода является значительное снижение производительности из-за необходимости выделенного посредника и сетевых задержек.</w:t>
      </w:r>
    </w:p>
    <w:p w:rsidR="00CF078A" w:rsidRPr="0030511D" w:rsidRDefault="002512E6" w:rsidP="002512E6">
      <w:pPr>
        <w:ind w:firstLine="851"/>
      </w:pPr>
      <w:r>
        <w:t xml:space="preserve">Недостатком второго подхода является необходимость модификации сервера </w:t>
      </w:r>
      <w:r>
        <w:rPr>
          <w:lang w:val="en-US"/>
        </w:rPr>
        <w:t>Redis</w:t>
      </w:r>
      <w:r w:rsidRPr="00600ADB">
        <w:t xml:space="preserve"> </w:t>
      </w:r>
      <w:r>
        <w:t>для поддержки блокировок.</w:t>
      </w:r>
      <w:r w:rsidR="00CF078A" w:rsidRPr="00CF078A">
        <w:t xml:space="preserve"> </w:t>
      </w:r>
    </w:p>
    <w:p w:rsidR="002512E6" w:rsidRDefault="00CF078A" w:rsidP="002512E6">
      <w:pPr>
        <w:ind w:firstLine="851"/>
      </w:pPr>
      <w:r>
        <w:rPr>
          <w:lang w:val="en-US"/>
        </w:rPr>
        <w:t>Cryptis</w:t>
      </w:r>
      <w:r w:rsidRPr="00D06D31">
        <w:t xml:space="preserve"> </w:t>
      </w:r>
      <w:r>
        <w:t>потенциально может гарантировать атомарность операций, но для этого на одну родительскую СУБД должен работать строго один экземпляр</w:t>
      </w:r>
      <w:r w:rsidRPr="00D06D31">
        <w:t xml:space="preserve"> </w:t>
      </w:r>
      <w:r>
        <w:rPr>
          <w:lang w:val="en-US"/>
        </w:rPr>
        <w:t>Cryptis</w:t>
      </w:r>
      <w:r>
        <w:t>,</w:t>
      </w:r>
      <w:r w:rsidRPr="00D06D31">
        <w:t xml:space="preserve"> </w:t>
      </w:r>
      <w:r>
        <w:t xml:space="preserve">и все операции над данными должны проходить через него. В случае нескольких экземпляров </w:t>
      </w:r>
      <w:r>
        <w:rPr>
          <w:lang w:val="en-US"/>
        </w:rPr>
        <w:t>Cryptis</w:t>
      </w:r>
      <w:r w:rsidRPr="007B2620">
        <w:t xml:space="preserve"> </w:t>
      </w:r>
      <w:r>
        <w:t>сохранение атомарности представляется технически сложным.</w:t>
      </w:r>
    </w:p>
    <w:p w:rsidR="00C053DB" w:rsidRPr="00621B70" w:rsidRDefault="00C053DB" w:rsidP="00437BB3">
      <w:pPr>
        <w:pStyle w:val="3"/>
        <w:numPr>
          <w:ilvl w:val="1"/>
          <w:numId w:val="43"/>
        </w:numPr>
        <w:rPr>
          <w:rStyle w:val="afc"/>
          <w:b/>
          <w:bCs/>
        </w:rPr>
      </w:pPr>
      <w:bookmarkStart w:id="127" w:name="_Toc408260268"/>
      <w:r>
        <w:rPr>
          <w:rStyle w:val="afc"/>
          <w:b/>
          <w:bCs/>
        </w:rPr>
        <w:t xml:space="preserve">Команды </w:t>
      </w:r>
      <w:r>
        <w:rPr>
          <w:rStyle w:val="afc"/>
          <w:b/>
          <w:bCs/>
          <w:lang w:val="en-US"/>
        </w:rPr>
        <w:t>Redis</w:t>
      </w:r>
      <w:r w:rsidR="002B5A0E">
        <w:rPr>
          <w:rStyle w:val="afc"/>
          <w:b/>
          <w:bCs/>
        </w:rPr>
        <w:t xml:space="preserve"> и эмуляция их выполнения</w:t>
      </w:r>
      <w:bookmarkEnd w:id="127"/>
    </w:p>
    <w:p w:rsidR="00C053DB" w:rsidRPr="002947A7" w:rsidRDefault="00C053DB" w:rsidP="00C053DB">
      <w:pPr>
        <w:ind w:firstLine="851"/>
      </w:pPr>
      <w:r w:rsidRPr="00C053DB">
        <w:rPr>
          <w:b/>
        </w:rPr>
        <w:t>Классификация</w:t>
      </w:r>
      <w:r>
        <w:t>.</w:t>
      </w:r>
      <w:r w:rsidRPr="00C053DB">
        <w:t xml:space="preserve"> </w:t>
      </w:r>
      <w:r>
        <w:t xml:space="preserve">В </w:t>
      </w:r>
      <w:r w:rsidRPr="00C053DB">
        <w:rPr>
          <w:lang w:val="en-US"/>
        </w:rPr>
        <w:t>Redis</w:t>
      </w:r>
      <w:r w:rsidRPr="00424352">
        <w:t xml:space="preserve"> </w:t>
      </w:r>
      <w:r>
        <w:t xml:space="preserve">команды разделяются </w:t>
      </w:r>
      <w:r w:rsidRPr="00423FCB">
        <w:rPr>
          <w:b/>
        </w:rPr>
        <w:t>по типам данных</w:t>
      </w:r>
      <w:r>
        <w:t xml:space="preserve"> и воздействию на них</w:t>
      </w:r>
      <w:r w:rsidR="00D634E2" w:rsidRPr="00D634E2">
        <w:t xml:space="preserve"> </w:t>
      </w:r>
      <w:sdt>
        <w:sdtPr>
          <w:id w:val="-380094006"/>
          <w:citation/>
        </w:sdtPr>
        <w:sdtEndPr/>
        <w:sdtContent>
          <w:r w:rsidR="005C0121">
            <w:fldChar w:fldCharType="begin"/>
          </w:r>
          <w:r w:rsidR="005C0121" w:rsidRPr="005C0121">
            <w:instrText xml:space="preserve"> </w:instrText>
          </w:r>
          <w:r w:rsidR="005C0121">
            <w:rPr>
              <w:lang w:val="en-US"/>
            </w:rPr>
            <w:instrText>CITATION</w:instrText>
          </w:r>
          <w:r w:rsidR="005C0121" w:rsidRPr="005C0121">
            <w:instrText xml:space="preserve"> Док</w:instrText>
          </w:r>
          <w:r w:rsidR="005C0121">
            <w:rPr>
              <w:lang w:val="en-US"/>
            </w:rPr>
            <w:instrText>Redi</w:instrText>
          </w:r>
          <w:r w:rsidR="005C0121" w:rsidRPr="005C0121">
            <w:instrText xml:space="preserve"> \</w:instrText>
          </w:r>
          <w:r w:rsidR="005C0121">
            <w:rPr>
              <w:lang w:val="en-US"/>
            </w:rPr>
            <w:instrText>l</w:instrText>
          </w:r>
          <w:r w:rsidR="005C0121" w:rsidRPr="005C0121">
            <w:instrText xml:space="preserve"> 1033 </w:instrText>
          </w:r>
          <w:r w:rsidR="005C0121">
            <w:fldChar w:fldCharType="separate"/>
          </w:r>
          <w:r w:rsidR="00C56A2A" w:rsidRPr="006B0AFC">
            <w:rPr>
              <w:noProof/>
            </w:rPr>
            <w:t>[70]</w:t>
          </w:r>
          <w:r w:rsidR="005C0121">
            <w:fldChar w:fldCharType="end"/>
          </w:r>
        </w:sdtContent>
      </w:sdt>
      <w:r>
        <w:t>. Приведем классификацию по типам данных (в нее также входят сервисные команды, изменяющие состояние сервера)</w:t>
      </w:r>
      <w:r w:rsidR="002947A7" w:rsidRPr="002947A7">
        <w:t>.</w:t>
      </w:r>
    </w:p>
    <w:p w:rsidR="002947A7" w:rsidRPr="002947A7" w:rsidRDefault="002947A7" w:rsidP="002947A7">
      <w:pPr>
        <w:keepNext/>
        <w:keepLines/>
        <w:ind w:firstLine="0"/>
        <w:jc w:val="left"/>
      </w:pPr>
      <w:r>
        <w:lastRenderedPageBreak/>
        <w:t xml:space="preserve">Таблица </w:t>
      </w:r>
      <w:r w:rsidRPr="007A2B9B">
        <w:t>10</w:t>
      </w:r>
      <w:r>
        <w:t xml:space="preserve"> </w:t>
      </w:r>
      <w:r w:rsidRPr="00D0104C">
        <w:t>–</w:t>
      </w:r>
      <w:r>
        <w:t xml:space="preserve"> Классификация команд </w:t>
      </w:r>
      <w:r>
        <w:rPr>
          <w:lang w:val="en-US"/>
        </w:rPr>
        <w:t>Redis</w:t>
      </w:r>
      <w:r w:rsidRPr="007A2B9B">
        <w:t xml:space="preserve"> </w:t>
      </w:r>
      <w:r>
        <w:t>по типам данных</w:t>
      </w:r>
    </w:p>
    <w:tbl>
      <w:tblPr>
        <w:tblStyle w:val="af5"/>
        <w:tblW w:w="5000" w:type="pct"/>
        <w:jc w:val="center"/>
        <w:tblLook w:val="04A0" w:firstRow="1" w:lastRow="0" w:firstColumn="1" w:lastColumn="0" w:noHBand="0" w:noVBand="1"/>
      </w:tblPr>
      <w:tblGrid>
        <w:gridCol w:w="4361"/>
        <w:gridCol w:w="4926"/>
      </w:tblGrid>
      <w:tr w:rsidR="007A2B9B" w:rsidRPr="007A2B9B" w:rsidTr="007A2B9B">
        <w:trPr>
          <w:jc w:val="center"/>
        </w:trPr>
        <w:tc>
          <w:tcPr>
            <w:tcW w:w="2348" w:type="pct"/>
            <w:vAlign w:val="center"/>
          </w:tcPr>
          <w:p w:rsidR="007A2B9B" w:rsidRPr="007A2B9B" w:rsidRDefault="007A2B9B" w:rsidP="007A2B9B">
            <w:pPr>
              <w:keepNext/>
              <w:keepLines/>
              <w:ind w:firstLine="0"/>
              <w:jc w:val="center"/>
              <w:rPr>
                <w:sz w:val="24"/>
                <w:lang w:val="en-US"/>
              </w:rPr>
            </w:pPr>
            <w:r w:rsidRPr="007A2B9B">
              <w:rPr>
                <w:sz w:val="24"/>
                <w:lang w:val="en-US"/>
              </w:rPr>
              <w:t>Keys</w:t>
            </w:r>
          </w:p>
        </w:tc>
        <w:tc>
          <w:tcPr>
            <w:tcW w:w="2652" w:type="pct"/>
            <w:vAlign w:val="center"/>
          </w:tcPr>
          <w:p w:rsidR="007A2B9B" w:rsidRPr="007A2B9B" w:rsidRDefault="007A2B9B" w:rsidP="007A2B9B">
            <w:pPr>
              <w:keepNext/>
              <w:keepLines/>
              <w:ind w:firstLine="0"/>
              <w:jc w:val="center"/>
              <w:rPr>
                <w:sz w:val="24"/>
                <w:lang w:val="en-US"/>
              </w:rPr>
            </w:pPr>
            <w:r w:rsidRPr="007A2B9B">
              <w:rPr>
                <w:sz w:val="24"/>
                <w:lang w:val="en-US"/>
              </w:rPr>
              <w:t>HyperLogLog</w:t>
            </w:r>
          </w:p>
        </w:tc>
      </w:tr>
      <w:tr w:rsidR="007A2B9B" w:rsidRPr="007A2B9B" w:rsidTr="007A2B9B">
        <w:trPr>
          <w:jc w:val="center"/>
        </w:trPr>
        <w:tc>
          <w:tcPr>
            <w:tcW w:w="2348" w:type="pct"/>
            <w:vAlign w:val="center"/>
          </w:tcPr>
          <w:p w:rsidR="007A2B9B" w:rsidRPr="007A2B9B" w:rsidRDefault="007A2B9B" w:rsidP="007A2B9B">
            <w:pPr>
              <w:keepNext/>
              <w:keepLines/>
              <w:ind w:firstLine="0"/>
              <w:jc w:val="center"/>
              <w:rPr>
                <w:sz w:val="24"/>
                <w:lang w:val="en-US"/>
              </w:rPr>
            </w:pPr>
            <w:r w:rsidRPr="007A2B9B">
              <w:rPr>
                <w:sz w:val="24"/>
                <w:lang w:val="en-US"/>
              </w:rPr>
              <w:t>Strings</w:t>
            </w:r>
          </w:p>
        </w:tc>
        <w:tc>
          <w:tcPr>
            <w:tcW w:w="2652" w:type="pct"/>
            <w:vAlign w:val="center"/>
          </w:tcPr>
          <w:p w:rsidR="007A2B9B" w:rsidRPr="007A2B9B" w:rsidRDefault="007A2B9B" w:rsidP="007A2B9B">
            <w:pPr>
              <w:keepNext/>
              <w:keepLines/>
              <w:ind w:firstLine="0"/>
              <w:jc w:val="center"/>
              <w:rPr>
                <w:sz w:val="24"/>
                <w:lang w:val="en-US"/>
              </w:rPr>
            </w:pPr>
            <w:r w:rsidRPr="007A2B9B">
              <w:rPr>
                <w:sz w:val="24"/>
                <w:lang w:val="en-US"/>
              </w:rPr>
              <w:t>Pub/Sub</w:t>
            </w:r>
          </w:p>
        </w:tc>
      </w:tr>
      <w:tr w:rsidR="007A2B9B" w:rsidRPr="007A2B9B" w:rsidTr="007A2B9B">
        <w:trPr>
          <w:jc w:val="center"/>
        </w:trPr>
        <w:tc>
          <w:tcPr>
            <w:tcW w:w="2348" w:type="pct"/>
            <w:vAlign w:val="center"/>
          </w:tcPr>
          <w:p w:rsidR="007A2B9B" w:rsidRPr="007A2B9B" w:rsidRDefault="007A2B9B" w:rsidP="007A2B9B">
            <w:pPr>
              <w:keepNext/>
              <w:keepLines/>
              <w:ind w:firstLine="0"/>
              <w:jc w:val="center"/>
              <w:rPr>
                <w:sz w:val="24"/>
                <w:lang w:val="en-US"/>
              </w:rPr>
            </w:pPr>
            <w:r w:rsidRPr="007A2B9B">
              <w:rPr>
                <w:sz w:val="24"/>
                <w:lang w:val="en-US"/>
              </w:rPr>
              <w:t>Hashes</w:t>
            </w:r>
          </w:p>
        </w:tc>
        <w:tc>
          <w:tcPr>
            <w:tcW w:w="2652" w:type="pct"/>
            <w:vAlign w:val="center"/>
          </w:tcPr>
          <w:p w:rsidR="007A2B9B" w:rsidRPr="007A2B9B" w:rsidRDefault="007A2B9B" w:rsidP="007A2B9B">
            <w:pPr>
              <w:keepNext/>
              <w:keepLines/>
              <w:ind w:firstLine="0"/>
              <w:jc w:val="center"/>
              <w:rPr>
                <w:sz w:val="24"/>
                <w:lang w:val="en-US"/>
              </w:rPr>
            </w:pPr>
            <w:r w:rsidRPr="007A2B9B">
              <w:rPr>
                <w:sz w:val="24"/>
                <w:lang w:val="en-US"/>
              </w:rPr>
              <w:t>Transactions</w:t>
            </w:r>
          </w:p>
        </w:tc>
      </w:tr>
      <w:tr w:rsidR="007A2B9B" w:rsidRPr="007A2B9B" w:rsidTr="007A2B9B">
        <w:trPr>
          <w:jc w:val="center"/>
        </w:trPr>
        <w:tc>
          <w:tcPr>
            <w:tcW w:w="2348" w:type="pct"/>
            <w:vAlign w:val="center"/>
          </w:tcPr>
          <w:p w:rsidR="007A2B9B" w:rsidRPr="007A2B9B" w:rsidRDefault="007A2B9B" w:rsidP="007A2B9B">
            <w:pPr>
              <w:keepNext/>
              <w:keepLines/>
              <w:ind w:firstLine="0"/>
              <w:jc w:val="center"/>
              <w:rPr>
                <w:sz w:val="24"/>
                <w:lang w:val="en-US"/>
              </w:rPr>
            </w:pPr>
            <w:r w:rsidRPr="007A2B9B">
              <w:rPr>
                <w:sz w:val="24"/>
                <w:lang w:val="en-US"/>
              </w:rPr>
              <w:t>Lists</w:t>
            </w:r>
          </w:p>
        </w:tc>
        <w:tc>
          <w:tcPr>
            <w:tcW w:w="2652" w:type="pct"/>
            <w:vAlign w:val="center"/>
          </w:tcPr>
          <w:p w:rsidR="007A2B9B" w:rsidRPr="007A2B9B" w:rsidRDefault="007A2B9B" w:rsidP="007A2B9B">
            <w:pPr>
              <w:keepNext/>
              <w:keepLines/>
              <w:ind w:firstLine="0"/>
              <w:jc w:val="center"/>
              <w:rPr>
                <w:sz w:val="24"/>
                <w:lang w:val="en-US"/>
              </w:rPr>
            </w:pPr>
            <w:r w:rsidRPr="007A2B9B">
              <w:rPr>
                <w:sz w:val="24"/>
                <w:lang w:val="en-US"/>
              </w:rPr>
              <w:t>Scripting</w:t>
            </w:r>
          </w:p>
        </w:tc>
      </w:tr>
      <w:tr w:rsidR="007A2B9B" w:rsidRPr="007A2B9B" w:rsidTr="007A2B9B">
        <w:trPr>
          <w:jc w:val="center"/>
        </w:trPr>
        <w:tc>
          <w:tcPr>
            <w:tcW w:w="2348" w:type="pct"/>
            <w:vAlign w:val="center"/>
          </w:tcPr>
          <w:p w:rsidR="007A2B9B" w:rsidRPr="007A2B9B" w:rsidRDefault="007A2B9B" w:rsidP="007A2B9B">
            <w:pPr>
              <w:keepNext/>
              <w:keepLines/>
              <w:ind w:firstLine="0"/>
              <w:jc w:val="center"/>
              <w:rPr>
                <w:sz w:val="24"/>
                <w:lang w:val="en-US"/>
              </w:rPr>
            </w:pPr>
            <w:r w:rsidRPr="007A2B9B">
              <w:rPr>
                <w:sz w:val="24"/>
                <w:lang w:val="en-US"/>
              </w:rPr>
              <w:t>Sets</w:t>
            </w:r>
          </w:p>
        </w:tc>
        <w:tc>
          <w:tcPr>
            <w:tcW w:w="2652" w:type="pct"/>
            <w:vAlign w:val="center"/>
          </w:tcPr>
          <w:p w:rsidR="007A2B9B" w:rsidRPr="007A2B9B" w:rsidRDefault="007A2B9B" w:rsidP="007A2B9B">
            <w:pPr>
              <w:keepNext/>
              <w:keepLines/>
              <w:ind w:firstLine="0"/>
              <w:jc w:val="center"/>
              <w:rPr>
                <w:sz w:val="24"/>
                <w:lang w:val="en-US"/>
              </w:rPr>
            </w:pPr>
            <w:r w:rsidRPr="007A2B9B">
              <w:rPr>
                <w:sz w:val="24"/>
                <w:lang w:val="en-US"/>
              </w:rPr>
              <w:t>Connection</w:t>
            </w:r>
          </w:p>
        </w:tc>
      </w:tr>
      <w:tr w:rsidR="007A2B9B" w:rsidRPr="007A2B9B" w:rsidTr="007A2B9B">
        <w:trPr>
          <w:jc w:val="center"/>
        </w:trPr>
        <w:tc>
          <w:tcPr>
            <w:tcW w:w="2348" w:type="pct"/>
            <w:vAlign w:val="center"/>
          </w:tcPr>
          <w:p w:rsidR="007A2B9B" w:rsidRPr="007A2B9B" w:rsidRDefault="007A2B9B" w:rsidP="007A2B9B">
            <w:pPr>
              <w:keepNext/>
              <w:keepLines/>
              <w:ind w:firstLine="0"/>
              <w:jc w:val="center"/>
              <w:rPr>
                <w:sz w:val="24"/>
                <w:lang w:val="en-US"/>
              </w:rPr>
            </w:pPr>
            <w:r w:rsidRPr="007A2B9B">
              <w:rPr>
                <w:sz w:val="24"/>
                <w:lang w:val="en-US"/>
              </w:rPr>
              <w:t>Sorted sets</w:t>
            </w:r>
          </w:p>
        </w:tc>
        <w:tc>
          <w:tcPr>
            <w:tcW w:w="2652" w:type="pct"/>
            <w:vAlign w:val="center"/>
          </w:tcPr>
          <w:p w:rsidR="007A2B9B" w:rsidRPr="007A2B9B" w:rsidRDefault="007A2B9B" w:rsidP="007A2B9B">
            <w:pPr>
              <w:keepNext/>
              <w:keepLines/>
              <w:ind w:firstLine="0"/>
              <w:jc w:val="center"/>
              <w:rPr>
                <w:sz w:val="24"/>
                <w:lang w:val="en-US"/>
              </w:rPr>
            </w:pPr>
            <w:r w:rsidRPr="007A2B9B">
              <w:rPr>
                <w:sz w:val="24"/>
                <w:lang w:val="en-US"/>
              </w:rPr>
              <w:t>Server</w:t>
            </w:r>
          </w:p>
        </w:tc>
      </w:tr>
    </w:tbl>
    <w:p w:rsidR="00C053DB" w:rsidRDefault="00C053DB" w:rsidP="00EA4C8E">
      <w:pPr>
        <w:keepNext/>
        <w:spacing w:before="120"/>
        <w:ind w:firstLine="851"/>
      </w:pPr>
      <w:r>
        <w:t xml:space="preserve">Приведем также классификацию </w:t>
      </w:r>
      <w:r w:rsidRPr="00423FCB">
        <w:rPr>
          <w:b/>
        </w:rPr>
        <w:t>по характеру действия</w:t>
      </w:r>
      <w:r>
        <w:t>:</w:t>
      </w:r>
    </w:p>
    <w:p w:rsidR="00C053DB" w:rsidRDefault="00C053DB" w:rsidP="00C26195">
      <w:pPr>
        <w:pStyle w:val="afb"/>
        <w:numPr>
          <w:ilvl w:val="0"/>
          <w:numId w:val="44"/>
        </w:numPr>
        <w:ind w:left="709" w:hanging="142"/>
        <w:jc w:val="left"/>
      </w:pPr>
      <w:r w:rsidRPr="001B3F65">
        <w:rPr>
          <w:b/>
        </w:rPr>
        <w:t>Команды чтения</w:t>
      </w:r>
      <w:r>
        <w:rPr>
          <w:b/>
        </w:rPr>
        <w:t xml:space="preserve"> (</w:t>
      </w:r>
      <w:r>
        <w:rPr>
          <w:b/>
          <w:lang w:val="en-US"/>
        </w:rPr>
        <w:t>R</w:t>
      </w:r>
      <w:r>
        <w:rPr>
          <w:b/>
        </w:rPr>
        <w:t>)</w:t>
      </w:r>
      <w:r>
        <w:t xml:space="preserve">. Команды, считывающие данные из БД. Обычно, они выполняются с помощью двух сетевых пересылок – командной и результатной. Например, команда </w:t>
      </w:r>
      <w:r w:rsidRPr="00D3263B">
        <w:rPr>
          <w:i/>
          <w:lang w:val="en-US"/>
        </w:rPr>
        <w:t>get</w:t>
      </w:r>
      <w:r w:rsidRPr="00214925">
        <w:rPr>
          <w:i/>
        </w:rPr>
        <w:t>.</w:t>
      </w:r>
    </w:p>
    <w:p w:rsidR="00C053DB" w:rsidRPr="00D3263B" w:rsidRDefault="00C053DB" w:rsidP="00C26195">
      <w:pPr>
        <w:pStyle w:val="afb"/>
        <w:numPr>
          <w:ilvl w:val="0"/>
          <w:numId w:val="44"/>
        </w:numPr>
        <w:ind w:left="709" w:hanging="142"/>
        <w:jc w:val="left"/>
      </w:pPr>
      <w:r>
        <w:rPr>
          <w:b/>
        </w:rPr>
        <w:t>Команды записи</w:t>
      </w:r>
      <w:r w:rsidRPr="00AD540C">
        <w:rPr>
          <w:b/>
        </w:rPr>
        <w:t xml:space="preserve"> </w:t>
      </w:r>
      <w:r>
        <w:rPr>
          <w:b/>
        </w:rPr>
        <w:t>(</w:t>
      </w:r>
      <w:r>
        <w:rPr>
          <w:b/>
          <w:lang w:val="en-US"/>
        </w:rPr>
        <w:t>W</w:t>
      </w:r>
      <w:r>
        <w:rPr>
          <w:b/>
        </w:rPr>
        <w:t>)</w:t>
      </w:r>
      <w:r w:rsidRPr="00D3263B">
        <w:t>.</w:t>
      </w:r>
      <w:r>
        <w:t xml:space="preserve"> Команды, записывающие данные в БД.</w:t>
      </w:r>
      <w:r w:rsidRPr="00D3263B">
        <w:t xml:space="preserve"> </w:t>
      </w:r>
      <w:r>
        <w:t xml:space="preserve">Также выполняются с помощью двух сетевых посылок – запрос на изменение и результат. Например, команда </w:t>
      </w:r>
      <w:r w:rsidRPr="00D3263B">
        <w:rPr>
          <w:i/>
          <w:lang w:val="en-US"/>
        </w:rPr>
        <w:t>set</w:t>
      </w:r>
      <w:r w:rsidRPr="00214925">
        <w:rPr>
          <w:i/>
        </w:rPr>
        <w:t>.</w:t>
      </w:r>
    </w:p>
    <w:p w:rsidR="00C053DB" w:rsidRPr="004D18C9" w:rsidRDefault="00C053DB" w:rsidP="00C26195">
      <w:pPr>
        <w:pStyle w:val="afb"/>
        <w:numPr>
          <w:ilvl w:val="0"/>
          <w:numId w:val="44"/>
        </w:numPr>
        <w:ind w:left="709" w:hanging="142"/>
        <w:rPr>
          <w:b/>
        </w:rPr>
      </w:pPr>
      <w:r w:rsidRPr="00D3263B">
        <w:rPr>
          <w:b/>
        </w:rPr>
        <w:t>Команды модификации</w:t>
      </w:r>
      <w:r w:rsidRPr="00AD540C">
        <w:rPr>
          <w:b/>
        </w:rPr>
        <w:t xml:space="preserve"> </w:t>
      </w:r>
      <w:r>
        <w:rPr>
          <w:b/>
        </w:rPr>
        <w:t>(</w:t>
      </w:r>
      <w:r>
        <w:rPr>
          <w:b/>
          <w:lang w:val="en-US"/>
        </w:rPr>
        <w:t>M</w:t>
      </w:r>
      <w:r>
        <w:rPr>
          <w:b/>
        </w:rPr>
        <w:t>)</w:t>
      </w:r>
      <w:r>
        <w:t xml:space="preserve">. Команды, которые меняют значение в зависимости от исходного. Например, увеличение значения на единицу – </w:t>
      </w:r>
      <w:r w:rsidRPr="00F143D3">
        <w:rPr>
          <w:i/>
          <w:lang w:val="en-US"/>
        </w:rPr>
        <w:t>incr</w:t>
      </w:r>
      <w:r w:rsidRPr="00D3263B">
        <w:t xml:space="preserve">. </w:t>
      </w:r>
      <w:r>
        <w:t xml:space="preserve">Для незашифрованной БД она выполняется за две пересылки – команды и результата. Для зашифрованной БД с </w:t>
      </w:r>
      <w:r>
        <w:rPr>
          <w:lang w:val="en-US"/>
        </w:rPr>
        <w:t>AES</w:t>
      </w:r>
      <w:r>
        <w:t xml:space="preserve"> шифрованием – с помощью команды чтения и записи, т.е. 4 пересылки. Если же поле зашифровано гомоморфным шифрованием, то </w:t>
      </w:r>
      <w:r w:rsidR="006D7F36">
        <w:t>увеличение</w:t>
      </w:r>
      <w:r>
        <w:t xml:space="preserve"> осуществляется за 2 пересылки, что существенно ускоряет время выполнения команды.</w:t>
      </w:r>
    </w:p>
    <w:p w:rsidR="00C053DB" w:rsidRPr="00B05C98" w:rsidRDefault="00C053DB" w:rsidP="00C26195">
      <w:pPr>
        <w:pStyle w:val="afb"/>
        <w:numPr>
          <w:ilvl w:val="0"/>
          <w:numId w:val="44"/>
        </w:numPr>
        <w:ind w:left="709" w:hanging="142"/>
        <w:rPr>
          <w:b/>
        </w:rPr>
      </w:pPr>
      <w:r>
        <w:rPr>
          <w:b/>
        </w:rPr>
        <w:t>Прочие</w:t>
      </w:r>
      <w:r w:rsidRPr="00650F5A">
        <w:rPr>
          <w:b/>
        </w:rPr>
        <w:t xml:space="preserve"> </w:t>
      </w:r>
      <w:r>
        <w:rPr>
          <w:b/>
        </w:rPr>
        <w:t>(</w:t>
      </w:r>
      <w:r>
        <w:rPr>
          <w:b/>
          <w:lang w:val="en-US"/>
        </w:rPr>
        <w:t>O</w:t>
      </w:r>
      <w:r>
        <w:rPr>
          <w:b/>
        </w:rPr>
        <w:t xml:space="preserve">). </w:t>
      </w:r>
      <w:r>
        <w:t>Сервисные команды и команды вызова процедур.</w:t>
      </w:r>
    </w:p>
    <w:p w:rsidR="00C053DB" w:rsidRDefault="00C053DB" w:rsidP="00E74F30">
      <w:pPr>
        <w:keepLines/>
        <w:ind w:firstLine="851"/>
      </w:pPr>
      <w:r w:rsidRPr="00C053DB">
        <w:rPr>
          <w:b/>
        </w:rPr>
        <w:t>Часто используемые команды</w:t>
      </w:r>
      <w:r>
        <w:rPr>
          <w:b/>
        </w:rPr>
        <w:t>.</w:t>
      </w:r>
      <w:r w:rsidRPr="00C053DB">
        <w:t xml:space="preserve"> </w:t>
      </w:r>
      <w:r>
        <w:t>Оптимизации подвергаются в первую очередь на часто используемые и сильно нагруженные команды.</w:t>
      </w:r>
      <w:r w:rsidR="00E74F30" w:rsidRPr="00E74F30">
        <w:t xml:space="preserve"> </w:t>
      </w:r>
      <w:r>
        <w:t xml:space="preserve">Пример таких команд был опубликован в блоге разработчиков </w:t>
      </w:r>
      <w:r>
        <w:rPr>
          <w:lang w:val="en-US"/>
        </w:rPr>
        <w:t>Instagram</w:t>
      </w:r>
      <w:r w:rsidR="00084787">
        <w:t xml:space="preserve"> </w:t>
      </w:r>
      <w:sdt>
        <w:sdtPr>
          <w:id w:val="665360623"/>
          <w:citation/>
        </w:sdtPr>
        <w:sdtEndPr/>
        <w:sdtContent>
          <w:r w:rsidR="00084787">
            <w:fldChar w:fldCharType="begin"/>
          </w:r>
          <w:r w:rsidR="00084787">
            <w:instrText xml:space="preserve"> CITATION Ins \l 1049 </w:instrText>
          </w:r>
          <w:r w:rsidR="00084787">
            <w:fldChar w:fldCharType="separate"/>
          </w:r>
          <w:r w:rsidR="00C56A2A">
            <w:rPr>
              <w:noProof/>
            </w:rPr>
            <w:t>[71]</w:t>
          </w:r>
          <w:r w:rsidR="00084787">
            <w:fldChar w:fldCharType="end"/>
          </w:r>
        </w:sdtContent>
      </w:sdt>
      <w:r w:rsidRPr="00250057">
        <w:t xml:space="preserve">, </w:t>
      </w:r>
      <w:r>
        <w:t>приведем их выдержку</w:t>
      </w:r>
      <w:r w:rsidR="00084787">
        <w:t>.</w:t>
      </w:r>
    </w:p>
    <w:p w:rsidR="00244817" w:rsidRPr="001D24AB" w:rsidRDefault="00244817" w:rsidP="001A3E17">
      <w:pPr>
        <w:keepNext/>
        <w:keepLines/>
        <w:pageBreakBefore/>
        <w:ind w:firstLine="0"/>
        <w:jc w:val="left"/>
      </w:pPr>
      <w:r>
        <w:lastRenderedPageBreak/>
        <w:t xml:space="preserve">Таблица </w:t>
      </w:r>
      <w:r w:rsidRPr="007A2B9B">
        <w:t>1</w:t>
      </w:r>
      <w:r>
        <w:t xml:space="preserve">1 </w:t>
      </w:r>
      <w:r w:rsidRPr="00D0104C">
        <w:t>–</w:t>
      </w:r>
      <w:r>
        <w:t xml:space="preserve"> Используемые команды </w:t>
      </w:r>
      <w:r>
        <w:rPr>
          <w:lang w:val="en-US"/>
        </w:rPr>
        <w:t>Redis</w:t>
      </w:r>
      <w:r w:rsidRPr="001D24AB">
        <w:t xml:space="preserve"> </w:t>
      </w:r>
      <w:r>
        <w:t xml:space="preserve">в </w:t>
      </w:r>
      <w:r>
        <w:rPr>
          <w:lang w:val="en-US"/>
        </w:rPr>
        <w:t>Instagram</w:t>
      </w:r>
    </w:p>
    <w:tbl>
      <w:tblPr>
        <w:tblStyle w:val="af5"/>
        <w:tblW w:w="5000" w:type="pct"/>
        <w:tblLook w:val="04A0" w:firstRow="1" w:lastRow="0" w:firstColumn="1" w:lastColumn="0" w:noHBand="0" w:noVBand="1"/>
      </w:tblPr>
      <w:tblGrid>
        <w:gridCol w:w="4820"/>
        <w:gridCol w:w="4467"/>
      </w:tblGrid>
      <w:tr w:rsidR="00C053DB" w:rsidTr="00C40108">
        <w:tc>
          <w:tcPr>
            <w:tcW w:w="2595" w:type="pct"/>
            <w:vAlign w:val="center"/>
          </w:tcPr>
          <w:p w:rsidR="00C053DB" w:rsidRPr="001D24AB" w:rsidRDefault="00C053DB" w:rsidP="00C40108">
            <w:pPr>
              <w:ind w:firstLine="0"/>
              <w:jc w:val="center"/>
              <w:rPr>
                <w:b/>
                <w:sz w:val="24"/>
              </w:rPr>
            </w:pPr>
            <w:r w:rsidRPr="001D24AB">
              <w:rPr>
                <w:b/>
                <w:sz w:val="24"/>
              </w:rPr>
              <w:t>Часто используемые</w:t>
            </w:r>
          </w:p>
        </w:tc>
        <w:tc>
          <w:tcPr>
            <w:tcW w:w="2405" w:type="pct"/>
            <w:vAlign w:val="center"/>
          </w:tcPr>
          <w:p w:rsidR="00C053DB" w:rsidRPr="001D24AB" w:rsidRDefault="00C053DB" w:rsidP="00C40108">
            <w:pPr>
              <w:ind w:firstLine="0"/>
              <w:jc w:val="center"/>
              <w:rPr>
                <w:b/>
                <w:sz w:val="24"/>
              </w:rPr>
            </w:pPr>
            <w:r w:rsidRPr="001D24AB">
              <w:rPr>
                <w:b/>
                <w:sz w:val="24"/>
              </w:rPr>
              <w:t>Наиболее нагруженные</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SISMEMBER</w:t>
            </w:r>
            <w:r w:rsidRPr="001D24AB">
              <w:rPr>
                <w:sz w:val="24"/>
                <w:lang w:val="en-US"/>
              </w:rPr>
              <w:t xml:space="preserve"> (R)</w:t>
            </w:r>
          </w:p>
        </w:tc>
        <w:tc>
          <w:tcPr>
            <w:tcW w:w="2405" w:type="pct"/>
            <w:vAlign w:val="center"/>
          </w:tcPr>
          <w:p w:rsidR="00C053DB" w:rsidRPr="001D24AB" w:rsidRDefault="00C053DB" w:rsidP="00C40108">
            <w:pPr>
              <w:ind w:firstLine="0"/>
              <w:jc w:val="center"/>
              <w:rPr>
                <w:sz w:val="24"/>
                <w:lang w:val="en-US"/>
              </w:rPr>
            </w:pPr>
            <w:r w:rsidRPr="001D24AB">
              <w:rPr>
                <w:sz w:val="24"/>
              </w:rPr>
              <w:t>SISMEMBER</w:t>
            </w:r>
            <w:r w:rsidRPr="001D24AB">
              <w:rPr>
                <w:sz w:val="24"/>
                <w:lang w:val="en-US"/>
              </w:rPr>
              <w:t xml:space="preserve"> (R)</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HGET</w:t>
            </w:r>
            <w:r w:rsidRPr="001D24AB">
              <w:rPr>
                <w:sz w:val="24"/>
                <w:lang w:val="en-US"/>
              </w:rPr>
              <w:t xml:space="preserve"> (R)</w:t>
            </w:r>
          </w:p>
        </w:tc>
        <w:tc>
          <w:tcPr>
            <w:tcW w:w="2405" w:type="pct"/>
            <w:vAlign w:val="center"/>
          </w:tcPr>
          <w:p w:rsidR="00C053DB" w:rsidRPr="001D24AB" w:rsidRDefault="00C053DB" w:rsidP="00C40108">
            <w:pPr>
              <w:ind w:firstLine="0"/>
              <w:jc w:val="center"/>
              <w:rPr>
                <w:sz w:val="24"/>
                <w:lang w:val="en-US"/>
              </w:rPr>
            </w:pPr>
            <w:r w:rsidRPr="001D24AB">
              <w:rPr>
                <w:sz w:val="24"/>
              </w:rPr>
              <w:t>HGET</w:t>
            </w:r>
            <w:r w:rsidRPr="001D24AB">
              <w:rPr>
                <w:sz w:val="24"/>
                <w:lang w:val="en-US"/>
              </w:rPr>
              <w:t xml:space="preserve"> (R)</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HINCRBY</w:t>
            </w:r>
            <w:r w:rsidRPr="001D24AB">
              <w:rPr>
                <w:sz w:val="24"/>
                <w:lang w:val="en-US"/>
              </w:rPr>
              <w:t xml:space="preserve"> (M)</w:t>
            </w:r>
          </w:p>
        </w:tc>
        <w:tc>
          <w:tcPr>
            <w:tcW w:w="2405" w:type="pct"/>
            <w:vAlign w:val="center"/>
          </w:tcPr>
          <w:p w:rsidR="00C053DB" w:rsidRPr="001D24AB" w:rsidRDefault="00C053DB" w:rsidP="00C40108">
            <w:pPr>
              <w:ind w:firstLine="0"/>
              <w:jc w:val="center"/>
              <w:rPr>
                <w:sz w:val="24"/>
                <w:lang w:val="en-US"/>
              </w:rPr>
            </w:pPr>
            <w:r w:rsidRPr="001D24AB">
              <w:rPr>
                <w:sz w:val="24"/>
              </w:rPr>
              <w:t>HINCRBY</w:t>
            </w:r>
            <w:r w:rsidRPr="001D24AB">
              <w:rPr>
                <w:sz w:val="24"/>
                <w:lang w:val="en-US"/>
              </w:rPr>
              <w:t xml:space="preserve"> (M)</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SMEMBERS</w:t>
            </w:r>
            <w:r w:rsidRPr="001D24AB">
              <w:rPr>
                <w:sz w:val="24"/>
                <w:lang w:val="en-US"/>
              </w:rPr>
              <w:t xml:space="preserve"> (R)</w:t>
            </w:r>
          </w:p>
        </w:tc>
        <w:tc>
          <w:tcPr>
            <w:tcW w:w="2405" w:type="pct"/>
            <w:vAlign w:val="center"/>
          </w:tcPr>
          <w:p w:rsidR="00C053DB" w:rsidRPr="001D24AB" w:rsidRDefault="00C053DB" w:rsidP="00C40108">
            <w:pPr>
              <w:ind w:firstLine="0"/>
              <w:jc w:val="center"/>
              <w:rPr>
                <w:sz w:val="24"/>
                <w:lang w:val="en-US"/>
              </w:rPr>
            </w:pPr>
            <w:r w:rsidRPr="001D24AB">
              <w:rPr>
                <w:sz w:val="24"/>
              </w:rPr>
              <w:t>SMEMBERS</w:t>
            </w:r>
            <w:r w:rsidRPr="001D24AB">
              <w:rPr>
                <w:sz w:val="24"/>
                <w:lang w:val="en-US"/>
              </w:rPr>
              <w:t xml:space="preserve"> (R)</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MULTI</w:t>
            </w:r>
            <w:r w:rsidRPr="001D24AB">
              <w:rPr>
                <w:sz w:val="24"/>
                <w:lang w:val="en-US"/>
              </w:rPr>
              <w:t xml:space="preserve">  (O)</w:t>
            </w:r>
          </w:p>
        </w:tc>
        <w:tc>
          <w:tcPr>
            <w:tcW w:w="2405" w:type="pct"/>
            <w:vAlign w:val="center"/>
          </w:tcPr>
          <w:p w:rsidR="00C053DB" w:rsidRPr="001D24AB" w:rsidRDefault="00C053DB" w:rsidP="00C40108">
            <w:pPr>
              <w:ind w:firstLine="0"/>
              <w:jc w:val="center"/>
              <w:rPr>
                <w:sz w:val="24"/>
                <w:lang w:val="en-US"/>
              </w:rPr>
            </w:pPr>
            <w:r w:rsidRPr="001D24AB">
              <w:rPr>
                <w:sz w:val="24"/>
              </w:rPr>
              <w:t>MULTI</w:t>
            </w:r>
            <w:r w:rsidRPr="001D24AB">
              <w:rPr>
                <w:sz w:val="24"/>
                <w:lang w:val="en-US"/>
              </w:rPr>
              <w:t xml:space="preserve"> (O)</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EXEC</w:t>
            </w:r>
            <w:r w:rsidRPr="001D24AB">
              <w:rPr>
                <w:sz w:val="24"/>
                <w:lang w:val="en-US"/>
              </w:rPr>
              <w:t xml:space="preserve"> (O)</w:t>
            </w:r>
          </w:p>
        </w:tc>
        <w:tc>
          <w:tcPr>
            <w:tcW w:w="2405" w:type="pct"/>
            <w:vAlign w:val="center"/>
          </w:tcPr>
          <w:p w:rsidR="00C053DB" w:rsidRPr="001D24AB" w:rsidRDefault="00C053DB" w:rsidP="00C40108">
            <w:pPr>
              <w:tabs>
                <w:tab w:val="left" w:pos="1095"/>
              </w:tabs>
              <w:ind w:firstLine="0"/>
              <w:jc w:val="center"/>
              <w:rPr>
                <w:sz w:val="24"/>
                <w:lang w:val="en-US"/>
              </w:rPr>
            </w:pPr>
            <w:r w:rsidRPr="001D24AB">
              <w:rPr>
                <w:sz w:val="24"/>
              </w:rPr>
              <w:t>SADD</w:t>
            </w:r>
            <w:r w:rsidRPr="001D24AB">
              <w:rPr>
                <w:sz w:val="24"/>
                <w:lang w:val="en-US"/>
              </w:rPr>
              <w:t xml:space="preserve"> (W)</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LPUSH</w:t>
            </w:r>
            <w:r w:rsidRPr="001D24AB">
              <w:rPr>
                <w:sz w:val="24"/>
                <w:lang w:val="en-US"/>
              </w:rPr>
              <w:t xml:space="preserve"> (W)</w:t>
            </w:r>
          </w:p>
        </w:tc>
        <w:tc>
          <w:tcPr>
            <w:tcW w:w="2405" w:type="pct"/>
            <w:vAlign w:val="center"/>
          </w:tcPr>
          <w:p w:rsidR="00C053DB" w:rsidRPr="001D24AB" w:rsidRDefault="00C053DB" w:rsidP="00C40108">
            <w:pPr>
              <w:ind w:firstLine="0"/>
              <w:jc w:val="center"/>
              <w:rPr>
                <w:sz w:val="24"/>
                <w:lang w:val="en-US"/>
              </w:rPr>
            </w:pPr>
            <w:r w:rsidRPr="001D24AB">
              <w:rPr>
                <w:sz w:val="24"/>
              </w:rPr>
              <w:t>SREM</w:t>
            </w:r>
            <w:r w:rsidRPr="001D24AB">
              <w:rPr>
                <w:sz w:val="24"/>
                <w:lang w:val="en-US"/>
              </w:rPr>
              <w:t xml:space="preserve"> (W)</w:t>
            </w:r>
          </w:p>
        </w:tc>
      </w:tr>
      <w:tr w:rsidR="00C053DB" w:rsidTr="00C40108">
        <w:tc>
          <w:tcPr>
            <w:tcW w:w="2595" w:type="pct"/>
            <w:vAlign w:val="center"/>
          </w:tcPr>
          <w:p w:rsidR="00C053DB" w:rsidRPr="001D24AB" w:rsidRDefault="00C053DB" w:rsidP="00C40108">
            <w:pPr>
              <w:ind w:firstLine="0"/>
              <w:jc w:val="center"/>
              <w:rPr>
                <w:sz w:val="24"/>
                <w:lang w:val="en-US"/>
              </w:rPr>
            </w:pPr>
            <w:r w:rsidRPr="001D24AB">
              <w:rPr>
                <w:sz w:val="24"/>
              </w:rPr>
              <w:t>EXPIRE</w:t>
            </w:r>
            <w:r w:rsidRPr="001D24AB">
              <w:rPr>
                <w:sz w:val="24"/>
                <w:lang w:val="en-US"/>
              </w:rPr>
              <w:t xml:space="preserve"> (O)</w:t>
            </w:r>
          </w:p>
        </w:tc>
        <w:tc>
          <w:tcPr>
            <w:tcW w:w="2405" w:type="pct"/>
            <w:vAlign w:val="center"/>
          </w:tcPr>
          <w:p w:rsidR="00C053DB" w:rsidRPr="001D24AB" w:rsidRDefault="00C053DB" w:rsidP="00C40108">
            <w:pPr>
              <w:ind w:firstLine="0"/>
              <w:jc w:val="center"/>
              <w:rPr>
                <w:sz w:val="24"/>
                <w:lang w:val="en-US"/>
              </w:rPr>
            </w:pPr>
            <w:r w:rsidRPr="001D24AB">
              <w:rPr>
                <w:sz w:val="24"/>
              </w:rPr>
              <w:t>EXEC</w:t>
            </w:r>
            <w:r w:rsidRPr="001D24AB">
              <w:rPr>
                <w:sz w:val="24"/>
                <w:lang w:val="en-US"/>
              </w:rPr>
              <w:t xml:space="preserve"> (O)</w:t>
            </w:r>
          </w:p>
        </w:tc>
      </w:tr>
    </w:tbl>
    <w:p w:rsidR="002B5A0E" w:rsidRDefault="002B5A0E" w:rsidP="001E1A6C">
      <w:pPr>
        <w:spacing w:before="120"/>
        <w:ind w:firstLine="851"/>
      </w:pPr>
      <w:r w:rsidRPr="002B5A0E">
        <w:rPr>
          <w:b/>
        </w:rPr>
        <w:t>Эмуляция команд.</w:t>
      </w:r>
      <w:r w:rsidRPr="002B5A0E">
        <w:t xml:space="preserve"> </w:t>
      </w:r>
      <w:r w:rsidR="004E5132">
        <w:t>Л</w:t>
      </w:r>
      <w:r>
        <w:t xml:space="preserve">юбая команда модификации может быть эмулирована клиентом. Для этого потребуется минимум 4 пересылки данных, однако с использованием гомоморфного и сохраняющего порядок шифрований, количество пересылок </w:t>
      </w:r>
      <w:r w:rsidR="00113A6D">
        <w:t xml:space="preserve">сокращается </w:t>
      </w:r>
      <w:r>
        <w:t>в два раза.</w:t>
      </w:r>
    </w:p>
    <w:p w:rsidR="004E5132" w:rsidRPr="009C4216" w:rsidRDefault="004E5132" w:rsidP="004E5132">
      <w:pPr>
        <w:ind w:firstLine="851"/>
        <w:rPr>
          <w:i/>
        </w:rPr>
      </w:pPr>
      <w:r w:rsidRPr="009C4216">
        <w:t xml:space="preserve">Приведем псевдокод эмуляции команды </w:t>
      </w:r>
      <w:r w:rsidRPr="009C4216">
        <w:rPr>
          <w:i/>
          <w:lang w:val="en-US"/>
        </w:rPr>
        <w:t>append</w:t>
      </w:r>
      <w:r w:rsidRPr="009C4216">
        <w:t xml:space="preserve">, которая добавляет значение </w:t>
      </w:r>
      <w:r w:rsidRPr="003C2C2B">
        <w:rPr>
          <w:i/>
          <w:lang w:val="en-US"/>
        </w:rPr>
        <w:t>value</w:t>
      </w:r>
      <w:r w:rsidRPr="009C4216">
        <w:t xml:space="preserve"> в конец строки с индексом </w:t>
      </w:r>
      <w:r w:rsidRPr="003C2C2B">
        <w:rPr>
          <w:i/>
          <w:lang w:val="en-US"/>
        </w:rPr>
        <w:t>key</w:t>
      </w:r>
      <w:r w:rsidRPr="009C4216">
        <w:t xml:space="preserve">. </w:t>
      </w:r>
    </w:p>
    <w:p w:rsidR="00192C16" w:rsidRDefault="00192C16" w:rsidP="00192C16">
      <w:pPr>
        <w:ind w:firstLine="0"/>
        <w:jc w:val="center"/>
      </w:pPr>
      <w:r>
        <w:rPr>
          <w:noProof/>
        </w:rPr>
        <w:drawing>
          <wp:inline distT="0" distB="0" distL="0" distR="0" wp14:anchorId="6224AB40" wp14:editId="33CA9B2E">
            <wp:extent cx="5889600" cy="1087200"/>
            <wp:effectExtent l="0" t="0" r="0" b="0"/>
            <wp:docPr id="24" name="Рисунок 24" descr="D:\YandexDisk\Скриншоты\2015-01-05 18-38-59 диплом.docx [Режим ограниченной функциональности] - 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dexDisk\Скриншоты\2015-01-05 18-38-59 диплом.docx [Режим ограниченной функциональности] - Microsoft 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9600" cy="1087200"/>
                    </a:xfrm>
                    <a:prstGeom prst="rect">
                      <a:avLst/>
                    </a:prstGeom>
                    <a:noFill/>
                    <a:ln>
                      <a:noFill/>
                    </a:ln>
                  </pic:spPr>
                </pic:pic>
              </a:graphicData>
            </a:graphic>
          </wp:inline>
        </w:drawing>
      </w:r>
    </w:p>
    <w:p w:rsidR="000F4517" w:rsidRPr="000F4517" w:rsidRDefault="000F4517" w:rsidP="00192C16">
      <w:pPr>
        <w:ind w:firstLine="0"/>
        <w:jc w:val="center"/>
      </w:pPr>
      <w:r>
        <w:t xml:space="preserve">Рисунок 24 </w:t>
      </w:r>
      <w:r w:rsidRPr="00D0104C">
        <w:t>–</w:t>
      </w:r>
      <w:r>
        <w:t xml:space="preserve"> Алгоритм эмуляции команды </w:t>
      </w:r>
      <w:r>
        <w:rPr>
          <w:lang w:val="en-US"/>
        </w:rPr>
        <w:t>append</w:t>
      </w:r>
    </w:p>
    <w:p w:rsidR="00A334D0" w:rsidRDefault="00A334D0" w:rsidP="007E15F5">
      <w:pPr>
        <w:keepLines/>
        <w:rPr>
          <w:lang w:val="en-US"/>
        </w:rPr>
      </w:pPr>
      <w:r>
        <w:rPr>
          <w:b/>
        </w:rPr>
        <w:t xml:space="preserve">Набор поддерживаемых команд </w:t>
      </w:r>
      <w:r>
        <w:rPr>
          <w:b/>
          <w:lang w:val="en-US"/>
        </w:rPr>
        <w:t>Redis</w:t>
      </w:r>
      <w:r w:rsidRPr="0005263F">
        <w:rPr>
          <w:b/>
        </w:rPr>
        <w:t>.</w:t>
      </w:r>
      <w:r>
        <w:rPr>
          <w:b/>
        </w:rPr>
        <w:t xml:space="preserve"> </w:t>
      </w:r>
      <w:r w:rsidRPr="00B52163">
        <w:t>К</w:t>
      </w:r>
      <w:r>
        <w:t xml:space="preserve">оличество доступных команд </w:t>
      </w:r>
      <w:r>
        <w:rPr>
          <w:lang w:val="en-US"/>
        </w:rPr>
        <w:t>Redis</w:t>
      </w:r>
      <w:r w:rsidRPr="00B52163">
        <w:t xml:space="preserve"> 2.0 </w:t>
      </w:r>
      <w:r>
        <w:t>составляет более 120</w:t>
      </w:r>
      <w:sdt>
        <w:sdtPr>
          <w:id w:val="1755083034"/>
          <w:citation/>
        </w:sdtPr>
        <w:sdtEndPr/>
        <w:sdtContent>
          <w:r>
            <w:fldChar w:fldCharType="begin"/>
          </w:r>
          <w:r>
            <w:instrText xml:space="preserve"> CITATION Док \l 1049 </w:instrText>
          </w:r>
          <w:r>
            <w:fldChar w:fldCharType="separate"/>
          </w:r>
          <w:r w:rsidR="00C56A2A">
            <w:rPr>
              <w:noProof/>
            </w:rPr>
            <w:t xml:space="preserve"> [69]</w:t>
          </w:r>
          <w:r>
            <w:fldChar w:fldCharType="end"/>
          </w:r>
        </w:sdtContent>
      </w:sdt>
      <w:r>
        <w:t xml:space="preserve">, для прототипа нецелесообразно реализовывать их все. Был выбран список команд, позволяющий сравнить производительность с </w:t>
      </w:r>
      <w:r>
        <w:rPr>
          <w:lang w:val="en-US"/>
        </w:rPr>
        <w:t>CryptDB</w:t>
      </w:r>
      <w:r>
        <w:t xml:space="preserve">. При выборе принимались во внимание тесты производительности </w:t>
      </w:r>
      <w:r>
        <w:rPr>
          <w:lang w:val="en-US"/>
        </w:rPr>
        <w:t>CryptDB</w:t>
      </w:r>
      <w:r>
        <w:t>, в которых авторы стремились выяснить показатели работы в различных сферах практического применения</w:t>
      </w:r>
      <w:sdt>
        <w:sdtPr>
          <w:id w:val="-1623832471"/>
          <w:citation/>
        </w:sdtPr>
        <w:sdtEndPr/>
        <w:sdtContent>
          <w:r>
            <w:fldChar w:fldCharType="begin"/>
          </w:r>
          <w:r>
            <w:instrText xml:space="preserve"> CITATION Rac1 \l 1049 </w:instrText>
          </w:r>
          <w:r>
            <w:fldChar w:fldCharType="separate"/>
          </w:r>
          <w:r w:rsidR="00C56A2A">
            <w:rPr>
              <w:noProof/>
            </w:rPr>
            <w:t xml:space="preserve"> [53]</w:t>
          </w:r>
          <w:r>
            <w:fldChar w:fldCharType="end"/>
          </w:r>
        </w:sdtContent>
      </w:sdt>
      <w:r>
        <w:t>. Поддерживаемые команды приведены в таблице 1</w:t>
      </w:r>
      <w:r w:rsidR="00DB0DD6">
        <w:rPr>
          <w:lang w:val="en-US"/>
        </w:rPr>
        <w:t>2</w:t>
      </w:r>
      <w:r>
        <w:t>.</w:t>
      </w:r>
    </w:p>
    <w:p w:rsidR="00A334D0" w:rsidRPr="00DB7AB6" w:rsidRDefault="00A334D0" w:rsidP="0092407A">
      <w:pPr>
        <w:keepNext/>
        <w:keepLines/>
        <w:pageBreakBefore/>
        <w:ind w:firstLine="0"/>
        <w:jc w:val="left"/>
        <w:rPr>
          <w:lang w:val="en-US"/>
        </w:rPr>
      </w:pPr>
      <w:r>
        <w:lastRenderedPageBreak/>
        <w:t xml:space="preserve">Таблица </w:t>
      </w:r>
      <w:r w:rsidR="00DB0DD6">
        <w:rPr>
          <w:lang w:val="en-US"/>
        </w:rPr>
        <w:t>12</w:t>
      </w:r>
      <w:r>
        <w:t xml:space="preserve"> </w:t>
      </w:r>
      <w:r w:rsidRPr="00D0104C">
        <w:t>–</w:t>
      </w:r>
      <w:r>
        <w:t xml:space="preserve"> Поддерживаемые команды </w:t>
      </w:r>
      <w:r>
        <w:rPr>
          <w:lang w:val="en-US"/>
        </w:rPr>
        <w:t>Redis</w:t>
      </w:r>
    </w:p>
    <w:tbl>
      <w:tblPr>
        <w:tblStyle w:val="af5"/>
        <w:tblW w:w="0" w:type="auto"/>
        <w:tblLook w:val="04A0" w:firstRow="1" w:lastRow="0" w:firstColumn="1" w:lastColumn="0" w:noHBand="0" w:noVBand="1"/>
      </w:tblPr>
      <w:tblGrid>
        <w:gridCol w:w="1799"/>
        <w:gridCol w:w="7488"/>
      </w:tblGrid>
      <w:tr w:rsidR="00BD1961" w:rsidTr="00360309">
        <w:tc>
          <w:tcPr>
            <w:tcW w:w="1799" w:type="dxa"/>
          </w:tcPr>
          <w:p w:rsidR="00BD1961" w:rsidRPr="00BD1961" w:rsidRDefault="00BD1961" w:rsidP="00BD1961">
            <w:pPr>
              <w:ind w:firstLine="0"/>
              <w:jc w:val="center"/>
              <w:rPr>
                <w:b/>
                <w:sz w:val="24"/>
              </w:rPr>
            </w:pPr>
            <w:r w:rsidRPr="00BD1961">
              <w:rPr>
                <w:b/>
                <w:sz w:val="24"/>
              </w:rPr>
              <w:t>Команда</w:t>
            </w:r>
          </w:p>
        </w:tc>
        <w:tc>
          <w:tcPr>
            <w:tcW w:w="7488" w:type="dxa"/>
          </w:tcPr>
          <w:p w:rsidR="00BD1961" w:rsidRPr="00BD1961" w:rsidRDefault="00BD1961" w:rsidP="00BD1961">
            <w:pPr>
              <w:ind w:firstLine="0"/>
              <w:jc w:val="center"/>
              <w:rPr>
                <w:b/>
                <w:sz w:val="24"/>
              </w:rPr>
            </w:pPr>
            <w:r w:rsidRPr="00BD1961">
              <w:rPr>
                <w:b/>
                <w:sz w:val="24"/>
              </w:rPr>
              <w:t>Описание</w:t>
            </w:r>
          </w:p>
        </w:tc>
      </w:tr>
      <w:tr w:rsidR="00A334D0" w:rsidTr="00360309">
        <w:tc>
          <w:tcPr>
            <w:tcW w:w="1799" w:type="dxa"/>
          </w:tcPr>
          <w:p w:rsidR="00A334D0" w:rsidRPr="001A27BF" w:rsidRDefault="00A334D0" w:rsidP="00360309">
            <w:pPr>
              <w:ind w:firstLine="0"/>
              <w:rPr>
                <w:sz w:val="24"/>
              </w:rPr>
            </w:pPr>
            <w:r w:rsidRPr="00E06104">
              <w:rPr>
                <w:sz w:val="24"/>
                <w:lang w:val="en-US"/>
              </w:rPr>
              <w:t>auth</w:t>
            </w:r>
          </w:p>
        </w:tc>
        <w:tc>
          <w:tcPr>
            <w:tcW w:w="7488" w:type="dxa"/>
          </w:tcPr>
          <w:p w:rsidR="00A334D0" w:rsidRPr="00E06104" w:rsidRDefault="00A334D0" w:rsidP="00360309">
            <w:pPr>
              <w:ind w:firstLine="0"/>
              <w:rPr>
                <w:sz w:val="24"/>
              </w:rPr>
            </w:pPr>
            <w:r w:rsidRPr="00E06104">
              <w:rPr>
                <w:sz w:val="24"/>
              </w:rPr>
              <w:t>Аутентификация пользователей, необходима для работы в облаке</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quit</w:t>
            </w:r>
          </w:p>
        </w:tc>
        <w:tc>
          <w:tcPr>
            <w:tcW w:w="7488" w:type="dxa"/>
          </w:tcPr>
          <w:p w:rsidR="00A334D0" w:rsidRPr="00E06104" w:rsidRDefault="00A334D0" w:rsidP="00360309">
            <w:pPr>
              <w:ind w:firstLine="0"/>
              <w:rPr>
                <w:sz w:val="24"/>
              </w:rPr>
            </w:pPr>
            <w:r w:rsidRPr="00E06104">
              <w:rPr>
                <w:sz w:val="24"/>
              </w:rPr>
              <w:t>Процедура стандартного отключения пользователя</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set</w:t>
            </w:r>
          </w:p>
        </w:tc>
        <w:tc>
          <w:tcPr>
            <w:tcW w:w="7488" w:type="dxa"/>
          </w:tcPr>
          <w:p w:rsidR="00A334D0" w:rsidRPr="00E06104" w:rsidRDefault="00A334D0" w:rsidP="00360309">
            <w:pPr>
              <w:ind w:firstLine="0"/>
              <w:rPr>
                <w:sz w:val="24"/>
              </w:rPr>
            </w:pPr>
            <w:r w:rsidRPr="00E06104">
              <w:rPr>
                <w:sz w:val="24"/>
              </w:rPr>
              <w:t>Ассоциирование значения с ключом</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get</w:t>
            </w:r>
          </w:p>
        </w:tc>
        <w:tc>
          <w:tcPr>
            <w:tcW w:w="7488" w:type="dxa"/>
          </w:tcPr>
          <w:p w:rsidR="00A334D0" w:rsidRPr="00E06104" w:rsidRDefault="00A334D0" w:rsidP="00360309">
            <w:pPr>
              <w:ind w:firstLine="0"/>
              <w:rPr>
                <w:sz w:val="24"/>
              </w:rPr>
            </w:pPr>
            <w:r w:rsidRPr="00E06104">
              <w:rPr>
                <w:sz w:val="24"/>
              </w:rPr>
              <w:t>Получение значения по ключу</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hset</w:t>
            </w:r>
          </w:p>
        </w:tc>
        <w:tc>
          <w:tcPr>
            <w:tcW w:w="7488" w:type="dxa"/>
          </w:tcPr>
          <w:p w:rsidR="00A334D0" w:rsidRPr="00E06104" w:rsidRDefault="00A334D0" w:rsidP="00360309">
            <w:pPr>
              <w:ind w:firstLine="0"/>
              <w:rPr>
                <w:sz w:val="24"/>
              </w:rPr>
            </w:pPr>
            <w:r w:rsidRPr="00E06104">
              <w:rPr>
                <w:sz w:val="24"/>
              </w:rPr>
              <w:t>Установка значения в структуре «хеш» по ключу</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hmset</w:t>
            </w:r>
          </w:p>
        </w:tc>
        <w:tc>
          <w:tcPr>
            <w:tcW w:w="7488" w:type="dxa"/>
          </w:tcPr>
          <w:p w:rsidR="00A334D0" w:rsidRPr="00E06104" w:rsidRDefault="00A334D0" w:rsidP="00360309">
            <w:pPr>
              <w:ind w:firstLine="0"/>
              <w:rPr>
                <w:sz w:val="24"/>
              </w:rPr>
            </w:pPr>
            <w:r w:rsidRPr="00E06104">
              <w:rPr>
                <w:sz w:val="24"/>
              </w:rPr>
              <w:t>Занесение многих значений одновременно в структуру «хеш»</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hgetall</w:t>
            </w:r>
          </w:p>
        </w:tc>
        <w:tc>
          <w:tcPr>
            <w:tcW w:w="7488" w:type="dxa"/>
          </w:tcPr>
          <w:p w:rsidR="00A334D0" w:rsidRPr="00E06104" w:rsidRDefault="00A334D0" w:rsidP="00360309">
            <w:pPr>
              <w:ind w:firstLine="0"/>
              <w:rPr>
                <w:sz w:val="24"/>
              </w:rPr>
            </w:pPr>
            <w:r w:rsidRPr="00E06104">
              <w:rPr>
                <w:sz w:val="24"/>
              </w:rPr>
              <w:t>Получение всех полей (ключей и значений) структуры «хеш»</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incr, decr</w:t>
            </w:r>
          </w:p>
        </w:tc>
        <w:tc>
          <w:tcPr>
            <w:tcW w:w="7488" w:type="dxa"/>
          </w:tcPr>
          <w:p w:rsidR="00A334D0" w:rsidRPr="00E06104" w:rsidRDefault="00A334D0" w:rsidP="00360309">
            <w:pPr>
              <w:ind w:firstLine="0"/>
              <w:rPr>
                <w:sz w:val="24"/>
              </w:rPr>
            </w:pPr>
            <w:r w:rsidRPr="00E06104">
              <w:rPr>
                <w:sz w:val="24"/>
              </w:rPr>
              <w:t>Инкремент и декремент значения</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incrby, decrby</w:t>
            </w:r>
          </w:p>
        </w:tc>
        <w:tc>
          <w:tcPr>
            <w:tcW w:w="7488" w:type="dxa"/>
          </w:tcPr>
          <w:p w:rsidR="00A334D0" w:rsidRPr="00E06104" w:rsidRDefault="00A334D0" w:rsidP="00360309">
            <w:pPr>
              <w:ind w:firstLine="0"/>
              <w:rPr>
                <w:sz w:val="24"/>
              </w:rPr>
            </w:pPr>
            <w:r w:rsidRPr="00E06104">
              <w:rPr>
                <w:sz w:val="24"/>
              </w:rPr>
              <w:t>Инкремент и декремент значения на определенную величину</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zadd</w:t>
            </w:r>
          </w:p>
        </w:tc>
        <w:tc>
          <w:tcPr>
            <w:tcW w:w="7488" w:type="dxa"/>
          </w:tcPr>
          <w:p w:rsidR="00A334D0" w:rsidRPr="00E06104" w:rsidRDefault="00A334D0" w:rsidP="00360309">
            <w:pPr>
              <w:ind w:firstLine="0"/>
              <w:rPr>
                <w:sz w:val="24"/>
              </w:rPr>
            </w:pPr>
            <w:r w:rsidRPr="00E06104">
              <w:rPr>
                <w:sz w:val="24"/>
              </w:rPr>
              <w:t>Добавление значения в структуру «упорядоченное множество»</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zscore</w:t>
            </w:r>
          </w:p>
        </w:tc>
        <w:tc>
          <w:tcPr>
            <w:tcW w:w="7488" w:type="dxa"/>
          </w:tcPr>
          <w:p w:rsidR="00A334D0" w:rsidRPr="00E06104" w:rsidRDefault="00A334D0" w:rsidP="00360309">
            <w:pPr>
              <w:ind w:firstLine="0"/>
              <w:rPr>
                <w:sz w:val="24"/>
              </w:rPr>
            </w:pPr>
            <w:r w:rsidRPr="00E06104">
              <w:rPr>
                <w:sz w:val="24"/>
              </w:rPr>
              <w:t>Получение ключа сортировки элемента из упорядоченного множества</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zrangebyscore</w:t>
            </w:r>
          </w:p>
        </w:tc>
        <w:tc>
          <w:tcPr>
            <w:tcW w:w="7488" w:type="dxa"/>
          </w:tcPr>
          <w:p w:rsidR="00A334D0" w:rsidRPr="00E06104" w:rsidRDefault="00A334D0" w:rsidP="00360309">
            <w:pPr>
              <w:ind w:firstLine="0"/>
              <w:rPr>
                <w:sz w:val="24"/>
              </w:rPr>
            </w:pPr>
            <w:r w:rsidRPr="00E06104">
              <w:rPr>
                <w:sz w:val="24"/>
              </w:rPr>
              <w:t>Возврат значений, укладывающихся в границу из упорядоченного множества</w:t>
            </w:r>
          </w:p>
        </w:tc>
      </w:tr>
      <w:tr w:rsidR="00A334D0" w:rsidTr="00360309">
        <w:tc>
          <w:tcPr>
            <w:tcW w:w="1799" w:type="dxa"/>
          </w:tcPr>
          <w:p w:rsidR="00A334D0" w:rsidRPr="00E06104" w:rsidRDefault="00A334D0" w:rsidP="00360309">
            <w:pPr>
              <w:ind w:firstLine="0"/>
              <w:rPr>
                <w:sz w:val="24"/>
              </w:rPr>
            </w:pPr>
            <w:r w:rsidRPr="00E06104">
              <w:rPr>
                <w:sz w:val="24"/>
                <w:lang w:val="en-US"/>
              </w:rPr>
              <w:t>zrevrange</w:t>
            </w:r>
          </w:p>
        </w:tc>
        <w:tc>
          <w:tcPr>
            <w:tcW w:w="7488" w:type="dxa"/>
          </w:tcPr>
          <w:p w:rsidR="00A334D0" w:rsidRPr="00E06104" w:rsidRDefault="00A334D0" w:rsidP="00360309">
            <w:pPr>
              <w:ind w:firstLine="0"/>
              <w:rPr>
                <w:sz w:val="24"/>
              </w:rPr>
            </w:pPr>
            <w:r w:rsidRPr="00E06104">
              <w:rPr>
                <w:sz w:val="24"/>
              </w:rPr>
              <w:t>Получение нескольких первых элементов из упорядоченного множества</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zincrby</w:t>
            </w:r>
          </w:p>
        </w:tc>
        <w:tc>
          <w:tcPr>
            <w:tcW w:w="7488" w:type="dxa"/>
          </w:tcPr>
          <w:p w:rsidR="00A334D0" w:rsidRPr="00E06104" w:rsidRDefault="00A334D0" w:rsidP="00360309">
            <w:pPr>
              <w:ind w:firstLine="0"/>
              <w:rPr>
                <w:sz w:val="24"/>
              </w:rPr>
            </w:pPr>
            <w:r w:rsidRPr="00E06104">
              <w:rPr>
                <w:sz w:val="24"/>
              </w:rPr>
              <w:t>Увеличение значения в структуре «упорядоченное множество»</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del</w:t>
            </w:r>
          </w:p>
        </w:tc>
        <w:tc>
          <w:tcPr>
            <w:tcW w:w="7488" w:type="dxa"/>
          </w:tcPr>
          <w:p w:rsidR="00A334D0" w:rsidRPr="00E06104" w:rsidRDefault="00A334D0" w:rsidP="00360309">
            <w:pPr>
              <w:ind w:firstLine="0"/>
              <w:rPr>
                <w:sz w:val="24"/>
              </w:rPr>
            </w:pPr>
            <w:r w:rsidRPr="00E06104">
              <w:rPr>
                <w:sz w:val="24"/>
              </w:rPr>
              <w:t>Удаление ключа</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zrem</w:t>
            </w:r>
          </w:p>
        </w:tc>
        <w:tc>
          <w:tcPr>
            <w:tcW w:w="7488" w:type="dxa"/>
          </w:tcPr>
          <w:p w:rsidR="00A334D0" w:rsidRPr="00E06104" w:rsidRDefault="00A334D0" w:rsidP="00360309">
            <w:pPr>
              <w:ind w:firstLine="0"/>
              <w:rPr>
                <w:sz w:val="24"/>
              </w:rPr>
            </w:pPr>
            <w:r w:rsidRPr="00E06104">
              <w:rPr>
                <w:sz w:val="24"/>
              </w:rPr>
              <w:t>Удаление ключа из упорядоченного множества</w:t>
            </w:r>
          </w:p>
        </w:tc>
      </w:tr>
      <w:tr w:rsidR="00A334D0" w:rsidTr="00360309">
        <w:tc>
          <w:tcPr>
            <w:tcW w:w="1799" w:type="dxa"/>
          </w:tcPr>
          <w:p w:rsidR="00A334D0" w:rsidRPr="00E06104" w:rsidRDefault="00A334D0" w:rsidP="00360309">
            <w:pPr>
              <w:ind w:firstLine="0"/>
              <w:rPr>
                <w:sz w:val="24"/>
                <w:lang w:val="en-US"/>
              </w:rPr>
            </w:pPr>
            <w:r w:rsidRPr="00E06104">
              <w:rPr>
                <w:sz w:val="24"/>
                <w:lang w:val="en-US"/>
              </w:rPr>
              <w:t>exists</w:t>
            </w:r>
          </w:p>
        </w:tc>
        <w:tc>
          <w:tcPr>
            <w:tcW w:w="7488" w:type="dxa"/>
          </w:tcPr>
          <w:p w:rsidR="00A334D0" w:rsidRPr="00E06104" w:rsidRDefault="00A334D0" w:rsidP="00360309">
            <w:pPr>
              <w:keepNext/>
              <w:ind w:firstLine="0"/>
              <w:rPr>
                <w:sz w:val="24"/>
              </w:rPr>
            </w:pPr>
            <w:r w:rsidRPr="00E06104">
              <w:rPr>
                <w:sz w:val="24"/>
              </w:rPr>
              <w:t>Проверка существования ключа</w:t>
            </w:r>
          </w:p>
        </w:tc>
      </w:tr>
    </w:tbl>
    <w:p w:rsidR="00A334D0" w:rsidRPr="00A334D0" w:rsidRDefault="00A334D0" w:rsidP="000920F6">
      <w:pPr>
        <w:spacing w:before="120"/>
        <w:rPr>
          <w:b/>
        </w:rPr>
      </w:pPr>
      <w:r>
        <w:t xml:space="preserve">Часть из этих команд поддерживает </w:t>
      </w:r>
      <w:r>
        <w:rPr>
          <w:lang w:val="en-US"/>
        </w:rPr>
        <w:t>Pipelining</w:t>
      </w:r>
      <w:r w:rsidRPr="00DC20A4">
        <w:t xml:space="preserve"> – </w:t>
      </w:r>
      <w:r>
        <w:t xml:space="preserve">технологию одновременного выполнения нескольких запросов, существенно увеличивающую производительность интерфейса </w:t>
      </w:r>
      <w:r>
        <w:rPr>
          <w:lang w:val="en-US"/>
        </w:rPr>
        <w:t>Redis</w:t>
      </w:r>
      <w:r w:rsidRPr="00DC20A4">
        <w:t>.</w:t>
      </w:r>
    </w:p>
    <w:p w:rsidR="006003B2" w:rsidRPr="00621B70" w:rsidRDefault="006003B2" w:rsidP="003735C0">
      <w:pPr>
        <w:pStyle w:val="3"/>
        <w:pageBreakBefore/>
        <w:numPr>
          <w:ilvl w:val="1"/>
          <w:numId w:val="43"/>
        </w:numPr>
        <w:rPr>
          <w:rStyle w:val="afc"/>
          <w:b/>
          <w:bCs/>
        </w:rPr>
      </w:pPr>
      <w:bookmarkStart w:id="128" w:name="_Toc408260269"/>
      <w:r>
        <w:rPr>
          <w:rStyle w:val="afc"/>
          <w:b/>
          <w:bCs/>
        </w:rPr>
        <w:lastRenderedPageBreak/>
        <w:t xml:space="preserve">Реализация гомоморфного свойства в сервере </w:t>
      </w:r>
      <w:r>
        <w:rPr>
          <w:rStyle w:val="afc"/>
          <w:b/>
          <w:bCs/>
          <w:lang w:val="en-US"/>
        </w:rPr>
        <w:t>Redis</w:t>
      </w:r>
      <w:bookmarkEnd w:id="128"/>
    </w:p>
    <w:p w:rsidR="00425515" w:rsidRDefault="00425515" w:rsidP="00425515">
      <w:r>
        <w:t>Криптосистема Пэйе обладает следующим гомоморфным свойством:</w:t>
      </w:r>
    </w:p>
    <w:p w:rsidR="00425515" w:rsidRPr="00D1448D" w:rsidRDefault="00425515" w:rsidP="00536AA6">
      <w:pPr>
        <w:pStyle w:val="13"/>
      </w:pPr>
      <m:oMath>
        <m:r>
          <w:rPr>
            <w:lang w:val="en-US"/>
          </w:rPr>
          <m:t>e</m:t>
        </m:r>
        <m:d>
          <m:dPr>
            <m:ctrlPr>
              <w:rPr>
                <w:lang w:val="en-US"/>
              </w:rPr>
            </m:ctrlPr>
          </m:dPr>
          <m:e>
            <m:r>
              <w:rPr>
                <w:lang w:val="en-US"/>
              </w:rPr>
              <m:t>x</m:t>
            </m:r>
          </m:e>
        </m:d>
        <m:r>
          <m:rPr>
            <m:sty m:val="p"/>
          </m:rPr>
          <m:t>*</m:t>
        </m:r>
        <m:r>
          <w:rPr>
            <w:lang w:val="en-US"/>
          </w:rPr>
          <m:t>e</m:t>
        </m:r>
        <m:d>
          <m:dPr>
            <m:ctrlPr>
              <w:rPr>
                <w:lang w:val="en-US"/>
              </w:rPr>
            </m:ctrlPr>
          </m:dPr>
          <m:e>
            <m:r>
              <w:rPr>
                <w:lang w:val="en-US"/>
              </w:rPr>
              <m:t>y</m:t>
            </m:r>
          </m:e>
        </m:d>
        <m:r>
          <m:rPr>
            <m:sty m:val="p"/>
          </m:rPr>
          <m:t>=</m:t>
        </m:r>
        <m:r>
          <w:rPr>
            <w:lang w:val="en-US"/>
          </w:rPr>
          <m:t>e</m:t>
        </m:r>
        <m:d>
          <m:dPr>
            <m:ctrlPr>
              <w:rPr>
                <w:lang w:val="en-US"/>
              </w:rPr>
            </m:ctrlPr>
          </m:dPr>
          <m:e>
            <m:r>
              <w:rPr>
                <w:lang w:val="en-US"/>
              </w:rPr>
              <m:t>x</m:t>
            </m:r>
            <m:r>
              <m:rPr>
                <m:sty m:val="p"/>
              </m:rPr>
              <m:t>+</m:t>
            </m:r>
            <m:r>
              <w:rPr>
                <w:lang w:val="en-US"/>
              </w:rPr>
              <m:t>y</m:t>
            </m:r>
            <m:r>
              <m:rPr>
                <m:sty m:val="p"/>
              </m:rPr>
              <m:t xml:space="preserve"> </m:t>
            </m:r>
            <m:r>
              <w:rPr>
                <w:lang w:val="en-US"/>
              </w:rPr>
              <m:t>mod</m:t>
            </m:r>
            <m:r>
              <m:rPr>
                <m:sty m:val="p"/>
              </m:rPr>
              <m:t xml:space="preserve"> </m:t>
            </m:r>
            <m:r>
              <w:rPr>
                <w:lang w:val="en-US"/>
              </w:rPr>
              <m:t>m</m:t>
            </m:r>
          </m:e>
        </m:d>
      </m:oMath>
      <w:r w:rsidR="00536AA6" w:rsidRPr="00536AA6">
        <w:tab/>
        <w:t>(27)</w:t>
      </w:r>
    </w:p>
    <w:p w:rsidR="00425515" w:rsidRDefault="005B50D5" w:rsidP="004B623C">
      <w:r>
        <w:t>Таким образом, для сложения открытых текстов сервер должен произвести умножение закрытых текстов.</w:t>
      </w:r>
    </w:p>
    <w:p w:rsidR="005B50D5" w:rsidRPr="005B50D5" w:rsidRDefault="005B50D5" w:rsidP="004B623C">
      <w:r>
        <w:t xml:space="preserve">На момент написания работы, актуальная версия сервера </w:t>
      </w:r>
      <w:r>
        <w:rPr>
          <w:lang w:val="en-US"/>
        </w:rPr>
        <w:t>Redis</w:t>
      </w:r>
      <w:r w:rsidRPr="005B50D5">
        <w:t xml:space="preserve"> 2.8.19 </w:t>
      </w:r>
      <w:r>
        <w:t>не может осуществлять операцию умножения</w:t>
      </w:r>
      <w:r w:rsidR="00654137" w:rsidRPr="00654137">
        <w:t xml:space="preserve">. </w:t>
      </w:r>
      <w:r w:rsidR="00A52A17">
        <w:rPr>
          <w:lang w:val="en-US"/>
        </w:rPr>
        <w:t>Redis</w:t>
      </w:r>
      <w:r w:rsidR="00A52A17">
        <w:t xml:space="preserve"> поддерживает операции сложения, однако накладывает существенные ограничения на разрядность чисел – не более </w:t>
      </w:r>
      <w:r w:rsidR="007874E6" w:rsidRPr="007874E6">
        <w:t>32</w:t>
      </w:r>
      <w:r w:rsidR="007874E6">
        <w:t xml:space="preserve"> или </w:t>
      </w:r>
      <w:r w:rsidR="00A52A17">
        <w:t xml:space="preserve">64 бит для </w:t>
      </w:r>
      <w:r w:rsidR="00A52A17">
        <w:rPr>
          <w:lang w:val="en-US"/>
        </w:rPr>
        <w:t>Linux</w:t>
      </w:r>
      <w:r w:rsidR="00A52A17" w:rsidRPr="00A52A17">
        <w:t xml:space="preserve"> </w:t>
      </w:r>
      <w:r w:rsidR="00A52A17">
        <w:t xml:space="preserve">версии и </w:t>
      </w:r>
      <w:r w:rsidR="00A52A17" w:rsidRPr="00A52A17">
        <w:t>32</w:t>
      </w:r>
      <w:r w:rsidR="00A52A17">
        <w:t xml:space="preserve"> бит для </w:t>
      </w:r>
      <w:r w:rsidR="00A52A17">
        <w:rPr>
          <w:lang w:val="en-US"/>
        </w:rPr>
        <w:t>Windows</w:t>
      </w:r>
      <w:r w:rsidR="00A52A17" w:rsidRPr="00A52A17">
        <w:t>.</w:t>
      </w:r>
      <w:r w:rsidR="00A52A17">
        <w:t xml:space="preserve"> </w:t>
      </w:r>
    </w:p>
    <w:p w:rsidR="00425515" w:rsidRDefault="00B11830" w:rsidP="004B623C">
      <w:r>
        <w:t>Модификация сервера подразумевает две части:</w:t>
      </w:r>
    </w:p>
    <w:p w:rsidR="00B11830" w:rsidRDefault="00B11830" w:rsidP="00437BB3">
      <w:pPr>
        <w:pStyle w:val="afb"/>
        <w:numPr>
          <w:ilvl w:val="0"/>
          <w:numId w:val="40"/>
        </w:numPr>
      </w:pPr>
      <w:r>
        <w:t>Увеличение разрядности поддерживаемых чисел</w:t>
      </w:r>
      <w:r w:rsidR="00480722">
        <w:rPr>
          <w:lang w:val="en-US"/>
        </w:rPr>
        <w:t>.</w:t>
      </w:r>
    </w:p>
    <w:p w:rsidR="00B11830" w:rsidRDefault="00B11830" w:rsidP="00437BB3">
      <w:pPr>
        <w:pStyle w:val="afb"/>
        <w:numPr>
          <w:ilvl w:val="0"/>
          <w:numId w:val="40"/>
        </w:numPr>
      </w:pPr>
      <w:r>
        <w:t xml:space="preserve">Операция умножения </w:t>
      </w:r>
      <w:r w:rsidR="000668B4">
        <w:t xml:space="preserve">данного из БД </w:t>
      </w:r>
      <w:r>
        <w:t>на число</w:t>
      </w:r>
      <w:r w:rsidR="00480722" w:rsidRPr="00480722">
        <w:t>.</w:t>
      </w:r>
    </w:p>
    <w:p w:rsidR="00B11830" w:rsidRPr="00B11830" w:rsidRDefault="00B11830" w:rsidP="00B11830">
      <w:r>
        <w:t xml:space="preserve">В результате реализации были созданы дополнительные команды </w:t>
      </w:r>
      <w:r w:rsidRPr="00B11830">
        <w:rPr>
          <w:i/>
          <w:lang w:val="en-US"/>
        </w:rPr>
        <w:t>multby</w:t>
      </w:r>
      <w:r w:rsidRPr="00B11830">
        <w:t xml:space="preserve"> </w:t>
      </w:r>
      <w:r>
        <w:t xml:space="preserve">и </w:t>
      </w:r>
      <w:r w:rsidRPr="00B11830">
        <w:rPr>
          <w:i/>
          <w:lang w:val="en-US"/>
        </w:rPr>
        <w:t>hmultby</w:t>
      </w:r>
      <w:r w:rsidRPr="00B11830">
        <w:t>.</w:t>
      </w:r>
    </w:p>
    <w:p w:rsidR="006D2A98" w:rsidRDefault="00B11830" w:rsidP="00B11830">
      <w:r w:rsidRPr="00B11830">
        <w:rPr>
          <w:b/>
        </w:rPr>
        <w:t xml:space="preserve">Команда </w:t>
      </w:r>
      <w:r w:rsidRPr="00B11830">
        <w:rPr>
          <w:b/>
          <w:lang w:val="en-US"/>
        </w:rPr>
        <w:t>multby</w:t>
      </w:r>
      <w:r w:rsidRPr="00B11830">
        <w:rPr>
          <w:b/>
        </w:rPr>
        <w:t xml:space="preserve">. </w:t>
      </w:r>
      <w:r>
        <w:t>Команда принимает на вход два аргумента – идентификатор, по которому находится</w:t>
      </w:r>
      <w:r w:rsidR="00B35CD8">
        <w:t xml:space="preserve"> первый операнд в БД, и непосредственно второй операнд умножения. Результат </w:t>
      </w:r>
      <w:r w:rsidR="006D2A98">
        <w:t>выполнения записывается в БД и возвращается в качестве результата команды.</w:t>
      </w:r>
    </w:p>
    <w:p w:rsidR="00B11830" w:rsidRDefault="006D2A98" w:rsidP="00B11830">
      <w:r w:rsidRPr="006D2A98">
        <w:rPr>
          <w:b/>
        </w:rPr>
        <w:t xml:space="preserve">Команда </w:t>
      </w:r>
      <w:r w:rsidRPr="006D2A98">
        <w:rPr>
          <w:b/>
          <w:lang w:val="en-US"/>
        </w:rPr>
        <w:t>hmultby</w:t>
      </w:r>
      <w:r>
        <w:rPr>
          <w:b/>
        </w:rPr>
        <w:t xml:space="preserve">. </w:t>
      </w:r>
      <w:r w:rsidR="0082353F">
        <w:t>Команда принимает на вход три аргумента. Первые два – идентификатор ассоциативного массива и элемента-операнда внутри него, третий – операнд, на который умножается первый.</w:t>
      </w:r>
    </w:p>
    <w:p w:rsidR="00730531" w:rsidRDefault="00EA711B" w:rsidP="00B11830">
      <w:pPr>
        <w:rPr>
          <w:lang w:val="en-US"/>
        </w:rPr>
      </w:pPr>
      <w:r w:rsidRPr="00EA711B">
        <w:rPr>
          <w:b/>
        </w:rPr>
        <w:t>Длинная арифметика.</w:t>
      </w:r>
      <w:r>
        <w:rPr>
          <w:b/>
        </w:rPr>
        <w:t xml:space="preserve"> </w:t>
      </w:r>
      <w:r w:rsidR="00F73AA5">
        <w:t xml:space="preserve">Сервер </w:t>
      </w:r>
      <w:r w:rsidR="00F73AA5">
        <w:rPr>
          <w:lang w:val="en-US"/>
        </w:rPr>
        <w:t>Redis</w:t>
      </w:r>
      <w:r w:rsidR="00F73AA5" w:rsidRPr="00F73AA5">
        <w:t xml:space="preserve"> </w:t>
      </w:r>
      <w:r w:rsidR="00F73AA5">
        <w:t xml:space="preserve">написан на языке </w:t>
      </w:r>
      <w:r w:rsidR="00F73AA5">
        <w:rPr>
          <w:lang w:val="en-US"/>
        </w:rPr>
        <w:t>C</w:t>
      </w:r>
      <w:r w:rsidR="00F73AA5">
        <w:t xml:space="preserve">, поэтому для реализации длинного умножения использовалась библиотека, также реализованная на </w:t>
      </w:r>
      <w:r w:rsidR="00F73AA5">
        <w:rPr>
          <w:lang w:val="en-US"/>
        </w:rPr>
        <w:t>C</w:t>
      </w:r>
      <w:r w:rsidR="00F73AA5" w:rsidRPr="00F73AA5">
        <w:t>.</w:t>
      </w:r>
      <w:r w:rsidR="00FA0965" w:rsidRPr="00FA0965">
        <w:t xml:space="preserve"> </w:t>
      </w:r>
    </w:p>
    <w:p w:rsidR="0082353F" w:rsidRDefault="00FA0965" w:rsidP="00730531">
      <w:pPr>
        <w:keepNext/>
      </w:pPr>
      <w:r>
        <w:lastRenderedPageBreak/>
        <w:t xml:space="preserve">В качестве </w:t>
      </w:r>
      <w:r w:rsidR="00B60A6E">
        <w:t>библиотеки</w:t>
      </w:r>
      <w:r>
        <w:t xml:space="preserve"> авторам подошла </w:t>
      </w:r>
      <w:r>
        <w:rPr>
          <w:lang w:val="en-US"/>
        </w:rPr>
        <w:t>GNU</w:t>
      </w:r>
      <w:r w:rsidRPr="00FA0965">
        <w:t xml:space="preserve"> </w:t>
      </w:r>
      <w:r>
        <w:rPr>
          <w:lang w:val="en-US"/>
        </w:rPr>
        <w:t>GMP</w:t>
      </w:r>
      <w:r>
        <w:t>, в ее преимущества входят:</w:t>
      </w:r>
    </w:p>
    <w:p w:rsidR="00FA0965" w:rsidRPr="00A751E2" w:rsidRDefault="00A751E2" w:rsidP="00437BB3">
      <w:pPr>
        <w:pStyle w:val="afb"/>
        <w:numPr>
          <w:ilvl w:val="0"/>
          <w:numId w:val="41"/>
        </w:numPr>
      </w:pPr>
      <w:r>
        <w:t xml:space="preserve">Свободная лицензия </w:t>
      </w:r>
      <w:r>
        <w:rPr>
          <w:lang w:val="en-US"/>
        </w:rPr>
        <w:t>GNU</w:t>
      </w:r>
      <w:r w:rsidR="00480722">
        <w:rPr>
          <w:lang w:val="en-US"/>
        </w:rPr>
        <w:t>.</w:t>
      </w:r>
    </w:p>
    <w:p w:rsidR="00A751E2" w:rsidRDefault="00EB0870" w:rsidP="00437BB3">
      <w:pPr>
        <w:pStyle w:val="afb"/>
        <w:numPr>
          <w:ilvl w:val="0"/>
          <w:numId w:val="41"/>
        </w:numPr>
      </w:pPr>
      <w:r>
        <w:t>Компиляция для множества платформ</w:t>
      </w:r>
      <w:r w:rsidR="00480722">
        <w:rPr>
          <w:lang w:val="en-US"/>
        </w:rPr>
        <w:t>.</w:t>
      </w:r>
    </w:p>
    <w:p w:rsidR="00EB0870" w:rsidRDefault="00EB0870" w:rsidP="00437BB3">
      <w:pPr>
        <w:pStyle w:val="afb"/>
        <w:numPr>
          <w:ilvl w:val="0"/>
          <w:numId w:val="41"/>
        </w:numPr>
      </w:pPr>
      <w:r>
        <w:t>Оптимизация бинарного кода для целевых платформ</w:t>
      </w:r>
      <w:r w:rsidR="00480722" w:rsidRPr="00480722">
        <w:t>.</w:t>
      </w:r>
    </w:p>
    <w:p w:rsidR="00EB0870" w:rsidRDefault="00B60A6E" w:rsidP="00437BB3">
      <w:pPr>
        <w:pStyle w:val="afb"/>
        <w:numPr>
          <w:ilvl w:val="0"/>
          <w:numId w:val="41"/>
        </w:numPr>
      </w:pPr>
      <w:r>
        <w:t>Протестированная корректность работы</w:t>
      </w:r>
      <w:r w:rsidR="00480722">
        <w:rPr>
          <w:lang w:val="en-US"/>
        </w:rPr>
        <w:t>.</w:t>
      </w:r>
    </w:p>
    <w:p w:rsidR="00B60A6E" w:rsidRDefault="00B60A6E" w:rsidP="00437BB3">
      <w:pPr>
        <w:pStyle w:val="afb"/>
        <w:numPr>
          <w:ilvl w:val="0"/>
          <w:numId w:val="41"/>
        </w:numPr>
      </w:pPr>
      <w:r>
        <w:t>Развитое сообщество</w:t>
      </w:r>
      <w:r w:rsidR="00480722">
        <w:rPr>
          <w:lang w:val="en-US"/>
        </w:rPr>
        <w:t>.</w:t>
      </w:r>
    </w:p>
    <w:p w:rsidR="00FA0965" w:rsidRPr="0030511D" w:rsidRDefault="00062DE6" w:rsidP="00B11830">
      <w:r>
        <w:t xml:space="preserve">Для </w:t>
      </w:r>
      <w:r w:rsidR="005000FD">
        <w:t xml:space="preserve">реализации </w:t>
      </w:r>
      <w:r>
        <w:t xml:space="preserve">длинного умножения использовалось семейство функций </w:t>
      </w:r>
      <w:r w:rsidRPr="00062DE6">
        <w:rPr>
          <w:b/>
          <w:lang w:val="en-US"/>
        </w:rPr>
        <w:t>mpz</w:t>
      </w:r>
      <w:r w:rsidRPr="00062DE6">
        <w:t>.</w:t>
      </w:r>
    </w:p>
    <w:p w:rsidR="00E40F67" w:rsidRPr="00621B70" w:rsidRDefault="00E40F67" w:rsidP="00E40F67">
      <w:pPr>
        <w:pStyle w:val="3"/>
        <w:numPr>
          <w:ilvl w:val="1"/>
          <w:numId w:val="50"/>
        </w:numPr>
        <w:rPr>
          <w:rStyle w:val="afc"/>
          <w:b/>
          <w:bCs/>
        </w:rPr>
      </w:pPr>
      <w:bookmarkStart w:id="129" w:name="_Toc408260270"/>
      <w:r>
        <w:rPr>
          <w:rStyle w:val="afc"/>
          <w:b/>
          <w:bCs/>
        </w:rPr>
        <w:t>Реализация двухфакторной аутентификации</w:t>
      </w:r>
      <w:r>
        <w:rPr>
          <w:rStyle w:val="afc"/>
          <w:b/>
          <w:bCs/>
          <w:lang w:val="en-US"/>
        </w:rPr>
        <w:t xml:space="preserve"> EMV</w:t>
      </w:r>
      <w:bookmarkEnd w:id="129"/>
    </w:p>
    <w:p w:rsidR="00E40F67" w:rsidRDefault="00E40F67" w:rsidP="00E40F67">
      <w:r>
        <w:rPr>
          <w:b/>
        </w:rPr>
        <w:t xml:space="preserve">Механизм аутентификации. </w:t>
      </w:r>
      <w:r>
        <w:t xml:space="preserve">Механизм действия аутентификации устроен так, чтобы обеспечить максимальную совместимость с существующим протоколом </w:t>
      </w:r>
      <w:r w:rsidR="00571E33">
        <w:rPr>
          <w:lang w:val="en-US"/>
        </w:rPr>
        <w:t>Redis</w:t>
      </w:r>
      <w:r w:rsidR="00571E33" w:rsidRPr="001264AF">
        <w:t xml:space="preserve"> </w:t>
      </w:r>
      <w:r w:rsidR="00571E33">
        <w:rPr>
          <w:lang w:val="en-US"/>
        </w:rPr>
        <w:t>RESP</w:t>
      </w:r>
      <w:r>
        <w:t>, т.е. используются те же команды, но у них появляется дополнительный функционал.</w:t>
      </w:r>
    </w:p>
    <w:p w:rsidR="00E40F67" w:rsidRPr="00D653F3" w:rsidRDefault="00E40F67" w:rsidP="00E40F67">
      <w:pPr>
        <w:rPr>
          <w:b/>
        </w:rPr>
      </w:pPr>
      <w:r>
        <w:t xml:space="preserve">В команде </w:t>
      </w:r>
      <w:r w:rsidRPr="00D653F3">
        <w:rPr>
          <w:i/>
          <w:lang w:val="en-US"/>
        </w:rPr>
        <w:t>AUTH</w:t>
      </w:r>
      <w:r w:rsidRPr="00D653F3">
        <w:t xml:space="preserve"> </w:t>
      </w:r>
      <w:r>
        <w:rPr>
          <w:lang w:val="en-US"/>
        </w:rPr>
        <w:t>Redis</w:t>
      </w:r>
      <w:r w:rsidRPr="00D653F3">
        <w:t xml:space="preserve"> </w:t>
      </w:r>
      <w:r>
        <w:t xml:space="preserve">требует указания общего для всех пользователей пароля. </w:t>
      </w:r>
      <w:r w:rsidR="008960DB">
        <w:t xml:space="preserve">Модифицированный сервер </w:t>
      </w:r>
      <w:r w:rsidR="008960DB">
        <w:rPr>
          <w:lang w:val="en-US"/>
        </w:rPr>
        <w:t>Redis</w:t>
      </w:r>
      <w:r w:rsidR="008960DB" w:rsidRPr="004A1958">
        <w:t xml:space="preserve"> </w:t>
      </w:r>
      <w:r>
        <w:t xml:space="preserve">ожидает строку, состоящую из имени пользователя и пароля, разделенными двоеточием. </w:t>
      </w:r>
    </w:p>
    <w:p w:rsidR="00E40F67" w:rsidRDefault="00E40F67" w:rsidP="00E40F67">
      <w:r>
        <w:rPr>
          <w:b/>
        </w:rPr>
        <w:t>Двухфакторная аутентификация</w:t>
      </w:r>
      <w:r w:rsidRPr="00E76FD6">
        <w:rPr>
          <w:b/>
        </w:rPr>
        <w:t xml:space="preserve">. </w:t>
      </w:r>
      <w:r>
        <w:rPr>
          <w:b/>
        </w:rPr>
        <w:t xml:space="preserve"> </w:t>
      </w:r>
      <w:r>
        <w:t xml:space="preserve">Двухфакторная аутентификация осуществляется в два шага. Первый шаг – обычная аутентификация пользователя. В качестве кода возврата после аутентификации клиент получает </w:t>
      </w:r>
      <w:r w:rsidR="00191229">
        <w:t>сессионный ключ</w:t>
      </w:r>
      <w:r>
        <w:t xml:space="preserve">. </w:t>
      </w:r>
    </w:p>
    <w:p w:rsidR="00E40F67" w:rsidRDefault="00E40F67" w:rsidP="00E40F67">
      <w:r>
        <w:t xml:space="preserve">Второй шаг - клиентское ПО должно зашифровать его закрытым ключом и отправить серверу результат командой </w:t>
      </w:r>
      <w:r>
        <w:rPr>
          <w:lang w:val="en-US"/>
        </w:rPr>
        <w:t>AUTH</w:t>
      </w:r>
      <w:r>
        <w:t>. Если клиент верно вычислил преобразование для сессионного ключа, то сервер считает, что он прошел аутентификацию успешно.</w:t>
      </w:r>
      <w:r w:rsidRPr="008726E8">
        <w:t xml:space="preserve"> </w:t>
      </w:r>
      <w:r>
        <w:t xml:space="preserve">В качестве хранилища закрытого ключа выступает банковская карта стандарта </w:t>
      </w:r>
      <w:r>
        <w:rPr>
          <w:lang w:val="en-US"/>
        </w:rPr>
        <w:t>EMV</w:t>
      </w:r>
      <w:r w:rsidRPr="00D653F3">
        <w:t>.</w:t>
      </w:r>
    </w:p>
    <w:p w:rsidR="00E40F67" w:rsidRPr="00E40F67" w:rsidRDefault="00E40F67" w:rsidP="00E40F67">
      <w:r w:rsidRPr="00E83D5D">
        <w:lastRenderedPageBreak/>
        <w:t xml:space="preserve">Для осуществления двухфакторной аутентификации </w:t>
      </w:r>
      <w:r>
        <w:t>необх</w:t>
      </w:r>
      <w:r w:rsidR="00C76873">
        <w:t>одимо изменение клиентского ПО для того</w:t>
      </w:r>
      <w:r>
        <w:t>, чтобы оно поддерживало два этапа аутентификации и считывание закрытого ключа с банковской карты.</w:t>
      </w:r>
    </w:p>
    <w:p w:rsidR="004B623C" w:rsidRPr="00621B70" w:rsidRDefault="004B623C" w:rsidP="00191229">
      <w:pPr>
        <w:pStyle w:val="3"/>
        <w:pageBreakBefore/>
        <w:numPr>
          <w:ilvl w:val="1"/>
          <w:numId w:val="50"/>
        </w:numPr>
        <w:rPr>
          <w:rStyle w:val="afc"/>
          <w:b/>
          <w:bCs/>
        </w:rPr>
      </w:pPr>
      <w:bookmarkStart w:id="130" w:name="_Toc361260253"/>
      <w:bookmarkStart w:id="131" w:name="_Toc361262220"/>
      <w:bookmarkStart w:id="132" w:name="_Toc408260271"/>
      <w:r>
        <w:rPr>
          <w:rStyle w:val="afc"/>
          <w:b/>
          <w:bCs/>
        </w:rPr>
        <w:lastRenderedPageBreak/>
        <w:t xml:space="preserve">Производительность </w:t>
      </w:r>
      <w:r>
        <w:rPr>
          <w:rStyle w:val="afc"/>
          <w:b/>
          <w:bCs/>
          <w:lang w:val="en-US"/>
        </w:rPr>
        <w:t>Cryptis</w:t>
      </w:r>
      <w:bookmarkEnd w:id="130"/>
      <w:bookmarkEnd w:id="131"/>
      <w:bookmarkEnd w:id="132"/>
    </w:p>
    <w:p w:rsidR="004B623C" w:rsidRDefault="004B623C" w:rsidP="004B623C">
      <w:r>
        <w:rPr>
          <w:b/>
        </w:rPr>
        <w:t>Среда тестирования</w:t>
      </w:r>
      <w:r w:rsidRPr="00BF1777">
        <w:rPr>
          <w:b/>
        </w:rPr>
        <w:t xml:space="preserve">. </w:t>
      </w:r>
      <w:r>
        <w:t xml:space="preserve">Для тестирования используется ЭВМ с установленной 64-разрядной операционной системой </w:t>
      </w:r>
      <w:r>
        <w:rPr>
          <w:lang w:val="en-US"/>
        </w:rPr>
        <w:t>Windows</w:t>
      </w:r>
      <w:r>
        <w:t xml:space="preserve"> 7. Процессор </w:t>
      </w:r>
      <w:r>
        <w:rPr>
          <w:lang w:val="en-US"/>
        </w:rPr>
        <w:t>Core</w:t>
      </w:r>
      <w:r w:rsidRPr="00931A06">
        <w:t xml:space="preserve"> </w:t>
      </w:r>
      <w:r>
        <w:rPr>
          <w:lang w:val="en-US"/>
        </w:rPr>
        <w:t>i</w:t>
      </w:r>
      <w:r w:rsidRPr="00931A06">
        <w:t>3</w:t>
      </w:r>
      <w:r>
        <w:t xml:space="preserve"> </w:t>
      </w:r>
      <w:r>
        <w:rPr>
          <w:lang w:val="en-US"/>
        </w:rPr>
        <w:t>M</w:t>
      </w:r>
      <w:r w:rsidRPr="00931A06">
        <w:t xml:space="preserve">330 – </w:t>
      </w:r>
      <w:r>
        <w:t xml:space="preserve">два ядра 2,13 Гигагерц, используется технология </w:t>
      </w:r>
      <w:r>
        <w:rPr>
          <w:lang w:val="en-US"/>
        </w:rPr>
        <w:t>HyperThreading</w:t>
      </w:r>
      <w:r w:rsidRPr="00931A06">
        <w:t xml:space="preserve">. </w:t>
      </w:r>
      <w:r>
        <w:t xml:space="preserve">Объем оперативной памяти составляет 8 Гигабайт, постоянное запоминающее устройство выполнено по технологии </w:t>
      </w:r>
      <w:r>
        <w:rPr>
          <w:lang w:val="en-US"/>
        </w:rPr>
        <w:t>SSD</w:t>
      </w:r>
      <w:r>
        <w:t xml:space="preserve">. </w:t>
      </w:r>
    </w:p>
    <w:p w:rsidR="004B623C" w:rsidRPr="00ED7AAF" w:rsidRDefault="004B623C" w:rsidP="004B623C">
      <w:r>
        <w:t xml:space="preserve">На ЭВМ установлена виртуальная машина с </w:t>
      </w:r>
      <w:r>
        <w:rPr>
          <w:lang w:val="en-US"/>
        </w:rPr>
        <w:t>Linux</w:t>
      </w:r>
      <w:r w:rsidRPr="008F2BB3">
        <w:t xml:space="preserve"> </w:t>
      </w:r>
      <w:r>
        <w:rPr>
          <w:lang w:val="en-US"/>
        </w:rPr>
        <w:t>Mint</w:t>
      </w:r>
      <w:r w:rsidRPr="008F2BB3">
        <w:t xml:space="preserve"> 15</w:t>
      </w:r>
      <w:r>
        <w:t xml:space="preserve">, ей отведено 2 процессора и 2 Гигабайта оперативной памяти. Виртуальная машина и операционная система хост-машины установлены на </w:t>
      </w:r>
      <w:r>
        <w:rPr>
          <w:lang w:val="en-US"/>
        </w:rPr>
        <w:t>SSD</w:t>
      </w:r>
      <w:r w:rsidRPr="008F2BB3">
        <w:t xml:space="preserve">. </w:t>
      </w:r>
      <w:r>
        <w:t xml:space="preserve">В качестве </w:t>
      </w:r>
      <w:r w:rsidR="00DE5393">
        <w:t>родительских</w:t>
      </w:r>
      <w:r>
        <w:t xml:space="preserve"> СУБД используется </w:t>
      </w:r>
      <w:r>
        <w:rPr>
          <w:lang w:val="en-US"/>
        </w:rPr>
        <w:t>Redis</w:t>
      </w:r>
      <w:r w:rsidRPr="00ED7AAF">
        <w:t xml:space="preserve"> </w:t>
      </w:r>
      <w:r w:rsidR="00436D89">
        <w:t>2.8.19</w:t>
      </w:r>
      <w:r w:rsidRPr="00ED7AAF">
        <w:t xml:space="preserve"> </w:t>
      </w:r>
      <w:r>
        <w:t xml:space="preserve">и </w:t>
      </w:r>
      <w:r>
        <w:rPr>
          <w:lang w:val="en-US"/>
        </w:rPr>
        <w:t>MySQL</w:t>
      </w:r>
      <w:r>
        <w:t xml:space="preserve"> </w:t>
      </w:r>
      <w:r>
        <w:rPr>
          <w:lang w:val="en-US"/>
        </w:rPr>
        <w:t>Community</w:t>
      </w:r>
      <w:r w:rsidRPr="00ED7AAF">
        <w:t xml:space="preserve"> </w:t>
      </w:r>
      <w:r>
        <w:rPr>
          <w:lang w:val="en-US"/>
        </w:rPr>
        <w:t>Edition</w:t>
      </w:r>
      <w:r w:rsidRPr="00ED7AAF">
        <w:t xml:space="preserve"> 5.6.</w:t>
      </w:r>
      <w:r w:rsidR="00986618">
        <w:t>22</w:t>
      </w:r>
      <w:r w:rsidRPr="00ED7AAF">
        <w:t>.</w:t>
      </w:r>
    </w:p>
    <w:p w:rsidR="004B623C" w:rsidRDefault="004B623C" w:rsidP="003A160F">
      <w:r>
        <w:rPr>
          <w:b/>
        </w:rPr>
        <w:t>Измерение.</w:t>
      </w:r>
      <w:r>
        <w:t xml:space="preserve"> Производительность измеряется в количестве обрабатываемых запросов в секунду. На заполненной базе данных измеряется время вычисления множества запросов, из которого высчитывается производительность. Запросом считается черный ящик, на входе которого находятся аргументы, а на выходе – информация из базы данных. Запросы считаются эквивалентными, если при одинаковых базах данных и аргументах, возвращают одинаковые данные.</w:t>
      </w:r>
    </w:p>
    <w:p w:rsidR="00F2686A" w:rsidRDefault="00F2686A" w:rsidP="003A160F">
      <w:r>
        <w:t>Средняя производительность считается как арифметическое среднее производительности всех видов запросов, измеряется в запросах/сек. Будем считать, что продукт эффективнее, если средняя производительность выше при равных условиях.</w:t>
      </w:r>
    </w:p>
    <w:p w:rsidR="004B623C" w:rsidRDefault="004B623C" w:rsidP="004B623C">
      <w:r>
        <w:t xml:space="preserve">Сравниваются различные по системе команд СУБД – </w:t>
      </w:r>
      <w:r>
        <w:rPr>
          <w:lang w:val="en-US"/>
        </w:rPr>
        <w:t>SQL</w:t>
      </w:r>
      <w:r w:rsidRPr="00E75435">
        <w:t xml:space="preserve"> </w:t>
      </w:r>
      <w:r>
        <w:t xml:space="preserve">и </w:t>
      </w:r>
      <w:r>
        <w:rPr>
          <w:lang w:val="en-US"/>
        </w:rPr>
        <w:t>NoSQL</w:t>
      </w:r>
      <w:r>
        <w:t xml:space="preserve">, поэтому необходима трансляция </w:t>
      </w:r>
      <w:r>
        <w:rPr>
          <w:lang w:val="en-US"/>
        </w:rPr>
        <w:t>DML</w:t>
      </w:r>
      <w:r>
        <w:t xml:space="preserve"> с сохранением эквивалентности запросов. Трансляция осуществляется вручную.</w:t>
      </w:r>
    </w:p>
    <w:p w:rsidR="004B623C" w:rsidRPr="00702527" w:rsidRDefault="004B623C" w:rsidP="004B623C">
      <w:r>
        <w:rPr>
          <w:b/>
        </w:rPr>
        <w:t>Данные.</w:t>
      </w:r>
      <w:r>
        <w:t xml:space="preserve"> Используется модель данных, представляющая клиента магазина. Хранятся его идентификатор, ФИО, номер паспорта, адрес, телефон, пароль, электронная почта, номер социального страхования и </w:t>
      </w:r>
      <w:r>
        <w:lastRenderedPageBreak/>
        <w:t>остаток на депозите. Данные каждого пользователя генерируются и вставляются автоматически как одна из частей замера производительности.</w:t>
      </w:r>
      <w:r w:rsidRPr="00702527">
        <w:t xml:space="preserve"> </w:t>
      </w:r>
      <w:r>
        <w:t>Количество пользователей выбрано равным 25000.</w:t>
      </w:r>
    </w:p>
    <w:p w:rsidR="004B623C" w:rsidRDefault="004B623C" w:rsidP="004B623C">
      <w:bookmarkStart w:id="133" w:name="OLE_LINK1"/>
      <w:bookmarkStart w:id="134" w:name="OLE_LINK2"/>
      <w:r>
        <w:rPr>
          <w:b/>
        </w:rPr>
        <w:t>Запросы.</w:t>
      </w:r>
      <w:r>
        <w:t xml:space="preserve"> Для замеров были отобраны восемь часто используемых запросов к базам данных</w:t>
      </w:r>
      <w:sdt>
        <w:sdtPr>
          <w:id w:val="-1155760062"/>
          <w:citation/>
        </w:sdtPr>
        <w:sdtEndPr/>
        <w:sdtContent>
          <w:r w:rsidR="00CA19FE">
            <w:fldChar w:fldCharType="begin"/>
          </w:r>
          <w:r w:rsidR="00CA19FE">
            <w:instrText xml:space="preserve"> CITATION Rac1 \l 1049 </w:instrText>
          </w:r>
          <w:r w:rsidR="00CA19FE">
            <w:fldChar w:fldCharType="separate"/>
          </w:r>
          <w:r w:rsidR="00C56A2A">
            <w:rPr>
              <w:noProof/>
            </w:rPr>
            <w:t xml:space="preserve"> [53]</w:t>
          </w:r>
          <w:r w:rsidR="00CA19FE">
            <w:fldChar w:fldCharType="end"/>
          </w:r>
        </w:sdtContent>
      </w:sdt>
      <w:r w:rsidR="00AC5DAE">
        <w:t>,</w:t>
      </w:r>
      <w:r>
        <w:t xml:space="preserve"> использующихся для замеров производительности </w:t>
      </w:r>
      <w:r>
        <w:rPr>
          <w:lang w:val="en-US"/>
        </w:rPr>
        <w:t>CryptDB</w:t>
      </w:r>
      <w:r w:rsidRPr="00702527">
        <w:t>.</w:t>
      </w:r>
      <w:r>
        <w:t xml:space="preserve"> На заполненной базе данных изм</w:t>
      </w:r>
      <w:bookmarkEnd w:id="133"/>
      <w:bookmarkEnd w:id="134"/>
      <w:r>
        <w:t xml:space="preserve">еряется скорость выполнения 3000 запросов со случайными аргументами. </w:t>
      </w:r>
      <w:r w:rsidR="001A27BF">
        <w:t>Запросы приведены в табл</w:t>
      </w:r>
      <w:r w:rsidR="00B763C5">
        <w:t>ице 13</w:t>
      </w:r>
      <w:r w:rsidR="001A27BF">
        <w:t>.</w:t>
      </w:r>
    </w:p>
    <w:p w:rsidR="00074325" w:rsidRPr="00074325" w:rsidRDefault="00074325" w:rsidP="00074325">
      <w:pPr>
        <w:keepNext/>
        <w:keepLines/>
        <w:ind w:firstLine="0"/>
        <w:jc w:val="left"/>
      </w:pPr>
      <w:r>
        <w:t xml:space="preserve">Таблица </w:t>
      </w:r>
      <w:r>
        <w:rPr>
          <w:lang w:val="en-US"/>
        </w:rPr>
        <w:t>1</w:t>
      </w:r>
      <w:r>
        <w:t xml:space="preserve">3 </w:t>
      </w:r>
      <w:r w:rsidRPr="00D0104C">
        <w:t>–</w:t>
      </w:r>
      <w:r>
        <w:t xml:space="preserve"> Производимые запросы</w:t>
      </w:r>
    </w:p>
    <w:tbl>
      <w:tblPr>
        <w:tblStyle w:val="af5"/>
        <w:tblW w:w="0" w:type="auto"/>
        <w:tblLook w:val="04A0" w:firstRow="1" w:lastRow="0" w:firstColumn="1" w:lastColumn="0" w:noHBand="0" w:noVBand="1"/>
      </w:tblPr>
      <w:tblGrid>
        <w:gridCol w:w="1924"/>
        <w:gridCol w:w="7363"/>
      </w:tblGrid>
      <w:tr w:rsidR="00FF7E7C" w:rsidRPr="00C3363E" w:rsidTr="008E4A42">
        <w:tc>
          <w:tcPr>
            <w:tcW w:w="1924" w:type="dxa"/>
          </w:tcPr>
          <w:p w:rsidR="00FF7E7C" w:rsidRPr="00FF7E7C" w:rsidRDefault="00FF7E7C" w:rsidP="00FF7E7C">
            <w:pPr>
              <w:ind w:firstLine="0"/>
              <w:jc w:val="center"/>
              <w:rPr>
                <w:b/>
                <w:sz w:val="24"/>
              </w:rPr>
            </w:pPr>
            <w:r w:rsidRPr="00FF7E7C">
              <w:rPr>
                <w:b/>
                <w:sz w:val="24"/>
              </w:rPr>
              <w:t>Запрос</w:t>
            </w:r>
          </w:p>
        </w:tc>
        <w:tc>
          <w:tcPr>
            <w:tcW w:w="7363" w:type="dxa"/>
          </w:tcPr>
          <w:p w:rsidR="00FF7E7C" w:rsidRPr="00FF7E7C" w:rsidRDefault="00FF7E7C" w:rsidP="00FF7E7C">
            <w:pPr>
              <w:ind w:firstLine="0"/>
              <w:jc w:val="center"/>
              <w:rPr>
                <w:b/>
                <w:sz w:val="24"/>
              </w:rPr>
            </w:pPr>
            <w:r w:rsidRPr="00FF7E7C">
              <w:rPr>
                <w:b/>
                <w:sz w:val="24"/>
              </w:rPr>
              <w:t>Описание</w:t>
            </w:r>
          </w:p>
        </w:tc>
      </w:tr>
      <w:tr w:rsidR="004B623C" w:rsidRPr="00C3363E" w:rsidTr="008E4A42">
        <w:tc>
          <w:tcPr>
            <w:tcW w:w="1924" w:type="dxa"/>
          </w:tcPr>
          <w:p w:rsidR="004B623C" w:rsidRPr="005D5E97" w:rsidRDefault="004B623C" w:rsidP="00D818AA">
            <w:pPr>
              <w:ind w:firstLine="0"/>
              <w:rPr>
                <w:sz w:val="24"/>
                <w:lang w:val="en-US"/>
              </w:rPr>
            </w:pPr>
            <w:r w:rsidRPr="005D5E97">
              <w:rPr>
                <w:sz w:val="24"/>
                <w:lang w:val="en-US"/>
              </w:rPr>
              <w:t>insert</w:t>
            </w:r>
          </w:p>
        </w:tc>
        <w:tc>
          <w:tcPr>
            <w:tcW w:w="7363" w:type="dxa"/>
          </w:tcPr>
          <w:p w:rsidR="004B623C" w:rsidRPr="005D5E97" w:rsidRDefault="004B623C" w:rsidP="00D818AA">
            <w:pPr>
              <w:ind w:firstLine="0"/>
              <w:rPr>
                <w:sz w:val="24"/>
              </w:rPr>
            </w:pPr>
            <w:r w:rsidRPr="005D5E97">
              <w:rPr>
                <w:sz w:val="24"/>
              </w:rPr>
              <w:t>Последовательная вставка пользователей в БД по одному</w:t>
            </w:r>
          </w:p>
        </w:tc>
      </w:tr>
      <w:tr w:rsidR="004B623C" w:rsidRPr="00C3363E" w:rsidTr="008E4A42">
        <w:tc>
          <w:tcPr>
            <w:tcW w:w="1924" w:type="dxa"/>
          </w:tcPr>
          <w:p w:rsidR="004B623C" w:rsidRPr="005D5E97" w:rsidRDefault="004B623C" w:rsidP="00D818AA">
            <w:pPr>
              <w:ind w:firstLine="0"/>
              <w:rPr>
                <w:sz w:val="24"/>
                <w:lang w:val="en-US"/>
              </w:rPr>
            </w:pPr>
            <w:r w:rsidRPr="005D5E97">
              <w:rPr>
                <w:sz w:val="24"/>
                <w:lang w:val="en-US"/>
              </w:rPr>
              <w:t>insertBatch</w:t>
            </w:r>
          </w:p>
        </w:tc>
        <w:tc>
          <w:tcPr>
            <w:tcW w:w="7363" w:type="dxa"/>
          </w:tcPr>
          <w:p w:rsidR="004B623C" w:rsidRPr="005D5E97" w:rsidRDefault="004B623C" w:rsidP="00D818AA">
            <w:pPr>
              <w:ind w:firstLine="0"/>
              <w:rPr>
                <w:sz w:val="24"/>
              </w:rPr>
            </w:pPr>
            <w:r w:rsidRPr="005D5E97">
              <w:rPr>
                <w:sz w:val="24"/>
              </w:rPr>
              <w:t xml:space="preserve">Вставка пользователей в БД, используя механизмы пакетного выполнения, встроенные в </w:t>
            </w:r>
            <w:r w:rsidRPr="005D5E97">
              <w:rPr>
                <w:sz w:val="24"/>
                <w:lang w:val="en-US"/>
              </w:rPr>
              <w:t>JDBC</w:t>
            </w:r>
            <w:r w:rsidRPr="005D5E97">
              <w:rPr>
                <w:sz w:val="24"/>
              </w:rPr>
              <w:t xml:space="preserve"> или </w:t>
            </w:r>
            <w:r w:rsidRPr="005D5E97">
              <w:rPr>
                <w:sz w:val="24"/>
                <w:lang w:val="en-US"/>
              </w:rPr>
              <w:t>Jedis</w:t>
            </w:r>
            <w:r w:rsidRPr="005D5E97">
              <w:rPr>
                <w:sz w:val="24"/>
              </w:rPr>
              <w:t xml:space="preserve"> (</w:t>
            </w:r>
            <w:r w:rsidRPr="005D5E97">
              <w:rPr>
                <w:sz w:val="24"/>
                <w:lang w:val="en-US"/>
              </w:rPr>
              <w:t>Cryptis</w:t>
            </w:r>
            <w:r w:rsidRPr="005D5E97">
              <w:rPr>
                <w:sz w:val="24"/>
              </w:rPr>
              <w:t>)</w:t>
            </w:r>
          </w:p>
        </w:tc>
      </w:tr>
      <w:tr w:rsidR="004B623C" w:rsidRPr="00C3363E" w:rsidTr="008E4A42">
        <w:tc>
          <w:tcPr>
            <w:tcW w:w="1924" w:type="dxa"/>
          </w:tcPr>
          <w:p w:rsidR="004B623C" w:rsidRPr="005D5E97" w:rsidRDefault="004B623C" w:rsidP="00D818AA">
            <w:pPr>
              <w:ind w:firstLine="0"/>
              <w:rPr>
                <w:sz w:val="24"/>
                <w:lang w:val="en-US"/>
              </w:rPr>
            </w:pPr>
            <w:r w:rsidRPr="005D5E97">
              <w:rPr>
                <w:sz w:val="24"/>
                <w:lang w:val="en-US"/>
              </w:rPr>
              <w:t>selectEqual</w:t>
            </w:r>
          </w:p>
        </w:tc>
        <w:tc>
          <w:tcPr>
            <w:tcW w:w="7363" w:type="dxa"/>
          </w:tcPr>
          <w:p w:rsidR="004B623C" w:rsidRPr="005D5E97" w:rsidRDefault="004B623C" w:rsidP="00D818AA">
            <w:pPr>
              <w:ind w:firstLine="0"/>
              <w:rPr>
                <w:sz w:val="24"/>
              </w:rPr>
            </w:pPr>
            <w:r w:rsidRPr="005D5E97">
              <w:rPr>
                <w:sz w:val="24"/>
              </w:rPr>
              <w:t>Получение информации о пользователе по его идентификатору</w:t>
            </w:r>
          </w:p>
        </w:tc>
      </w:tr>
      <w:tr w:rsidR="004B623C" w:rsidRPr="00556BDF" w:rsidTr="008E4A42">
        <w:tc>
          <w:tcPr>
            <w:tcW w:w="1924" w:type="dxa"/>
          </w:tcPr>
          <w:p w:rsidR="004B623C" w:rsidRPr="005D5E97" w:rsidRDefault="004B623C" w:rsidP="00D818AA">
            <w:pPr>
              <w:ind w:firstLine="0"/>
              <w:rPr>
                <w:sz w:val="24"/>
                <w:lang w:val="en-US"/>
              </w:rPr>
            </w:pPr>
            <w:r w:rsidRPr="005D5E97">
              <w:rPr>
                <w:sz w:val="24"/>
                <w:lang w:val="en-US"/>
              </w:rPr>
              <w:t>selectRange</w:t>
            </w:r>
          </w:p>
        </w:tc>
        <w:tc>
          <w:tcPr>
            <w:tcW w:w="7363" w:type="dxa"/>
          </w:tcPr>
          <w:p w:rsidR="004B623C" w:rsidRPr="005D5E97" w:rsidRDefault="004B623C" w:rsidP="00D818AA">
            <w:pPr>
              <w:ind w:firstLine="0"/>
              <w:rPr>
                <w:sz w:val="24"/>
              </w:rPr>
            </w:pPr>
            <w:r w:rsidRPr="005D5E97">
              <w:rPr>
                <w:sz w:val="24"/>
              </w:rPr>
              <w:t>Получение идентификаторов пользователей, чей депозит лежит в определенных пределах</w:t>
            </w:r>
          </w:p>
        </w:tc>
      </w:tr>
      <w:tr w:rsidR="004B623C" w:rsidRPr="00556BDF" w:rsidTr="008E4A42">
        <w:tc>
          <w:tcPr>
            <w:tcW w:w="1924" w:type="dxa"/>
          </w:tcPr>
          <w:p w:rsidR="004B623C" w:rsidRPr="005D5E97" w:rsidRDefault="004B623C" w:rsidP="00D818AA">
            <w:pPr>
              <w:ind w:firstLine="0"/>
              <w:rPr>
                <w:sz w:val="24"/>
                <w:lang w:val="en-US"/>
              </w:rPr>
            </w:pPr>
            <w:r w:rsidRPr="005D5E97">
              <w:rPr>
                <w:sz w:val="24"/>
                <w:lang w:val="en-US"/>
              </w:rPr>
              <w:t>selectTop</w:t>
            </w:r>
          </w:p>
        </w:tc>
        <w:tc>
          <w:tcPr>
            <w:tcW w:w="7363" w:type="dxa"/>
          </w:tcPr>
          <w:p w:rsidR="004B623C" w:rsidRPr="005D5E97" w:rsidRDefault="004B623C" w:rsidP="00D818AA">
            <w:pPr>
              <w:ind w:firstLine="0"/>
              <w:rPr>
                <w:sz w:val="24"/>
              </w:rPr>
            </w:pPr>
            <w:r w:rsidRPr="005D5E97">
              <w:rPr>
                <w:sz w:val="24"/>
              </w:rPr>
              <w:t>Получение идентификаторов пользователей с наибольшими депозитами</w:t>
            </w:r>
          </w:p>
        </w:tc>
      </w:tr>
      <w:tr w:rsidR="004B623C" w:rsidRPr="00556BDF" w:rsidTr="008E4A42">
        <w:tc>
          <w:tcPr>
            <w:tcW w:w="1924" w:type="dxa"/>
          </w:tcPr>
          <w:p w:rsidR="004B623C" w:rsidRPr="005D5E97" w:rsidRDefault="004B623C" w:rsidP="00D818AA">
            <w:pPr>
              <w:ind w:firstLine="0"/>
              <w:rPr>
                <w:sz w:val="24"/>
                <w:lang w:val="en-US"/>
              </w:rPr>
            </w:pPr>
            <w:r w:rsidRPr="005D5E97">
              <w:rPr>
                <w:sz w:val="24"/>
                <w:lang w:val="en-US"/>
              </w:rPr>
              <w:t>updateSet</w:t>
            </w:r>
          </w:p>
        </w:tc>
        <w:tc>
          <w:tcPr>
            <w:tcW w:w="7363" w:type="dxa"/>
          </w:tcPr>
          <w:p w:rsidR="004B623C" w:rsidRPr="005D5E97" w:rsidRDefault="004B623C" w:rsidP="00D818AA">
            <w:pPr>
              <w:ind w:firstLine="0"/>
              <w:rPr>
                <w:sz w:val="24"/>
              </w:rPr>
            </w:pPr>
            <w:r w:rsidRPr="005D5E97">
              <w:rPr>
                <w:sz w:val="24"/>
              </w:rPr>
              <w:t>Обновление имени пользователя – устанавливается значение</w:t>
            </w:r>
          </w:p>
        </w:tc>
      </w:tr>
      <w:tr w:rsidR="004B623C" w:rsidRPr="00556BDF" w:rsidTr="008E4A42">
        <w:tc>
          <w:tcPr>
            <w:tcW w:w="1924" w:type="dxa"/>
          </w:tcPr>
          <w:p w:rsidR="004B623C" w:rsidRPr="005D5E97" w:rsidRDefault="004B623C" w:rsidP="00D818AA">
            <w:pPr>
              <w:ind w:firstLine="0"/>
              <w:rPr>
                <w:sz w:val="24"/>
                <w:lang w:val="en-US"/>
              </w:rPr>
            </w:pPr>
            <w:r w:rsidRPr="005D5E97">
              <w:rPr>
                <w:sz w:val="24"/>
                <w:lang w:val="en-US"/>
              </w:rPr>
              <w:t>updateSum</w:t>
            </w:r>
          </w:p>
        </w:tc>
        <w:tc>
          <w:tcPr>
            <w:tcW w:w="7363" w:type="dxa"/>
          </w:tcPr>
          <w:p w:rsidR="004B623C" w:rsidRPr="005D5E97" w:rsidRDefault="004B623C" w:rsidP="00D818AA">
            <w:pPr>
              <w:ind w:firstLine="0"/>
              <w:rPr>
                <w:sz w:val="24"/>
              </w:rPr>
            </w:pPr>
            <w:r w:rsidRPr="005D5E97">
              <w:rPr>
                <w:sz w:val="24"/>
              </w:rPr>
              <w:t>Обновление депозита пользователя – к текущему добавляется случайная величина</w:t>
            </w:r>
          </w:p>
        </w:tc>
      </w:tr>
      <w:tr w:rsidR="004B623C" w:rsidRPr="00C3363E" w:rsidTr="008E4A42">
        <w:tc>
          <w:tcPr>
            <w:tcW w:w="1924" w:type="dxa"/>
          </w:tcPr>
          <w:p w:rsidR="004B623C" w:rsidRPr="005D5E97" w:rsidRDefault="004B623C" w:rsidP="00D818AA">
            <w:pPr>
              <w:ind w:firstLine="0"/>
              <w:rPr>
                <w:sz w:val="24"/>
                <w:lang w:val="en-US"/>
              </w:rPr>
            </w:pPr>
            <w:r w:rsidRPr="005D5E97">
              <w:rPr>
                <w:sz w:val="24"/>
                <w:lang w:val="en-US"/>
              </w:rPr>
              <w:t>delete</w:t>
            </w:r>
          </w:p>
        </w:tc>
        <w:tc>
          <w:tcPr>
            <w:tcW w:w="7363" w:type="dxa"/>
          </w:tcPr>
          <w:p w:rsidR="004B623C" w:rsidRPr="005D5E97" w:rsidRDefault="004B623C" w:rsidP="001A27BF">
            <w:pPr>
              <w:keepNext/>
              <w:ind w:firstLine="0"/>
              <w:rPr>
                <w:sz w:val="24"/>
              </w:rPr>
            </w:pPr>
            <w:r w:rsidRPr="005D5E97">
              <w:rPr>
                <w:sz w:val="24"/>
              </w:rPr>
              <w:t>Удаление пользователя по идентификатору</w:t>
            </w:r>
          </w:p>
        </w:tc>
      </w:tr>
    </w:tbl>
    <w:p w:rsidR="004B623C" w:rsidRPr="00F010C6" w:rsidRDefault="004B623C" w:rsidP="00480722">
      <w:pPr>
        <w:spacing w:before="120"/>
      </w:pPr>
      <w:r>
        <w:rPr>
          <w:b/>
        </w:rPr>
        <w:t>Индексы.</w:t>
      </w:r>
      <w:r>
        <w:t xml:space="preserve"> В СУБД часто используются индексы для ускорения выполнения запросов. Более того, в </w:t>
      </w:r>
      <w:r>
        <w:rPr>
          <w:lang w:val="en-US"/>
        </w:rPr>
        <w:t>Redis</w:t>
      </w:r>
      <w:r w:rsidRPr="00C3363E">
        <w:t xml:space="preserve"> </w:t>
      </w:r>
      <w:r>
        <w:t xml:space="preserve">сильно затруднено выполнение различных операций без создания дополнительных структур. Для запросов </w:t>
      </w:r>
      <w:r>
        <w:rPr>
          <w:lang w:val="en-US"/>
        </w:rPr>
        <w:t>selectRange</w:t>
      </w:r>
      <w:r w:rsidRPr="00C3363E">
        <w:t xml:space="preserve">, </w:t>
      </w:r>
      <w:r>
        <w:rPr>
          <w:lang w:val="en-US"/>
        </w:rPr>
        <w:t>selectTop</w:t>
      </w:r>
      <w:r>
        <w:t xml:space="preserve"> в </w:t>
      </w:r>
      <w:r>
        <w:rPr>
          <w:lang w:val="en-US"/>
        </w:rPr>
        <w:t>Redis</w:t>
      </w:r>
      <w:r w:rsidRPr="00C3363E">
        <w:t xml:space="preserve"> </w:t>
      </w:r>
      <w:r>
        <w:t>была создана структура упорядоченное множество для поля депозита. Затраты на поддержание структуры учитывались в запросах вставки и удаления.</w:t>
      </w:r>
    </w:p>
    <w:p w:rsidR="004B623C" w:rsidRPr="0079679C" w:rsidRDefault="004B623C" w:rsidP="00480722">
      <w:r>
        <w:t xml:space="preserve">Для того чтобы </w:t>
      </w:r>
      <w:r>
        <w:rPr>
          <w:lang w:val="en-US"/>
        </w:rPr>
        <w:t>MySQL</w:t>
      </w:r>
      <w:r w:rsidRPr="00C3363E">
        <w:t xml:space="preserve"> </w:t>
      </w:r>
      <w:r>
        <w:t xml:space="preserve">находилась в тех же условиях, в СУБД был создан индекс по полю депозита. Это дало существенный эффект </w:t>
      </w:r>
      <w:r>
        <w:lastRenderedPageBreak/>
        <w:t>ускорения – по результатам замеров скорость с 50-60 запросов/сек увеличилась до 1500-1600 запросов/сек.</w:t>
      </w:r>
    </w:p>
    <w:p w:rsidR="004B623C" w:rsidRPr="009377CA" w:rsidRDefault="004B623C" w:rsidP="00856B5B">
      <w:r w:rsidRPr="00ED7AAF">
        <w:rPr>
          <w:b/>
        </w:rPr>
        <w:t xml:space="preserve">Производительность </w:t>
      </w:r>
      <w:r w:rsidR="00DE5393">
        <w:rPr>
          <w:b/>
        </w:rPr>
        <w:t>родительских</w:t>
      </w:r>
      <w:r w:rsidRPr="00ED7AAF">
        <w:rPr>
          <w:b/>
        </w:rPr>
        <w:t xml:space="preserve"> СУБД</w:t>
      </w:r>
      <w:r>
        <w:rPr>
          <w:b/>
        </w:rPr>
        <w:t xml:space="preserve">. </w:t>
      </w:r>
      <w:r w:rsidRPr="00856B5B">
        <w:t>Приведем</w:t>
      </w:r>
      <w:r>
        <w:t xml:space="preserve"> результаты замеров производительности </w:t>
      </w:r>
      <w:r w:rsidR="00DE5393">
        <w:t xml:space="preserve">родительских </w:t>
      </w:r>
      <w:r>
        <w:t>СУБД без включения криптографических</w:t>
      </w:r>
      <w:r w:rsidR="009377CA">
        <w:t xml:space="preserve"> (см. </w:t>
      </w:r>
      <w:r w:rsidR="00D86485">
        <w:t>рисунок 25</w:t>
      </w:r>
      <w:r w:rsidR="009377CA">
        <w:t>)</w:t>
      </w:r>
      <w:r>
        <w:t>.</w:t>
      </w:r>
      <w:r w:rsidRPr="004A2DEB">
        <w:t xml:space="preserve"> </w:t>
      </w:r>
      <w:r>
        <w:t xml:space="preserve">В </w:t>
      </w:r>
      <w:r w:rsidR="009377CA">
        <w:t xml:space="preserve">диаграмме </w:t>
      </w:r>
      <w:r>
        <w:t xml:space="preserve">не отражены результаты для операции </w:t>
      </w:r>
      <w:r>
        <w:rPr>
          <w:lang w:val="en-US"/>
        </w:rPr>
        <w:t>insertBatch</w:t>
      </w:r>
      <w:r w:rsidRPr="00E3120D">
        <w:t xml:space="preserve"> – </w:t>
      </w:r>
      <w:r>
        <w:t xml:space="preserve">для </w:t>
      </w:r>
      <w:r>
        <w:rPr>
          <w:lang w:val="en-US"/>
        </w:rPr>
        <w:t>Redis</w:t>
      </w:r>
      <w:r w:rsidRPr="00E3120D">
        <w:t xml:space="preserve"> </w:t>
      </w:r>
      <w:r>
        <w:t xml:space="preserve">они слишком большие, что сбивает масштабирование диаграммы. Операция </w:t>
      </w:r>
      <w:r>
        <w:rPr>
          <w:lang w:val="en-US"/>
        </w:rPr>
        <w:t>insertBatch</w:t>
      </w:r>
      <w:r w:rsidRPr="00E3120D">
        <w:t xml:space="preserve"> </w:t>
      </w:r>
      <w:r>
        <w:t xml:space="preserve">в </w:t>
      </w:r>
      <w:r>
        <w:rPr>
          <w:lang w:val="en-US"/>
        </w:rPr>
        <w:t>Redis</w:t>
      </w:r>
      <w:r w:rsidRPr="00E3120D">
        <w:t xml:space="preserve"> </w:t>
      </w:r>
      <w:r>
        <w:t xml:space="preserve">выполняется со скоростью 30712 запросов/сек, в </w:t>
      </w:r>
      <w:r>
        <w:rPr>
          <w:lang w:val="en-US"/>
        </w:rPr>
        <w:t>MySQL</w:t>
      </w:r>
      <w:r w:rsidRPr="00E3120D">
        <w:t xml:space="preserve"> </w:t>
      </w:r>
      <w:r>
        <w:t>–</w:t>
      </w:r>
      <w:r w:rsidRPr="00E3120D">
        <w:t xml:space="preserve"> </w:t>
      </w:r>
      <w:r>
        <w:t xml:space="preserve">561 запросов/сек. Без учета </w:t>
      </w:r>
      <w:r>
        <w:rPr>
          <w:lang w:val="en-US"/>
        </w:rPr>
        <w:t>insertBatch</w:t>
      </w:r>
      <w:r w:rsidRPr="00F54B50">
        <w:t xml:space="preserve"> </w:t>
      </w:r>
      <w:r>
        <w:rPr>
          <w:lang w:val="en-US"/>
        </w:rPr>
        <w:t>Redis</w:t>
      </w:r>
      <w:r w:rsidRPr="00F54B50">
        <w:t xml:space="preserve"> </w:t>
      </w:r>
      <w:r>
        <w:t xml:space="preserve">в среднем в 2,03 раза быстрее </w:t>
      </w:r>
      <w:r>
        <w:rPr>
          <w:lang w:val="en-US"/>
        </w:rPr>
        <w:t>MySQL</w:t>
      </w:r>
      <w:r w:rsidRPr="00F54B50">
        <w:t xml:space="preserve"> </w:t>
      </w:r>
      <w:r>
        <w:t xml:space="preserve">на выбранных данных и запросах. С увеличением количества данных, хранимых в базе данных, отрыв будет возрастать – это особенность технологии </w:t>
      </w:r>
      <w:r>
        <w:rPr>
          <w:lang w:val="en-US"/>
        </w:rPr>
        <w:t>NoSQL</w:t>
      </w:r>
      <w:r>
        <w:t>.</w:t>
      </w:r>
    </w:p>
    <w:p w:rsidR="004B623C" w:rsidRDefault="004B623C" w:rsidP="00DB4D46">
      <w:r>
        <w:t xml:space="preserve">Отдельно приведем результаты замеров для </w:t>
      </w:r>
      <w:r>
        <w:rPr>
          <w:lang w:val="en-US"/>
        </w:rPr>
        <w:t>Redis</w:t>
      </w:r>
      <w:r w:rsidRPr="00735D86">
        <w:t xml:space="preserve"> </w:t>
      </w:r>
      <w:r>
        <w:t>в облаке</w:t>
      </w:r>
      <w:r w:rsidR="00E31756">
        <w:t xml:space="preserve"> (</w:t>
      </w:r>
      <w:r w:rsidR="00AF5DC4">
        <w:t>рисунок 26</w:t>
      </w:r>
      <w:r w:rsidR="00E31756">
        <w:t>)</w:t>
      </w:r>
      <w:r>
        <w:t xml:space="preserve">. </w:t>
      </w:r>
      <w:r w:rsidR="00495C37">
        <w:t xml:space="preserve">Два выбранных облака расположены </w:t>
      </w:r>
      <w:r>
        <w:t>удаленно</w:t>
      </w:r>
      <w:r w:rsidR="001367F7">
        <w:t xml:space="preserve"> и </w:t>
      </w:r>
      <w:r w:rsidR="00D37A7E">
        <w:t xml:space="preserve">были </w:t>
      </w:r>
      <w:r w:rsidR="001367F7">
        <w:t>выбраны бесплатные тарифные планы</w:t>
      </w:r>
      <w:r>
        <w:t xml:space="preserve">, поэтому </w:t>
      </w:r>
      <w:r w:rsidR="00D37A7E">
        <w:t xml:space="preserve">они </w:t>
      </w:r>
      <w:r>
        <w:t xml:space="preserve">существенно </w:t>
      </w:r>
      <w:r w:rsidR="009333FB">
        <w:t xml:space="preserve">уступают </w:t>
      </w:r>
      <w:r>
        <w:t>в производительности локальным решениям, поэтому параметры замеров были уменьшены в 10 раз: 2500 тысячи пользователей и 300 запросов.</w:t>
      </w:r>
      <w:r w:rsidR="009721EA" w:rsidRPr="009721EA">
        <w:rPr>
          <w:noProof/>
        </w:rPr>
        <w:t xml:space="preserve"> </w:t>
      </w:r>
    </w:p>
    <w:p w:rsidR="008F626A" w:rsidRDefault="008F626A" w:rsidP="00136C1C">
      <w:pPr>
        <w:keepNext/>
        <w:ind w:firstLine="0"/>
        <w:jc w:val="center"/>
      </w:pPr>
      <w:r>
        <w:rPr>
          <w:noProof/>
        </w:rPr>
        <w:lastRenderedPageBreak/>
        <w:drawing>
          <wp:inline distT="0" distB="0" distL="0" distR="0" wp14:anchorId="7EB000E2" wp14:editId="411EE1C0">
            <wp:extent cx="5580000" cy="3628800"/>
            <wp:effectExtent l="0" t="0" r="1905" b="0"/>
            <wp:docPr id="7" name="Диаграмма 7" title="Производительность материнских СУБД"/>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36C1C" w:rsidRDefault="00136C1C" w:rsidP="00550708">
      <w:pPr>
        <w:keepNext/>
        <w:ind w:firstLine="0"/>
        <w:jc w:val="center"/>
      </w:pPr>
      <w:r>
        <w:t xml:space="preserve">Рисунок 25 </w:t>
      </w:r>
      <w:r w:rsidRPr="00D0104C">
        <w:t>–</w:t>
      </w:r>
      <w:r>
        <w:t xml:space="preserve"> Производительность родительских СУБД</w:t>
      </w:r>
    </w:p>
    <w:p w:rsidR="00136C1C" w:rsidRPr="00A26B40" w:rsidRDefault="008F626A" w:rsidP="00136C1C">
      <w:pPr>
        <w:keepNext/>
        <w:spacing w:before="200"/>
        <w:ind w:firstLine="0"/>
        <w:jc w:val="center"/>
      </w:pPr>
      <w:r>
        <w:rPr>
          <w:noProof/>
        </w:rPr>
        <w:drawing>
          <wp:inline distT="0" distB="0" distL="0" distR="0" wp14:anchorId="58C76222" wp14:editId="740C94F4">
            <wp:extent cx="5581650" cy="3189605"/>
            <wp:effectExtent l="0" t="0" r="0" b="0"/>
            <wp:docPr id="8" name="Диаграмма 8" title="Производительность материнских СУБД"/>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43D0C" w:rsidRPr="00A91F6D" w:rsidRDefault="00E43D0C" w:rsidP="00136C1C">
      <w:pPr>
        <w:keepNext/>
        <w:ind w:firstLine="0"/>
        <w:jc w:val="center"/>
      </w:pPr>
      <w:r>
        <w:t xml:space="preserve">Рисунок 26 </w:t>
      </w:r>
      <w:r w:rsidRPr="00D0104C">
        <w:t>–</w:t>
      </w:r>
      <w:r>
        <w:t xml:space="preserve"> Производительность </w:t>
      </w:r>
      <w:r>
        <w:rPr>
          <w:lang w:val="en-US"/>
        </w:rPr>
        <w:t>Redis</w:t>
      </w:r>
      <w:r w:rsidRPr="00A91F6D">
        <w:t xml:space="preserve"> </w:t>
      </w:r>
      <w:r>
        <w:rPr>
          <w:lang w:val="en-US"/>
        </w:rPr>
        <w:t>Cloud</w:t>
      </w:r>
      <w:r w:rsidRPr="00A91F6D">
        <w:t xml:space="preserve"> </w:t>
      </w:r>
      <w:r>
        <w:t xml:space="preserve">и </w:t>
      </w:r>
      <w:r>
        <w:rPr>
          <w:lang w:val="en-US"/>
        </w:rPr>
        <w:t>DigitalOcean</w:t>
      </w:r>
    </w:p>
    <w:p w:rsidR="004B623C" w:rsidRDefault="004B623C" w:rsidP="008F626A">
      <w:pPr>
        <w:spacing w:before="120"/>
      </w:pPr>
      <w:r w:rsidRPr="00ED7AAF">
        <w:rPr>
          <w:b/>
        </w:rPr>
        <w:t xml:space="preserve">Производительность </w:t>
      </w:r>
      <w:r>
        <w:rPr>
          <w:b/>
          <w:lang w:val="en-US"/>
        </w:rPr>
        <w:t>Cryptis</w:t>
      </w:r>
      <w:r>
        <w:rPr>
          <w:b/>
        </w:rPr>
        <w:t xml:space="preserve">. </w:t>
      </w:r>
      <w:r>
        <w:t xml:space="preserve">Приведем результаты замеров производительности </w:t>
      </w:r>
      <w:r>
        <w:rPr>
          <w:lang w:val="en-US"/>
        </w:rPr>
        <w:t>Cryptis</w:t>
      </w:r>
      <w:r w:rsidRPr="00CC5329">
        <w:t xml:space="preserve"> </w:t>
      </w:r>
      <w:r>
        <w:t>по сравнению с</w:t>
      </w:r>
      <w:r w:rsidRPr="00CC5329">
        <w:t xml:space="preserve"> </w:t>
      </w:r>
      <w:r>
        <w:rPr>
          <w:lang w:val="en-US"/>
        </w:rPr>
        <w:t>Redis</w:t>
      </w:r>
      <w:r w:rsidR="00DD6F10">
        <w:t xml:space="preserve"> (</w:t>
      </w:r>
      <w:r w:rsidR="00ED119D">
        <w:t>рисунок 27</w:t>
      </w:r>
      <w:r w:rsidR="00DD6F10">
        <w:t>)</w:t>
      </w:r>
      <w:r>
        <w:t xml:space="preserve">. При этом используются два режима тестирования – с выбранным шифрованием </w:t>
      </w:r>
      <w:r>
        <w:rPr>
          <w:lang w:val="en-US"/>
        </w:rPr>
        <w:lastRenderedPageBreak/>
        <w:t>DummyOPE</w:t>
      </w:r>
      <w:r w:rsidRPr="00CC5329">
        <w:t xml:space="preserve"> </w:t>
      </w:r>
      <w:r>
        <w:t xml:space="preserve">или </w:t>
      </w:r>
      <w:r>
        <w:rPr>
          <w:lang w:val="en-US"/>
        </w:rPr>
        <w:t>OPES</w:t>
      </w:r>
      <w:r>
        <w:t>.</w:t>
      </w:r>
      <w:r w:rsidRPr="004A2DEB">
        <w:t xml:space="preserve"> </w:t>
      </w:r>
      <w:r>
        <w:t xml:space="preserve">В графике не отражены результаты для операции </w:t>
      </w:r>
      <w:r>
        <w:rPr>
          <w:lang w:val="en-US"/>
        </w:rPr>
        <w:t>insertBatch</w:t>
      </w:r>
      <w:r w:rsidRPr="00E3120D">
        <w:t xml:space="preserve"> </w:t>
      </w:r>
      <w:r>
        <w:t xml:space="preserve">– для </w:t>
      </w:r>
      <w:r>
        <w:rPr>
          <w:lang w:val="en-US"/>
        </w:rPr>
        <w:t>Redis</w:t>
      </w:r>
      <w:r w:rsidRPr="00631C61">
        <w:t xml:space="preserve"> </w:t>
      </w:r>
      <w:r>
        <w:t>–</w:t>
      </w:r>
      <w:r w:rsidRPr="00631C61">
        <w:t xml:space="preserve"> 30712 </w:t>
      </w:r>
      <w:r>
        <w:t>з</w:t>
      </w:r>
      <w:r w:rsidR="007C17C4">
        <w:t>апросов</w:t>
      </w:r>
      <w:r>
        <w:t xml:space="preserve">/сек, </w:t>
      </w:r>
      <w:r>
        <w:rPr>
          <w:lang w:val="en-US"/>
        </w:rPr>
        <w:t>Redis</w:t>
      </w:r>
      <w:r w:rsidRPr="00631C61">
        <w:t xml:space="preserve"> </w:t>
      </w:r>
      <w:r>
        <w:rPr>
          <w:lang w:val="en-US"/>
        </w:rPr>
        <w:t>DummyOPE</w:t>
      </w:r>
      <w:r w:rsidRPr="00631C61">
        <w:t xml:space="preserve"> – 22312 </w:t>
      </w:r>
      <w:r>
        <w:t xml:space="preserve">з/сек, </w:t>
      </w:r>
      <w:r>
        <w:rPr>
          <w:lang w:val="en-US"/>
        </w:rPr>
        <w:t>Redis</w:t>
      </w:r>
      <w:r w:rsidRPr="00631C61">
        <w:t xml:space="preserve"> </w:t>
      </w:r>
      <w:r>
        <w:rPr>
          <w:lang w:val="en-US"/>
        </w:rPr>
        <w:t>OPES</w:t>
      </w:r>
      <w:r w:rsidRPr="00631C61">
        <w:t xml:space="preserve"> </w:t>
      </w:r>
      <w:r>
        <w:t>–</w:t>
      </w:r>
      <w:r w:rsidRPr="00631C61">
        <w:t xml:space="preserve"> </w:t>
      </w:r>
      <w:r w:rsidR="00C802A2">
        <w:t>3151 запросов</w:t>
      </w:r>
      <w:r>
        <w:t xml:space="preserve">/сек. В среднем падение производительности для </w:t>
      </w:r>
      <w:r>
        <w:rPr>
          <w:lang w:val="en-US"/>
        </w:rPr>
        <w:t>Redis</w:t>
      </w:r>
      <w:r w:rsidRPr="00631C61">
        <w:t xml:space="preserve"> </w:t>
      </w:r>
      <w:r>
        <w:rPr>
          <w:lang w:val="en-US"/>
        </w:rPr>
        <w:t>Dummy</w:t>
      </w:r>
      <w:r w:rsidRPr="00631C61">
        <w:t xml:space="preserve"> </w:t>
      </w:r>
      <w:r>
        <w:t xml:space="preserve">составляет 11%, для </w:t>
      </w:r>
      <w:r>
        <w:rPr>
          <w:lang w:val="en-US"/>
        </w:rPr>
        <w:t>Redis</w:t>
      </w:r>
      <w:r w:rsidRPr="00631C61">
        <w:t xml:space="preserve"> </w:t>
      </w:r>
      <w:r>
        <w:rPr>
          <w:lang w:val="en-US"/>
        </w:rPr>
        <w:t>OPES</w:t>
      </w:r>
      <w:r w:rsidRPr="00631C61">
        <w:t xml:space="preserve"> </w:t>
      </w:r>
      <w:r>
        <w:t>–</w:t>
      </w:r>
      <w:r w:rsidRPr="00631C61">
        <w:t xml:space="preserve"> </w:t>
      </w:r>
      <w:r>
        <w:t>26%.</w:t>
      </w:r>
    </w:p>
    <w:p w:rsidR="004B623C" w:rsidRPr="00A81874" w:rsidRDefault="004B623C" w:rsidP="005D7A6B">
      <w:r>
        <w:t xml:space="preserve">Сильное падение производительности порядковых запросов приводит к выводу о том, что схема </w:t>
      </w:r>
      <w:r>
        <w:rPr>
          <w:lang w:val="en-US"/>
        </w:rPr>
        <w:t>OPES</w:t>
      </w:r>
      <w:r w:rsidRPr="00A81874">
        <w:t xml:space="preserve"> </w:t>
      </w:r>
      <w:r>
        <w:t>т</w:t>
      </w:r>
      <w:r w:rsidR="00174F92">
        <w:t>ребует оптимизации, например, ке</w:t>
      </w:r>
      <w:r>
        <w:t>ширования результатов вычисления случайной ленты или всей функции целиком.</w:t>
      </w:r>
    </w:p>
    <w:p w:rsidR="00497679" w:rsidRDefault="004B623C" w:rsidP="005E6BC2">
      <w:pPr>
        <w:ind w:firstLine="0"/>
        <w:jc w:val="center"/>
      </w:pPr>
      <w:r>
        <w:rPr>
          <w:noProof/>
        </w:rPr>
        <w:drawing>
          <wp:inline distT="0" distB="0" distL="0" distR="0" wp14:anchorId="21BB5658" wp14:editId="2AEC31A1">
            <wp:extent cx="5579745" cy="3419475"/>
            <wp:effectExtent l="0" t="0" r="1905" b="0"/>
            <wp:docPr id="9" name="Диаграмма 9" title="Производительность материнских СУБД"/>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44EE8" w:rsidRDefault="00B44EE8" w:rsidP="00497679">
      <w:pPr>
        <w:ind w:firstLine="0"/>
        <w:jc w:val="center"/>
      </w:pPr>
      <w:r>
        <w:t xml:space="preserve">Рисунок 27 </w:t>
      </w:r>
      <w:r w:rsidRPr="00D0104C">
        <w:t>–</w:t>
      </w:r>
      <w:r>
        <w:t xml:space="preserve"> Производительность </w:t>
      </w:r>
      <w:r>
        <w:rPr>
          <w:lang w:val="en-US"/>
        </w:rPr>
        <w:t>Cryptis</w:t>
      </w:r>
    </w:p>
    <w:p w:rsidR="00AB6F1A" w:rsidRPr="00371B63" w:rsidRDefault="00AB6F1A" w:rsidP="00AB6F1A">
      <w:pPr>
        <w:keepNext/>
        <w:keepLines/>
      </w:pPr>
      <w:r w:rsidRPr="00426CD7">
        <w:rPr>
          <w:b/>
        </w:rPr>
        <w:lastRenderedPageBreak/>
        <w:t>Производительность</w:t>
      </w:r>
      <w:r>
        <w:rPr>
          <w:b/>
        </w:rPr>
        <w:t xml:space="preserve"> </w:t>
      </w:r>
      <w:r>
        <w:rPr>
          <w:b/>
          <w:lang w:val="en-US"/>
        </w:rPr>
        <w:t>Cryptis</w:t>
      </w:r>
      <w:r w:rsidRPr="008018D8">
        <w:rPr>
          <w:b/>
        </w:rPr>
        <w:t xml:space="preserve"> </w:t>
      </w:r>
      <w:r>
        <w:rPr>
          <w:b/>
          <w:lang w:val="en-US"/>
        </w:rPr>
        <w:t>HE</w:t>
      </w:r>
      <w:r w:rsidRPr="008018D8">
        <w:rPr>
          <w:b/>
        </w:rPr>
        <w:t xml:space="preserve">. </w:t>
      </w:r>
      <w:r>
        <w:t xml:space="preserve">Приведем результаты замера производительности </w:t>
      </w:r>
      <w:r>
        <w:rPr>
          <w:lang w:val="en-US"/>
        </w:rPr>
        <w:t>updateSum</w:t>
      </w:r>
      <w:r w:rsidRPr="008018D8">
        <w:t xml:space="preserve"> </w:t>
      </w:r>
      <w:r>
        <w:t>при включении криптосистемы Пэйе</w:t>
      </w:r>
      <w:r w:rsidR="003D2906" w:rsidRPr="003D2906">
        <w:t xml:space="preserve"> (</w:t>
      </w:r>
      <w:r w:rsidR="003D2906">
        <w:t>рисунок 28)</w:t>
      </w:r>
      <w:r>
        <w:t>.</w:t>
      </w:r>
      <w:r w:rsidR="00DC0D1C">
        <w:t xml:space="preserve"> </w:t>
      </w:r>
      <w:r>
        <w:t xml:space="preserve">Производительность родительской СУБД составляет </w:t>
      </w:r>
      <w:r w:rsidR="00DC0D1C">
        <w:t>1928 запросов/сек.</w:t>
      </w:r>
      <w:r w:rsidR="00790213">
        <w:t xml:space="preserve"> Производительность</w:t>
      </w:r>
      <w:r w:rsidR="00790213" w:rsidRPr="00790213">
        <w:t xml:space="preserve"> </w:t>
      </w:r>
      <w:r w:rsidR="00790213">
        <w:rPr>
          <w:lang w:val="en-US"/>
        </w:rPr>
        <w:t>Cryptis</w:t>
      </w:r>
      <w:r w:rsidR="00371B63" w:rsidRPr="00371B63">
        <w:t xml:space="preserve"> </w:t>
      </w:r>
      <w:r w:rsidR="00790213">
        <w:rPr>
          <w:lang w:val="en-US"/>
        </w:rPr>
        <w:t>OPES</w:t>
      </w:r>
      <w:r w:rsidR="00790213" w:rsidRPr="00790213">
        <w:t xml:space="preserve"> </w:t>
      </w:r>
      <w:r w:rsidR="00790213">
        <w:t>составляет 621 запрос/сек</w:t>
      </w:r>
      <w:r w:rsidR="002418F6">
        <w:t xml:space="preserve"> (эмуляция), а </w:t>
      </w:r>
      <w:r w:rsidR="002418F6">
        <w:rPr>
          <w:lang w:val="en-US"/>
        </w:rPr>
        <w:t>Cryptis</w:t>
      </w:r>
      <w:r w:rsidR="00371B63" w:rsidRPr="00371B63">
        <w:t xml:space="preserve"> </w:t>
      </w:r>
      <w:r w:rsidR="002418F6">
        <w:rPr>
          <w:lang w:val="en-US"/>
        </w:rPr>
        <w:t>HE</w:t>
      </w:r>
      <w:r w:rsidR="002418F6" w:rsidRPr="002418F6">
        <w:t xml:space="preserve"> </w:t>
      </w:r>
      <w:r w:rsidR="002418F6">
        <w:t xml:space="preserve">позволяет получить </w:t>
      </w:r>
      <w:r w:rsidR="00907E12">
        <w:t>приемлемые</w:t>
      </w:r>
      <w:r w:rsidR="002418F6">
        <w:t xml:space="preserve"> </w:t>
      </w:r>
      <w:r w:rsidR="004C3B35">
        <w:t>1337</w:t>
      </w:r>
      <w:r w:rsidR="00371B63">
        <w:t xml:space="preserve"> </w:t>
      </w:r>
      <w:r w:rsidR="002418F6">
        <w:t>запросов/сек за счет меньшего количества пересылок по сети.</w:t>
      </w:r>
      <w:r w:rsidR="00371B63">
        <w:t xml:space="preserve"> Итого для схемы </w:t>
      </w:r>
      <w:r w:rsidR="00371B63">
        <w:rPr>
          <w:lang w:val="en-US"/>
        </w:rPr>
        <w:t>Cryptis</w:t>
      </w:r>
      <w:r w:rsidR="00371B63" w:rsidRPr="00371B63">
        <w:t xml:space="preserve"> </w:t>
      </w:r>
      <w:r w:rsidR="00371B63">
        <w:rPr>
          <w:lang w:val="en-US"/>
        </w:rPr>
        <w:t>HE</w:t>
      </w:r>
      <w:r w:rsidR="00371B63" w:rsidRPr="00371B63">
        <w:t xml:space="preserve"> </w:t>
      </w:r>
      <w:r w:rsidR="00371B63">
        <w:t xml:space="preserve">падение производительности </w:t>
      </w:r>
      <w:r w:rsidR="00E42CE2">
        <w:t xml:space="preserve">на операции </w:t>
      </w:r>
      <w:r w:rsidR="00E42CE2">
        <w:rPr>
          <w:lang w:val="en-US"/>
        </w:rPr>
        <w:t>updateSum</w:t>
      </w:r>
      <w:r w:rsidR="00E42CE2" w:rsidRPr="00D41AFE">
        <w:t xml:space="preserve"> </w:t>
      </w:r>
      <w:r w:rsidR="00371B63">
        <w:t xml:space="preserve">составляет </w:t>
      </w:r>
      <w:r w:rsidR="004634FD">
        <w:t>31%.</w:t>
      </w:r>
    </w:p>
    <w:p w:rsidR="00AB6F1A" w:rsidRDefault="00AB6F1A" w:rsidP="005E6BC2">
      <w:pPr>
        <w:ind w:firstLine="0"/>
        <w:jc w:val="center"/>
      </w:pPr>
      <w:r>
        <w:rPr>
          <w:noProof/>
        </w:rPr>
        <w:drawing>
          <wp:inline distT="0" distB="0" distL="0" distR="0" wp14:anchorId="4238C827" wp14:editId="176351C5">
            <wp:extent cx="5580000" cy="2971800"/>
            <wp:effectExtent l="0" t="0" r="1905" b="0"/>
            <wp:docPr id="27" name="Диаграмма 27" title="Производительность материнских СУБД"/>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C0D1C" w:rsidRPr="002C5DE9" w:rsidRDefault="00DC0D1C" w:rsidP="00582E87">
      <w:pPr>
        <w:ind w:firstLine="0"/>
        <w:jc w:val="center"/>
      </w:pPr>
      <w:r>
        <w:t>Рисунок 2</w:t>
      </w:r>
      <w:r w:rsidR="00582E87">
        <w:t>8</w:t>
      </w:r>
      <w:r>
        <w:t xml:space="preserve"> </w:t>
      </w:r>
      <w:r w:rsidRPr="00D0104C">
        <w:t>–</w:t>
      </w:r>
      <w:r>
        <w:t xml:space="preserve"> Производительность </w:t>
      </w:r>
      <w:r>
        <w:rPr>
          <w:lang w:val="en-US"/>
        </w:rPr>
        <w:t>Cryptis</w:t>
      </w:r>
      <w:r w:rsidR="00A2778F">
        <w:t xml:space="preserve"> </w:t>
      </w:r>
      <w:r w:rsidR="00A2778F">
        <w:rPr>
          <w:lang w:val="en-US"/>
        </w:rPr>
        <w:t>HE</w:t>
      </w:r>
    </w:p>
    <w:p w:rsidR="00D55FD3" w:rsidRDefault="004B623C" w:rsidP="00D55FD3">
      <w:pPr>
        <w:spacing w:before="120"/>
      </w:pPr>
      <w:r w:rsidRPr="00ED7AAF">
        <w:rPr>
          <w:b/>
        </w:rPr>
        <w:t xml:space="preserve">Производительность </w:t>
      </w:r>
      <w:r>
        <w:rPr>
          <w:b/>
          <w:lang w:val="en-US"/>
        </w:rPr>
        <w:t>Cryptis</w:t>
      </w:r>
      <w:r w:rsidRPr="00974BA7">
        <w:rPr>
          <w:b/>
        </w:rPr>
        <w:t xml:space="preserve"> </w:t>
      </w:r>
      <w:r>
        <w:rPr>
          <w:b/>
        </w:rPr>
        <w:t xml:space="preserve">в облаке. </w:t>
      </w:r>
      <w:r>
        <w:t xml:space="preserve">Для облачной схемы задержки сети и невысокая производительность </w:t>
      </w:r>
      <w:r w:rsidR="005B5C4B">
        <w:t xml:space="preserve">родительских </w:t>
      </w:r>
      <w:r>
        <w:t xml:space="preserve">БД приводят к инвариантности результатов при включении и отключении шифрования. Исключение составляют эмулируемые операции – скорость </w:t>
      </w:r>
      <w:r>
        <w:rPr>
          <w:lang w:val="en-US"/>
        </w:rPr>
        <w:t>updateSum</w:t>
      </w:r>
      <w:r w:rsidRPr="00A81874">
        <w:t xml:space="preserve"> </w:t>
      </w:r>
      <w:r>
        <w:t>упала с 7 з</w:t>
      </w:r>
      <w:r w:rsidR="003130B5">
        <w:t>апросов</w:t>
      </w:r>
      <w:r>
        <w:t xml:space="preserve">/с без эмуляции до 3 </w:t>
      </w:r>
      <w:r w:rsidR="003130B5">
        <w:t>запросов</w:t>
      </w:r>
      <w:r>
        <w:t>/с</w:t>
      </w:r>
      <w:r w:rsidR="003E1168">
        <w:t xml:space="preserve"> </w:t>
      </w:r>
      <w:r w:rsidR="004235D7">
        <w:t xml:space="preserve">(57%) </w:t>
      </w:r>
      <w:r w:rsidR="003E1168">
        <w:t>с ней</w:t>
      </w:r>
      <w:r w:rsidR="004235D7" w:rsidRPr="004235D7">
        <w:t xml:space="preserve"> </w:t>
      </w:r>
      <w:r w:rsidR="004235D7">
        <w:t xml:space="preserve">для </w:t>
      </w:r>
      <w:r w:rsidR="004235D7">
        <w:rPr>
          <w:lang w:val="en-US"/>
        </w:rPr>
        <w:t>Redis</w:t>
      </w:r>
      <w:r w:rsidR="004235D7" w:rsidRPr="004235D7">
        <w:t xml:space="preserve"> </w:t>
      </w:r>
      <w:r w:rsidR="004235D7">
        <w:rPr>
          <w:lang w:val="en-US"/>
        </w:rPr>
        <w:t>Cloud</w:t>
      </w:r>
      <w:r w:rsidR="004235D7" w:rsidRPr="004235D7">
        <w:t xml:space="preserve">. </w:t>
      </w:r>
      <w:r w:rsidR="004235D7">
        <w:t xml:space="preserve">В </w:t>
      </w:r>
      <w:r w:rsidR="004235D7">
        <w:rPr>
          <w:lang w:val="en-US"/>
        </w:rPr>
        <w:t>DigitalOcean</w:t>
      </w:r>
      <w:r w:rsidR="004235D7" w:rsidRPr="004235D7">
        <w:t xml:space="preserve">, </w:t>
      </w:r>
      <w:r w:rsidR="004235D7">
        <w:t xml:space="preserve">благодаря применению </w:t>
      </w:r>
      <w:r w:rsidR="004235D7">
        <w:rPr>
          <w:lang w:val="en-US"/>
        </w:rPr>
        <w:t>Cryptis</w:t>
      </w:r>
      <w:r w:rsidR="004235D7" w:rsidRPr="004235D7">
        <w:t xml:space="preserve"> </w:t>
      </w:r>
      <w:r w:rsidR="004235D7">
        <w:rPr>
          <w:lang w:val="en-US"/>
        </w:rPr>
        <w:t>HE</w:t>
      </w:r>
      <w:r w:rsidR="004235D7" w:rsidRPr="004235D7">
        <w:t xml:space="preserve">, </w:t>
      </w:r>
      <w:r w:rsidR="004235D7">
        <w:t>производительность упала с 10 з</w:t>
      </w:r>
      <w:r w:rsidR="003130B5">
        <w:t>апросов</w:t>
      </w:r>
      <w:r w:rsidR="004235D7">
        <w:t>/с до 3 з</w:t>
      </w:r>
      <w:r w:rsidR="003130B5">
        <w:t>апросов</w:t>
      </w:r>
      <w:r w:rsidR="004235D7">
        <w:t>/с (30%). Таким образом, применение гомоморфного</w:t>
      </w:r>
      <w:r w:rsidR="00F029AA">
        <w:t xml:space="preserve"> шифрования значительно сокращает потери производительности.</w:t>
      </w:r>
    </w:p>
    <w:p w:rsidR="004B623C" w:rsidRPr="000E7148" w:rsidRDefault="004B623C" w:rsidP="00FD2C82">
      <w:pPr>
        <w:keepNext/>
        <w:keepLines/>
        <w:spacing w:before="120"/>
      </w:pPr>
      <w:r w:rsidRPr="00ED7AAF">
        <w:rPr>
          <w:b/>
        </w:rPr>
        <w:lastRenderedPageBreak/>
        <w:t xml:space="preserve">Производительность </w:t>
      </w:r>
      <w:r>
        <w:rPr>
          <w:b/>
          <w:lang w:val="en-US"/>
        </w:rPr>
        <w:t>CryptDB</w:t>
      </w:r>
      <w:r>
        <w:rPr>
          <w:b/>
        </w:rPr>
        <w:t xml:space="preserve">. </w:t>
      </w:r>
      <w:r>
        <w:t xml:space="preserve">Приведем замеры производительности </w:t>
      </w:r>
      <w:r>
        <w:rPr>
          <w:lang w:val="en-US"/>
        </w:rPr>
        <w:t>CryptDB</w:t>
      </w:r>
      <w:r w:rsidR="00321D2D">
        <w:t xml:space="preserve"> (</w:t>
      </w:r>
      <w:r w:rsidR="004606E8">
        <w:t>рисунок 2</w:t>
      </w:r>
      <w:r w:rsidR="00D70B35" w:rsidRPr="003D2906">
        <w:t>9</w:t>
      </w:r>
      <w:r w:rsidR="00321D2D">
        <w:t>)</w:t>
      </w:r>
      <w:r w:rsidRPr="003B05C0">
        <w:t>.</w:t>
      </w:r>
      <w:r>
        <w:t xml:space="preserve"> Общее снижение производительности составляет 18%. Показатель говорит о том, что существуют пути оптимизации используемой в </w:t>
      </w:r>
      <w:r>
        <w:rPr>
          <w:lang w:val="en-US"/>
        </w:rPr>
        <w:t>Cryptis</w:t>
      </w:r>
      <w:r w:rsidRPr="000E7148">
        <w:t xml:space="preserve"> </w:t>
      </w:r>
      <w:r>
        <w:t xml:space="preserve">схемы </w:t>
      </w:r>
      <w:r>
        <w:rPr>
          <w:lang w:val="en-US"/>
        </w:rPr>
        <w:t>OPES</w:t>
      </w:r>
      <w:r>
        <w:t>.</w:t>
      </w:r>
    </w:p>
    <w:p w:rsidR="00662977" w:rsidRDefault="004B623C" w:rsidP="005C58CA">
      <w:pPr>
        <w:keepNext/>
        <w:spacing w:before="200"/>
        <w:ind w:firstLine="0"/>
        <w:jc w:val="center"/>
      </w:pPr>
      <w:r>
        <w:rPr>
          <w:noProof/>
        </w:rPr>
        <w:drawing>
          <wp:inline distT="0" distB="0" distL="0" distR="0" wp14:anchorId="58449EA0" wp14:editId="5B863278">
            <wp:extent cx="5582093" cy="3168502"/>
            <wp:effectExtent l="0" t="0" r="0" b="0"/>
            <wp:docPr id="11" name="Диаграмма 11" title="Производительность материнских СУБД"/>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E255E" w:rsidRPr="009027AB" w:rsidRDefault="00CE255E" w:rsidP="00662977">
      <w:pPr>
        <w:keepNext/>
        <w:ind w:firstLine="0"/>
        <w:jc w:val="center"/>
      </w:pPr>
      <w:r>
        <w:t>Рисунок 2</w:t>
      </w:r>
      <w:r w:rsidR="00C451C1" w:rsidRPr="006B447D">
        <w:t>9</w:t>
      </w:r>
      <w:r>
        <w:t xml:space="preserve"> </w:t>
      </w:r>
      <w:r w:rsidRPr="00D0104C">
        <w:t>–</w:t>
      </w:r>
      <w:r>
        <w:t xml:space="preserve"> Производительность </w:t>
      </w:r>
      <w:r>
        <w:rPr>
          <w:lang w:val="en-US"/>
        </w:rPr>
        <w:t>CryptDB</w:t>
      </w:r>
    </w:p>
    <w:p w:rsidR="00BA488F" w:rsidRPr="002C5DE9" w:rsidRDefault="004B623C" w:rsidP="00EA4C8E">
      <w:pPr>
        <w:keepNext/>
        <w:keepLines/>
        <w:pageBreakBefore/>
      </w:pPr>
      <w:r w:rsidRPr="00ED7AAF">
        <w:rPr>
          <w:b/>
        </w:rPr>
        <w:lastRenderedPageBreak/>
        <w:t xml:space="preserve">Производительность </w:t>
      </w:r>
      <w:r>
        <w:rPr>
          <w:b/>
          <w:lang w:val="en-US"/>
        </w:rPr>
        <w:t>Cryptis</w:t>
      </w:r>
      <w:r w:rsidRPr="002E50CF">
        <w:rPr>
          <w:b/>
        </w:rPr>
        <w:t xml:space="preserve"> </w:t>
      </w:r>
      <w:r>
        <w:rPr>
          <w:b/>
        </w:rPr>
        <w:t xml:space="preserve">и </w:t>
      </w:r>
      <w:r>
        <w:rPr>
          <w:b/>
          <w:lang w:val="en-US"/>
        </w:rPr>
        <w:t>CryptDB</w:t>
      </w:r>
      <w:r>
        <w:rPr>
          <w:b/>
        </w:rPr>
        <w:t xml:space="preserve">. </w:t>
      </w:r>
      <w:r>
        <w:t>Объединим полученные результаты в</w:t>
      </w:r>
      <w:r w:rsidR="00D02E20">
        <w:t xml:space="preserve"> </w:t>
      </w:r>
      <w:r w:rsidR="009027AB">
        <w:t xml:space="preserve">диаграмму (рисунок </w:t>
      </w:r>
      <w:r w:rsidR="0094426A">
        <w:t>30</w:t>
      </w:r>
      <w:r w:rsidR="009027AB">
        <w:t>)</w:t>
      </w:r>
      <w:r>
        <w:t xml:space="preserve">. Данные </w:t>
      </w:r>
      <w:r>
        <w:rPr>
          <w:lang w:val="en-US"/>
        </w:rPr>
        <w:t>insertBatch</w:t>
      </w:r>
      <w:r w:rsidRPr="00CC3FAE">
        <w:t xml:space="preserve"> </w:t>
      </w:r>
      <w:r>
        <w:t xml:space="preserve">не вносятся из-за их большой абсолютной величины, их значения см. выше. </w:t>
      </w:r>
    </w:p>
    <w:p w:rsidR="006B447D" w:rsidRDefault="001323ED" w:rsidP="001323ED">
      <w:pPr>
        <w:keepNext/>
        <w:ind w:firstLine="0"/>
        <w:jc w:val="center"/>
      </w:pPr>
      <w:r>
        <w:rPr>
          <w:noProof/>
        </w:rPr>
        <w:drawing>
          <wp:inline distT="0" distB="0" distL="0" distR="0" wp14:anchorId="464B1756" wp14:editId="49CB0DBE">
            <wp:extent cx="5580000" cy="2971800"/>
            <wp:effectExtent l="0" t="0" r="1905" b="0"/>
            <wp:docPr id="130" name="Диаграмма 130" title="Производительность материнских СУБД"/>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62977" w:rsidRPr="00662977" w:rsidRDefault="00E6545B" w:rsidP="006B447D">
      <w:pPr>
        <w:ind w:firstLine="0"/>
        <w:jc w:val="center"/>
      </w:pPr>
      <w:r>
        <w:t xml:space="preserve">Рисунок </w:t>
      </w:r>
      <w:r w:rsidR="00C451C1" w:rsidRPr="006B447D">
        <w:t>30</w:t>
      </w:r>
      <w:r>
        <w:t xml:space="preserve"> </w:t>
      </w:r>
      <w:r w:rsidRPr="00D0104C">
        <w:t>–</w:t>
      </w:r>
      <w:r>
        <w:t xml:space="preserve"> Производительность </w:t>
      </w:r>
      <w:r>
        <w:rPr>
          <w:lang w:val="en-US"/>
        </w:rPr>
        <w:t>CryptDB</w:t>
      </w:r>
      <w:r>
        <w:t xml:space="preserve"> и </w:t>
      </w:r>
      <w:r>
        <w:rPr>
          <w:lang w:val="en-US"/>
        </w:rPr>
        <w:t>Cryptis</w:t>
      </w:r>
    </w:p>
    <w:p w:rsidR="004B623C" w:rsidRDefault="004B623C" w:rsidP="005C58CA">
      <w:r>
        <w:t xml:space="preserve">В среднем </w:t>
      </w:r>
      <w:r>
        <w:rPr>
          <w:lang w:val="en-US"/>
        </w:rPr>
        <w:t>Cryptis</w:t>
      </w:r>
      <w:r w:rsidRPr="00E972E8">
        <w:t xml:space="preserve"> </w:t>
      </w:r>
      <w:r>
        <w:t xml:space="preserve">быстрее </w:t>
      </w:r>
      <w:r>
        <w:rPr>
          <w:lang w:val="en-US"/>
        </w:rPr>
        <w:t>CryptDB</w:t>
      </w:r>
      <w:r w:rsidRPr="00A8054F">
        <w:t xml:space="preserve"> </w:t>
      </w:r>
      <w:r>
        <w:t xml:space="preserve">в 1,7-2,0 раз. При этом схема </w:t>
      </w:r>
      <w:r>
        <w:rPr>
          <w:lang w:val="en-US"/>
        </w:rPr>
        <w:t>OPE</w:t>
      </w:r>
      <w:r w:rsidRPr="00364F75">
        <w:t xml:space="preserve"> </w:t>
      </w:r>
      <w:r>
        <w:t xml:space="preserve">в </w:t>
      </w:r>
      <w:r>
        <w:rPr>
          <w:lang w:val="en-US"/>
        </w:rPr>
        <w:t>Cryptis</w:t>
      </w:r>
      <w:r w:rsidRPr="00364F75">
        <w:t xml:space="preserve"> </w:t>
      </w:r>
      <w:r>
        <w:t>реализована удачнее – у нее менее жесткие ограничения на диапазон значений и количество используемой памяти.</w:t>
      </w:r>
    </w:p>
    <w:p w:rsidR="004B623C" w:rsidRPr="00621B70" w:rsidRDefault="004B623C" w:rsidP="00EA4C8E">
      <w:pPr>
        <w:pStyle w:val="3"/>
        <w:pageBreakBefore/>
        <w:numPr>
          <w:ilvl w:val="1"/>
          <w:numId w:val="50"/>
        </w:numPr>
        <w:rPr>
          <w:rStyle w:val="afc"/>
          <w:b/>
          <w:bCs/>
        </w:rPr>
      </w:pPr>
      <w:bookmarkStart w:id="135" w:name="_Toc361260254"/>
      <w:bookmarkStart w:id="136" w:name="_Toc361262221"/>
      <w:bookmarkStart w:id="137" w:name="_Toc408260272"/>
      <w:r>
        <w:rPr>
          <w:rStyle w:val="afc"/>
          <w:b/>
          <w:bCs/>
        </w:rPr>
        <w:lastRenderedPageBreak/>
        <w:t xml:space="preserve">Безопасность </w:t>
      </w:r>
      <w:r>
        <w:rPr>
          <w:rStyle w:val="afc"/>
          <w:b/>
          <w:bCs/>
          <w:lang w:val="en-US"/>
        </w:rPr>
        <w:t>Cryptis</w:t>
      </w:r>
      <w:bookmarkEnd w:id="135"/>
      <w:bookmarkEnd w:id="136"/>
      <w:bookmarkEnd w:id="137"/>
    </w:p>
    <w:p w:rsidR="004B623C" w:rsidRPr="00C06D90" w:rsidRDefault="004B623C" w:rsidP="005C58CA">
      <w:r>
        <w:rPr>
          <w:b/>
        </w:rPr>
        <w:t xml:space="preserve">Отчет </w:t>
      </w:r>
      <w:r>
        <w:rPr>
          <w:b/>
          <w:lang w:val="en-US"/>
        </w:rPr>
        <w:t>Wireshark</w:t>
      </w:r>
      <w:r>
        <w:rPr>
          <w:b/>
        </w:rPr>
        <w:t xml:space="preserve">. </w:t>
      </w:r>
      <w:r>
        <w:t xml:space="preserve">Использование </w:t>
      </w:r>
      <w:r>
        <w:rPr>
          <w:lang w:val="en-US"/>
        </w:rPr>
        <w:t>Wireshark</w:t>
      </w:r>
      <w:r w:rsidRPr="00FB5A73">
        <w:t xml:space="preserve"> </w:t>
      </w:r>
      <w:r>
        <w:t xml:space="preserve">осуществляем в операционной системе </w:t>
      </w:r>
      <w:r>
        <w:rPr>
          <w:lang w:val="en-US"/>
        </w:rPr>
        <w:t>Windows</w:t>
      </w:r>
      <w:r>
        <w:t xml:space="preserve"> 7</w:t>
      </w:r>
      <w:r w:rsidRPr="00FB5A73">
        <w:t xml:space="preserve">. </w:t>
      </w:r>
      <w:r>
        <w:t xml:space="preserve">Кросс-платформенность </w:t>
      </w:r>
      <w:r>
        <w:rPr>
          <w:lang w:val="en-US"/>
        </w:rPr>
        <w:t>Cryptis</w:t>
      </w:r>
      <w:r w:rsidRPr="00FB5A73">
        <w:t xml:space="preserve"> </w:t>
      </w:r>
      <w:r>
        <w:t xml:space="preserve">позволяет запускать его в том числе и в этой операционной системе. Подключение </w:t>
      </w:r>
      <w:r>
        <w:rPr>
          <w:lang w:val="en-US"/>
        </w:rPr>
        <w:t>Cryptis</w:t>
      </w:r>
      <w:r w:rsidRPr="0039514B">
        <w:t xml:space="preserve"> </w:t>
      </w:r>
      <w:r>
        <w:t xml:space="preserve">произведем к облачной базе данных. Отчет </w:t>
      </w:r>
      <w:r>
        <w:rPr>
          <w:lang w:val="en-US"/>
        </w:rPr>
        <w:t>Wireshark</w:t>
      </w:r>
      <w:r w:rsidRPr="0039514B">
        <w:t xml:space="preserve"> </w:t>
      </w:r>
      <w:r>
        <w:t xml:space="preserve">свидетельствует о том, что данные передаются в зашифрованном виде – на рисунке представлены команды </w:t>
      </w:r>
      <w:r>
        <w:rPr>
          <w:lang w:val="en-US"/>
        </w:rPr>
        <w:t>zcore</w:t>
      </w:r>
      <w:r w:rsidRPr="0039514B">
        <w:t xml:space="preserve">, </w:t>
      </w:r>
      <w:r>
        <w:rPr>
          <w:lang w:val="en-US"/>
        </w:rPr>
        <w:t>zadd</w:t>
      </w:r>
      <w:r w:rsidRPr="0039514B">
        <w:t xml:space="preserve">, </w:t>
      </w:r>
      <w:r>
        <w:rPr>
          <w:lang w:val="en-US"/>
        </w:rPr>
        <w:t>del</w:t>
      </w:r>
      <w:r w:rsidRPr="0039514B">
        <w:t xml:space="preserve">, </w:t>
      </w:r>
      <w:r>
        <w:rPr>
          <w:lang w:val="en-US"/>
        </w:rPr>
        <w:t>zrem</w:t>
      </w:r>
      <w:r w:rsidRPr="0039514B">
        <w:t xml:space="preserve"> </w:t>
      </w:r>
      <w:r>
        <w:t>–</w:t>
      </w:r>
      <w:r w:rsidRPr="0039514B">
        <w:t xml:space="preserve"> </w:t>
      </w:r>
      <w:r>
        <w:t xml:space="preserve">последние две используют </w:t>
      </w:r>
      <w:r>
        <w:rPr>
          <w:lang w:val="en-US"/>
        </w:rPr>
        <w:t>pipelining</w:t>
      </w:r>
      <w:r w:rsidR="00E8699B" w:rsidRPr="00C06D90">
        <w:t>.</w:t>
      </w:r>
    </w:p>
    <w:p w:rsidR="00B45893" w:rsidRDefault="004B623C" w:rsidP="00E8699B">
      <w:pPr>
        <w:ind w:firstLine="0"/>
        <w:jc w:val="center"/>
        <w:rPr>
          <w:b/>
        </w:rPr>
      </w:pPr>
      <w:r>
        <w:rPr>
          <w:noProof/>
        </w:rPr>
        <w:drawing>
          <wp:inline distT="0" distB="0" distL="0" distR="0" wp14:anchorId="0DDB0127" wp14:editId="25C7E174">
            <wp:extent cx="5857782" cy="5018567"/>
            <wp:effectExtent l="0" t="0" r="0" b="0"/>
            <wp:docPr id="17" name="Рисунок 17" descr="C:\Users\mibbim\Dropbox\курсак\!!!курсак главы\глава3материал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bbim\Dropbox\курсак\!!!курсак главы\глава3материалы\Новый точечный рисунок.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0800" cy="5021153"/>
                    </a:xfrm>
                    <a:prstGeom prst="rect">
                      <a:avLst/>
                    </a:prstGeom>
                    <a:noFill/>
                    <a:ln>
                      <a:noFill/>
                    </a:ln>
                  </pic:spPr>
                </pic:pic>
              </a:graphicData>
            </a:graphic>
          </wp:inline>
        </w:drawing>
      </w:r>
    </w:p>
    <w:p w:rsidR="00C06D90" w:rsidRPr="00C06D90" w:rsidRDefault="00B45893" w:rsidP="00C06D90">
      <w:pPr>
        <w:ind w:firstLine="0"/>
        <w:jc w:val="center"/>
      </w:pPr>
      <w:r>
        <w:t xml:space="preserve">Рисунок 31 </w:t>
      </w:r>
      <w:r w:rsidRPr="00D0104C">
        <w:t>–</w:t>
      </w:r>
      <w:r>
        <w:t xml:space="preserve"> </w:t>
      </w:r>
      <w:r w:rsidR="00BB4B6B">
        <w:t>Фрагмент о</w:t>
      </w:r>
      <w:r>
        <w:t>тчет</w:t>
      </w:r>
      <w:r w:rsidR="00BB4B6B">
        <w:t>а</w:t>
      </w:r>
      <w:r>
        <w:t xml:space="preserve"> </w:t>
      </w:r>
      <w:r>
        <w:rPr>
          <w:lang w:val="en-US"/>
        </w:rPr>
        <w:t>Wireshark</w:t>
      </w:r>
    </w:p>
    <w:p w:rsidR="00BB4B6B" w:rsidRDefault="004B623C" w:rsidP="00EA4C8E">
      <w:pPr>
        <w:pageBreakBefore/>
        <w:rPr>
          <w:noProof/>
        </w:rPr>
      </w:pPr>
      <w:r>
        <w:rPr>
          <w:b/>
        </w:rPr>
        <w:lastRenderedPageBreak/>
        <w:t xml:space="preserve">Дамп базы данных. </w:t>
      </w:r>
      <w:r>
        <w:t xml:space="preserve">Дамп базы данных, полученный </w:t>
      </w:r>
      <w:r>
        <w:rPr>
          <w:lang w:val="en-US"/>
        </w:rPr>
        <w:t>redis</w:t>
      </w:r>
      <w:r w:rsidRPr="00FB5A73">
        <w:t>-</w:t>
      </w:r>
      <w:r>
        <w:rPr>
          <w:lang w:val="en-US"/>
        </w:rPr>
        <w:t>cli</w:t>
      </w:r>
      <w:r>
        <w:t>, свидетельствует о том, что все данные, отправленные во время тестовых запусков, хранятся в зашифрованном виде.</w:t>
      </w:r>
      <w:r>
        <w:rPr>
          <w:noProof/>
        </w:rPr>
        <w:t xml:space="preserve"> </w:t>
      </w:r>
    </w:p>
    <w:p w:rsidR="004B623C" w:rsidRDefault="004B623C" w:rsidP="00BB4B6B">
      <w:pPr>
        <w:ind w:firstLine="0"/>
        <w:jc w:val="center"/>
        <w:rPr>
          <w:b/>
        </w:rPr>
      </w:pPr>
      <w:r>
        <w:rPr>
          <w:noProof/>
        </w:rPr>
        <w:drawing>
          <wp:inline distT="0" distB="0" distL="0" distR="0" wp14:anchorId="0020E008" wp14:editId="083F51ED">
            <wp:extent cx="5867400" cy="2962275"/>
            <wp:effectExtent l="0" t="0" r="0" b="0"/>
            <wp:docPr id="18" name="Рисунок 18" descr="C:\Users\mibbim\Dropbox\курсак\!!!курсак главы\глава3материалы\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bbim\Dropbox\курсак\!!!курсак главы\глава3материалы\Новый точечный рисунок.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2962275"/>
                    </a:xfrm>
                    <a:prstGeom prst="rect">
                      <a:avLst/>
                    </a:prstGeom>
                    <a:noFill/>
                    <a:ln>
                      <a:noFill/>
                    </a:ln>
                  </pic:spPr>
                </pic:pic>
              </a:graphicData>
            </a:graphic>
          </wp:inline>
        </w:drawing>
      </w:r>
    </w:p>
    <w:p w:rsidR="00BB4B6B" w:rsidRDefault="00BB4B6B" w:rsidP="00BB4B6B">
      <w:pPr>
        <w:ind w:firstLine="0"/>
        <w:jc w:val="center"/>
      </w:pPr>
      <w:r>
        <w:t>Рисунок 32</w:t>
      </w:r>
      <w:r w:rsidR="006A55D9">
        <w:t xml:space="preserve"> </w:t>
      </w:r>
      <w:r w:rsidRPr="00D0104C">
        <w:t>–</w:t>
      </w:r>
      <w:r>
        <w:t xml:space="preserve"> Фрагмент дампа базы данных</w:t>
      </w:r>
    </w:p>
    <w:p w:rsidR="00944BA9" w:rsidRDefault="00944BA9" w:rsidP="008D126E">
      <w:pPr>
        <w:keepNext/>
      </w:pPr>
      <w:r>
        <w:rPr>
          <w:b/>
        </w:rPr>
        <w:lastRenderedPageBreak/>
        <w:t xml:space="preserve">Проверка двухфакторной аутентификации </w:t>
      </w:r>
      <w:r>
        <w:rPr>
          <w:b/>
          <w:lang w:val="en-US"/>
        </w:rPr>
        <w:t>EMV</w:t>
      </w:r>
      <w:r>
        <w:rPr>
          <w:b/>
        </w:rPr>
        <w:t xml:space="preserve">. </w:t>
      </w:r>
      <w:r w:rsidRPr="0039469A">
        <w:t>Для</w:t>
      </w:r>
      <w:r w:rsidRPr="0039469A">
        <w:rPr>
          <w:b/>
        </w:rPr>
        <w:t xml:space="preserve"> </w:t>
      </w:r>
      <w:r>
        <w:t xml:space="preserve">тестирования был применен </w:t>
      </w:r>
      <w:r w:rsidR="006F6A1B">
        <w:t>модифицированный клиент</w:t>
      </w:r>
      <w:r>
        <w:t xml:space="preserve">, он считывает ключевой материал с карты (например, в них содержится фамилия держателя) и шифрует им сессионный ключ. В качестве считывателя был использован </w:t>
      </w:r>
      <w:r>
        <w:rPr>
          <w:lang w:val="en-US"/>
        </w:rPr>
        <w:t>ACS</w:t>
      </w:r>
      <w:r w:rsidRPr="00C70131">
        <w:t xml:space="preserve"> </w:t>
      </w:r>
      <w:r>
        <w:t>УЭК, предназначенный для считывания универсальной электронной карты.</w:t>
      </w:r>
    </w:p>
    <w:p w:rsidR="00944BA9" w:rsidRPr="00C70131" w:rsidRDefault="00944BA9" w:rsidP="008D126E">
      <w:pPr>
        <w:keepNext/>
      </w:pPr>
      <w:r>
        <w:t>В ходе тестирования сеансы установления соединения происходили успешно.</w:t>
      </w:r>
    </w:p>
    <w:p w:rsidR="00944BA9" w:rsidRDefault="00944BA9" w:rsidP="00BE3B9E">
      <w:pPr>
        <w:ind w:firstLine="0"/>
        <w:jc w:val="center"/>
      </w:pPr>
      <w:r>
        <w:rPr>
          <w:noProof/>
        </w:rPr>
        <w:drawing>
          <wp:inline distT="0" distB="0" distL="0" distR="0" wp14:anchorId="00369B5D" wp14:editId="49F2EB5C">
            <wp:extent cx="3750952" cy="3094074"/>
            <wp:effectExtent l="0" t="0" r="0" b="0"/>
            <wp:docPr id="131" name="Рисунок 131" descr="C:\Users\mibbim\Desktop\курсач\главы\ресурсы\IMG_20140412_122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bbim\Desktop\курсач\главы\ресурсы\IMG_20140412_12260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0952" cy="3094074"/>
                    </a:xfrm>
                    <a:prstGeom prst="rect">
                      <a:avLst/>
                    </a:prstGeom>
                    <a:noFill/>
                    <a:ln>
                      <a:noFill/>
                    </a:ln>
                  </pic:spPr>
                </pic:pic>
              </a:graphicData>
            </a:graphic>
          </wp:inline>
        </w:drawing>
      </w:r>
    </w:p>
    <w:p w:rsidR="00944BA9" w:rsidRPr="00BE3B9E" w:rsidRDefault="00944BA9" w:rsidP="00944BA9">
      <w:pPr>
        <w:ind w:firstLine="0"/>
        <w:jc w:val="center"/>
      </w:pPr>
      <w:r>
        <w:t xml:space="preserve">Рисунок 33 </w:t>
      </w:r>
      <w:r w:rsidRPr="00D0104C">
        <w:t>–</w:t>
      </w:r>
      <w:r>
        <w:t xml:space="preserve"> Считыватель </w:t>
      </w:r>
      <w:r w:rsidR="00015D02">
        <w:rPr>
          <w:lang w:val="en-US"/>
        </w:rPr>
        <w:t>ACS</w:t>
      </w:r>
      <w:r w:rsidR="00015D02" w:rsidRPr="00B003C7">
        <w:t xml:space="preserve"> </w:t>
      </w:r>
      <w:r>
        <w:t xml:space="preserve">с банковской картой </w:t>
      </w:r>
      <w:r>
        <w:rPr>
          <w:lang w:val="en-US"/>
        </w:rPr>
        <w:t>MasterCard</w:t>
      </w:r>
    </w:p>
    <w:p w:rsidR="00944BA9" w:rsidRPr="00454F92" w:rsidRDefault="00944BA9" w:rsidP="00944BA9">
      <w:pPr>
        <w:ind w:firstLine="0"/>
        <w:rPr>
          <w:b/>
        </w:rPr>
      </w:pPr>
    </w:p>
    <w:p w:rsidR="004B623C" w:rsidRPr="00621B70" w:rsidRDefault="004B623C" w:rsidP="00E40F67">
      <w:pPr>
        <w:pStyle w:val="3"/>
        <w:pageBreakBefore/>
        <w:numPr>
          <w:ilvl w:val="1"/>
          <w:numId w:val="50"/>
        </w:numPr>
        <w:rPr>
          <w:rStyle w:val="afc"/>
          <w:b/>
          <w:bCs/>
        </w:rPr>
      </w:pPr>
      <w:bookmarkStart w:id="138" w:name="_Toc361260255"/>
      <w:bookmarkStart w:id="139" w:name="_Toc361262222"/>
      <w:bookmarkStart w:id="140" w:name="_Toc408260273"/>
      <w:r>
        <w:rPr>
          <w:rStyle w:val="afc"/>
          <w:b/>
          <w:bCs/>
        </w:rPr>
        <w:lastRenderedPageBreak/>
        <w:t xml:space="preserve">Развитие проекта </w:t>
      </w:r>
      <w:r>
        <w:rPr>
          <w:rStyle w:val="afc"/>
          <w:b/>
          <w:bCs/>
          <w:lang w:val="en-US"/>
        </w:rPr>
        <w:t>Cryptis</w:t>
      </w:r>
      <w:bookmarkEnd w:id="138"/>
      <w:bookmarkEnd w:id="139"/>
      <w:bookmarkEnd w:id="140"/>
    </w:p>
    <w:p w:rsidR="004B623C" w:rsidRDefault="004B623C" w:rsidP="00972540">
      <w:r>
        <w:rPr>
          <w:b/>
        </w:rPr>
        <w:t xml:space="preserve">Общий вектор. </w:t>
      </w:r>
      <w:r>
        <w:t>Стоит стремиться к промышленному решению: улучшение документации, упрощение интеграции.</w:t>
      </w:r>
    </w:p>
    <w:p w:rsidR="004B623C" w:rsidRPr="0079679C" w:rsidRDefault="004B623C" w:rsidP="00972540">
      <w:r>
        <w:rPr>
          <w:b/>
        </w:rPr>
        <w:t xml:space="preserve">Модель безопасности. </w:t>
      </w:r>
      <w:r>
        <w:t xml:space="preserve">Возможно создание модели безопасности, основанной на разделении доступа к данным по ключу. Модель можно реализовать с помощью регулярных выражений. Ключевая идея – создание правил вида «пользователь может читать ключи </w:t>
      </w:r>
      <w:r w:rsidRPr="00251100">
        <w:t>“</w:t>
      </w:r>
      <w:r w:rsidR="00DB3663">
        <w:rPr>
          <w:lang w:val="en-US"/>
        </w:rPr>
        <w:t>pricing</w:t>
      </w:r>
      <w:r w:rsidRPr="00251100">
        <w:t>:*”</w:t>
      </w:r>
      <w:r>
        <w:t xml:space="preserve">, но не может читать </w:t>
      </w:r>
      <w:r w:rsidRPr="00251100">
        <w:t>“</w:t>
      </w:r>
      <w:r w:rsidR="00DB3663">
        <w:rPr>
          <w:lang w:val="en-US"/>
        </w:rPr>
        <w:t>users</w:t>
      </w:r>
      <w:r w:rsidRPr="00251100">
        <w:t>:*”</w:t>
      </w:r>
      <w:r>
        <w:t>».</w:t>
      </w:r>
    </w:p>
    <w:p w:rsidR="004B623C" w:rsidRDefault="004B623C" w:rsidP="00972540">
      <w:r>
        <w:rPr>
          <w:b/>
        </w:rPr>
        <w:t xml:space="preserve">Расширение списка поддерживаемых команд. </w:t>
      </w:r>
      <w:r>
        <w:t>Количество команд, реализованное на данный момент, крайне мало для практического применения. Необходима поддержка большего разнообразия команд.</w:t>
      </w:r>
    </w:p>
    <w:p w:rsidR="004B623C" w:rsidRDefault="004B623C" w:rsidP="00972540">
      <w:r>
        <w:rPr>
          <w:b/>
        </w:rPr>
        <w:t xml:space="preserve">Оптимизация </w:t>
      </w:r>
      <w:r>
        <w:rPr>
          <w:b/>
          <w:lang w:val="en-US"/>
        </w:rPr>
        <w:t>OPE</w:t>
      </w:r>
      <w:r>
        <w:rPr>
          <w:b/>
        </w:rPr>
        <w:t xml:space="preserve">. </w:t>
      </w:r>
      <w:r>
        <w:t xml:space="preserve">Результаты замеров производительности </w:t>
      </w:r>
      <w:r>
        <w:rPr>
          <w:lang w:val="en-US"/>
        </w:rPr>
        <w:t>CryptDB</w:t>
      </w:r>
      <w:r w:rsidRPr="00E02C24">
        <w:t xml:space="preserve"> </w:t>
      </w:r>
      <w:r>
        <w:t xml:space="preserve">показали, что функция </w:t>
      </w:r>
      <w:r>
        <w:rPr>
          <w:lang w:val="en-US"/>
        </w:rPr>
        <w:t>OPE</w:t>
      </w:r>
      <w:r w:rsidRPr="00E02C24">
        <w:t xml:space="preserve"> </w:t>
      </w:r>
      <w:r>
        <w:t>имеет пространство для оптимизаций.</w:t>
      </w:r>
    </w:p>
    <w:p w:rsidR="004B623C" w:rsidRPr="00EE705D" w:rsidRDefault="00F3763F" w:rsidP="00972540">
      <w:pPr>
        <w:rPr>
          <w:b/>
        </w:rPr>
      </w:pPr>
      <w:r>
        <w:rPr>
          <w:b/>
        </w:rPr>
        <w:t>Интеграция</w:t>
      </w:r>
      <w:r w:rsidR="004B623C">
        <w:rPr>
          <w:b/>
        </w:rPr>
        <w:t xml:space="preserve"> </w:t>
      </w:r>
      <w:r w:rsidR="005C67C0">
        <w:rPr>
          <w:b/>
        </w:rPr>
        <w:t xml:space="preserve">других гомоморфных </w:t>
      </w:r>
      <w:r w:rsidR="004B623C">
        <w:rPr>
          <w:b/>
        </w:rPr>
        <w:t xml:space="preserve">шифрований. </w:t>
      </w:r>
      <w:r w:rsidR="004B623C">
        <w:t xml:space="preserve">Добавление </w:t>
      </w:r>
      <w:r w:rsidR="005C67C0">
        <w:t xml:space="preserve">других </w:t>
      </w:r>
      <w:r w:rsidR="004B623C">
        <w:t xml:space="preserve">гомоморфных шифрований позволит выполнять </w:t>
      </w:r>
      <w:r w:rsidR="005C67C0">
        <w:t xml:space="preserve">различные </w:t>
      </w:r>
      <w:r w:rsidR="004B623C">
        <w:t>арифметические операции над числами в облаке.</w:t>
      </w:r>
    </w:p>
    <w:p w:rsidR="004B623C" w:rsidRPr="004B623C" w:rsidRDefault="004B623C" w:rsidP="001D0F4A">
      <w:pPr>
        <w:pStyle w:val="a8"/>
        <w:pageBreakBefore/>
        <w:outlineLvl w:val="0"/>
      </w:pPr>
      <w:bookmarkStart w:id="141" w:name="_Toc361260256"/>
      <w:bookmarkStart w:id="142" w:name="_Toc361262223"/>
      <w:bookmarkStart w:id="143" w:name="_Toc408260274"/>
      <w:r>
        <w:lastRenderedPageBreak/>
        <w:t>ЗАКЛЮЧЕНИЕ</w:t>
      </w:r>
      <w:bookmarkEnd w:id="141"/>
      <w:bookmarkEnd w:id="142"/>
      <w:bookmarkEnd w:id="143"/>
    </w:p>
    <w:p w:rsidR="004B623C" w:rsidRDefault="004B623C" w:rsidP="004B623C">
      <w:pPr>
        <w:spacing w:before="200"/>
      </w:pPr>
      <w:r>
        <w:t>Все поставленные задачи решены</w:t>
      </w:r>
      <w:r w:rsidR="00970CFF">
        <w:t>:</w:t>
      </w:r>
    </w:p>
    <w:p w:rsidR="00970CFF" w:rsidRDefault="009E5457" w:rsidP="00437BB3">
      <w:pPr>
        <w:pStyle w:val="ad"/>
        <w:keepNext/>
        <w:keepLines/>
        <w:numPr>
          <w:ilvl w:val="0"/>
          <w:numId w:val="32"/>
        </w:numPr>
        <w:jc w:val="left"/>
        <w:rPr>
          <w:b w:val="0"/>
          <w:i w:val="0"/>
        </w:rPr>
      </w:pPr>
      <w:r>
        <w:rPr>
          <w:b w:val="0"/>
          <w:i w:val="0"/>
        </w:rPr>
        <w:t>Изучены существующие технологии и готовые решения</w:t>
      </w:r>
      <w:r w:rsidR="006E1D9E">
        <w:rPr>
          <w:b w:val="0"/>
          <w:i w:val="0"/>
        </w:rPr>
        <w:t>.</w:t>
      </w:r>
    </w:p>
    <w:p w:rsidR="00970CFF" w:rsidRDefault="009E5457" w:rsidP="00437BB3">
      <w:pPr>
        <w:pStyle w:val="ad"/>
        <w:numPr>
          <w:ilvl w:val="0"/>
          <w:numId w:val="32"/>
        </w:numPr>
        <w:jc w:val="left"/>
        <w:rPr>
          <w:b w:val="0"/>
          <w:i w:val="0"/>
        </w:rPr>
      </w:pPr>
      <w:r>
        <w:rPr>
          <w:b w:val="0"/>
          <w:i w:val="0"/>
        </w:rPr>
        <w:t>Изучены</w:t>
      </w:r>
      <w:r w:rsidR="00970CFF">
        <w:rPr>
          <w:b w:val="0"/>
          <w:i w:val="0"/>
        </w:rPr>
        <w:t xml:space="preserve"> </w:t>
      </w:r>
      <w:r>
        <w:rPr>
          <w:b w:val="0"/>
          <w:i w:val="0"/>
        </w:rPr>
        <w:t xml:space="preserve">особенности </w:t>
      </w:r>
      <w:r w:rsidR="00970CFF">
        <w:rPr>
          <w:b w:val="0"/>
          <w:i w:val="0"/>
        </w:rPr>
        <w:t xml:space="preserve">работы </w:t>
      </w:r>
      <w:r w:rsidR="00970CFF">
        <w:rPr>
          <w:b w:val="0"/>
          <w:i w:val="0"/>
          <w:lang w:val="en-US"/>
        </w:rPr>
        <w:t>NoSQL</w:t>
      </w:r>
      <w:r w:rsidR="00970CFF" w:rsidRPr="004F49B8">
        <w:rPr>
          <w:b w:val="0"/>
          <w:i w:val="0"/>
        </w:rPr>
        <w:t xml:space="preserve"> </w:t>
      </w:r>
      <w:r>
        <w:rPr>
          <w:b w:val="0"/>
          <w:i w:val="0"/>
        </w:rPr>
        <w:t xml:space="preserve">баз данных </w:t>
      </w:r>
      <w:r w:rsidR="00970CFF">
        <w:rPr>
          <w:b w:val="0"/>
          <w:i w:val="0"/>
        </w:rPr>
        <w:t>и их размещения в облачных сервисах</w:t>
      </w:r>
      <w:r w:rsidR="006E1D9E">
        <w:rPr>
          <w:b w:val="0"/>
          <w:i w:val="0"/>
        </w:rPr>
        <w:t>.</w:t>
      </w:r>
    </w:p>
    <w:p w:rsidR="00970CFF" w:rsidRDefault="00D3791E" w:rsidP="00437BB3">
      <w:pPr>
        <w:pStyle w:val="ad"/>
        <w:numPr>
          <w:ilvl w:val="0"/>
          <w:numId w:val="32"/>
        </w:numPr>
        <w:jc w:val="left"/>
        <w:rPr>
          <w:b w:val="0"/>
          <w:i w:val="0"/>
        </w:rPr>
      </w:pPr>
      <w:r>
        <w:rPr>
          <w:b w:val="0"/>
          <w:i w:val="0"/>
        </w:rPr>
        <w:t xml:space="preserve">Выбрана архитектура </w:t>
      </w:r>
      <w:r w:rsidR="007426FB">
        <w:rPr>
          <w:b w:val="0"/>
          <w:i w:val="0"/>
          <w:lang w:val="en-US"/>
        </w:rPr>
        <w:t>Cryptis</w:t>
      </w:r>
      <w:r w:rsidR="007426FB" w:rsidRPr="007426FB">
        <w:rPr>
          <w:b w:val="0"/>
          <w:i w:val="0"/>
        </w:rPr>
        <w:t xml:space="preserve"> </w:t>
      </w:r>
      <w:r w:rsidR="00970CFF">
        <w:rPr>
          <w:b w:val="0"/>
          <w:i w:val="0"/>
        </w:rPr>
        <w:t>и р</w:t>
      </w:r>
      <w:r>
        <w:rPr>
          <w:b w:val="0"/>
          <w:i w:val="0"/>
        </w:rPr>
        <w:t xml:space="preserve">одительская </w:t>
      </w:r>
      <w:r w:rsidR="00970CFF">
        <w:rPr>
          <w:b w:val="0"/>
          <w:i w:val="0"/>
          <w:lang w:val="en-US"/>
        </w:rPr>
        <w:t>NoSQL</w:t>
      </w:r>
      <w:r w:rsidR="00970CFF" w:rsidRPr="00C272D1">
        <w:rPr>
          <w:b w:val="0"/>
          <w:i w:val="0"/>
        </w:rPr>
        <w:t xml:space="preserve"> </w:t>
      </w:r>
      <w:r w:rsidR="00970CFF">
        <w:rPr>
          <w:b w:val="0"/>
          <w:i w:val="0"/>
        </w:rPr>
        <w:t>б</w:t>
      </w:r>
      <w:r>
        <w:rPr>
          <w:b w:val="0"/>
          <w:i w:val="0"/>
        </w:rPr>
        <w:t xml:space="preserve">аза </w:t>
      </w:r>
      <w:r w:rsidR="00970CFF">
        <w:rPr>
          <w:b w:val="0"/>
          <w:i w:val="0"/>
        </w:rPr>
        <w:t xml:space="preserve">данных </w:t>
      </w:r>
      <w:r w:rsidR="007426FB">
        <w:rPr>
          <w:b w:val="0"/>
          <w:i w:val="0"/>
          <w:lang w:val="en-US"/>
        </w:rPr>
        <w:t>Redis</w:t>
      </w:r>
      <w:r w:rsidR="007426FB" w:rsidRPr="007426FB">
        <w:rPr>
          <w:b w:val="0"/>
          <w:i w:val="0"/>
        </w:rPr>
        <w:t>.</w:t>
      </w:r>
    </w:p>
    <w:p w:rsidR="00970CFF" w:rsidRDefault="00280991" w:rsidP="00437BB3">
      <w:pPr>
        <w:pStyle w:val="ad"/>
        <w:numPr>
          <w:ilvl w:val="0"/>
          <w:numId w:val="32"/>
        </w:numPr>
        <w:jc w:val="left"/>
        <w:rPr>
          <w:b w:val="0"/>
          <w:i w:val="0"/>
        </w:rPr>
      </w:pPr>
      <w:r>
        <w:rPr>
          <w:b w:val="0"/>
          <w:i w:val="0"/>
        </w:rPr>
        <w:t xml:space="preserve">Выбраны криптографические примитивы </w:t>
      </w:r>
      <w:r>
        <w:rPr>
          <w:b w:val="0"/>
          <w:i w:val="0"/>
          <w:lang w:val="en-US"/>
        </w:rPr>
        <w:t>AES</w:t>
      </w:r>
      <w:r w:rsidR="008A454F" w:rsidRPr="008A454F">
        <w:rPr>
          <w:b w:val="0"/>
          <w:i w:val="0"/>
        </w:rPr>
        <w:t>,</w:t>
      </w:r>
      <w:r>
        <w:rPr>
          <w:b w:val="0"/>
          <w:i w:val="0"/>
        </w:rPr>
        <w:t xml:space="preserve"> </w:t>
      </w:r>
      <w:r>
        <w:rPr>
          <w:b w:val="0"/>
          <w:i w:val="0"/>
          <w:lang w:val="en-US"/>
        </w:rPr>
        <w:t>OPE</w:t>
      </w:r>
      <w:r w:rsidR="008A454F">
        <w:rPr>
          <w:b w:val="0"/>
          <w:i w:val="0"/>
          <w:lang w:val="en-US"/>
        </w:rPr>
        <w:t>S</w:t>
      </w:r>
      <w:r w:rsidR="008A454F" w:rsidRPr="008A454F">
        <w:rPr>
          <w:b w:val="0"/>
          <w:i w:val="0"/>
        </w:rPr>
        <w:t xml:space="preserve"> </w:t>
      </w:r>
      <w:r w:rsidR="008A454F">
        <w:rPr>
          <w:b w:val="0"/>
          <w:i w:val="0"/>
        </w:rPr>
        <w:t>и криптосистема П</w:t>
      </w:r>
      <w:r w:rsidR="00EC2B20">
        <w:rPr>
          <w:b w:val="0"/>
          <w:i w:val="0"/>
        </w:rPr>
        <w:t>э</w:t>
      </w:r>
      <w:r w:rsidR="008A454F">
        <w:rPr>
          <w:b w:val="0"/>
          <w:i w:val="0"/>
        </w:rPr>
        <w:t>йе (</w:t>
      </w:r>
      <w:r w:rsidR="008A454F">
        <w:rPr>
          <w:b w:val="0"/>
          <w:i w:val="0"/>
          <w:lang w:val="en-US"/>
        </w:rPr>
        <w:t>HE</w:t>
      </w:r>
      <w:r w:rsidR="008A454F" w:rsidRPr="009659F5">
        <w:rPr>
          <w:b w:val="0"/>
          <w:i w:val="0"/>
        </w:rPr>
        <w:t>)</w:t>
      </w:r>
      <w:r>
        <w:rPr>
          <w:b w:val="0"/>
          <w:i w:val="0"/>
        </w:rPr>
        <w:t xml:space="preserve"> для защиты данных</w:t>
      </w:r>
      <w:r w:rsidRPr="00280991">
        <w:rPr>
          <w:b w:val="0"/>
          <w:i w:val="0"/>
        </w:rPr>
        <w:t>.</w:t>
      </w:r>
    </w:p>
    <w:p w:rsidR="00970CFF" w:rsidRDefault="00280991" w:rsidP="00437BB3">
      <w:pPr>
        <w:pStyle w:val="ad"/>
        <w:numPr>
          <w:ilvl w:val="0"/>
          <w:numId w:val="32"/>
        </w:numPr>
        <w:jc w:val="left"/>
        <w:rPr>
          <w:b w:val="0"/>
          <w:i w:val="0"/>
        </w:rPr>
      </w:pPr>
      <w:r>
        <w:rPr>
          <w:b w:val="0"/>
          <w:i w:val="0"/>
        </w:rPr>
        <w:t xml:space="preserve">Выбраны средства </w:t>
      </w:r>
      <w:r w:rsidR="00970CFF">
        <w:rPr>
          <w:b w:val="0"/>
          <w:i w:val="0"/>
        </w:rPr>
        <w:t>реализации прототипа</w:t>
      </w:r>
      <w:r w:rsidR="006E1D9E" w:rsidRPr="006E1D9E">
        <w:rPr>
          <w:b w:val="0"/>
          <w:i w:val="0"/>
        </w:rPr>
        <w:t xml:space="preserve"> – </w:t>
      </w:r>
      <w:r w:rsidR="006E1D9E">
        <w:rPr>
          <w:b w:val="0"/>
          <w:i w:val="0"/>
        </w:rPr>
        <w:t xml:space="preserve">язык </w:t>
      </w:r>
      <w:r w:rsidR="006E1D9E">
        <w:rPr>
          <w:b w:val="0"/>
          <w:i w:val="0"/>
          <w:lang w:val="en-US"/>
        </w:rPr>
        <w:t>Java</w:t>
      </w:r>
      <w:r w:rsidR="006E1D9E">
        <w:rPr>
          <w:b w:val="0"/>
          <w:i w:val="0"/>
        </w:rPr>
        <w:t>.</w:t>
      </w:r>
    </w:p>
    <w:p w:rsidR="00970CFF" w:rsidRDefault="006E1D9E" w:rsidP="00437BB3">
      <w:pPr>
        <w:pStyle w:val="ad"/>
        <w:numPr>
          <w:ilvl w:val="0"/>
          <w:numId w:val="32"/>
        </w:numPr>
        <w:jc w:val="left"/>
        <w:rPr>
          <w:b w:val="0"/>
          <w:i w:val="0"/>
        </w:rPr>
      </w:pPr>
      <w:r>
        <w:rPr>
          <w:b w:val="0"/>
          <w:i w:val="0"/>
        </w:rPr>
        <w:t xml:space="preserve">Прототип </w:t>
      </w:r>
      <w:r>
        <w:rPr>
          <w:b w:val="0"/>
          <w:i w:val="0"/>
          <w:lang w:val="en-US"/>
        </w:rPr>
        <w:t xml:space="preserve">Cryptis </w:t>
      </w:r>
      <w:r>
        <w:rPr>
          <w:b w:val="0"/>
          <w:i w:val="0"/>
        </w:rPr>
        <w:t>реализован.</w:t>
      </w:r>
    </w:p>
    <w:p w:rsidR="00970CFF" w:rsidRPr="0079707D" w:rsidRDefault="006E1D9E" w:rsidP="00437BB3">
      <w:pPr>
        <w:pStyle w:val="ad"/>
        <w:numPr>
          <w:ilvl w:val="0"/>
          <w:numId w:val="32"/>
        </w:numPr>
        <w:jc w:val="left"/>
        <w:rPr>
          <w:b w:val="0"/>
          <w:i w:val="0"/>
        </w:rPr>
      </w:pPr>
      <w:r>
        <w:rPr>
          <w:b w:val="0"/>
          <w:i w:val="0"/>
        </w:rPr>
        <w:t xml:space="preserve">Прототип оттестирован, проведены </w:t>
      </w:r>
      <w:r w:rsidR="00970CFF">
        <w:rPr>
          <w:b w:val="0"/>
          <w:i w:val="0"/>
        </w:rPr>
        <w:t>замер</w:t>
      </w:r>
      <w:r>
        <w:rPr>
          <w:b w:val="0"/>
          <w:i w:val="0"/>
        </w:rPr>
        <w:t>ы</w:t>
      </w:r>
      <w:r w:rsidR="00970CFF">
        <w:rPr>
          <w:b w:val="0"/>
          <w:i w:val="0"/>
        </w:rPr>
        <w:t xml:space="preserve"> производительности </w:t>
      </w:r>
      <w:r w:rsidR="00E36B44">
        <w:rPr>
          <w:b w:val="0"/>
          <w:i w:val="0"/>
        </w:rPr>
        <w:t xml:space="preserve">и </w:t>
      </w:r>
      <w:r>
        <w:rPr>
          <w:b w:val="0"/>
          <w:i w:val="0"/>
        </w:rPr>
        <w:t>подтверждена безопасность.</w:t>
      </w:r>
    </w:p>
    <w:p w:rsidR="0010067B" w:rsidRPr="0010067B" w:rsidRDefault="00C5555C" w:rsidP="0010067B">
      <w:r>
        <w:t xml:space="preserve">В результате выполнения </w:t>
      </w:r>
      <w:r w:rsidR="00E91B95">
        <w:t>дипломной</w:t>
      </w:r>
      <w:r>
        <w:t xml:space="preserve"> работы был создан прототип криптографической </w:t>
      </w:r>
      <w:r>
        <w:rPr>
          <w:lang w:val="en-US"/>
        </w:rPr>
        <w:t>NoSQL</w:t>
      </w:r>
      <w:r w:rsidRPr="00C5555C">
        <w:t xml:space="preserve"> </w:t>
      </w:r>
      <w:r>
        <w:t xml:space="preserve">базы данных – </w:t>
      </w:r>
      <w:r>
        <w:rPr>
          <w:lang w:val="en-US"/>
        </w:rPr>
        <w:t>Cryptis</w:t>
      </w:r>
      <w:r w:rsidRPr="00C5555C">
        <w:t xml:space="preserve">. </w:t>
      </w:r>
      <w:r w:rsidR="00AA36EE">
        <w:t xml:space="preserve">Были успешно проведены испытания двухфакторной аутентификации </w:t>
      </w:r>
      <w:r w:rsidR="0010067B">
        <w:rPr>
          <w:lang w:val="en-US"/>
        </w:rPr>
        <w:t>EMV</w:t>
      </w:r>
      <w:r w:rsidR="0010067B" w:rsidRPr="0010067B">
        <w:t>.</w:t>
      </w:r>
    </w:p>
    <w:p w:rsidR="00166737" w:rsidRPr="00166737" w:rsidRDefault="00166737" w:rsidP="00166737">
      <w:r>
        <w:t xml:space="preserve">Благодаря использованию родительской СУБД с </w:t>
      </w:r>
      <w:r>
        <w:rPr>
          <w:lang w:val="en-US"/>
        </w:rPr>
        <w:t>NoSQL</w:t>
      </w:r>
      <w:r>
        <w:t xml:space="preserve"> технологией, прототип показал более высокую эффективность выполнения запросов по сравнению с </w:t>
      </w:r>
      <w:r>
        <w:rPr>
          <w:lang w:val="en-US"/>
        </w:rPr>
        <w:t>CryptDB</w:t>
      </w:r>
      <w:r w:rsidRPr="003C41D3">
        <w:t>.</w:t>
      </w:r>
    </w:p>
    <w:p w:rsidR="008A454F" w:rsidRPr="00880363" w:rsidRDefault="00880363" w:rsidP="0010067B">
      <w:r>
        <w:t>В результате замеров производительности получили, что в</w:t>
      </w:r>
      <w:r w:rsidR="00692A91">
        <w:t xml:space="preserve"> среднем падение производительности </w:t>
      </w:r>
      <w:r>
        <w:t xml:space="preserve">по сравнению с </w:t>
      </w:r>
      <w:r>
        <w:rPr>
          <w:lang w:val="en-US"/>
        </w:rPr>
        <w:t>Redis</w:t>
      </w:r>
      <w:r>
        <w:t xml:space="preserve"> </w:t>
      </w:r>
      <w:r w:rsidR="00692A91">
        <w:t xml:space="preserve">для </w:t>
      </w:r>
      <w:r w:rsidR="00692A91">
        <w:rPr>
          <w:lang w:val="en-US"/>
        </w:rPr>
        <w:t>Redis</w:t>
      </w:r>
      <w:r w:rsidR="00692A91" w:rsidRPr="00631C61">
        <w:t xml:space="preserve"> </w:t>
      </w:r>
      <w:r w:rsidR="00692A91">
        <w:rPr>
          <w:lang w:val="en-US"/>
        </w:rPr>
        <w:t>DummyOPE</w:t>
      </w:r>
      <w:r w:rsidR="00692A91" w:rsidRPr="00631C61">
        <w:t xml:space="preserve"> </w:t>
      </w:r>
      <w:r w:rsidR="00692A91">
        <w:t xml:space="preserve">составляет 11%, для </w:t>
      </w:r>
      <w:r w:rsidR="00692A91">
        <w:rPr>
          <w:lang w:val="en-US"/>
        </w:rPr>
        <w:t>Redis</w:t>
      </w:r>
      <w:r w:rsidR="00692A91" w:rsidRPr="00631C61">
        <w:t xml:space="preserve"> </w:t>
      </w:r>
      <w:r w:rsidR="00692A91">
        <w:rPr>
          <w:lang w:val="en-US"/>
        </w:rPr>
        <w:t>OPES</w:t>
      </w:r>
      <w:r w:rsidR="00692A91" w:rsidRPr="00631C61">
        <w:t xml:space="preserve"> </w:t>
      </w:r>
      <w:r w:rsidR="00692A91">
        <w:t>–</w:t>
      </w:r>
      <w:r w:rsidR="00692A91" w:rsidRPr="00631C61">
        <w:t xml:space="preserve"> </w:t>
      </w:r>
      <w:r w:rsidR="00692A91">
        <w:t>26%</w:t>
      </w:r>
      <w:r w:rsidR="00F61C8B">
        <w:t xml:space="preserve">, для </w:t>
      </w:r>
      <w:r w:rsidR="00F61C8B">
        <w:rPr>
          <w:lang w:val="en-US"/>
        </w:rPr>
        <w:t>Redis</w:t>
      </w:r>
      <w:r w:rsidR="00F61C8B" w:rsidRPr="00F61C8B">
        <w:t xml:space="preserve"> </w:t>
      </w:r>
      <w:r w:rsidR="00F61C8B">
        <w:rPr>
          <w:lang w:val="en-US"/>
        </w:rPr>
        <w:t>HE</w:t>
      </w:r>
      <w:r w:rsidR="00F61C8B" w:rsidRPr="00F61C8B">
        <w:t xml:space="preserve"> – 31%.</w:t>
      </w:r>
      <w:r w:rsidR="004238B5" w:rsidRPr="004238B5">
        <w:t xml:space="preserve"> </w:t>
      </w:r>
      <w:r w:rsidR="004238B5">
        <w:t xml:space="preserve">В среднем </w:t>
      </w:r>
      <w:r w:rsidR="004238B5">
        <w:rPr>
          <w:lang w:val="en-US"/>
        </w:rPr>
        <w:t>Cryptis</w:t>
      </w:r>
      <w:r w:rsidR="004238B5" w:rsidRPr="00E972E8">
        <w:t xml:space="preserve"> </w:t>
      </w:r>
      <w:r w:rsidR="004238B5">
        <w:t xml:space="preserve">быстрее </w:t>
      </w:r>
      <w:r w:rsidR="004238B5">
        <w:rPr>
          <w:lang w:val="en-US"/>
        </w:rPr>
        <w:t>CryptDB</w:t>
      </w:r>
      <w:r w:rsidR="004238B5" w:rsidRPr="00A8054F">
        <w:t xml:space="preserve"> </w:t>
      </w:r>
      <w:r w:rsidR="004238B5">
        <w:t>в 1,7-2,0 раз</w:t>
      </w:r>
      <w:r w:rsidR="006F42E8">
        <w:t xml:space="preserve"> в протестированных ситуациях</w:t>
      </w:r>
      <w:r w:rsidR="004238B5" w:rsidRPr="00880363">
        <w:t>.</w:t>
      </w:r>
      <w:r w:rsidR="003766B6" w:rsidRPr="00880363">
        <w:t xml:space="preserve"> </w:t>
      </w:r>
    </w:p>
    <w:bookmarkStart w:id="144" w:name="_Toc361262224" w:displacedByCustomXml="next"/>
    <w:bookmarkStart w:id="145" w:name="_Toc361260257" w:displacedByCustomXml="next"/>
    <w:bookmarkStart w:id="146" w:name="_Toc408260275" w:displacedByCustomXml="next"/>
    <w:sdt>
      <w:sdtPr>
        <w:rPr>
          <w:b w:val="0"/>
          <w:bCs/>
          <w:szCs w:val="24"/>
        </w:rPr>
        <w:id w:val="-1245489960"/>
        <w:docPartObj>
          <w:docPartGallery w:val="Bibliographies"/>
          <w:docPartUnique/>
        </w:docPartObj>
      </w:sdtPr>
      <w:sdtEndPr/>
      <w:sdtContent>
        <w:p w:rsidR="00D32F2C" w:rsidRPr="00E36B44" w:rsidRDefault="008B506F" w:rsidP="008B506F">
          <w:pPr>
            <w:pStyle w:val="1"/>
            <w:pageBreakBefore/>
            <w:rPr>
              <w:szCs w:val="24"/>
              <w:lang w:val="en-US"/>
            </w:rPr>
          </w:pPr>
          <w:r>
            <w:rPr>
              <w:szCs w:val="24"/>
            </w:rPr>
            <w:t>СПИСОК</w:t>
          </w:r>
          <w:r w:rsidRPr="00E36B44">
            <w:rPr>
              <w:szCs w:val="24"/>
              <w:lang w:val="en-US"/>
            </w:rPr>
            <w:t xml:space="preserve"> </w:t>
          </w:r>
          <w:r>
            <w:rPr>
              <w:szCs w:val="24"/>
            </w:rPr>
            <w:t>ЛИТЕРАТУРЫ</w:t>
          </w:r>
          <w:bookmarkEnd w:id="146"/>
          <w:bookmarkEnd w:id="145"/>
          <w:bookmarkEnd w:id="144"/>
        </w:p>
        <w:sdt>
          <w:sdtPr>
            <w:id w:val="111145805"/>
            <w:bibliography/>
          </w:sdtPr>
          <w:sdtEndPr/>
          <w:sdtContent>
            <w:p w:rsidR="00C56A2A" w:rsidRDefault="000876E7" w:rsidP="00C56A2A">
              <w:pPr>
                <w:pStyle w:val="aff2"/>
                <w:rPr>
                  <w:noProof/>
                </w:rPr>
              </w:pPr>
              <w:r>
                <w:fldChar w:fldCharType="begin"/>
              </w:r>
              <w:r w:rsidR="00D32F2C" w:rsidRPr="00D32F2C">
                <w:rPr>
                  <w:lang w:val="en-US"/>
                </w:rPr>
                <w:instrText>BIBLIOGRAPHY</w:instrText>
              </w:r>
              <w:r>
                <w:fldChar w:fldCharType="separate"/>
              </w:r>
              <w:r w:rsidR="00C56A2A" w:rsidRPr="00C56A2A">
                <w:rPr>
                  <w:noProof/>
                  <w:lang w:val="en-US"/>
                </w:rPr>
                <w:t xml:space="preserve">1. </w:t>
              </w:r>
              <w:r w:rsidR="00C56A2A" w:rsidRPr="00C56A2A">
                <w:rPr>
                  <w:b/>
                  <w:bCs/>
                  <w:noProof/>
                  <w:lang w:val="en-US"/>
                </w:rPr>
                <w:t>Application Security, Inc.</w:t>
              </w:r>
              <w:r w:rsidR="00C56A2A" w:rsidRPr="00C56A2A">
                <w:rPr>
                  <w:noProof/>
                  <w:lang w:val="en-US"/>
                </w:rPr>
                <w:t xml:space="preserve"> </w:t>
              </w:r>
              <w:r w:rsidR="00C56A2A">
                <w:rPr>
                  <w:noProof/>
                </w:rPr>
                <w:t>Доклад "Безопасность баз данных". [В Интернете] http://www.slideshare.net/ngsec/application-security-14372318.</w:t>
              </w:r>
            </w:p>
            <w:p w:rsidR="00C56A2A" w:rsidRDefault="00C56A2A" w:rsidP="00C56A2A">
              <w:pPr>
                <w:pStyle w:val="aff2"/>
                <w:rPr>
                  <w:noProof/>
                </w:rPr>
              </w:pPr>
              <w:r w:rsidRPr="00C56A2A">
                <w:rPr>
                  <w:noProof/>
                  <w:lang w:val="en-US"/>
                </w:rPr>
                <w:t xml:space="preserve">2. </w:t>
              </w:r>
              <w:r w:rsidRPr="00C56A2A">
                <w:rPr>
                  <w:b/>
                  <w:bCs/>
                  <w:noProof/>
                  <w:lang w:val="en-US"/>
                </w:rPr>
                <w:t>Software Application Solutions.</w:t>
              </w:r>
              <w:r w:rsidRPr="00C56A2A">
                <w:rPr>
                  <w:noProof/>
                  <w:lang w:val="en-US"/>
                </w:rPr>
                <w:t xml:space="preserve"> </w:t>
              </w:r>
              <w:r>
                <w:rPr>
                  <w:noProof/>
                </w:rPr>
                <w:t>Доклад</w:t>
              </w:r>
              <w:r w:rsidRPr="00C56A2A">
                <w:rPr>
                  <w:noProof/>
                  <w:lang w:val="en-US"/>
                </w:rPr>
                <w:t xml:space="preserve"> «Protecting Sensitive Data Using Encryption and Key Management». </w:t>
              </w:r>
              <w:r>
                <w:rPr>
                  <w:noProof/>
                </w:rPr>
                <w:t>[В Интернете] https://www.owasp.org/images/c/c1/Database_Encryption.ppt.</w:t>
              </w:r>
            </w:p>
            <w:p w:rsidR="00C56A2A" w:rsidRPr="00C56A2A" w:rsidRDefault="00C56A2A" w:rsidP="00C56A2A">
              <w:pPr>
                <w:pStyle w:val="aff2"/>
                <w:rPr>
                  <w:noProof/>
                  <w:lang w:val="en-US"/>
                </w:rPr>
              </w:pPr>
              <w:r w:rsidRPr="00C56A2A">
                <w:rPr>
                  <w:noProof/>
                  <w:lang w:val="en-US"/>
                </w:rPr>
                <w:t xml:space="preserve">3. </w:t>
              </w:r>
              <w:r w:rsidRPr="00C56A2A">
                <w:rPr>
                  <w:b/>
                  <w:bCs/>
                  <w:noProof/>
                  <w:lang w:val="en-US"/>
                </w:rPr>
                <w:t>Racula Ada Popa, Catherine M.S. Redfiels, Nickolai Zeldovich, Hari Balakrishnan.</w:t>
              </w:r>
              <w:r w:rsidRPr="00C56A2A">
                <w:rPr>
                  <w:noProof/>
                  <w:lang w:val="en-US"/>
                </w:rPr>
                <w:t xml:space="preserve"> </w:t>
              </w:r>
              <w:r>
                <w:rPr>
                  <w:noProof/>
                </w:rPr>
                <w:t>Статья</w:t>
              </w:r>
              <w:r w:rsidRPr="00C56A2A">
                <w:rPr>
                  <w:noProof/>
                  <w:lang w:val="en-US"/>
                </w:rPr>
                <w:t xml:space="preserve"> «CryptDB: Protecting Confidentiality with Encrypted Query Processing». [</w:t>
              </w:r>
              <w:r>
                <w:rPr>
                  <w:noProof/>
                </w:rPr>
                <w:t>В</w:t>
              </w:r>
              <w:r w:rsidRPr="00C56A2A">
                <w:rPr>
                  <w:noProof/>
                  <w:lang w:val="en-US"/>
                </w:rPr>
                <w:t xml:space="preserve"> </w:t>
              </w:r>
              <w:r>
                <w:rPr>
                  <w:noProof/>
                </w:rPr>
                <w:t>Интернете</w:t>
              </w:r>
              <w:r w:rsidRPr="00C56A2A">
                <w:rPr>
                  <w:noProof/>
                  <w:lang w:val="en-US"/>
                </w:rPr>
                <w:t>] http://people.csail.mit.edu/nickolai/papers/raluca-cryptdb.pdf.</w:t>
              </w:r>
            </w:p>
            <w:p w:rsidR="00C56A2A" w:rsidRDefault="00C56A2A" w:rsidP="00C56A2A">
              <w:pPr>
                <w:pStyle w:val="aff2"/>
                <w:rPr>
                  <w:noProof/>
                </w:rPr>
              </w:pPr>
              <w:r>
                <w:rPr>
                  <w:noProof/>
                </w:rPr>
                <w:t xml:space="preserve">4. </w:t>
              </w:r>
              <w:r>
                <w:rPr>
                  <w:b/>
                  <w:bCs/>
                  <w:noProof/>
                </w:rPr>
                <w:t>IBM.</w:t>
              </w:r>
              <w:r>
                <w:rPr>
                  <w:noProof/>
                </w:rPr>
                <w:t xml:space="preserve"> Статья "Основы облачных вычислений". [В Интернете] http://www.ibm.com/developerworks/ru/library/cl-cloudintro/index.html.</w:t>
              </w:r>
            </w:p>
            <w:p w:rsidR="00C56A2A" w:rsidRDefault="00C56A2A" w:rsidP="00C56A2A">
              <w:pPr>
                <w:pStyle w:val="aff2"/>
                <w:rPr>
                  <w:noProof/>
                </w:rPr>
              </w:pPr>
              <w:r>
                <w:rPr>
                  <w:noProof/>
                </w:rPr>
                <w:t>5. —. Статья «Модели сервисов облачных вычислений: Часть 1. Инфраструктура как сервис». [В Интернете] http://www.ibm.com/developerworks/ru//library/cl-cloudservices1iaas/index.html.</w:t>
              </w:r>
            </w:p>
            <w:p w:rsidR="00C56A2A" w:rsidRDefault="00C56A2A" w:rsidP="00C56A2A">
              <w:pPr>
                <w:pStyle w:val="aff2"/>
                <w:rPr>
                  <w:noProof/>
                </w:rPr>
              </w:pPr>
              <w:r>
                <w:rPr>
                  <w:noProof/>
                </w:rPr>
                <w:t>6. —. Статья «Модели сервисов облачных вычислений: Часть 2. Платформа как сервис». [В Интернете] http://www.ibm.com/developerworks/ru//library/cl-cloudservices2paas/.</w:t>
              </w:r>
            </w:p>
            <w:p w:rsidR="00C56A2A" w:rsidRDefault="00C56A2A" w:rsidP="00C56A2A">
              <w:pPr>
                <w:pStyle w:val="aff2"/>
                <w:rPr>
                  <w:noProof/>
                </w:rPr>
              </w:pPr>
              <w:r>
                <w:rPr>
                  <w:noProof/>
                </w:rPr>
                <w:t>7. —. Статья «Модели сервисов облачных вычислений: Часть 3. Программное обеспечение как сервис». [В Интернете] http://www.ibm.com/developerworks/ru/library/cl-cloudservices3saas/.</w:t>
              </w:r>
            </w:p>
            <w:p w:rsidR="00C56A2A" w:rsidRDefault="00C56A2A" w:rsidP="00C56A2A">
              <w:pPr>
                <w:pStyle w:val="aff2"/>
                <w:rPr>
                  <w:noProof/>
                </w:rPr>
              </w:pPr>
              <w:r>
                <w:rPr>
                  <w:noProof/>
                </w:rPr>
                <w:t xml:space="preserve">8. Гражданский кодекс РФ, ст. 1260. </w:t>
              </w:r>
            </w:p>
            <w:p w:rsidR="00C56A2A" w:rsidRPr="00C56A2A" w:rsidRDefault="00C56A2A" w:rsidP="00C56A2A">
              <w:pPr>
                <w:pStyle w:val="aff2"/>
                <w:rPr>
                  <w:noProof/>
                  <w:lang w:val="en-US"/>
                </w:rPr>
              </w:pPr>
              <w:r>
                <w:rPr>
                  <w:noProof/>
                </w:rPr>
                <w:t xml:space="preserve">9. </w:t>
              </w:r>
              <w:r>
                <w:rPr>
                  <w:b/>
                  <w:bCs/>
                  <w:noProof/>
                </w:rPr>
                <w:t>Habrahabr.</w:t>
              </w:r>
              <w:r>
                <w:rPr>
                  <w:noProof/>
                </w:rPr>
                <w:t xml:space="preserve"> Статья «Облачные базы данных: кто их делает и на что они способны». </w:t>
              </w:r>
              <w:r w:rsidRPr="00C56A2A">
                <w:rPr>
                  <w:noProof/>
                  <w:lang w:val="en-US"/>
                </w:rPr>
                <w:t>[</w:t>
              </w:r>
              <w:r>
                <w:rPr>
                  <w:noProof/>
                </w:rPr>
                <w:t>В</w:t>
              </w:r>
              <w:r w:rsidRPr="00C56A2A">
                <w:rPr>
                  <w:noProof/>
                  <w:lang w:val="en-US"/>
                </w:rPr>
                <w:t xml:space="preserve"> </w:t>
              </w:r>
              <w:r>
                <w:rPr>
                  <w:noProof/>
                </w:rPr>
                <w:t>Интернете</w:t>
              </w:r>
              <w:r w:rsidRPr="00C56A2A">
                <w:rPr>
                  <w:noProof/>
                  <w:lang w:val="en-US"/>
                </w:rPr>
                <w:t>] http://habrahabr.ru/company/cloudsnn/blog/148483/.</w:t>
              </w:r>
            </w:p>
            <w:p w:rsidR="00C56A2A" w:rsidRPr="00C56A2A" w:rsidRDefault="00C56A2A" w:rsidP="00C56A2A">
              <w:pPr>
                <w:pStyle w:val="aff2"/>
                <w:rPr>
                  <w:noProof/>
                  <w:lang w:val="en-US"/>
                </w:rPr>
              </w:pPr>
              <w:r w:rsidRPr="00C56A2A">
                <w:rPr>
                  <w:noProof/>
                  <w:lang w:val="en-US"/>
                </w:rPr>
                <w:t xml:space="preserve">10. </w:t>
              </w:r>
              <w:r w:rsidRPr="00C56A2A">
                <w:rPr>
                  <w:b/>
                  <w:bCs/>
                  <w:noProof/>
                  <w:lang w:val="en-US"/>
                </w:rPr>
                <w:t>Martin Fowler, Pramod J. Sadalage.</w:t>
              </w:r>
              <w:r w:rsidRPr="00C56A2A">
                <w:rPr>
                  <w:noProof/>
                  <w:lang w:val="en-US"/>
                </w:rPr>
                <w:t xml:space="preserve"> </w:t>
              </w:r>
              <w:r w:rsidRPr="00C56A2A">
                <w:rPr>
                  <w:i/>
                  <w:iCs/>
                  <w:noProof/>
                  <w:lang w:val="en-US"/>
                </w:rPr>
                <w:t xml:space="preserve">NoSQL Distilled. </w:t>
              </w:r>
              <w:r>
                <w:rPr>
                  <w:noProof/>
                </w:rPr>
                <w:t>б</w:t>
              </w:r>
              <w:r w:rsidRPr="00C56A2A">
                <w:rPr>
                  <w:noProof/>
                  <w:lang w:val="en-US"/>
                </w:rPr>
                <w:t>.</w:t>
              </w:r>
              <w:r>
                <w:rPr>
                  <w:noProof/>
                </w:rPr>
                <w:t>м</w:t>
              </w:r>
              <w:r w:rsidRPr="00C56A2A">
                <w:rPr>
                  <w:noProof/>
                  <w:lang w:val="en-US"/>
                </w:rPr>
                <w:t>. : Addison-Wesley, 2012.</w:t>
              </w:r>
            </w:p>
            <w:p w:rsidR="00C56A2A" w:rsidRDefault="00C56A2A" w:rsidP="00C56A2A">
              <w:pPr>
                <w:pStyle w:val="aff2"/>
                <w:rPr>
                  <w:noProof/>
                </w:rPr>
              </w:pPr>
              <w:r>
                <w:rPr>
                  <w:noProof/>
                </w:rPr>
                <w:lastRenderedPageBreak/>
                <w:t>11. Официальный сайт NoSQL движения «NoSQL». [В Интернете] http://www.nosql-database.org/.</w:t>
              </w:r>
            </w:p>
            <w:p w:rsidR="00C56A2A" w:rsidRDefault="00C56A2A" w:rsidP="00C56A2A">
              <w:pPr>
                <w:pStyle w:val="aff2"/>
                <w:rPr>
                  <w:noProof/>
                </w:rPr>
              </w:pPr>
              <w:r w:rsidRPr="00C56A2A">
                <w:rPr>
                  <w:noProof/>
                  <w:lang w:val="en-US"/>
                </w:rPr>
                <w:t xml:space="preserve">12. </w:t>
              </w:r>
              <w:r w:rsidRPr="00C56A2A">
                <w:rPr>
                  <w:b/>
                  <w:bCs/>
                  <w:noProof/>
                  <w:lang w:val="en-US"/>
                </w:rPr>
                <w:t>Peschka, Jeremiah.</w:t>
              </w:r>
              <w:r w:rsidRPr="00C56A2A">
                <w:rPr>
                  <w:noProof/>
                  <w:lang w:val="en-US"/>
                </w:rPr>
                <w:t xml:space="preserve"> </w:t>
              </w:r>
              <w:r>
                <w:rPr>
                  <w:noProof/>
                </w:rPr>
                <w:t>Статья</w:t>
              </w:r>
              <w:r w:rsidRPr="00C56A2A">
                <w:rPr>
                  <w:noProof/>
                  <w:lang w:val="en-US"/>
                </w:rPr>
                <w:t xml:space="preserve"> «Top Five Reasons to User NoSQL». </w:t>
              </w:r>
              <w:r>
                <w:rPr>
                  <w:noProof/>
                </w:rPr>
                <w:t>[В Интернете] http://facility9.com/2010/09/five-reasons-to-use-nosql/.</w:t>
              </w:r>
            </w:p>
            <w:p w:rsidR="00C56A2A" w:rsidRDefault="00C56A2A" w:rsidP="00C56A2A">
              <w:pPr>
                <w:pStyle w:val="aff2"/>
                <w:rPr>
                  <w:noProof/>
                </w:rPr>
              </w:pPr>
              <w:r>
                <w:rPr>
                  <w:noProof/>
                </w:rPr>
                <w:t xml:space="preserve">13. </w:t>
              </w:r>
              <w:r>
                <w:rPr>
                  <w:b/>
                  <w:bCs/>
                  <w:noProof/>
                </w:rPr>
                <w:t>Открытые системы.</w:t>
              </w:r>
              <w:r>
                <w:rPr>
                  <w:noProof/>
                </w:rPr>
                <w:t xml:space="preserve"> Статья «NoSQL: назад в будущее». [В Интернете] http://www.osp.ru/os/2012/02/13012856/.</w:t>
              </w:r>
            </w:p>
            <w:p w:rsidR="00C56A2A" w:rsidRPr="00C56A2A" w:rsidRDefault="00C56A2A" w:rsidP="00C56A2A">
              <w:pPr>
                <w:pStyle w:val="aff2"/>
                <w:rPr>
                  <w:noProof/>
                  <w:lang w:val="en-US"/>
                </w:rPr>
              </w:pPr>
              <w:r w:rsidRPr="00C56A2A">
                <w:rPr>
                  <w:noProof/>
                  <w:lang w:val="en-US"/>
                </w:rPr>
                <w:t xml:space="preserve">14. </w:t>
              </w:r>
              <w:r w:rsidRPr="00C56A2A">
                <w:rPr>
                  <w:b/>
                  <w:bCs/>
                  <w:noProof/>
                  <w:lang w:val="en-US"/>
                </w:rPr>
                <w:t>Martin Fowler, Pramod Sadalage.</w:t>
              </w:r>
              <w:r w:rsidRPr="00C56A2A">
                <w:rPr>
                  <w:noProof/>
                  <w:lang w:val="en-US"/>
                </w:rPr>
                <w:t xml:space="preserve"> </w:t>
              </w:r>
              <w:r>
                <w:rPr>
                  <w:noProof/>
                </w:rPr>
                <w:t>Доклад</w:t>
              </w:r>
              <w:r w:rsidRPr="00C56A2A">
                <w:rPr>
                  <w:noProof/>
                  <w:lang w:val="en-US"/>
                </w:rPr>
                <w:t xml:space="preserve"> «The Future is Polyglot Persistence». [</w:t>
              </w:r>
              <w:r>
                <w:rPr>
                  <w:noProof/>
                </w:rPr>
                <w:t>В</w:t>
              </w:r>
              <w:r w:rsidRPr="00C56A2A">
                <w:rPr>
                  <w:noProof/>
                  <w:lang w:val="en-US"/>
                </w:rPr>
                <w:t xml:space="preserve"> </w:t>
              </w:r>
              <w:r>
                <w:rPr>
                  <w:noProof/>
                </w:rPr>
                <w:t>Интернете</w:t>
              </w:r>
              <w:r w:rsidRPr="00C56A2A">
                <w:rPr>
                  <w:noProof/>
                  <w:lang w:val="en-US"/>
                </w:rPr>
                <w:t>] http://martinfowler.com/articles/nosql-intro.pdf.</w:t>
              </w:r>
            </w:p>
            <w:p w:rsidR="00C56A2A" w:rsidRDefault="00C56A2A" w:rsidP="00C56A2A">
              <w:pPr>
                <w:pStyle w:val="aff2"/>
                <w:rPr>
                  <w:noProof/>
                </w:rPr>
              </w:pPr>
              <w:r w:rsidRPr="00C56A2A">
                <w:rPr>
                  <w:noProof/>
                  <w:lang w:val="en-US"/>
                </w:rPr>
                <w:t xml:space="preserve">15. </w:t>
              </w:r>
              <w:r>
                <w:rPr>
                  <w:noProof/>
                </w:rPr>
                <w:t>Статья</w:t>
              </w:r>
              <w:r w:rsidRPr="00C56A2A">
                <w:rPr>
                  <w:noProof/>
                  <w:lang w:val="en-US"/>
                </w:rPr>
                <w:t xml:space="preserve"> «Most Popular NoSQL Database According to Linkedln Skillsets». </w:t>
              </w:r>
              <w:r>
                <w:rPr>
                  <w:noProof/>
                </w:rPr>
                <w:t>[В Интернете] http://architects.dzone.com/articles/graph-nosql-database-linkedin.</w:t>
              </w:r>
            </w:p>
            <w:p w:rsidR="00C56A2A" w:rsidRDefault="00C56A2A" w:rsidP="00C56A2A">
              <w:pPr>
                <w:pStyle w:val="aff2"/>
                <w:rPr>
                  <w:noProof/>
                </w:rPr>
              </w:pPr>
              <w:r>
                <w:rPr>
                  <w:noProof/>
                </w:rPr>
                <w:t>16. Официальный сайт языка UnQL. [В Интернете] http://www.unqlspec.org/display/UnQL/Home.</w:t>
              </w:r>
            </w:p>
            <w:p w:rsidR="00C56A2A" w:rsidRDefault="00C56A2A" w:rsidP="00C56A2A">
              <w:pPr>
                <w:pStyle w:val="aff2"/>
                <w:rPr>
                  <w:noProof/>
                </w:rPr>
              </w:pPr>
              <w:r>
                <w:rPr>
                  <w:noProof/>
                </w:rPr>
                <w:t>17. Официальный сайт MongoDB. [В Интернете] http://www.mongodb.org/.</w:t>
              </w:r>
            </w:p>
            <w:p w:rsidR="00C56A2A" w:rsidRDefault="00C56A2A" w:rsidP="00C56A2A">
              <w:pPr>
                <w:pStyle w:val="aff2"/>
                <w:rPr>
                  <w:noProof/>
                </w:rPr>
              </w:pPr>
              <w:r>
                <w:rPr>
                  <w:noProof/>
                </w:rPr>
                <w:t xml:space="preserve">18. </w:t>
              </w:r>
              <w:r>
                <w:rPr>
                  <w:b/>
                  <w:bCs/>
                  <w:noProof/>
                </w:rPr>
                <w:t>nixp.</w:t>
              </w:r>
              <w:r>
                <w:rPr>
                  <w:noProof/>
                </w:rPr>
                <w:t xml:space="preserve"> Статья «MongoDB 1.0 GA – первый релиз новой СУБД». [В Интернете] http://www.nixp.ru/news/MongoDB-1-0-GA-первый-релиз-новой-СУБД.html.</w:t>
              </w:r>
            </w:p>
            <w:p w:rsidR="00C56A2A" w:rsidRDefault="00C56A2A" w:rsidP="00C56A2A">
              <w:pPr>
                <w:pStyle w:val="aff2"/>
                <w:rPr>
                  <w:noProof/>
                </w:rPr>
              </w:pPr>
              <w:r w:rsidRPr="00C56A2A">
                <w:rPr>
                  <w:noProof/>
                  <w:lang w:val="en-US"/>
                </w:rPr>
                <w:t xml:space="preserve">19. </w:t>
              </w:r>
              <w:r>
                <w:rPr>
                  <w:noProof/>
                </w:rPr>
                <w:t>Книга</w:t>
              </w:r>
              <w:r w:rsidRPr="00C56A2A">
                <w:rPr>
                  <w:noProof/>
                  <w:lang w:val="en-US"/>
                </w:rPr>
                <w:t xml:space="preserve"> «The Little MongoDB Book». </w:t>
              </w:r>
              <w:r>
                <w:rPr>
                  <w:noProof/>
                </w:rPr>
                <w:t>[В Интернете] http://www.mongodb.org/.</w:t>
              </w:r>
            </w:p>
            <w:p w:rsidR="00C56A2A" w:rsidRDefault="00C56A2A" w:rsidP="00C56A2A">
              <w:pPr>
                <w:pStyle w:val="aff2"/>
                <w:rPr>
                  <w:noProof/>
                </w:rPr>
              </w:pPr>
              <w:r>
                <w:rPr>
                  <w:noProof/>
                </w:rPr>
                <w:t>20. Статья «Архитектура MongoDB. Часть 1. Отличие от СУБД, обработка запросов в MongoDB». [В Интернете] http://www.hi-lo.ru/article/mongodb-architecture-1.</w:t>
              </w:r>
            </w:p>
            <w:p w:rsidR="00C56A2A" w:rsidRDefault="00C56A2A" w:rsidP="00C56A2A">
              <w:pPr>
                <w:pStyle w:val="aff2"/>
                <w:rPr>
                  <w:noProof/>
                </w:rPr>
              </w:pPr>
              <w:r>
                <w:rPr>
                  <w:noProof/>
                </w:rPr>
                <w:t>21. Официальный сайт «Redis». [В Интернете] http://redis.io/.</w:t>
              </w:r>
            </w:p>
            <w:p w:rsidR="00C56A2A" w:rsidRDefault="00C56A2A" w:rsidP="00C56A2A">
              <w:pPr>
                <w:pStyle w:val="aff2"/>
                <w:rPr>
                  <w:noProof/>
                </w:rPr>
              </w:pPr>
              <w:r>
                <w:rPr>
                  <w:noProof/>
                </w:rPr>
                <w:t>22. Официальный сайт проекта «Redis Cloud». [В Интернете] http://redis-cloud.com/.</w:t>
              </w:r>
            </w:p>
            <w:p w:rsidR="00C56A2A" w:rsidRPr="00C56A2A" w:rsidRDefault="00C56A2A" w:rsidP="00C56A2A">
              <w:pPr>
                <w:pStyle w:val="aff2"/>
                <w:rPr>
                  <w:noProof/>
                  <w:lang w:val="en-US"/>
                </w:rPr>
              </w:pPr>
              <w:r w:rsidRPr="00C56A2A">
                <w:rPr>
                  <w:noProof/>
                  <w:lang w:val="en-US"/>
                </w:rPr>
                <w:t xml:space="preserve">23. </w:t>
              </w:r>
              <w:r w:rsidRPr="00C56A2A">
                <w:rPr>
                  <w:b/>
                  <w:bCs/>
                  <w:noProof/>
                  <w:lang w:val="en-US"/>
                </w:rPr>
                <w:t>Seguin, Karl.</w:t>
              </w:r>
              <w:r w:rsidRPr="00C56A2A">
                <w:rPr>
                  <w:noProof/>
                  <w:lang w:val="en-US"/>
                </w:rPr>
                <w:t xml:space="preserve"> </w:t>
              </w:r>
              <w:r w:rsidRPr="00C56A2A">
                <w:rPr>
                  <w:i/>
                  <w:iCs/>
                  <w:noProof/>
                  <w:lang w:val="en-US"/>
                </w:rPr>
                <w:t xml:space="preserve">«The little Redis book». </w:t>
              </w:r>
            </w:p>
            <w:p w:rsidR="00C56A2A" w:rsidRDefault="00C56A2A" w:rsidP="00C56A2A">
              <w:pPr>
                <w:pStyle w:val="aff2"/>
                <w:rPr>
                  <w:noProof/>
                </w:rPr>
              </w:pPr>
              <w:r>
                <w:rPr>
                  <w:noProof/>
                </w:rPr>
                <w:t xml:space="preserve">24. </w:t>
              </w:r>
              <w:r>
                <w:rPr>
                  <w:b/>
                  <w:bCs/>
                  <w:noProof/>
                </w:rPr>
                <w:t>Блинков, Иван.</w:t>
              </w:r>
              <w:r>
                <w:rPr>
                  <w:noProof/>
                </w:rPr>
                <w:t xml:space="preserve"> Статья «Redis: подробный обзор». [В Интернете] http://www.insight-it.ru/tekhnologii/subd/redis-podrobnyjj-obzor/.</w:t>
              </w:r>
            </w:p>
            <w:p w:rsidR="00C56A2A" w:rsidRDefault="00C56A2A" w:rsidP="00C56A2A">
              <w:pPr>
                <w:pStyle w:val="aff2"/>
                <w:rPr>
                  <w:noProof/>
                </w:rPr>
              </w:pPr>
              <w:r w:rsidRPr="00C56A2A">
                <w:rPr>
                  <w:noProof/>
                  <w:lang w:val="en-US"/>
                </w:rPr>
                <w:lastRenderedPageBreak/>
                <w:t xml:space="preserve">25. </w:t>
              </w:r>
              <w:r>
                <w:rPr>
                  <w:noProof/>
                </w:rPr>
                <w:t>Статья</w:t>
              </w:r>
              <w:r w:rsidRPr="00C56A2A">
                <w:rPr>
                  <w:noProof/>
                  <w:lang w:val="en-US"/>
                </w:rPr>
                <w:t xml:space="preserve"> «VMware: the new Redis home». </w:t>
              </w:r>
              <w:r>
                <w:rPr>
                  <w:noProof/>
                </w:rPr>
                <w:t>[В Интернете] http://oldblog.antirez.com/post/vmware-the-new-redis-home.html.</w:t>
              </w:r>
            </w:p>
            <w:p w:rsidR="00C56A2A" w:rsidRDefault="00C56A2A" w:rsidP="00C56A2A">
              <w:pPr>
                <w:pStyle w:val="aff2"/>
                <w:rPr>
                  <w:noProof/>
                </w:rPr>
              </w:pPr>
              <w:r>
                <w:rPr>
                  <w:noProof/>
                </w:rPr>
                <w:t>26. Официальный сайт «HBase». [В Интернете] http://hbase.apache.org/ .</w:t>
              </w:r>
            </w:p>
            <w:p w:rsidR="00C56A2A" w:rsidRDefault="00C56A2A" w:rsidP="00C56A2A">
              <w:pPr>
                <w:pStyle w:val="aff2"/>
                <w:rPr>
                  <w:noProof/>
                </w:rPr>
              </w:pPr>
              <w:r w:rsidRPr="00C56A2A">
                <w:rPr>
                  <w:noProof/>
                  <w:lang w:val="en-US"/>
                </w:rPr>
                <w:t xml:space="preserve">27. </w:t>
              </w:r>
              <w:r w:rsidRPr="00C56A2A">
                <w:rPr>
                  <w:b/>
                  <w:bCs/>
                  <w:noProof/>
                  <w:lang w:val="en-US"/>
                </w:rPr>
                <w:t>IBM.</w:t>
              </w:r>
              <w:r w:rsidRPr="00C56A2A">
                <w:rPr>
                  <w:noProof/>
                  <w:lang w:val="en-US"/>
                </w:rPr>
                <w:t xml:space="preserve"> </w:t>
              </w:r>
              <w:r>
                <w:rPr>
                  <w:noProof/>
                </w:rPr>
                <w:t>Статья</w:t>
              </w:r>
              <w:r w:rsidRPr="00C56A2A">
                <w:rPr>
                  <w:noProof/>
                  <w:lang w:val="en-US"/>
                </w:rPr>
                <w:t xml:space="preserve"> «What is HBase». </w:t>
              </w:r>
              <w:r>
                <w:rPr>
                  <w:noProof/>
                </w:rPr>
                <w:t>[В Интернете] http://www-01.ibm.com/software/data/infosphere/hadoop/hbase/.</w:t>
              </w:r>
            </w:p>
            <w:p w:rsidR="00C56A2A" w:rsidRDefault="00C56A2A" w:rsidP="00C56A2A">
              <w:pPr>
                <w:pStyle w:val="aff2"/>
                <w:rPr>
                  <w:noProof/>
                </w:rPr>
              </w:pPr>
              <w:r>
                <w:rPr>
                  <w:noProof/>
                </w:rPr>
                <w:t>28. —. Статья «Ищем путь к семантическому Web при помощи HBase». [В Интернете] http://www.ibm.com/developerworks/ru/library/os-hbase/.</w:t>
              </w:r>
            </w:p>
            <w:p w:rsidR="00C56A2A" w:rsidRDefault="00C56A2A" w:rsidP="00C56A2A">
              <w:pPr>
                <w:pStyle w:val="aff2"/>
                <w:rPr>
                  <w:noProof/>
                </w:rPr>
              </w:pPr>
              <w:r>
                <w:rPr>
                  <w:noProof/>
                </w:rPr>
                <w:t xml:space="preserve">29. </w:t>
              </w:r>
              <w:r>
                <w:rPr>
                  <w:b/>
                  <w:bCs/>
                  <w:noProof/>
                </w:rPr>
                <w:t>Wikipedia.</w:t>
              </w:r>
              <w:r>
                <w:rPr>
                  <w:noProof/>
                </w:rPr>
                <w:t xml:space="preserve"> Статья «MapReduce». [В Интернете] http://ru.wikipedia.org/wiki/MapReduce.</w:t>
              </w:r>
            </w:p>
            <w:p w:rsidR="00C56A2A" w:rsidRPr="00C56A2A" w:rsidRDefault="00C56A2A" w:rsidP="00C56A2A">
              <w:pPr>
                <w:pStyle w:val="aff2"/>
                <w:rPr>
                  <w:noProof/>
                  <w:lang w:val="en-US"/>
                </w:rPr>
              </w:pPr>
              <w:r w:rsidRPr="00C56A2A">
                <w:rPr>
                  <w:noProof/>
                  <w:lang w:val="en-US"/>
                </w:rPr>
                <w:t xml:space="preserve">30. </w:t>
              </w:r>
              <w:r w:rsidRPr="00C56A2A">
                <w:rPr>
                  <w:b/>
                  <w:bCs/>
                  <w:noProof/>
                  <w:lang w:val="en-US"/>
                </w:rPr>
                <w:t>Apache, Inc.</w:t>
              </w:r>
              <w:r w:rsidRPr="00C56A2A">
                <w:rPr>
                  <w:noProof/>
                  <w:lang w:val="en-US"/>
                </w:rPr>
                <w:t xml:space="preserve"> </w:t>
              </w:r>
              <w:r>
                <w:rPr>
                  <w:noProof/>
                </w:rPr>
                <w:t>Документация</w:t>
              </w:r>
              <w:r w:rsidRPr="00C56A2A">
                <w:rPr>
                  <w:noProof/>
                  <w:lang w:val="en-US"/>
                </w:rPr>
                <w:t xml:space="preserve"> «The Apache HBase Reference Guide», </w:t>
              </w:r>
              <w:r>
                <w:rPr>
                  <w:noProof/>
                </w:rPr>
                <w:t>глава</w:t>
              </w:r>
              <w:r w:rsidRPr="00C56A2A">
                <w:rPr>
                  <w:noProof/>
                  <w:lang w:val="en-US"/>
                </w:rPr>
                <w:t xml:space="preserve"> «9. Architecture». [</w:t>
              </w:r>
              <w:r>
                <w:rPr>
                  <w:noProof/>
                </w:rPr>
                <w:t>В</w:t>
              </w:r>
              <w:r w:rsidRPr="00C56A2A">
                <w:rPr>
                  <w:noProof/>
                  <w:lang w:val="en-US"/>
                </w:rPr>
                <w:t xml:space="preserve"> </w:t>
              </w:r>
              <w:r>
                <w:rPr>
                  <w:noProof/>
                </w:rPr>
                <w:t>Интернете</w:t>
              </w:r>
              <w:r w:rsidRPr="00C56A2A">
                <w:rPr>
                  <w:noProof/>
                  <w:lang w:val="en-US"/>
                </w:rPr>
                <w:t>] http://hbase.apache.org/book.html.</w:t>
              </w:r>
            </w:p>
            <w:p w:rsidR="00C56A2A" w:rsidRPr="00C56A2A" w:rsidRDefault="00C56A2A" w:rsidP="00C56A2A">
              <w:pPr>
                <w:pStyle w:val="aff2"/>
                <w:rPr>
                  <w:noProof/>
                  <w:lang w:val="en-US"/>
                </w:rPr>
              </w:pPr>
              <w:r w:rsidRPr="00C56A2A">
                <w:rPr>
                  <w:noProof/>
                  <w:lang w:val="en-US"/>
                </w:rPr>
                <w:t xml:space="preserve">31. </w:t>
              </w:r>
              <w:r w:rsidRPr="00C56A2A">
                <w:rPr>
                  <w:b/>
                  <w:bCs/>
                  <w:noProof/>
                  <w:lang w:val="en-US"/>
                </w:rPr>
                <w:t>Durkee, Ralph.</w:t>
              </w:r>
              <w:r w:rsidRPr="00C56A2A">
                <w:rPr>
                  <w:noProof/>
                  <w:lang w:val="en-US"/>
                </w:rPr>
                <w:t xml:space="preserve"> </w:t>
              </w:r>
              <w:r>
                <w:rPr>
                  <w:i/>
                  <w:iCs/>
                  <w:noProof/>
                </w:rPr>
                <w:t>Доклад</w:t>
              </w:r>
              <w:r w:rsidRPr="00C56A2A">
                <w:rPr>
                  <w:i/>
                  <w:iCs/>
                  <w:noProof/>
                  <w:lang w:val="en-US"/>
                </w:rPr>
                <w:t xml:space="preserve"> «Protecting Sensitive Information with Database Encryption». </w:t>
              </w:r>
              <w:r w:rsidRPr="00C56A2A">
                <w:rPr>
                  <w:noProof/>
                  <w:lang w:val="en-US"/>
                </w:rPr>
                <w:t>2008.</w:t>
              </w:r>
            </w:p>
            <w:p w:rsidR="00C56A2A" w:rsidRPr="00C56A2A" w:rsidRDefault="00C56A2A" w:rsidP="00C56A2A">
              <w:pPr>
                <w:pStyle w:val="aff2"/>
                <w:rPr>
                  <w:noProof/>
                  <w:lang w:val="en-US"/>
                </w:rPr>
              </w:pPr>
              <w:r w:rsidRPr="00C56A2A">
                <w:rPr>
                  <w:noProof/>
                  <w:lang w:val="en-US"/>
                </w:rPr>
                <w:t xml:space="preserve">32. </w:t>
              </w:r>
              <w:r w:rsidRPr="00C56A2A">
                <w:rPr>
                  <w:b/>
                  <w:bCs/>
                  <w:noProof/>
                  <w:lang w:val="en-US"/>
                </w:rPr>
                <w:t>Luc Bouganim, Yanli GUO.</w:t>
              </w:r>
              <w:r w:rsidRPr="00C56A2A">
                <w:rPr>
                  <w:noProof/>
                  <w:lang w:val="en-US"/>
                </w:rPr>
                <w:t xml:space="preserve"> </w:t>
              </w:r>
              <w:r>
                <w:rPr>
                  <w:noProof/>
                </w:rPr>
                <w:t>Публикация</w:t>
              </w:r>
              <w:r w:rsidRPr="00C56A2A">
                <w:rPr>
                  <w:noProof/>
                  <w:lang w:val="en-US"/>
                </w:rPr>
                <w:t xml:space="preserve"> «Database Encryption». [</w:t>
              </w:r>
              <w:r>
                <w:rPr>
                  <w:noProof/>
                </w:rPr>
                <w:t>В</w:t>
              </w:r>
              <w:r w:rsidRPr="00C56A2A">
                <w:rPr>
                  <w:noProof/>
                  <w:lang w:val="en-US"/>
                </w:rPr>
                <w:t xml:space="preserve"> </w:t>
              </w:r>
              <w:r>
                <w:rPr>
                  <w:noProof/>
                </w:rPr>
                <w:t>Интернете</w:t>
              </w:r>
              <w:r w:rsidRPr="00C56A2A">
                <w:rPr>
                  <w:noProof/>
                  <w:lang w:val="en-US"/>
                </w:rPr>
                <w:t>] http://www-smis.inria.fr/~bouganim/Publis/BOUGA_B6_ENC_CRYPT_2009.pdf.</w:t>
              </w:r>
            </w:p>
            <w:p w:rsidR="00C56A2A" w:rsidRDefault="00C56A2A" w:rsidP="00C56A2A">
              <w:pPr>
                <w:pStyle w:val="aff2"/>
                <w:rPr>
                  <w:noProof/>
                </w:rPr>
              </w:pPr>
              <w:r>
                <w:rPr>
                  <w:noProof/>
                </w:rPr>
                <w:t>33. Статья «Зашифрованные файловые системы». [В Интернете] http://e-wars.net/2012/05/16/zashifrovannye-fajlovye-sistemy/.</w:t>
              </w:r>
            </w:p>
            <w:p w:rsidR="00C56A2A" w:rsidRDefault="00C56A2A" w:rsidP="00C56A2A">
              <w:pPr>
                <w:pStyle w:val="aff2"/>
                <w:rPr>
                  <w:noProof/>
                </w:rPr>
              </w:pPr>
              <w:r w:rsidRPr="00C56A2A">
                <w:rPr>
                  <w:noProof/>
                  <w:lang w:val="en-US"/>
                </w:rPr>
                <w:t xml:space="preserve">34. </w:t>
              </w:r>
              <w:r w:rsidRPr="00C56A2A">
                <w:rPr>
                  <w:b/>
                  <w:bCs/>
                  <w:noProof/>
                  <w:lang w:val="en-US"/>
                </w:rPr>
                <w:t>Oracle.</w:t>
              </w:r>
              <w:r w:rsidRPr="00C56A2A">
                <w:rPr>
                  <w:noProof/>
                  <w:lang w:val="en-US"/>
                </w:rPr>
                <w:t xml:space="preserve"> </w:t>
              </w:r>
              <w:r>
                <w:rPr>
                  <w:noProof/>
                </w:rPr>
                <w:t>Документация</w:t>
              </w:r>
              <w:r w:rsidRPr="00C56A2A">
                <w:rPr>
                  <w:noProof/>
                  <w:lang w:val="en-US"/>
                </w:rPr>
                <w:t xml:space="preserve"> «Transparent Data Encryption». </w:t>
              </w:r>
              <w:r>
                <w:rPr>
                  <w:noProof/>
                </w:rPr>
                <w:t>[В Интернете] http://www.oracle.com/technetwork/database/options/advanced-security/index-099011.html.</w:t>
              </w:r>
            </w:p>
            <w:p w:rsidR="00C56A2A" w:rsidRDefault="00C56A2A" w:rsidP="00C56A2A">
              <w:pPr>
                <w:pStyle w:val="aff2"/>
                <w:rPr>
                  <w:noProof/>
                </w:rPr>
              </w:pPr>
              <w:r>
                <w:rPr>
                  <w:noProof/>
                </w:rPr>
                <w:t xml:space="preserve">35. </w:t>
              </w:r>
              <w:r>
                <w:rPr>
                  <w:b/>
                  <w:bCs/>
                  <w:noProof/>
                </w:rPr>
                <w:t>Microsoft.</w:t>
              </w:r>
              <w:r>
                <w:rPr>
                  <w:noProof/>
                </w:rPr>
                <w:t xml:space="preserve"> Документация MsSQL «Прозрачное шифрование данных (TDE)». [В Интернете] http://msdn.microsoft.com/ru-ru/library/bb934049.aspx.</w:t>
              </w:r>
            </w:p>
            <w:p w:rsidR="00C56A2A" w:rsidRPr="00C56A2A" w:rsidRDefault="00C56A2A" w:rsidP="00C56A2A">
              <w:pPr>
                <w:pStyle w:val="aff2"/>
                <w:rPr>
                  <w:noProof/>
                  <w:lang w:val="en-US"/>
                </w:rPr>
              </w:pPr>
              <w:r w:rsidRPr="00C56A2A">
                <w:rPr>
                  <w:noProof/>
                  <w:lang w:val="en-US"/>
                </w:rPr>
                <w:t xml:space="preserve">36. </w:t>
              </w:r>
              <w:r w:rsidRPr="00C56A2A">
                <w:rPr>
                  <w:b/>
                  <w:bCs/>
                  <w:noProof/>
                  <w:lang w:val="en-US"/>
                </w:rPr>
                <w:t>RSA Security.</w:t>
              </w:r>
              <w:r w:rsidRPr="00C56A2A">
                <w:rPr>
                  <w:noProof/>
                  <w:lang w:val="en-US"/>
                </w:rPr>
                <w:t xml:space="preserve"> </w:t>
              </w:r>
              <w:r>
                <w:rPr>
                  <w:i/>
                  <w:iCs/>
                  <w:noProof/>
                </w:rPr>
                <w:t>Статья</w:t>
              </w:r>
              <w:r w:rsidRPr="00C56A2A">
                <w:rPr>
                  <w:i/>
                  <w:iCs/>
                  <w:noProof/>
                  <w:lang w:val="en-US"/>
                </w:rPr>
                <w:t xml:space="preserve"> «Developing a Database Encryption Strategy», RSA Security. </w:t>
              </w:r>
            </w:p>
            <w:p w:rsidR="00C56A2A" w:rsidRDefault="00C56A2A" w:rsidP="00C56A2A">
              <w:pPr>
                <w:pStyle w:val="aff2"/>
                <w:rPr>
                  <w:noProof/>
                </w:rPr>
              </w:pPr>
              <w:r w:rsidRPr="00C56A2A">
                <w:rPr>
                  <w:noProof/>
                  <w:lang w:val="en-US"/>
                </w:rPr>
                <w:lastRenderedPageBreak/>
                <w:t xml:space="preserve">37. </w:t>
              </w:r>
              <w:r w:rsidRPr="00C56A2A">
                <w:rPr>
                  <w:b/>
                  <w:bCs/>
                  <w:noProof/>
                  <w:lang w:val="en-US"/>
                </w:rPr>
                <w:t>Gentry, Craig.</w:t>
              </w:r>
              <w:r w:rsidRPr="00C56A2A">
                <w:rPr>
                  <w:noProof/>
                  <w:lang w:val="en-US"/>
                </w:rPr>
                <w:t xml:space="preserve"> </w:t>
              </w:r>
              <w:r>
                <w:rPr>
                  <w:noProof/>
                </w:rPr>
                <w:t>Статья</w:t>
              </w:r>
              <w:r w:rsidRPr="00C56A2A">
                <w:rPr>
                  <w:noProof/>
                  <w:lang w:val="en-US"/>
                </w:rPr>
                <w:t xml:space="preserve"> «Fully homomorphic encryption using ideal lattices». </w:t>
              </w:r>
              <w:r>
                <w:rPr>
                  <w:noProof/>
                </w:rPr>
                <w:t>[В Интернете] http://www.cs.cmu.edu/~odonnell/hits09/gentry-homomorphic-encryption.pdf.</w:t>
              </w:r>
            </w:p>
            <w:p w:rsidR="00C56A2A" w:rsidRDefault="00C56A2A" w:rsidP="00C56A2A">
              <w:pPr>
                <w:pStyle w:val="aff2"/>
                <w:rPr>
                  <w:noProof/>
                </w:rPr>
              </w:pPr>
              <w:r w:rsidRPr="00C56A2A">
                <w:rPr>
                  <w:noProof/>
                  <w:lang w:val="en-US"/>
                </w:rPr>
                <w:t xml:space="preserve">38. </w:t>
              </w:r>
              <w:r w:rsidRPr="00C56A2A">
                <w:rPr>
                  <w:b/>
                  <w:bCs/>
                  <w:noProof/>
                  <w:lang w:val="en-US"/>
                </w:rPr>
                <w:t>Forbes.</w:t>
              </w:r>
              <w:r w:rsidRPr="00C56A2A">
                <w:rPr>
                  <w:noProof/>
                  <w:lang w:val="en-US"/>
                </w:rPr>
                <w:t xml:space="preserve"> </w:t>
              </w:r>
              <w:r>
                <w:rPr>
                  <w:noProof/>
                </w:rPr>
                <w:t>Статья</w:t>
              </w:r>
              <w:r w:rsidRPr="00C56A2A">
                <w:rPr>
                  <w:noProof/>
                  <w:lang w:val="en-US"/>
                </w:rPr>
                <w:t xml:space="preserve"> «An MIT Magic Trick: Computing On Encrypted Databases Without Ever Decrypting Them». </w:t>
              </w:r>
              <w:r>
                <w:rPr>
                  <w:noProof/>
                </w:rPr>
                <w:t>[В Интернете] http://www.forbes.com/sites/andygreenberg/2011/12/19/an-mit-magic-trick-computing-on-encrypted-databases-without-ever-decrypting-them/.</w:t>
              </w:r>
            </w:p>
            <w:p w:rsidR="00C56A2A" w:rsidRPr="00C56A2A" w:rsidRDefault="00C56A2A" w:rsidP="00C56A2A">
              <w:pPr>
                <w:pStyle w:val="aff2"/>
                <w:rPr>
                  <w:noProof/>
                  <w:lang w:val="en-US"/>
                </w:rPr>
              </w:pPr>
              <w:r w:rsidRPr="00C56A2A">
                <w:rPr>
                  <w:noProof/>
                  <w:lang w:val="en-US"/>
                </w:rPr>
                <w:t xml:space="preserve">39. </w:t>
              </w:r>
              <w:r w:rsidRPr="00C56A2A">
                <w:rPr>
                  <w:b/>
                  <w:bCs/>
                  <w:noProof/>
                  <w:lang w:val="en-US"/>
                </w:rPr>
                <w:t>TechnologyReview.</w:t>
              </w:r>
              <w:r w:rsidRPr="00C56A2A">
                <w:rPr>
                  <w:noProof/>
                  <w:lang w:val="en-US"/>
                </w:rPr>
                <w:t xml:space="preserve"> </w:t>
              </w:r>
              <w:r>
                <w:rPr>
                  <w:noProof/>
                </w:rPr>
                <w:t>Статья</w:t>
              </w:r>
              <w:r w:rsidRPr="00C56A2A">
                <w:rPr>
                  <w:noProof/>
                  <w:lang w:val="en-US"/>
                </w:rPr>
                <w:t xml:space="preserve"> «Homomorphic Encryption». [</w:t>
              </w:r>
              <w:r>
                <w:rPr>
                  <w:noProof/>
                </w:rPr>
                <w:t>В</w:t>
              </w:r>
              <w:r w:rsidRPr="00C56A2A">
                <w:rPr>
                  <w:noProof/>
                  <w:lang w:val="en-US"/>
                </w:rPr>
                <w:t xml:space="preserve"> </w:t>
              </w:r>
              <w:r>
                <w:rPr>
                  <w:noProof/>
                </w:rPr>
                <w:t>Интернете</w:t>
              </w:r>
              <w:r w:rsidRPr="00C56A2A">
                <w:rPr>
                  <w:noProof/>
                  <w:lang w:val="en-US"/>
                </w:rPr>
                <w:t>] http://www2.technologyreview.com/article/423683/homomorphic-encryption/.</w:t>
              </w:r>
            </w:p>
            <w:p w:rsidR="00C56A2A" w:rsidRPr="00C56A2A" w:rsidRDefault="00C56A2A" w:rsidP="00C56A2A">
              <w:pPr>
                <w:pStyle w:val="aff2"/>
                <w:rPr>
                  <w:noProof/>
                  <w:lang w:val="en-US"/>
                </w:rPr>
              </w:pPr>
              <w:r w:rsidRPr="00C56A2A">
                <w:rPr>
                  <w:noProof/>
                  <w:lang w:val="en-US"/>
                </w:rPr>
                <w:t xml:space="preserve">40. </w:t>
              </w:r>
              <w:r w:rsidRPr="00C56A2A">
                <w:rPr>
                  <w:b/>
                  <w:bCs/>
                  <w:noProof/>
                  <w:lang w:val="en-US"/>
                </w:rPr>
                <w:t>Rakesh Agrawal, Jerry Kiernan, Ramakrishnan Srikant, Yirong Xu.</w:t>
              </w:r>
              <w:r w:rsidRPr="00C56A2A">
                <w:rPr>
                  <w:noProof/>
                  <w:lang w:val="en-US"/>
                </w:rPr>
                <w:t xml:space="preserve"> </w:t>
              </w:r>
              <w:r>
                <w:rPr>
                  <w:noProof/>
                </w:rPr>
                <w:t>Статья</w:t>
              </w:r>
              <w:r w:rsidRPr="00C56A2A">
                <w:rPr>
                  <w:noProof/>
                  <w:lang w:val="en-US"/>
                </w:rPr>
                <w:t xml:space="preserve"> «Order Preserving Encryption for Numeric Data». [</w:t>
              </w:r>
              <w:r>
                <w:rPr>
                  <w:noProof/>
                </w:rPr>
                <w:t>В</w:t>
              </w:r>
              <w:r w:rsidRPr="00C56A2A">
                <w:rPr>
                  <w:noProof/>
                  <w:lang w:val="en-US"/>
                </w:rPr>
                <w:t xml:space="preserve"> </w:t>
              </w:r>
              <w:r>
                <w:rPr>
                  <w:noProof/>
                </w:rPr>
                <w:t>Интернете</w:t>
              </w:r>
              <w:r w:rsidRPr="00C56A2A">
                <w:rPr>
                  <w:noProof/>
                  <w:lang w:val="en-US"/>
                </w:rPr>
                <w:t>] http://dl.acm.org/citation.cfm?id=1007632.</w:t>
              </w:r>
            </w:p>
            <w:p w:rsidR="00C56A2A" w:rsidRDefault="00C56A2A" w:rsidP="00C56A2A">
              <w:pPr>
                <w:pStyle w:val="aff2"/>
                <w:rPr>
                  <w:noProof/>
                </w:rPr>
              </w:pPr>
              <w:r w:rsidRPr="00C56A2A">
                <w:rPr>
                  <w:noProof/>
                  <w:lang w:val="en-US"/>
                </w:rPr>
                <w:t xml:space="preserve">41. </w:t>
              </w:r>
              <w:r w:rsidRPr="00C56A2A">
                <w:rPr>
                  <w:b/>
                  <w:bCs/>
                  <w:noProof/>
                  <w:lang w:val="en-US"/>
                </w:rPr>
                <w:t>Boldyreva, Alexandra.</w:t>
              </w:r>
              <w:r w:rsidRPr="00C56A2A">
                <w:rPr>
                  <w:noProof/>
                  <w:lang w:val="en-US"/>
                </w:rPr>
                <w:t xml:space="preserve"> </w:t>
              </w:r>
              <w:r>
                <w:rPr>
                  <w:noProof/>
                </w:rPr>
                <w:t>Статья</w:t>
              </w:r>
              <w:r w:rsidRPr="00C56A2A">
                <w:rPr>
                  <w:noProof/>
                  <w:lang w:val="en-US"/>
                </w:rPr>
                <w:t xml:space="preserve"> «Order-Preserving Symmetric Encryption». </w:t>
              </w:r>
              <w:r>
                <w:rPr>
                  <w:noProof/>
                </w:rPr>
                <w:t>[В Интернете] http://www.cc.gatech.edu/~aboldyre/papers/bclo.pdf.</w:t>
              </w:r>
            </w:p>
            <w:p w:rsidR="00C56A2A" w:rsidRPr="00C56A2A" w:rsidRDefault="00C56A2A" w:rsidP="00C56A2A">
              <w:pPr>
                <w:pStyle w:val="aff2"/>
                <w:rPr>
                  <w:noProof/>
                  <w:lang w:val="en-US"/>
                </w:rPr>
              </w:pPr>
              <w:r w:rsidRPr="00C56A2A">
                <w:rPr>
                  <w:noProof/>
                  <w:lang w:val="en-US"/>
                </w:rPr>
                <w:t xml:space="preserve">42. </w:t>
              </w:r>
              <w:r w:rsidRPr="00C56A2A">
                <w:rPr>
                  <w:b/>
                  <w:bCs/>
                  <w:noProof/>
                  <w:lang w:val="en-US"/>
                </w:rPr>
                <w:t>Xiao, Liangliang.</w:t>
              </w:r>
              <w:r w:rsidRPr="00C56A2A">
                <w:rPr>
                  <w:noProof/>
                  <w:lang w:val="en-US"/>
                </w:rPr>
                <w:t xml:space="preserve"> </w:t>
              </w:r>
              <w:r>
                <w:rPr>
                  <w:noProof/>
                </w:rPr>
                <w:t>Статья</w:t>
              </w:r>
              <w:r w:rsidRPr="00C56A2A">
                <w:rPr>
                  <w:noProof/>
                  <w:lang w:val="en-US"/>
                </w:rPr>
                <w:t xml:space="preserve"> «A Note for the Ideal Order-Preserving Encryption Object and Generalized Order-preserving encryption». [</w:t>
              </w:r>
              <w:r>
                <w:rPr>
                  <w:noProof/>
                </w:rPr>
                <w:t>В</w:t>
              </w:r>
              <w:r w:rsidRPr="00C56A2A">
                <w:rPr>
                  <w:noProof/>
                  <w:lang w:val="en-US"/>
                </w:rPr>
                <w:t xml:space="preserve"> </w:t>
              </w:r>
              <w:r>
                <w:rPr>
                  <w:noProof/>
                </w:rPr>
                <w:t>Интернете</w:t>
              </w:r>
              <w:r w:rsidRPr="00C56A2A">
                <w:rPr>
                  <w:noProof/>
                  <w:lang w:val="en-US"/>
                </w:rPr>
                <w:t>] http://eprint.iacr.org/2012/350.pdf.</w:t>
              </w:r>
            </w:p>
            <w:p w:rsidR="00C56A2A" w:rsidRDefault="00C56A2A" w:rsidP="00C56A2A">
              <w:pPr>
                <w:pStyle w:val="aff2"/>
                <w:rPr>
                  <w:noProof/>
                </w:rPr>
              </w:pPr>
              <w:r w:rsidRPr="00C56A2A">
                <w:rPr>
                  <w:noProof/>
                  <w:lang w:val="en-US"/>
                </w:rPr>
                <w:t xml:space="preserve">43. </w:t>
              </w:r>
              <w:r w:rsidRPr="00C56A2A">
                <w:rPr>
                  <w:b/>
                  <w:bCs/>
                  <w:noProof/>
                  <w:lang w:val="en-US"/>
                </w:rPr>
                <w:t>MIT.</w:t>
              </w:r>
              <w:r w:rsidRPr="00C56A2A">
                <w:rPr>
                  <w:noProof/>
                  <w:lang w:val="en-US"/>
                </w:rPr>
                <w:t xml:space="preserve"> </w:t>
              </w:r>
              <w:r>
                <w:rPr>
                  <w:noProof/>
                </w:rPr>
                <w:t>Статья</w:t>
              </w:r>
              <w:r w:rsidRPr="00C56A2A">
                <w:rPr>
                  <w:noProof/>
                  <w:lang w:val="en-US"/>
                </w:rPr>
                <w:t xml:space="preserve"> «An Ideal-Security Protocol for Order-Preserving Encoding». </w:t>
              </w:r>
              <w:r>
                <w:rPr>
                  <w:noProof/>
                </w:rPr>
                <w:t>[В Интернете] http://web.mit.edu/ralucap/www/.</w:t>
              </w:r>
            </w:p>
            <w:p w:rsidR="00C56A2A" w:rsidRDefault="00C56A2A" w:rsidP="00C56A2A">
              <w:pPr>
                <w:pStyle w:val="aff2"/>
                <w:rPr>
                  <w:noProof/>
                </w:rPr>
              </w:pPr>
              <w:r>
                <w:rPr>
                  <w:noProof/>
                </w:rPr>
                <w:t xml:space="preserve">44. </w:t>
              </w:r>
              <w:r>
                <w:rPr>
                  <w:b/>
                  <w:bCs/>
                  <w:noProof/>
                </w:rPr>
                <w:t>Boldyreva, Alexandra.</w:t>
              </w:r>
              <w:r>
                <w:rPr>
                  <w:noProof/>
                </w:rPr>
                <w:t xml:space="preserve"> Статья</w:t>
              </w:r>
              <w:r w:rsidRPr="00C56A2A">
                <w:rPr>
                  <w:noProof/>
                  <w:lang w:val="en-US"/>
                </w:rPr>
                <w:t xml:space="preserve"> «Order-Preserving Encryption Revisited: Improved Security Analysis and Alternate Solutions». </w:t>
              </w:r>
              <w:r>
                <w:rPr>
                  <w:noProof/>
                </w:rPr>
                <w:t>[В Интернете] http://www.cc.gatech.edu/~aboldyre/papers/operev.pdf.</w:t>
              </w:r>
            </w:p>
            <w:p w:rsidR="00C56A2A" w:rsidRDefault="00C56A2A" w:rsidP="00C56A2A">
              <w:pPr>
                <w:pStyle w:val="aff2"/>
                <w:rPr>
                  <w:noProof/>
                </w:rPr>
              </w:pPr>
              <w:r w:rsidRPr="00C56A2A">
                <w:rPr>
                  <w:noProof/>
                  <w:lang w:val="en-US"/>
                </w:rPr>
                <w:t xml:space="preserve">45. </w:t>
              </w:r>
              <w:r w:rsidRPr="00C56A2A">
                <w:rPr>
                  <w:b/>
                  <w:bCs/>
                  <w:noProof/>
                  <w:lang w:val="en-US"/>
                </w:rPr>
                <w:t>Xiao, Liangliang.</w:t>
              </w:r>
              <w:r w:rsidRPr="00C56A2A">
                <w:rPr>
                  <w:noProof/>
                  <w:lang w:val="en-US"/>
                </w:rPr>
                <w:t xml:space="preserve"> </w:t>
              </w:r>
              <w:r>
                <w:rPr>
                  <w:noProof/>
                </w:rPr>
                <w:t>Статья</w:t>
              </w:r>
              <w:r w:rsidRPr="00C56A2A">
                <w:rPr>
                  <w:noProof/>
                  <w:lang w:val="en-US"/>
                </w:rPr>
                <w:t xml:space="preserve"> «Security Analysis for Order Preserving Encryption Schemes». </w:t>
              </w:r>
              <w:r>
                <w:rPr>
                  <w:noProof/>
                </w:rPr>
                <w:t>[В Интернете] http://www.utdallas.edu/~xll052000/OPEproof-TR3.pdf.</w:t>
              </w:r>
            </w:p>
            <w:p w:rsidR="00C56A2A" w:rsidRDefault="00C56A2A" w:rsidP="00C56A2A">
              <w:pPr>
                <w:pStyle w:val="aff2"/>
                <w:rPr>
                  <w:noProof/>
                </w:rPr>
              </w:pPr>
              <w:r>
                <w:rPr>
                  <w:noProof/>
                </w:rPr>
                <w:t xml:space="preserve">46. </w:t>
              </w:r>
              <w:r>
                <w:rPr>
                  <w:b/>
                  <w:bCs/>
                  <w:noProof/>
                </w:rPr>
                <w:t>Wikipedia.</w:t>
              </w:r>
              <w:r>
                <w:rPr>
                  <w:noProof/>
                </w:rPr>
                <w:t xml:space="preserve"> Статья «Симметричные криптосистемы». [В Интернете] http://ru.wikipedia.org/wiki/Симметричные_криптосистемы.</w:t>
              </w:r>
            </w:p>
            <w:p w:rsidR="00C56A2A" w:rsidRDefault="00C56A2A" w:rsidP="00C56A2A">
              <w:pPr>
                <w:pStyle w:val="aff2"/>
                <w:rPr>
                  <w:noProof/>
                </w:rPr>
              </w:pPr>
              <w:r>
                <w:rPr>
                  <w:noProof/>
                </w:rPr>
                <w:lastRenderedPageBreak/>
                <w:t xml:space="preserve">47. </w:t>
              </w:r>
              <w:r>
                <w:rPr>
                  <w:b/>
                  <w:bCs/>
                  <w:noProof/>
                </w:rPr>
                <w:t>Шнафер, Брюс.</w:t>
              </w:r>
              <w:r>
                <w:rPr>
                  <w:noProof/>
                </w:rPr>
                <w:t xml:space="preserve"> </w:t>
              </w:r>
              <w:r>
                <w:rPr>
                  <w:i/>
                  <w:iCs/>
                  <w:noProof/>
                </w:rPr>
                <w:t xml:space="preserve">Прикладная криптография. Протоколы, алгоритмы, исходные тексты на языке Си. </w:t>
              </w:r>
              <w:r>
                <w:rPr>
                  <w:noProof/>
                </w:rPr>
                <w:t>Москва : б.н., 2002.</w:t>
              </w:r>
            </w:p>
            <w:p w:rsidR="00C56A2A" w:rsidRDefault="00C56A2A" w:rsidP="00C56A2A">
              <w:pPr>
                <w:pStyle w:val="aff2"/>
                <w:rPr>
                  <w:noProof/>
                </w:rPr>
              </w:pPr>
              <w:r>
                <w:rPr>
                  <w:noProof/>
                </w:rPr>
                <w:t xml:space="preserve">48. </w:t>
              </w:r>
              <w:r>
                <w:rPr>
                  <w:b/>
                  <w:bCs/>
                  <w:noProof/>
                </w:rPr>
                <w:t>THG.</w:t>
              </w:r>
              <w:r>
                <w:rPr>
                  <w:noProof/>
                </w:rPr>
                <w:t xml:space="preserve"> Статья «Intel Core i5 (Clarkdalte): анализ аппаратного ускорения шифрования AES». [В Интернете] http://www.thg.ru/cpu/aes_clarkdale/index.html.</w:t>
              </w:r>
            </w:p>
            <w:p w:rsidR="00C56A2A" w:rsidRDefault="00C56A2A" w:rsidP="00C56A2A">
              <w:pPr>
                <w:pStyle w:val="aff2"/>
                <w:rPr>
                  <w:noProof/>
                </w:rPr>
              </w:pPr>
              <w:r>
                <w:rPr>
                  <w:noProof/>
                </w:rPr>
                <w:t>49. Статья "Контроль доступа". [В Интернете] http://ru.wikipedia.org/wiki/Контроль_доступа_(информатика).</w:t>
              </w:r>
            </w:p>
            <w:p w:rsidR="00C56A2A" w:rsidRDefault="00C56A2A" w:rsidP="00C56A2A">
              <w:pPr>
                <w:pStyle w:val="aff2"/>
                <w:rPr>
                  <w:noProof/>
                </w:rPr>
              </w:pPr>
              <w:r>
                <w:rPr>
                  <w:noProof/>
                </w:rPr>
                <w:t xml:space="preserve">50. </w:t>
              </w:r>
              <w:r>
                <w:rPr>
                  <w:i/>
                  <w:iCs/>
                  <w:noProof/>
                </w:rPr>
                <w:t xml:space="preserve">Официальный сайт EMV. </w:t>
              </w:r>
              <w:r>
                <w:rPr>
                  <w:noProof/>
                </w:rPr>
                <w:t>[В Интернете] http://www.emvco.com/.</w:t>
              </w:r>
            </w:p>
            <w:p w:rsidR="00C56A2A" w:rsidRDefault="00C56A2A" w:rsidP="00C56A2A">
              <w:pPr>
                <w:pStyle w:val="aff2"/>
                <w:rPr>
                  <w:noProof/>
                </w:rPr>
              </w:pPr>
              <w:r>
                <w:rPr>
                  <w:noProof/>
                </w:rPr>
                <w:t xml:space="preserve">51. </w:t>
              </w:r>
              <w:r>
                <w:rPr>
                  <w:i/>
                  <w:iCs/>
                  <w:noProof/>
                </w:rPr>
                <w:t xml:space="preserve">Статья "Fraud and EMV". </w:t>
              </w:r>
              <w:r>
                <w:rPr>
                  <w:noProof/>
                </w:rPr>
                <w:t>[В Интернете] http://www.gemalto.com/emv/fraud_emv.html.</w:t>
              </w:r>
            </w:p>
            <w:p w:rsidR="00C56A2A" w:rsidRDefault="00C56A2A" w:rsidP="00C56A2A">
              <w:pPr>
                <w:pStyle w:val="aff2"/>
                <w:rPr>
                  <w:noProof/>
                </w:rPr>
              </w:pPr>
              <w:r>
                <w:rPr>
                  <w:noProof/>
                </w:rPr>
                <w:t xml:space="preserve">52. </w:t>
              </w:r>
              <w:r>
                <w:rPr>
                  <w:b/>
                  <w:bCs/>
                  <w:noProof/>
                </w:rPr>
                <w:t>MIT.</w:t>
              </w:r>
              <w:r>
                <w:rPr>
                  <w:noProof/>
                </w:rPr>
                <w:t xml:space="preserve"> Официальный сайт «CryptDB». [В Интернете] http://css.csail.mit.edu/cryptdb/.</w:t>
              </w:r>
            </w:p>
            <w:p w:rsidR="00C56A2A" w:rsidRDefault="00C56A2A" w:rsidP="00C56A2A">
              <w:pPr>
                <w:pStyle w:val="aff2"/>
                <w:rPr>
                  <w:noProof/>
                </w:rPr>
              </w:pPr>
              <w:r w:rsidRPr="00C56A2A">
                <w:rPr>
                  <w:noProof/>
                  <w:lang w:val="en-US"/>
                </w:rPr>
                <w:t xml:space="preserve">53. </w:t>
              </w:r>
              <w:r w:rsidRPr="00C56A2A">
                <w:rPr>
                  <w:b/>
                  <w:bCs/>
                  <w:noProof/>
                  <w:lang w:val="en-US"/>
                </w:rPr>
                <w:t>Popa, Racula Ada.</w:t>
              </w:r>
              <w:r w:rsidRPr="00C56A2A">
                <w:rPr>
                  <w:noProof/>
                  <w:lang w:val="en-US"/>
                </w:rPr>
                <w:t xml:space="preserve"> </w:t>
              </w:r>
              <w:r>
                <w:rPr>
                  <w:noProof/>
                </w:rPr>
                <w:t>Доклад</w:t>
              </w:r>
              <w:r w:rsidRPr="00C56A2A">
                <w:rPr>
                  <w:noProof/>
                  <w:lang w:val="en-US"/>
                </w:rPr>
                <w:t xml:space="preserve"> «CryptDB: Confidentiality for Database Applications with Encrypted Query Processing». </w:t>
              </w:r>
              <w:r>
                <w:rPr>
                  <w:noProof/>
                </w:rPr>
                <w:t>[В Интернете] http://people.csail.mit.edu/nickolai/papers/raluca-cryptdb.pdf.</w:t>
              </w:r>
            </w:p>
            <w:p w:rsidR="00C56A2A" w:rsidRPr="00C56A2A" w:rsidRDefault="00C56A2A" w:rsidP="00C56A2A">
              <w:pPr>
                <w:pStyle w:val="aff2"/>
                <w:rPr>
                  <w:noProof/>
                  <w:lang w:val="en-US"/>
                </w:rPr>
              </w:pPr>
              <w:r w:rsidRPr="00C56A2A">
                <w:rPr>
                  <w:noProof/>
                  <w:lang w:val="en-US"/>
                </w:rPr>
                <w:t xml:space="preserve">54. </w:t>
              </w:r>
              <w:r w:rsidRPr="00C56A2A">
                <w:rPr>
                  <w:b/>
                  <w:bCs/>
                  <w:noProof/>
                  <w:lang w:val="en-US"/>
                </w:rPr>
                <w:t>MIT.</w:t>
              </w:r>
              <w:r w:rsidRPr="00C56A2A">
                <w:rPr>
                  <w:noProof/>
                  <w:lang w:val="en-US"/>
                </w:rPr>
                <w:t xml:space="preserve"> </w:t>
              </w:r>
              <w:r>
                <w:rPr>
                  <w:noProof/>
                </w:rPr>
                <w:t>Статья</w:t>
              </w:r>
              <w:r w:rsidRPr="00C56A2A">
                <w:rPr>
                  <w:noProof/>
                  <w:lang w:val="en-US"/>
                </w:rPr>
                <w:t xml:space="preserve"> «CryptDB: A Practical Encrypted Relational DBMS». [</w:t>
              </w:r>
              <w:r>
                <w:rPr>
                  <w:noProof/>
                </w:rPr>
                <w:t>В</w:t>
              </w:r>
              <w:r w:rsidRPr="00C56A2A">
                <w:rPr>
                  <w:noProof/>
                  <w:lang w:val="en-US"/>
                </w:rPr>
                <w:t xml:space="preserve"> </w:t>
              </w:r>
              <w:r>
                <w:rPr>
                  <w:noProof/>
                </w:rPr>
                <w:t>Интернете</w:t>
              </w:r>
              <w:r w:rsidRPr="00C56A2A">
                <w:rPr>
                  <w:noProof/>
                  <w:lang w:val="en-US"/>
                </w:rPr>
                <w:t>] http://css.csail.mit.edu/cryptdb/.</w:t>
              </w:r>
            </w:p>
            <w:p w:rsidR="00C56A2A" w:rsidRDefault="00C56A2A" w:rsidP="00C56A2A">
              <w:pPr>
                <w:pStyle w:val="aff2"/>
                <w:rPr>
                  <w:noProof/>
                </w:rPr>
              </w:pPr>
              <w:r w:rsidRPr="00C56A2A">
                <w:rPr>
                  <w:noProof/>
                  <w:lang w:val="en-US"/>
                </w:rPr>
                <w:t xml:space="preserve">55. </w:t>
              </w:r>
              <w:r w:rsidRPr="00C56A2A">
                <w:rPr>
                  <w:b/>
                  <w:bCs/>
                  <w:noProof/>
                  <w:lang w:val="en-US"/>
                </w:rPr>
                <w:t>Engadget.</w:t>
              </w:r>
              <w:r w:rsidRPr="00C56A2A">
                <w:rPr>
                  <w:noProof/>
                  <w:lang w:val="en-US"/>
                </w:rPr>
                <w:t xml:space="preserve"> </w:t>
              </w:r>
              <w:r>
                <w:rPr>
                  <w:noProof/>
                </w:rPr>
                <w:t>Статья</w:t>
              </w:r>
              <w:r w:rsidRPr="00C56A2A">
                <w:rPr>
                  <w:noProof/>
                  <w:lang w:val="en-US"/>
                </w:rPr>
                <w:t xml:space="preserve"> «MIT's got a way of using encrypted data without decrypting it, next stop, traveling without moving». </w:t>
              </w:r>
              <w:r>
                <w:rPr>
                  <w:noProof/>
                </w:rPr>
                <w:t>[В Интернете] http://www.engadget.com/2011/12/23/mits-got-a-way-of-using-encrypted-data-without-decrypting-it-n/.</w:t>
              </w:r>
            </w:p>
            <w:p w:rsidR="00C56A2A" w:rsidRDefault="00C56A2A" w:rsidP="00C56A2A">
              <w:pPr>
                <w:pStyle w:val="aff2"/>
                <w:rPr>
                  <w:noProof/>
                </w:rPr>
              </w:pPr>
              <w:r w:rsidRPr="00C56A2A">
                <w:rPr>
                  <w:noProof/>
                  <w:lang w:val="en-US"/>
                </w:rPr>
                <w:t xml:space="preserve">56. </w:t>
              </w:r>
              <w:r>
                <w:rPr>
                  <w:noProof/>
                </w:rPr>
                <w:t>Стандарт</w:t>
              </w:r>
              <w:r w:rsidRPr="00C56A2A">
                <w:rPr>
                  <w:noProof/>
                  <w:lang w:val="en-US"/>
                </w:rPr>
                <w:t xml:space="preserve"> FIPS-197 «Advanced Encryption System». </w:t>
              </w:r>
              <w:r>
                <w:rPr>
                  <w:noProof/>
                </w:rPr>
                <w:t>[В Интернете] 2001 г. http://csrc.nist.gov/publications/fips/fips197/fips-197.pdf.</w:t>
              </w:r>
            </w:p>
            <w:p w:rsidR="00C56A2A" w:rsidRDefault="00C56A2A" w:rsidP="00C56A2A">
              <w:pPr>
                <w:pStyle w:val="aff2"/>
                <w:rPr>
                  <w:noProof/>
                </w:rPr>
              </w:pPr>
              <w:r w:rsidRPr="00C56A2A">
                <w:rPr>
                  <w:noProof/>
                  <w:lang w:val="en-US"/>
                </w:rPr>
                <w:t xml:space="preserve">57. Paillier's Cryptosystem. </w:t>
              </w:r>
              <w:r w:rsidRPr="00C56A2A">
                <w:rPr>
                  <w:i/>
                  <w:iCs/>
                  <w:noProof/>
                  <w:lang w:val="en-US"/>
                </w:rPr>
                <w:t xml:space="preserve">Centro Ricerche IPPARI. </w:t>
              </w:r>
              <w:r>
                <w:rPr>
                  <w:noProof/>
                </w:rPr>
                <w:t>[В Интернете] http://www.ippari.unict.it/~catalano/Corsi/Tesi-Cap3-Paillier.pdf.</w:t>
              </w:r>
            </w:p>
            <w:p w:rsidR="00C56A2A" w:rsidRDefault="00C56A2A" w:rsidP="00C56A2A">
              <w:pPr>
                <w:pStyle w:val="aff2"/>
                <w:rPr>
                  <w:noProof/>
                </w:rPr>
              </w:pPr>
              <w:r>
                <w:rPr>
                  <w:noProof/>
                </w:rPr>
                <w:t>58. Документация "EMV". [В Интернете] http://www.openscdp.org/scripts/tutorial/emv/index.html.</w:t>
              </w:r>
            </w:p>
            <w:p w:rsidR="00C56A2A" w:rsidRDefault="00C56A2A" w:rsidP="00C56A2A">
              <w:pPr>
                <w:pStyle w:val="aff2"/>
                <w:rPr>
                  <w:noProof/>
                </w:rPr>
              </w:pPr>
              <w:r>
                <w:rPr>
                  <w:noProof/>
                </w:rPr>
                <w:t>59. Статья "EMV". [В Интернете] http://ru.wikipedia.org/wiki/EMV.</w:t>
              </w:r>
            </w:p>
            <w:p w:rsidR="00C56A2A" w:rsidRDefault="00C56A2A" w:rsidP="00C56A2A">
              <w:pPr>
                <w:pStyle w:val="aff2"/>
                <w:rPr>
                  <w:noProof/>
                </w:rPr>
              </w:pPr>
              <w:r>
                <w:rPr>
                  <w:noProof/>
                </w:rPr>
                <w:lastRenderedPageBreak/>
                <w:t>60. Стандарт "ISO/IEC 7816-3:2006". [В Интернете] https://www.iso.org/obp/ui/#!iso:std:iso-iec:7816:-3:ed-3:v1:en.</w:t>
              </w:r>
            </w:p>
            <w:p w:rsidR="00C56A2A" w:rsidRDefault="00C56A2A" w:rsidP="00C56A2A">
              <w:pPr>
                <w:pStyle w:val="aff2"/>
                <w:rPr>
                  <w:noProof/>
                </w:rPr>
              </w:pPr>
              <w:r>
                <w:rPr>
                  <w:noProof/>
                </w:rPr>
                <w:t>61. Статья "EMV Tutorial". [В Интернете] http://www.openscdp.org/scripts/tutorial/emv/.</w:t>
              </w:r>
            </w:p>
            <w:p w:rsidR="00C56A2A" w:rsidRDefault="00C56A2A" w:rsidP="00C56A2A">
              <w:pPr>
                <w:pStyle w:val="aff2"/>
                <w:rPr>
                  <w:noProof/>
                </w:rPr>
              </w:pPr>
              <w:r>
                <w:rPr>
                  <w:noProof/>
                </w:rPr>
                <w:t xml:space="preserve">62. </w:t>
              </w:r>
              <w:r>
                <w:rPr>
                  <w:b/>
                  <w:bCs/>
                  <w:noProof/>
                </w:rPr>
                <w:t>Wikipedia.</w:t>
              </w:r>
              <w:r>
                <w:rPr>
                  <w:noProof/>
                </w:rPr>
                <w:t xml:space="preserve"> Статья "Java". [В Интернете] https://ru.wikipedia.org/wiki/Java.</w:t>
              </w:r>
            </w:p>
            <w:p w:rsidR="00C56A2A" w:rsidRDefault="00C56A2A" w:rsidP="00C56A2A">
              <w:pPr>
                <w:pStyle w:val="aff2"/>
                <w:rPr>
                  <w:noProof/>
                </w:rPr>
              </w:pPr>
              <w:r w:rsidRPr="00C56A2A">
                <w:rPr>
                  <w:noProof/>
                  <w:lang w:val="en-US"/>
                </w:rPr>
                <w:t xml:space="preserve">63. </w:t>
              </w:r>
              <w:r>
                <w:rPr>
                  <w:noProof/>
                </w:rPr>
                <w:t>Статья</w:t>
              </w:r>
              <w:r w:rsidRPr="00C56A2A">
                <w:rPr>
                  <w:noProof/>
                  <w:lang w:val="en-US"/>
                </w:rPr>
                <w:t xml:space="preserve"> «Ubuntu: Intel Q6600 quad-core Computer Language Benchmarks Game». </w:t>
              </w:r>
              <w:r>
                <w:rPr>
                  <w:noProof/>
                </w:rPr>
                <w:t>[В Интернете] http://benchmarksgame.alioth.debian.org/u32q/which-programs-are-fastest.php?gcc=on&amp;javasteady=on&amp;java=on&amp;csharp=on&amp;javaxint=on&amp;calc=chart.</w:t>
              </w:r>
            </w:p>
            <w:p w:rsidR="00C56A2A" w:rsidRDefault="00C56A2A" w:rsidP="00C56A2A">
              <w:pPr>
                <w:pStyle w:val="aff2"/>
                <w:rPr>
                  <w:noProof/>
                </w:rPr>
              </w:pPr>
              <w:r>
                <w:rPr>
                  <w:noProof/>
                </w:rPr>
                <w:t xml:space="preserve">64. Официальный сайт DigitalOcean. </w:t>
              </w:r>
              <w:r>
                <w:rPr>
                  <w:i/>
                  <w:iCs/>
                  <w:noProof/>
                </w:rPr>
                <w:t xml:space="preserve">Официальный сайт DigitalOcean. </w:t>
              </w:r>
              <w:r>
                <w:rPr>
                  <w:noProof/>
                </w:rPr>
                <w:t>[В Интернете] https://www.digitalocean.com/.</w:t>
              </w:r>
            </w:p>
            <w:p w:rsidR="00C56A2A" w:rsidRDefault="00C56A2A" w:rsidP="00C56A2A">
              <w:pPr>
                <w:pStyle w:val="aff2"/>
                <w:rPr>
                  <w:noProof/>
                </w:rPr>
              </w:pPr>
              <w:r>
                <w:rPr>
                  <w:noProof/>
                </w:rPr>
                <w:t>65. Официальный сайт «Wireshark». [В Интернете] http://www.wireshark.org/.</w:t>
              </w:r>
            </w:p>
            <w:p w:rsidR="00C56A2A" w:rsidRDefault="00C56A2A" w:rsidP="00C56A2A">
              <w:pPr>
                <w:pStyle w:val="aff2"/>
                <w:rPr>
                  <w:noProof/>
                </w:rPr>
              </w:pPr>
              <w:r>
                <w:rPr>
                  <w:noProof/>
                </w:rPr>
                <w:t>66. Официальный сайт «Jedis». [В Интернете] https://github.com/xetorthio/jedis.</w:t>
              </w:r>
            </w:p>
            <w:p w:rsidR="00C56A2A" w:rsidRDefault="00C56A2A" w:rsidP="00C56A2A">
              <w:pPr>
                <w:pStyle w:val="aff2"/>
                <w:rPr>
                  <w:noProof/>
                </w:rPr>
              </w:pPr>
              <w:r>
                <w:rPr>
                  <w:noProof/>
                </w:rPr>
                <w:t>67. Официальный сайт «Commons Math». [В Интернете] http://commons.apache.org/proper/commons-math/.</w:t>
              </w:r>
            </w:p>
            <w:p w:rsidR="00C56A2A" w:rsidRDefault="00C56A2A" w:rsidP="00C56A2A">
              <w:pPr>
                <w:pStyle w:val="aff2"/>
                <w:rPr>
                  <w:noProof/>
                </w:rPr>
              </w:pPr>
              <w:r w:rsidRPr="00C56A2A">
                <w:rPr>
                  <w:noProof/>
                  <w:lang w:val="en-US"/>
                </w:rPr>
                <w:t xml:space="preserve">68. </w:t>
              </w:r>
              <w:r>
                <w:rPr>
                  <w:noProof/>
                </w:rPr>
                <w:t>Официальный</w:t>
              </w:r>
              <w:r w:rsidRPr="00C56A2A">
                <w:rPr>
                  <w:noProof/>
                  <w:lang w:val="en-US"/>
                </w:rPr>
                <w:t xml:space="preserve"> </w:t>
              </w:r>
              <w:r>
                <w:rPr>
                  <w:noProof/>
                </w:rPr>
                <w:t>сайт</w:t>
              </w:r>
              <w:r w:rsidRPr="00C56A2A">
                <w:rPr>
                  <w:noProof/>
                  <w:lang w:val="en-US"/>
                </w:rPr>
                <w:t xml:space="preserve"> «Statistical Distribution Library». </w:t>
              </w:r>
              <w:r>
                <w:rPr>
                  <w:noProof/>
                </w:rPr>
                <w:t>[В Интернете] http://statdistlib.sourceforge.net/.</w:t>
              </w:r>
            </w:p>
            <w:p w:rsidR="00C56A2A" w:rsidRDefault="00C56A2A" w:rsidP="00C56A2A">
              <w:pPr>
                <w:pStyle w:val="aff2"/>
                <w:rPr>
                  <w:noProof/>
                </w:rPr>
              </w:pPr>
              <w:r>
                <w:rPr>
                  <w:noProof/>
                </w:rPr>
                <w:t>69. Документация "Redis". [В Интернете] http://redis.io/topics/pipelining.</w:t>
              </w:r>
            </w:p>
            <w:p w:rsidR="00C56A2A" w:rsidRDefault="00C56A2A" w:rsidP="00C56A2A">
              <w:pPr>
                <w:pStyle w:val="aff2"/>
                <w:rPr>
                  <w:noProof/>
                </w:rPr>
              </w:pPr>
              <w:r>
                <w:rPr>
                  <w:noProof/>
                </w:rPr>
                <w:t>70. Документация команд Redis. [В Интернете] http://redis.io/commands.</w:t>
              </w:r>
            </w:p>
            <w:p w:rsidR="00C56A2A" w:rsidRDefault="00C56A2A" w:rsidP="00C56A2A">
              <w:pPr>
                <w:pStyle w:val="aff2"/>
                <w:rPr>
                  <w:noProof/>
                </w:rPr>
              </w:pPr>
              <w:r w:rsidRPr="00C56A2A">
                <w:rPr>
                  <w:noProof/>
                  <w:lang w:val="en-US"/>
                </w:rPr>
                <w:t xml:space="preserve">71. </w:t>
              </w:r>
              <w:r w:rsidRPr="00C56A2A">
                <w:rPr>
                  <w:b/>
                  <w:bCs/>
                  <w:noProof/>
                  <w:lang w:val="en-US"/>
                </w:rPr>
                <w:t>Instagramm, Inc.</w:t>
              </w:r>
              <w:r w:rsidRPr="00C56A2A">
                <w:rPr>
                  <w:noProof/>
                  <w:lang w:val="en-US"/>
                </w:rPr>
                <w:t xml:space="preserve"> Redis-faina: a query analysis tool for Redis. </w:t>
              </w:r>
              <w:r>
                <w:rPr>
                  <w:noProof/>
                </w:rPr>
                <w:t>[В Интернете] http://instagram-engineering.tumblr.com/post/23132009381/redis-faina-a-query-analysis-tool-for-redis.</w:t>
              </w:r>
            </w:p>
            <w:p w:rsidR="00F47E9A" w:rsidRPr="00841733" w:rsidRDefault="000876E7" w:rsidP="00C56A2A">
              <w:pPr>
                <w:ind w:firstLine="0"/>
              </w:pPr>
              <w:r>
                <w:rPr>
                  <w:b/>
                  <w:bCs/>
                </w:rPr>
                <w:fldChar w:fldCharType="end"/>
              </w:r>
            </w:p>
          </w:sdtContent>
        </w:sdt>
      </w:sdtContent>
    </w:sdt>
    <w:sectPr w:rsidR="00F47E9A" w:rsidRPr="00841733" w:rsidSect="009B1386">
      <w:footerReference w:type="even" r:id="rId46"/>
      <w:footerReference w:type="default" r:id="rId47"/>
      <w:endnotePr>
        <w:numFmt w:val="decimal"/>
      </w:endnotePr>
      <w:pgSz w:w="11906" w:h="16838"/>
      <w:pgMar w:top="1134" w:right="1134" w:bottom="709" w:left="1701"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970" w:rsidRDefault="003A0970">
      <w:r>
        <w:separator/>
      </w:r>
    </w:p>
  </w:endnote>
  <w:endnote w:type="continuationSeparator" w:id="0">
    <w:p w:rsidR="003A0970" w:rsidRDefault="003A0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BatangChe">
    <w:panose1 w:val="02030609000101010101"/>
    <w:charset w:val="81"/>
    <w:family w:val="moder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D54" w:rsidRDefault="00AE6D54" w:rsidP="001115B1">
    <w:pPr>
      <w:pStyle w:val="a3"/>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AE6D54" w:rsidRDefault="00AE6D54" w:rsidP="001115B1">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120734"/>
      <w:docPartObj>
        <w:docPartGallery w:val="Page Numbers (Bottom of Page)"/>
        <w:docPartUnique/>
      </w:docPartObj>
    </w:sdtPr>
    <w:sdtEndPr/>
    <w:sdtContent>
      <w:p w:rsidR="009B1386" w:rsidRDefault="009B1386">
        <w:pPr>
          <w:pStyle w:val="a3"/>
          <w:jc w:val="center"/>
        </w:pPr>
        <w:r>
          <w:fldChar w:fldCharType="begin"/>
        </w:r>
        <w:r>
          <w:instrText>PAGE   \* MERGEFORMAT</w:instrText>
        </w:r>
        <w:r>
          <w:fldChar w:fldCharType="separate"/>
        </w:r>
        <w:r w:rsidR="00C36D1F">
          <w:rPr>
            <w:noProof/>
          </w:rPr>
          <w:t>95</w:t>
        </w:r>
        <w:r>
          <w:fldChar w:fldCharType="end"/>
        </w:r>
      </w:p>
    </w:sdtContent>
  </w:sdt>
  <w:p w:rsidR="00AE6D54" w:rsidRDefault="00AE6D54" w:rsidP="001115B1">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970" w:rsidRDefault="003A0970">
      <w:r>
        <w:separator/>
      </w:r>
    </w:p>
  </w:footnote>
  <w:footnote w:type="continuationSeparator" w:id="0">
    <w:p w:rsidR="003A0970" w:rsidRDefault="003A09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F2E"/>
    <w:multiLevelType w:val="hybridMultilevel"/>
    <w:tmpl w:val="8980764C"/>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004D42"/>
    <w:multiLevelType w:val="multilevel"/>
    <w:tmpl w:val="D1D2F038"/>
    <w:lvl w:ilvl="0">
      <w:start w:val="1"/>
      <w:numFmt w:val="decimal"/>
      <w:lvlText w:val="%1."/>
      <w:lvlJc w:val="left"/>
      <w:pPr>
        <w:tabs>
          <w:tab w:val="num" w:pos="720"/>
        </w:tabs>
        <w:ind w:left="720" w:hanging="360"/>
      </w:pPr>
    </w:lvl>
    <w:lvl w:ilvl="1">
      <w:start w:val="2"/>
      <w:numFmt w:val="decimal"/>
      <w:isLgl/>
      <w:lvlText w:val="%1.%2."/>
      <w:lvlJc w:val="left"/>
      <w:pPr>
        <w:ind w:left="1429" w:hanging="720"/>
      </w:pPr>
      <w:rPr>
        <w:rFonts w:hint="default"/>
        <w:color w:val="auto"/>
      </w:rPr>
    </w:lvl>
    <w:lvl w:ilvl="2">
      <w:start w:val="1"/>
      <w:numFmt w:val="decimal"/>
      <w:isLgl/>
      <w:lvlText w:val="%1.%2.%3."/>
      <w:lvlJc w:val="left"/>
      <w:pPr>
        <w:ind w:left="1778" w:hanging="720"/>
      </w:pPr>
      <w:rPr>
        <w:rFonts w:hint="default"/>
        <w:color w:val="auto"/>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
    <w:nsid w:val="09FC2DBE"/>
    <w:multiLevelType w:val="multilevel"/>
    <w:tmpl w:val="1128722A"/>
    <w:lvl w:ilvl="0">
      <w:start w:val="2"/>
      <w:numFmt w:val="decimal"/>
      <w:lvlText w:val="%1"/>
      <w:lvlJc w:val="left"/>
      <w:pPr>
        <w:ind w:left="555" w:hanging="555"/>
      </w:pPr>
      <w:rPr>
        <w:rFonts w:hint="default"/>
      </w:rPr>
    </w:lvl>
    <w:lvl w:ilvl="1">
      <w:start w:val="3"/>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0C6C3923"/>
    <w:multiLevelType w:val="multilevel"/>
    <w:tmpl w:val="A02EA0F4"/>
    <w:lvl w:ilvl="0">
      <w:start w:val="3"/>
      <w:numFmt w:val="decimal"/>
      <w:lvlText w:val="%1."/>
      <w:lvlJc w:val="left"/>
      <w:pPr>
        <w:ind w:left="420" w:hanging="42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4">
    <w:nsid w:val="0D0C427B"/>
    <w:multiLevelType w:val="hybridMultilevel"/>
    <w:tmpl w:val="75640B6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F62F4D"/>
    <w:multiLevelType w:val="hybridMultilevel"/>
    <w:tmpl w:val="5BD8DFF2"/>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00244B4"/>
    <w:multiLevelType w:val="hybridMultilevel"/>
    <w:tmpl w:val="E3408C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1CD123E"/>
    <w:multiLevelType w:val="hybridMultilevel"/>
    <w:tmpl w:val="FDE0FF5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2922E6D"/>
    <w:multiLevelType w:val="hybridMultilevel"/>
    <w:tmpl w:val="85CECE56"/>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3EC0193"/>
    <w:multiLevelType w:val="hybridMultilevel"/>
    <w:tmpl w:val="43F80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6805050"/>
    <w:multiLevelType w:val="multilevel"/>
    <w:tmpl w:val="A02EA0F4"/>
    <w:lvl w:ilvl="0">
      <w:start w:val="3"/>
      <w:numFmt w:val="decimal"/>
      <w:lvlText w:val="%1."/>
      <w:lvlJc w:val="left"/>
      <w:pPr>
        <w:ind w:left="420" w:hanging="42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1">
    <w:nsid w:val="19CA0DB4"/>
    <w:multiLevelType w:val="hybridMultilevel"/>
    <w:tmpl w:val="4C44218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1EA13641"/>
    <w:multiLevelType w:val="hybridMultilevel"/>
    <w:tmpl w:val="6CC2B9DE"/>
    <w:lvl w:ilvl="0" w:tplc="64F0A5E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1FF41886"/>
    <w:multiLevelType w:val="hybridMultilevel"/>
    <w:tmpl w:val="D08C3406"/>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47C5081"/>
    <w:multiLevelType w:val="multilevel"/>
    <w:tmpl w:val="371CA51A"/>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nsid w:val="25241637"/>
    <w:multiLevelType w:val="hybridMultilevel"/>
    <w:tmpl w:val="1C925C90"/>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65D7661"/>
    <w:multiLevelType w:val="hybridMultilevel"/>
    <w:tmpl w:val="C38C51A6"/>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76055EF"/>
    <w:multiLevelType w:val="multilevel"/>
    <w:tmpl w:val="D1D2F038"/>
    <w:lvl w:ilvl="0">
      <w:start w:val="1"/>
      <w:numFmt w:val="decimal"/>
      <w:lvlText w:val="%1."/>
      <w:lvlJc w:val="left"/>
      <w:pPr>
        <w:tabs>
          <w:tab w:val="num" w:pos="720"/>
        </w:tabs>
        <w:ind w:left="720" w:hanging="360"/>
      </w:pPr>
    </w:lvl>
    <w:lvl w:ilvl="1">
      <w:start w:val="2"/>
      <w:numFmt w:val="decimal"/>
      <w:isLgl/>
      <w:lvlText w:val="%1.%2."/>
      <w:lvlJc w:val="left"/>
      <w:pPr>
        <w:ind w:left="1429" w:hanging="720"/>
      </w:pPr>
      <w:rPr>
        <w:rFonts w:hint="default"/>
        <w:color w:val="auto"/>
      </w:rPr>
    </w:lvl>
    <w:lvl w:ilvl="2">
      <w:start w:val="1"/>
      <w:numFmt w:val="decimal"/>
      <w:isLgl/>
      <w:lvlText w:val="%1.%2.%3."/>
      <w:lvlJc w:val="left"/>
      <w:pPr>
        <w:ind w:left="1778" w:hanging="720"/>
      </w:pPr>
      <w:rPr>
        <w:rFonts w:hint="default"/>
        <w:color w:val="auto"/>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8">
    <w:nsid w:val="2899262B"/>
    <w:multiLevelType w:val="hybridMultilevel"/>
    <w:tmpl w:val="0B10B76A"/>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2C00296D"/>
    <w:multiLevelType w:val="multilevel"/>
    <w:tmpl w:val="0C30DE7A"/>
    <w:lvl w:ilvl="0">
      <w:start w:val="1"/>
      <w:numFmt w:val="decimal"/>
      <w:lvlText w:val="%1"/>
      <w:lvlJc w:val="left"/>
      <w:pPr>
        <w:ind w:left="360" w:hanging="360"/>
      </w:pPr>
      <w:rPr>
        <w:rFonts w:hint="default"/>
      </w:rPr>
    </w:lvl>
    <w:lvl w:ilvl="1">
      <w:start w:val="6"/>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0">
    <w:nsid w:val="2C736BB0"/>
    <w:multiLevelType w:val="hybridMultilevel"/>
    <w:tmpl w:val="FEA24E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2CB556AA"/>
    <w:multiLevelType w:val="hybridMultilevel"/>
    <w:tmpl w:val="E8AEE720"/>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3AC1369"/>
    <w:multiLevelType w:val="hybridMultilevel"/>
    <w:tmpl w:val="7CA65D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3D106C4"/>
    <w:multiLevelType w:val="hybridMultilevel"/>
    <w:tmpl w:val="FBDCAF28"/>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9732876"/>
    <w:multiLevelType w:val="hybridMultilevel"/>
    <w:tmpl w:val="F6F01AE8"/>
    <w:lvl w:ilvl="0" w:tplc="64F0A5E2">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5">
    <w:nsid w:val="3B794350"/>
    <w:multiLevelType w:val="hybridMultilevel"/>
    <w:tmpl w:val="F2AEA5B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BB830E7"/>
    <w:multiLevelType w:val="hybridMultilevel"/>
    <w:tmpl w:val="C6A8D242"/>
    <w:lvl w:ilvl="0" w:tplc="04190011">
      <w:start w:val="1"/>
      <w:numFmt w:val="decimal"/>
      <w:lvlText w:val="%1)"/>
      <w:lvlJc w:val="left"/>
      <w:pPr>
        <w:ind w:left="1571" w:hanging="360"/>
      </w:pPr>
      <w:rPr>
        <w:rFonts w:hint="default"/>
        <w:b w:val="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3CCB6892"/>
    <w:multiLevelType w:val="hybridMultilevel"/>
    <w:tmpl w:val="65422AFC"/>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3E684C74"/>
    <w:multiLevelType w:val="multilevel"/>
    <w:tmpl w:val="93780F34"/>
    <w:lvl w:ilvl="0">
      <w:start w:val="2"/>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nsid w:val="40164AC3"/>
    <w:multiLevelType w:val="hybridMultilevel"/>
    <w:tmpl w:val="3A2619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47583FB5"/>
    <w:multiLevelType w:val="hybridMultilevel"/>
    <w:tmpl w:val="5DC25934"/>
    <w:lvl w:ilvl="0" w:tplc="64F0A5E2">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31">
    <w:nsid w:val="4A8C27EF"/>
    <w:multiLevelType w:val="multilevel"/>
    <w:tmpl w:val="6354FA22"/>
    <w:lvl w:ilvl="0">
      <w:start w:val="1"/>
      <w:numFmt w:val="decimal"/>
      <w:lvlText w:val="%1."/>
      <w:lvlJc w:val="left"/>
      <w:pPr>
        <w:ind w:left="1429" w:hanging="360"/>
      </w:pPr>
    </w:lvl>
    <w:lvl w:ilvl="1">
      <w:start w:val="3"/>
      <w:numFmt w:val="decimal"/>
      <w:isLgl/>
      <w:lvlText w:val="%1.%2"/>
      <w:lvlJc w:val="left"/>
      <w:pPr>
        <w:ind w:left="2148" w:hanging="720"/>
      </w:pPr>
      <w:rPr>
        <w:rFonts w:hint="default"/>
      </w:rPr>
    </w:lvl>
    <w:lvl w:ilvl="2">
      <w:start w:val="2"/>
      <w:numFmt w:val="decimal"/>
      <w:isLgl/>
      <w:lvlText w:val="%1.%2.%3"/>
      <w:lvlJc w:val="left"/>
      <w:pPr>
        <w:ind w:left="2507" w:hanging="720"/>
      </w:pPr>
      <w:rPr>
        <w:rFonts w:hint="default"/>
      </w:rPr>
    </w:lvl>
    <w:lvl w:ilvl="3">
      <w:start w:val="1"/>
      <w:numFmt w:val="decimal"/>
      <w:isLgl/>
      <w:lvlText w:val="%1.%2.%3.%4"/>
      <w:lvlJc w:val="left"/>
      <w:pPr>
        <w:ind w:left="3226" w:hanging="1080"/>
      </w:pPr>
      <w:rPr>
        <w:rFonts w:hint="default"/>
      </w:rPr>
    </w:lvl>
    <w:lvl w:ilvl="4">
      <w:start w:val="1"/>
      <w:numFmt w:val="decimal"/>
      <w:isLgl/>
      <w:lvlText w:val="%1.%2.%3.%4.%5"/>
      <w:lvlJc w:val="left"/>
      <w:pPr>
        <w:ind w:left="3585" w:hanging="1080"/>
      </w:pPr>
      <w:rPr>
        <w:rFonts w:hint="default"/>
      </w:rPr>
    </w:lvl>
    <w:lvl w:ilvl="5">
      <w:start w:val="1"/>
      <w:numFmt w:val="decimal"/>
      <w:isLgl/>
      <w:lvlText w:val="%1.%2.%3.%4.%5.%6"/>
      <w:lvlJc w:val="left"/>
      <w:pPr>
        <w:ind w:left="4304" w:hanging="1440"/>
      </w:pPr>
      <w:rPr>
        <w:rFonts w:hint="default"/>
      </w:rPr>
    </w:lvl>
    <w:lvl w:ilvl="6">
      <w:start w:val="1"/>
      <w:numFmt w:val="decimal"/>
      <w:isLgl/>
      <w:lvlText w:val="%1.%2.%3.%4.%5.%6.%7"/>
      <w:lvlJc w:val="left"/>
      <w:pPr>
        <w:ind w:left="5023" w:hanging="1800"/>
      </w:pPr>
      <w:rPr>
        <w:rFonts w:hint="default"/>
      </w:rPr>
    </w:lvl>
    <w:lvl w:ilvl="7">
      <w:start w:val="1"/>
      <w:numFmt w:val="decimal"/>
      <w:isLgl/>
      <w:lvlText w:val="%1.%2.%3.%4.%5.%6.%7.%8"/>
      <w:lvlJc w:val="left"/>
      <w:pPr>
        <w:ind w:left="5382" w:hanging="1800"/>
      </w:pPr>
      <w:rPr>
        <w:rFonts w:hint="default"/>
      </w:rPr>
    </w:lvl>
    <w:lvl w:ilvl="8">
      <w:start w:val="1"/>
      <w:numFmt w:val="decimal"/>
      <w:isLgl/>
      <w:lvlText w:val="%1.%2.%3.%4.%5.%6.%7.%8.%9"/>
      <w:lvlJc w:val="left"/>
      <w:pPr>
        <w:ind w:left="6101" w:hanging="2160"/>
      </w:pPr>
      <w:rPr>
        <w:rFonts w:hint="default"/>
      </w:rPr>
    </w:lvl>
  </w:abstractNum>
  <w:abstractNum w:abstractNumId="32">
    <w:nsid w:val="4B1A7357"/>
    <w:multiLevelType w:val="hybridMultilevel"/>
    <w:tmpl w:val="E0FA733A"/>
    <w:lvl w:ilvl="0" w:tplc="BCDCE25E">
      <w:start w:val="1"/>
      <w:numFmt w:val="decimal"/>
      <w:pStyle w:val="listing"/>
      <w:lvlText w:val="%1:"/>
      <w:lvlJc w:val="right"/>
      <w:pPr>
        <w:tabs>
          <w:tab w:val="num" w:pos="680"/>
        </w:tabs>
        <w:ind w:left="680" w:hanging="198"/>
      </w:pPr>
      <w:rPr>
        <w:b w:val="0"/>
        <w:color w:val="A6A6A6"/>
        <w:sz w:val="16"/>
        <w:u w:color="000000"/>
      </w:rPr>
    </w:lvl>
    <w:lvl w:ilvl="1" w:tplc="04190019">
      <w:start w:val="1"/>
      <w:numFmt w:val="lowerLetter"/>
      <w:lvlText w:val="%2."/>
      <w:lvlJc w:val="left"/>
      <w:pPr>
        <w:ind w:left="1553" w:hanging="360"/>
      </w:pPr>
    </w:lvl>
    <w:lvl w:ilvl="2" w:tplc="0419001B">
      <w:start w:val="1"/>
      <w:numFmt w:val="lowerRoman"/>
      <w:lvlText w:val="%3."/>
      <w:lvlJc w:val="right"/>
      <w:pPr>
        <w:ind w:left="2273" w:hanging="180"/>
      </w:pPr>
    </w:lvl>
    <w:lvl w:ilvl="3" w:tplc="0419000F">
      <w:start w:val="1"/>
      <w:numFmt w:val="decimal"/>
      <w:lvlText w:val="%4."/>
      <w:lvlJc w:val="left"/>
      <w:pPr>
        <w:ind w:left="2993" w:hanging="360"/>
      </w:pPr>
    </w:lvl>
    <w:lvl w:ilvl="4" w:tplc="04190019">
      <w:start w:val="1"/>
      <w:numFmt w:val="lowerLetter"/>
      <w:lvlText w:val="%5."/>
      <w:lvlJc w:val="left"/>
      <w:pPr>
        <w:ind w:left="3713" w:hanging="360"/>
      </w:pPr>
    </w:lvl>
    <w:lvl w:ilvl="5" w:tplc="0419001B">
      <w:start w:val="1"/>
      <w:numFmt w:val="lowerRoman"/>
      <w:lvlText w:val="%6."/>
      <w:lvlJc w:val="right"/>
      <w:pPr>
        <w:ind w:left="4433" w:hanging="180"/>
      </w:pPr>
    </w:lvl>
    <w:lvl w:ilvl="6" w:tplc="0419000F">
      <w:start w:val="1"/>
      <w:numFmt w:val="decimal"/>
      <w:lvlText w:val="%7."/>
      <w:lvlJc w:val="left"/>
      <w:pPr>
        <w:ind w:left="5153" w:hanging="360"/>
      </w:pPr>
    </w:lvl>
    <w:lvl w:ilvl="7" w:tplc="04190019">
      <w:start w:val="1"/>
      <w:numFmt w:val="lowerLetter"/>
      <w:lvlText w:val="%8."/>
      <w:lvlJc w:val="left"/>
      <w:pPr>
        <w:ind w:left="5873" w:hanging="360"/>
      </w:pPr>
    </w:lvl>
    <w:lvl w:ilvl="8" w:tplc="0419001B">
      <w:start w:val="1"/>
      <w:numFmt w:val="lowerRoman"/>
      <w:lvlText w:val="%9."/>
      <w:lvlJc w:val="right"/>
      <w:pPr>
        <w:ind w:left="6593" w:hanging="180"/>
      </w:pPr>
    </w:lvl>
  </w:abstractNum>
  <w:abstractNum w:abstractNumId="33">
    <w:nsid w:val="52CD3834"/>
    <w:multiLevelType w:val="multilevel"/>
    <w:tmpl w:val="D6728F2E"/>
    <w:lvl w:ilvl="0">
      <w:start w:val="1"/>
      <w:numFmt w:val="decimal"/>
      <w:lvlText w:val="%1"/>
      <w:lvlJc w:val="left"/>
      <w:pPr>
        <w:ind w:left="555" w:hanging="555"/>
      </w:pPr>
      <w:rPr>
        <w:rFonts w:hint="default"/>
        <w:color w:val="auto"/>
      </w:rPr>
    </w:lvl>
    <w:lvl w:ilvl="1">
      <w:start w:val="5"/>
      <w:numFmt w:val="decimal"/>
      <w:lvlText w:val="%1.%2"/>
      <w:lvlJc w:val="left"/>
      <w:pPr>
        <w:ind w:left="1969" w:hanging="720"/>
      </w:pPr>
      <w:rPr>
        <w:rFonts w:hint="default"/>
        <w:color w:val="auto"/>
      </w:rPr>
    </w:lvl>
    <w:lvl w:ilvl="2">
      <w:start w:val="4"/>
      <w:numFmt w:val="decimal"/>
      <w:lvlText w:val="%1.%2.%3"/>
      <w:lvlJc w:val="left"/>
      <w:pPr>
        <w:ind w:left="3218" w:hanging="720"/>
      </w:pPr>
      <w:rPr>
        <w:rFonts w:hint="default"/>
        <w:color w:val="auto"/>
      </w:rPr>
    </w:lvl>
    <w:lvl w:ilvl="3">
      <w:start w:val="1"/>
      <w:numFmt w:val="decimal"/>
      <w:lvlText w:val="%1.%2.%3.%4"/>
      <w:lvlJc w:val="left"/>
      <w:pPr>
        <w:ind w:left="4827" w:hanging="1080"/>
      </w:pPr>
      <w:rPr>
        <w:rFonts w:hint="default"/>
        <w:color w:val="auto"/>
      </w:rPr>
    </w:lvl>
    <w:lvl w:ilvl="4">
      <w:start w:val="1"/>
      <w:numFmt w:val="decimal"/>
      <w:lvlText w:val="%1.%2.%3.%4.%5"/>
      <w:lvlJc w:val="left"/>
      <w:pPr>
        <w:ind w:left="6076" w:hanging="1080"/>
      </w:pPr>
      <w:rPr>
        <w:rFonts w:hint="default"/>
        <w:color w:val="auto"/>
      </w:rPr>
    </w:lvl>
    <w:lvl w:ilvl="5">
      <w:start w:val="1"/>
      <w:numFmt w:val="decimal"/>
      <w:lvlText w:val="%1.%2.%3.%4.%5.%6"/>
      <w:lvlJc w:val="left"/>
      <w:pPr>
        <w:ind w:left="7685" w:hanging="1440"/>
      </w:pPr>
      <w:rPr>
        <w:rFonts w:hint="default"/>
        <w:color w:val="auto"/>
      </w:rPr>
    </w:lvl>
    <w:lvl w:ilvl="6">
      <w:start w:val="1"/>
      <w:numFmt w:val="decimal"/>
      <w:lvlText w:val="%1.%2.%3.%4.%5.%6.%7"/>
      <w:lvlJc w:val="left"/>
      <w:pPr>
        <w:ind w:left="9294" w:hanging="1800"/>
      </w:pPr>
      <w:rPr>
        <w:rFonts w:hint="default"/>
        <w:color w:val="auto"/>
      </w:rPr>
    </w:lvl>
    <w:lvl w:ilvl="7">
      <w:start w:val="1"/>
      <w:numFmt w:val="decimal"/>
      <w:lvlText w:val="%1.%2.%3.%4.%5.%6.%7.%8"/>
      <w:lvlJc w:val="left"/>
      <w:pPr>
        <w:ind w:left="10543" w:hanging="1800"/>
      </w:pPr>
      <w:rPr>
        <w:rFonts w:hint="default"/>
        <w:color w:val="auto"/>
      </w:rPr>
    </w:lvl>
    <w:lvl w:ilvl="8">
      <w:start w:val="1"/>
      <w:numFmt w:val="decimal"/>
      <w:lvlText w:val="%1.%2.%3.%4.%5.%6.%7.%8.%9"/>
      <w:lvlJc w:val="left"/>
      <w:pPr>
        <w:ind w:left="12152" w:hanging="2160"/>
      </w:pPr>
      <w:rPr>
        <w:rFonts w:hint="default"/>
        <w:color w:val="auto"/>
      </w:rPr>
    </w:lvl>
  </w:abstractNum>
  <w:abstractNum w:abstractNumId="34">
    <w:nsid w:val="595E4114"/>
    <w:multiLevelType w:val="hybridMultilevel"/>
    <w:tmpl w:val="C4440DCE"/>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6C3398"/>
    <w:multiLevelType w:val="hybridMultilevel"/>
    <w:tmpl w:val="2500B50A"/>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5E801E45"/>
    <w:multiLevelType w:val="hybridMultilevel"/>
    <w:tmpl w:val="E3FCDE90"/>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ED424BC"/>
    <w:multiLevelType w:val="hybridMultilevel"/>
    <w:tmpl w:val="A4B0A5E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1507D75"/>
    <w:multiLevelType w:val="multilevel"/>
    <w:tmpl w:val="9F6A1D98"/>
    <w:lvl w:ilvl="0">
      <w:start w:val="2"/>
      <w:numFmt w:val="decimal"/>
      <w:lvlText w:val="%1"/>
      <w:lvlJc w:val="left"/>
      <w:pPr>
        <w:ind w:left="555" w:hanging="55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9">
    <w:nsid w:val="61A12A1C"/>
    <w:multiLevelType w:val="hybridMultilevel"/>
    <w:tmpl w:val="1FA66FDC"/>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47702D9"/>
    <w:multiLevelType w:val="hybridMultilevel"/>
    <w:tmpl w:val="E938CF3E"/>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5B22032"/>
    <w:multiLevelType w:val="hybridMultilevel"/>
    <w:tmpl w:val="F7B6CBD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nsid w:val="6B7A6FE8"/>
    <w:multiLevelType w:val="hybridMultilevel"/>
    <w:tmpl w:val="1610E49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718C53C9"/>
    <w:multiLevelType w:val="hybridMultilevel"/>
    <w:tmpl w:val="837815C2"/>
    <w:lvl w:ilvl="0" w:tplc="64F0A5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1F501FF"/>
    <w:multiLevelType w:val="hybridMultilevel"/>
    <w:tmpl w:val="6D826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83F5E0D"/>
    <w:multiLevelType w:val="multilevel"/>
    <w:tmpl w:val="A02EA0F4"/>
    <w:lvl w:ilvl="0">
      <w:start w:val="3"/>
      <w:numFmt w:val="decimal"/>
      <w:lvlText w:val="%1."/>
      <w:lvlJc w:val="left"/>
      <w:pPr>
        <w:ind w:left="420" w:hanging="42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46">
    <w:nsid w:val="7C244E97"/>
    <w:multiLevelType w:val="multilevel"/>
    <w:tmpl w:val="99B667A6"/>
    <w:lvl w:ilvl="0">
      <w:start w:val="1"/>
      <w:numFmt w:val="decimal"/>
      <w:lvlText w:val="%1"/>
      <w:lvlJc w:val="left"/>
      <w:pPr>
        <w:ind w:left="555" w:hanging="555"/>
      </w:pPr>
      <w:rPr>
        <w:rFonts w:hint="default"/>
        <w:color w:val="auto"/>
      </w:rPr>
    </w:lvl>
    <w:lvl w:ilvl="1">
      <w:start w:val="5"/>
      <w:numFmt w:val="decimal"/>
      <w:lvlText w:val="%1.%2"/>
      <w:lvlJc w:val="left"/>
      <w:pPr>
        <w:ind w:left="1609" w:hanging="720"/>
      </w:pPr>
      <w:rPr>
        <w:rFonts w:hint="default"/>
        <w:color w:val="auto"/>
      </w:rPr>
    </w:lvl>
    <w:lvl w:ilvl="2">
      <w:start w:val="4"/>
      <w:numFmt w:val="decimal"/>
      <w:lvlText w:val="%1.%2.%3"/>
      <w:lvlJc w:val="left"/>
      <w:pPr>
        <w:ind w:left="2498" w:hanging="720"/>
      </w:pPr>
      <w:rPr>
        <w:rFonts w:hint="default"/>
        <w:color w:val="auto"/>
      </w:rPr>
    </w:lvl>
    <w:lvl w:ilvl="3">
      <w:start w:val="1"/>
      <w:numFmt w:val="decimal"/>
      <w:lvlText w:val="%1.%2.%3.%4"/>
      <w:lvlJc w:val="left"/>
      <w:pPr>
        <w:ind w:left="3747" w:hanging="1080"/>
      </w:pPr>
      <w:rPr>
        <w:rFonts w:hint="default"/>
        <w:color w:val="auto"/>
      </w:rPr>
    </w:lvl>
    <w:lvl w:ilvl="4">
      <w:start w:val="1"/>
      <w:numFmt w:val="decimal"/>
      <w:lvlText w:val="%1.%2.%3.%4.%5"/>
      <w:lvlJc w:val="left"/>
      <w:pPr>
        <w:ind w:left="4636" w:hanging="1080"/>
      </w:pPr>
      <w:rPr>
        <w:rFonts w:hint="default"/>
        <w:color w:val="auto"/>
      </w:rPr>
    </w:lvl>
    <w:lvl w:ilvl="5">
      <w:start w:val="1"/>
      <w:numFmt w:val="decimal"/>
      <w:lvlText w:val="%1.%2.%3.%4.%5.%6"/>
      <w:lvlJc w:val="left"/>
      <w:pPr>
        <w:ind w:left="5885" w:hanging="1440"/>
      </w:pPr>
      <w:rPr>
        <w:rFonts w:hint="default"/>
        <w:color w:val="auto"/>
      </w:rPr>
    </w:lvl>
    <w:lvl w:ilvl="6">
      <w:start w:val="1"/>
      <w:numFmt w:val="decimal"/>
      <w:lvlText w:val="%1.%2.%3.%4.%5.%6.%7"/>
      <w:lvlJc w:val="left"/>
      <w:pPr>
        <w:ind w:left="7134" w:hanging="1800"/>
      </w:pPr>
      <w:rPr>
        <w:rFonts w:hint="default"/>
        <w:color w:val="auto"/>
      </w:rPr>
    </w:lvl>
    <w:lvl w:ilvl="7">
      <w:start w:val="1"/>
      <w:numFmt w:val="decimal"/>
      <w:lvlText w:val="%1.%2.%3.%4.%5.%6.%7.%8"/>
      <w:lvlJc w:val="left"/>
      <w:pPr>
        <w:ind w:left="8023" w:hanging="1800"/>
      </w:pPr>
      <w:rPr>
        <w:rFonts w:hint="default"/>
        <w:color w:val="auto"/>
      </w:rPr>
    </w:lvl>
    <w:lvl w:ilvl="8">
      <w:start w:val="1"/>
      <w:numFmt w:val="decimal"/>
      <w:lvlText w:val="%1.%2.%3.%4.%5.%6.%7.%8.%9"/>
      <w:lvlJc w:val="left"/>
      <w:pPr>
        <w:ind w:left="9272" w:hanging="2160"/>
      </w:pPr>
      <w:rPr>
        <w:rFonts w:hint="default"/>
        <w:color w:val="auto"/>
      </w:rPr>
    </w:lvl>
  </w:abstractNum>
  <w:num w:numId="1">
    <w:abstractNumId w:val="17"/>
  </w:num>
  <w:num w:numId="2">
    <w:abstractNumId w:val="30"/>
  </w:num>
  <w:num w:numId="3">
    <w:abstractNumId w:val="42"/>
  </w:num>
  <w:num w:numId="4">
    <w:abstractNumId w:val="41"/>
  </w:num>
  <w:num w:numId="5">
    <w:abstractNumId w:val="22"/>
  </w:num>
  <w:num w:numId="6">
    <w:abstractNumId w:val="18"/>
  </w:num>
  <w:num w:numId="7">
    <w:abstractNumId w:val="34"/>
  </w:num>
  <w:num w:numId="8">
    <w:abstractNumId w:val="5"/>
  </w:num>
  <w:num w:numId="9">
    <w:abstractNumId w:val="43"/>
  </w:num>
  <w:num w:numId="10">
    <w:abstractNumId w:val="4"/>
  </w:num>
  <w:num w:numId="11">
    <w:abstractNumId w:val="23"/>
  </w:num>
  <w:num w:numId="12">
    <w:abstractNumId w:val="0"/>
  </w:num>
  <w:num w:numId="13">
    <w:abstractNumId w:val="24"/>
  </w:num>
  <w:num w:numId="14">
    <w:abstractNumId w:val="35"/>
  </w:num>
  <w:num w:numId="15">
    <w:abstractNumId w:val="27"/>
  </w:num>
  <w:num w:numId="16">
    <w:abstractNumId w:val="21"/>
  </w:num>
  <w:num w:numId="17">
    <w:abstractNumId w:val="8"/>
  </w:num>
  <w:num w:numId="18">
    <w:abstractNumId w:val="15"/>
  </w:num>
  <w:num w:numId="19">
    <w:abstractNumId w:val="36"/>
  </w:num>
  <w:num w:numId="20">
    <w:abstractNumId w:val="14"/>
  </w:num>
  <w:num w:numId="21">
    <w:abstractNumId w:val="39"/>
  </w:num>
  <w:num w:numId="22">
    <w:abstractNumId w:val="13"/>
  </w:num>
  <w:num w:numId="23">
    <w:abstractNumId w:val="40"/>
  </w:num>
  <w:num w:numId="24">
    <w:abstractNumId w:val="28"/>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num>
  <w:num w:numId="27">
    <w:abstractNumId w:val="32"/>
    <w:lvlOverride w:ilvl="0">
      <w:startOverride w:val="1"/>
    </w:lvlOverride>
  </w:num>
  <w:num w:numId="28">
    <w:abstractNumId w:val="32"/>
    <w:lvlOverride w:ilvl="0">
      <w:startOverride w:val="1"/>
    </w:lvlOverride>
  </w:num>
  <w:num w:numId="29">
    <w:abstractNumId w:val="32"/>
    <w:lvlOverride w:ilvl="0">
      <w:startOverride w:val="1"/>
    </w:lvlOverride>
  </w:num>
  <w:num w:numId="30">
    <w:abstractNumId w:val="38"/>
  </w:num>
  <w:num w:numId="31">
    <w:abstractNumId w:val="45"/>
  </w:num>
  <w:num w:numId="32">
    <w:abstractNumId w:val="37"/>
  </w:num>
  <w:num w:numId="33">
    <w:abstractNumId w:val="16"/>
  </w:num>
  <w:num w:numId="34">
    <w:abstractNumId w:val="12"/>
  </w:num>
  <w:num w:numId="35">
    <w:abstractNumId w:val="19"/>
  </w:num>
  <w:num w:numId="36">
    <w:abstractNumId w:val="20"/>
  </w:num>
  <w:num w:numId="37">
    <w:abstractNumId w:val="31"/>
  </w:num>
  <w:num w:numId="38">
    <w:abstractNumId w:val="44"/>
  </w:num>
  <w:num w:numId="39">
    <w:abstractNumId w:val="2"/>
  </w:num>
  <w:num w:numId="40">
    <w:abstractNumId w:val="6"/>
  </w:num>
  <w:num w:numId="41">
    <w:abstractNumId w:val="29"/>
  </w:num>
  <w:num w:numId="42">
    <w:abstractNumId w:val="7"/>
  </w:num>
  <w:num w:numId="43">
    <w:abstractNumId w:val="10"/>
  </w:num>
  <w:num w:numId="44">
    <w:abstractNumId w:val="26"/>
  </w:num>
  <w:num w:numId="45">
    <w:abstractNumId w:val="11"/>
  </w:num>
  <w:num w:numId="46">
    <w:abstractNumId w:val="1"/>
  </w:num>
  <w:num w:numId="47">
    <w:abstractNumId w:val="46"/>
  </w:num>
  <w:num w:numId="48">
    <w:abstractNumId w:val="33"/>
  </w:num>
  <w:num w:numId="49">
    <w:abstractNumId w:val="9"/>
  </w:num>
  <w:num w:numId="50">
    <w:abstractNumId w:val="3"/>
  </w:num>
  <w:num w:numId="51">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
  <w:rsids>
    <w:rsidRoot w:val="00C12123"/>
    <w:rsid w:val="00000231"/>
    <w:rsid w:val="00000488"/>
    <w:rsid w:val="00000E03"/>
    <w:rsid w:val="00000E2C"/>
    <w:rsid w:val="000011FC"/>
    <w:rsid w:val="000015D2"/>
    <w:rsid w:val="0000230C"/>
    <w:rsid w:val="0000430D"/>
    <w:rsid w:val="000049A0"/>
    <w:rsid w:val="00004BB7"/>
    <w:rsid w:val="00004BDC"/>
    <w:rsid w:val="00004CA6"/>
    <w:rsid w:val="00006490"/>
    <w:rsid w:val="0000679A"/>
    <w:rsid w:val="00007069"/>
    <w:rsid w:val="000074F1"/>
    <w:rsid w:val="00007ED3"/>
    <w:rsid w:val="000105E0"/>
    <w:rsid w:val="000119F5"/>
    <w:rsid w:val="000126CC"/>
    <w:rsid w:val="00012D9D"/>
    <w:rsid w:val="000139B6"/>
    <w:rsid w:val="00013F25"/>
    <w:rsid w:val="0001417E"/>
    <w:rsid w:val="00014417"/>
    <w:rsid w:val="000148F8"/>
    <w:rsid w:val="00014B5F"/>
    <w:rsid w:val="00015B31"/>
    <w:rsid w:val="00015D02"/>
    <w:rsid w:val="00015DAB"/>
    <w:rsid w:val="00016138"/>
    <w:rsid w:val="000163FA"/>
    <w:rsid w:val="00016441"/>
    <w:rsid w:val="000166B3"/>
    <w:rsid w:val="00016F3E"/>
    <w:rsid w:val="000173BD"/>
    <w:rsid w:val="00017403"/>
    <w:rsid w:val="00017956"/>
    <w:rsid w:val="000200FF"/>
    <w:rsid w:val="00020AB8"/>
    <w:rsid w:val="00020F8B"/>
    <w:rsid w:val="00021111"/>
    <w:rsid w:val="000211A5"/>
    <w:rsid w:val="000214EB"/>
    <w:rsid w:val="00021853"/>
    <w:rsid w:val="00021B3D"/>
    <w:rsid w:val="00022FBD"/>
    <w:rsid w:val="00023341"/>
    <w:rsid w:val="00023470"/>
    <w:rsid w:val="00023721"/>
    <w:rsid w:val="000240AC"/>
    <w:rsid w:val="00024DE3"/>
    <w:rsid w:val="000254BF"/>
    <w:rsid w:val="00025BD0"/>
    <w:rsid w:val="00025D31"/>
    <w:rsid w:val="000269DB"/>
    <w:rsid w:val="00026E02"/>
    <w:rsid w:val="00026F65"/>
    <w:rsid w:val="00027231"/>
    <w:rsid w:val="00027CC5"/>
    <w:rsid w:val="00030F9F"/>
    <w:rsid w:val="00031E01"/>
    <w:rsid w:val="00032BD3"/>
    <w:rsid w:val="000332B4"/>
    <w:rsid w:val="0003332E"/>
    <w:rsid w:val="000334F8"/>
    <w:rsid w:val="000339FB"/>
    <w:rsid w:val="00033AD2"/>
    <w:rsid w:val="00033D92"/>
    <w:rsid w:val="00034C32"/>
    <w:rsid w:val="000359CC"/>
    <w:rsid w:val="00035F7B"/>
    <w:rsid w:val="00036226"/>
    <w:rsid w:val="00036307"/>
    <w:rsid w:val="00036713"/>
    <w:rsid w:val="00037471"/>
    <w:rsid w:val="00037E8E"/>
    <w:rsid w:val="0004075D"/>
    <w:rsid w:val="00040DA0"/>
    <w:rsid w:val="0004128E"/>
    <w:rsid w:val="00041646"/>
    <w:rsid w:val="00041ADD"/>
    <w:rsid w:val="000425B9"/>
    <w:rsid w:val="0004302F"/>
    <w:rsid w:val="000439FF"/>
    <w:rsid w:val="00043A1E"/>
    <w:rsid w:val="00043D1D"/>
    <w:rsid w:val="000440FF"/>
    <w:rsid w:val="000444B7"/>
    <w:rsid w:val="000446B0"/>
    <w:rsid w:val="00044FCA"/>
    <w:rsid w:val="0004585C"/>
    <w:rsid w:val="00045D4F"/>
    <w:rsid w:val="00046211"/>
    <w:rsid w:val="000473F2"/>
    <w:rsid w:val="000479D7"/>
    <w:rsid w:val="000508D1"/>
    <w:rsid w:val="00050DCA"/>
    <w:rsid w:val="00051F13"/>
    <w:rsid w:val="0005231D"/>
    <w:rsid w:val="000525F4"/>
    <w:rsid w:val="00052A7A"/>
    <w:rsid w:val="00052F7B"/>
    <w:rsid w:val="000530F9"/>
    <w:rsid w:val="0005404E"/>
    <w:rsid w:val="00054C42"/>
    <w:rsid w:val="00054CF6"/>
    <w:rsid w:val="00054D41"/>
    <w:rsid w:val="0005571C"/>
    <w:rsid w:val="00055EA6"/>
    <w:rsid w:val="000561E4"/>
    <w:rsid w:val="00056635"/>
    <w:rsid w:val="00056DFE"/>
    <w:rsid w:val="00056E2F"/>
    <w:rsid w:val="00057CE2"/>
    <w:rsid w:val="00057F18"/>
    <w:rsid w:val="0006022E"/>
    <w:rsid w:val="00060E46"/>
    <w:rsid w:val="00061674"/>
    <w:rsid w:val="000628C5"/>
    <w:rsid w:val="00062C0E"/>
    <w:rsid w:val="00062DE6"/>
    <w:rsid w:val="00063045"/>
    <w:rsid w:val="00063562"/>
    <w:rsid w:val="00063605"/>
    <w:rsid w:val="00063671"/>
    <w:rsid w:val="000636C0"/>
    <w:rsid w:val="00064269"/>
    <w:rsid w:val="000643DA"/>
    <w:rsid w:val="00064678"/>
    <w:rsid w:val="00064C84"/>
    <w:rsid w:val="00064FFA"/>
    <w:rsid w:val="000655AC"/>
    <w:rsid w:val="00065C36"/>
    <w:rsid w:val="000668B4"/>
    <w:rsid w:val="00066BC5"/>
    <w:rsid w:val="00067A0F"/>
    <w:rsid w:val="000703E1"/>
    <w:rsid w:val="000707A7"/>
    <w:rsid w:val="000712D8"/>
    <w:rsid w:val="00071CDD"/>
    <w:rsid w:val="00071E00"/>
    <w:rsid w:val="00072693"/>
    <w:rsid w:val="000736DD"/>
    <w:rsid w:val="000738ED"/>
    <w:rsid w:val="0007397A"/>
    <w:rsid w:val="000739F9"/>
    <w:rsid w:val="00073FEC"/>
    <w:rsid w:val="00074325"/>
    <w:rsid w:val="00074B06"/>
    <w:rsid w:val="00075180"/>
    <w:rsid w:val="00075661"/>
    <w:rsid w:val="00075CD5"/>
    <w:rsid w:val="000760C1"/>
    <w:rsid w:val="000767D4"/>
    <w:rsid w:val="00076C79"/>
    <w:rsid w:val="00077341"/>
    <w:rsid w:val="0007734A"/>
    <w:rsid w:val="00077A9A"/>
    <w:rsid w:val="000813A0"/>
    <w:rsid w:val="000818B5"/>
    <w:rsid w:val="00081CD1"/>
    <w:rsid w:val="00081F56"/>
    <w:rsid w:val="000832DC"/>
    <w:rsid w:val="000837C9"/>
    <w:rsid w:val="000838D0"/>
    <w:rsid w:val="00083B90"/>
    <w:rsid w:val="00083E30"/>
    <w:rsid w:val="00084787"/>
    <w:rsid w:val="00084CD2"/>
    <w:rsid w:val="00084E9E"/>
    <w:rsid w:val="0008548D"/>
    <w:rsid w:val="000854A8"/>
    <w:rsid w:val="000856DA"/>
    <w:rsid w:val="00085A38"/>
    <w:rsid w:val="00086ACB"/>
    <w:rsid w:val="00086C4D"/>
    <w:rsid w:val="00087150"/>
    <w:rsid w:val="00087243"/>
    <w:rsid w:val="000876D7"/>
    <w:rsid w:val="000876E7"/>
    <w:rsid w:val="000904C5"/>
    <w:rsid w:val="000907A6"/>
    <w:rsid w:val="00090943"/>
    <w:rsid w:val="00091770"/>
    <w:rsid w:val="000917E7"/>
    <w:rsid w:val="000920F6"/>
    <w:rsid w:val="0009232C"/>
    <w:rsid w:val="0009236B"/>
    <w:rsid w:val="00092D07"/>
    <w:rsid w:val="000932E3"/>
    <w:rsid w:val="0009335B"/>
    <w:rsid w:val="000933E2"/>
    <w:rsid w:val="00093844"/>
    <w:rsid w:val="00093C92"/>
    <w:rsid w:val="00094F7E"/>
    <w:rsid w:val="00095389"/>
    <w:rsid w:val="0009668E"/>
    <w:rsid w:val="00096923"/>
    <w:rsid w:val="00096BD2"/>
    <w:rsid w:val="000974E9"/>
    <w:rsid w:val="00097716"/>
    <w:rsid w:val="00097C72"/>
    <w:rsid w:val="000A1452"/>
    <w:rsid w:val="000A146A"/>
    <w:rsid w:val="000A2006"/>
    <w:rsid w:val="000A205F"/>
    <w:rsid w:val="000A22A9"/>
    <w:rsid w:val="000A256F"/>
    <w:rsid w:val="000A25EC"/>
    <w:rsid w:val="000A2672"/>
    <w:rsid w:val="000A27FA"/>
    <w:rsid w:val="000A2835"/>
    <w:rsid w:val="000A2889"/>
    <w:rsid w:val="000A2AB1"/>
    <w:rsid w:val="000A3362"/>
    <w:rsid w:val="000A338D"/>
    <w:rsid w:val="000A3A6E"/>
    <w:rsid w:val="000A4517"/>
    <w:rsid w:val="000A480C"/>
    <w:rsid w:val="000A4B25"/>
    <w:rsid w:val="000A4D87"/>
    <w:rsid w:val="000A4FC7"/>
    <w:rsid w:val="000A5269"/>
    <w:rsid w:val="000A5C51"/>
    <w:rsid w:val="000A5FA8"/>
    <w:rsid w:val="000A6907"/>
    <w:rsid w:val="000A775A"/>
    <w:rsid w:val="000B0117"/>
    <w:rsid w:val="000B020A"/>
    <w:rsid w:val="000B21BD"/>
    <w:rsid w:val="000B2892"/>
    <w:rsid w:val="000B2E30"/>
    <w:rsid w:val="000B2F11"/>
    <w:rsid w:val="000B3753"/>
    <w:rsid w:val="000B3AE3"/>
    <w:rsid w:val="000B4081"/>
    <w:rsid w:val="000B4352"/>
    <w:rsid w:val="000B464D"/>
    <w:rsid w:val="000B4916"/>
    <w:rsid w:val="000B4D2E"/>
    <w:rsid w:val="000B5192"/>
    <w:rsid w:val="000B544E"/>
    <w:rsid w:val="000B5D71"/>
    <w:rsid w:val="000B5E75"/>
    <w:rsid w:val="000B6325"/>
    <w:rsid w:val="000B6DFE"/>
    <w:rsid w:val="000B7843"/>
    <w:rsid w:val="000B7C2B"/>
    <w:rsid w:val="000B7E9D"/>
    <w:rsid w:val="000C00FE"/>
    <w:rsid w:val="000C0A0A"/>
    <w:rsid w:val="000C0BE2"/>
    <w:rsid w:val="000C0E15"/>
    <w:rsid w:val="000C0EF2"/>
    <w:rsid w:val="000C1422"/>
    <w:rsid w:val="000C1DEE"/>
    <w:rsid w:val="000C2731"/>
    <w:rsid w:val="000C2753"/>
    <w:rsid w:val="000C307D"/>
    <w:rsid w:val="000C3097"/>
    <w:rsid w:val="000C3992"/>
    <w:rsid w:val="000C3ABE"/>
    <w:rsid w:val="000C3B6F"/>
    <w:rsid w:val="000C3DEB"/>
    <w:rsid w:val="000C3E3E"/>
    <w:rsid w:val="000C4335"/>
    <w:rsid w:val="000C4A55"/>
    <w:rsid w:val="000C4CF0"/>
    <w:rsid w:val="000C59A2"/>
    <w:rsid w:val="000C65FB"/>
    <w:rsid w:val="000C69CA"/>
    <w:rsid w:val="000C6FCE"/>
    <w:rsid w:val="000C75DC"/>
    <w:rsid w:val="000C77A1"/>
    <w:rsid w:val="000C7907"/>
    <w:rsid w:val="000C7CBC"/>
    <w:rsid w:val="000D01F7"/>
    <w:rsid w:val="000D02D4"/>
    <w:rsid w:val="000D0693"/>
    <w:rsid w:val="000D0784"/>
    <w:rsid w:val="000D0BEA"/>
    <w:rsid w:val="000D0F2F"/>
    <w:rsid w:val="000D12DA"/>
    <w:rsid w:val="000D1675"/>
    <w:rsid w:val="000D20FB"/>
    <w:rsid w:val="000D24E1"/>
    <w:rsid w:val="000D25B0"/>
    <w:rsid w:val="000D2600"/>
    <w:rsid w:val="000D2E58"/>
    <w:rsid w:val="000D3ED5"/>
    <w:rsid w:val="000D4F83"/>
    <w:rsid w:val="000D5294"/>
    <w:rsid w:val="000D59F9"/>
    <w:rsid w:val="000D5B66"/>
    <w:rsid w:val="000D5CF0"/>
    <w:rsid w:val="000D6B20"/>
    <w:rsid w:val="000D6CC7"/>
    <w:rsid w:val="000D751B"/>
    <w:rsid w:val="000D7B23"/>
    <w:rsid w:val="000E069C"/>
    <w:rsid w:val="000E1A66"/>
    <w:rsid w:val="000E221F"/>
    <w:rsid w:val="000E3289"/>
    <w:rsid w:val="000E3473"/>
    <w:rsid w:val="000E3A8B"/>
    <w:rsid w:val="000E40F1"/>
    <w:rsid w:val="000E4428"/>
    <w:rsid w:val="000E4CD9"/>
    <w:rsid w:val="000E4E69"/>
    <w:rsid w:val="000E527E"/>
    <w:rsid w:val="000E5A4D"/>
    <w:rsid w:val="000E5ADA"/>
    <w:rsid w:val="000E614E"/>
    <w:rsid w:val="000E63EE"/>
    <w:rsid w:val="000E668A"/>
    <w:rsid w:val="000E6AAE"/>
    <w:rsid w:val="000E7695"/>
    <w:rsid w:val="000F00FE"/>
    <w:rsid w:val="000F0881"/>
    <w:rsid w:val="000F11B7"/>
    <w:rsid w:val="000F14CB"/>
    <w:rsid w:val="000F3046"/>
    <w:rsid w:val="000F319B"/>
    <w:rsid w:val="000F35AE"/>
    <w:rsid w:val="000F3C71"/>
    <w:rsid w:val="000F41EF"/>
    <w:rsid w:val="000F4517"/>
    <w:rsid w:val="000F456C"/>
    <w:rsid w:val="000F4DD2"/>
    <w:rsid w:val="000F4FBA"/>
    <w:rsid w:val="000F5FEC"/>
    <w:rsid w:val="000F66E7"/>
    <w:rsid w:val="000F68E7"/>
    <w:rsid w:val="000F6A26"/>
    <w:rsid w:val="000F6E23"/>
    <w:rsid w:val="000F7C13"/>
    <w:rsid w:val="0010067B"/>
    <w:rsid w:val="00100A59"/>
    <w:rsid w:val="00100C50"/>
    <w:rsid w:val="001011E6"/>
    <w:rsid w:val="00101C8B"/>
    <w:rsid w:val="00102245"/>
    <w:rsid w:val="00102282"/>
    <w:rsid w:val="00102F84"/>
    <w:rsid w:val="00103163"/>
    <w:rsid w:val="001036F5"/>
    <w:rsid w:val="00104AC0"/>
    <w:rsid w:val="00105E70"/>
    <w:rsid w:val="001068F9"/>
    <w:rsid w:val="00106FAA"/>
    <w:rsid w:val="00106FC5"/>
    <w:rsid w:val="00107603"/>
    <w:rsid w:val="001078DA"/>
    <w:rsid w:val="00107951"/>
    <w:rsid w:val="0010795D"/>
    <w:rsid w:val="00107B40"/>
    <w:rsid w:val="00110C8B"/>
    <w:rsid w:val="00110EA5"/>
    <w:rsid w:val="00111418"/>
    <w:rsid w:val="0011145E"/>
    <w:rsid w:val="00111537"/>
    <w:rsid w:val="001115B1"/>
    <w:rsid w:val="00111688"/>
    <w:rsid w:val="0011196E"/>
    <w:rsid w:val="00112679"/>
    <w:rsid w:val="001130E3"/>
    <w:rsid w:val="00113A6D"/>
    <w:rsid w:val="0011431B"/>
    <w:rsid w:val="00114CB0"/>
    <w:rsid w:val="00114CC6"/>
    <w:rsid w:val="00114D8B"/>
    <w:rsid w:val="00115501"/>
    <w:rsid w:val="00115BA9"/>
    <w:rsid w:val="00115D57"/>
    <w:rsid w:val="001161DB"/>
    <w:rsid w:val="001164AF"/>
    <w:rsid w:val="00116807"/>
    <w:rsid w:val="00116C35"/>
    <w:rsid w:val="00117027"/>
    <w:rsid w:val="00120126"/>
    <w:rsid w:val="00121993"/>
    <w:rsid w:val="0012220A"/>
    <w:rsid w:val="001223D8"/>
    <w:rsid w:val="00122B96"/>
    <w:rsid w:val="0012324A"/>
    <w:rsid w:val="00123299"/>
    <w:rsid w:val="0012378D"/>
    <w:rsid w:val="001237AC"/>
    <w:rsid w:val="00124667"/>
    <w:rsid w:val="001254A4"/>
    <w:rsid w:val="001258A1"/>
    <w:rsid w:val="00125E1B"/>
    <w:rsid w:val="0012622E"/>
    <w:rsid w:val="001264AF"/>
    <w:rsid w:val="001271F1"/>
    <w:rsid w:val="00127C68"/>
    <w:rsid w:val="00130901"/>
    <w:rsid w:val="001309CC"/>
    <w:rsid w:val="001318DC"/>
    <w:rsid w:val="00131FC1"/>
    <w:rsid w:val="001323ED"/>
    <w:rsid w:val="0013309D"/>
    <w:rsid w:val="0013363C"/>
    <w:rsid w:val="00134A5F"/>
    <w:rsid w:val="00135969"/>
    <w:rsid w:val="001365C4"/>
    <w:rsid w:val="001367F7"/>
    <w:rsid w:val="0013683A"/>
    <w:rsid w:val="001368DA"/>
    <w:rsid w:val="00136C1C"/>
    <w:rsid w:val="00136D60"/>
    <w:rsid w:val="00136E30"/>
    <w:rsid w:val="00136E3F"/>
    <w:rsid w:val="00136F34"/>
    <w:rsid w:val="00137967"/>
    <w:rsid w:val="00137AC1"/>
    <w:rsid w:val="00137C5F"/>
    <w:rsid w:val="001403B2"/>
    <w:rsid w:val="00140609"/>
    <w:rsid w:val="00141AF7"/>
    <w:rsid w:val="00141B5F"/>
    <w:rsid w:val="00143605"/>
    <w:rsid w:val="00143B77"/>
    <w:rsid w:val="00145C66"/>
    <w:rsid w:val="00146FCF"/>
    <w:rsid w:val="0014720C"/>
    <w:rsid w:val="001512B0"/>
    <w:rsid w:val="00151D38"/>
    <w:rsid w:val="00151FDE"/>
    <w:rsid w:val="001520BB"/>
    <w:rsid w:val="00152D8F"/>
    <w:rsid w:val="001549FA"/>
    <w:rsid w:val="00154EEF"/>
    <w:rsid w:val="001559C3"/>
    <w:rsid w:val="00155AF6"/>
    <w:rsid w:val="00156511"/>
    <w:rsid w:val="0015744E"/>
    <w:rsid w:val="001576D5"/>
    <w:rsid w:val="00160DA3"/>
    <w:rsid w:val="00160E05"/>
    <w:rsid w:val="00160F9B"/>
    <w:rsid w:val="00161263"/>
    <w:rsid w:val="00161470"/>
    <w:rsid w:val="001619AF"/>
    <w:rsid w:val="0016291E"/>
    <w:rsid w:val="00163397"/>
    <w:rsid w:val="001639D1"/>
    <w:rsid w:val="00164E71"/>
    <w:rsid w:val="00165916"/>
    <w:rsid w:val="00165A5D"/>
    <w:rsid w:val="00165D4A"/>
    <w:rsid w:val="00166737"/>
    <w:rsid w:val="00167471"/>
    <w:rsid w:val="00167819"/>
    <w:rsid w:val="00167E4D"/>
    <w:rsid w:val="00170C04"/>
    <w:rsid w:val="00170EDB"/>
    <w:rsid w:val="00170F4E"/>
    <w:rsid w:val="001714C2"/>
    <w:rsid w:val="00171BF2"/>
    <w:rsid w:val="00172D64"/>
    <w:rsid w:val="00173133"/>
    <w:rsid w:val="00173929"/>
    <w:rsid w:val="00173DC8"/>
    <w:rsid w:val="00174499"/>
    <w:rsid w:val="00174628"/>
    <w:rsid w:val="00174F92"/>
    <w:rsid w:val="00175850"/>
    <w:rsid w:val="001766C2"/>
    <w:rsid w:val="00176777"/>
    <w:rsid w:val="0017682D"/>
    <w:rsid w:val="00176A58"/>
    <w:rsid w:val="00176C7E"/>
    <w:rsid w:val="00177A93"/>
    <w:rsid w:val="00177AB9"/>
    <w:rsid w:val="00180275"/>
    <w:rsid w:val="001804CF"/>
    <w:rsid w:val="001804E6"/>
    <w:rsid w:val="00180A71"/>
    <w:rsid w:val="00180D80"/>
    <w:rsid w:val="00180E6D"/>
    <w:rsid w:val="00180E89"/>
    <w:rsid w:val="001810BE"/>
    <w:rsid w:val="001818E0"/>
    <w:rsid w:val="0018202A"/>
    <w:rsid w:val="00182059"/>
    <w:rsid w:val="001824F9"/>
    <w:rsid w:val="001832A4"/>
    <w:rsid w:val="0018340F"/>
    <w:rsid w:val="0018361A"/>
    <w:rsid w:val="0018451A"/>
    <w:rsid w:val="0018525A"/>
    <w:rsid w:val="001852C5"/>
    <w:rsid w:val="00185631"/>
    <w:rsid w:val="0018618C"/>
    <w:rsid w:val="001864ED"/>
    <w:rsid w:val="00186FCF"/>
    <w:rsid w:val="00187139"/>
    <w:rsid w:val="001873E6"/>
    <w:rsid w:val="001874DD"/>
    <w:rsid w:val="00187ADB"/>
    <w:rsid w:val="00190AAF"/>
    <w:rsid w:val="00190AE8"/>
    <w:rsid w:val="00190E17"/>
    <w:rsid w:val="00191229"/>
    <w:rsid w:val="001926E8"/>
    <w:rsid w:val="00192C16"/>
    <w:rsid w:val="00194EA0"/>
    <w:rsid w:val="00194F61"/>
    <w:rsid w:val="00195A04"/>
    <w:rsid w:val="00195F43"/>
    <w:rsid w:val="0019670D"/>
    <w:rsid w:val="00196B1E"/>
    <w:rsid w:val="00196F79"/>
    <w:rsid w:val="00197599"/>
    <w:rsid w:val="001A0D84"/>
    <w:rsid w:val="001A0F11"/>
    <w:rsid w:val="001A16EC"/>
    <w:rsid w:val="001A1B9F"/>
    <w:rsid w:val="001A1DDE"/>
    <w:rsid w:val="001A1FC2"/>
    <w:rsid w:val="001A228B"/>
    <w:rsid w:val="001A229A"/>
    <w:rsid w:val="001A27BF"/>
    <w:rsid w:val="001A33C7"/>
    <w:rsid w:val="001A3E17"/>
    <w:rsid w:val="001A4551"/>
    <w:rsid w:val="001A474F"/>
    <w:rsid w:val="001A493C"/>
    <w:rsid w:val="001A5FE9"/>
    <w:rsid w:val="001A6B22"/>
    <w:rsid w:val="001A7421"/>
    <w:rsid w:val="001A79BE"/>
    <w:rsid w:val="001B0591"/>
    <w:rsid w:val="001B0AB5"/>
    <w:rsid w:val="001B0CBA"/>
    <w:rsid w:val="001B1A55"/>
    <w:rsid w:val="001B1BF1"/>
    <w:rsid w:val="001B21AE"/>
    <w:rsid w:val="001B2343"/>
    <w:rsid w:val="001B2A1D"/>
    <w:rsid w:val="001B2B92"/>
    <w:rsid w:val="001B2B98"/>
    <w:rsid w:val="001B2BB4"/>
    <w:rsid w:val="001B30D0"/>
    <w:rsid w:val="001B313D"/>
    <w:rsid w:val="001B320C"/>
    <w:rsid w:val="001B3837"/>
    <w:rsid w:val="001B39BF"/>
    <w:rsid w:val="001B3A51"/>
    <w:rsid w:val="001B3BC4"/>
    <w:rsid w:val="001B3D98"/>
    <w:rsid w:val="001B59B1"/>
    <w:rsid w:val="001B6695"/>
    <w:rsid w:val="001B71C2"/>
    <w:rsid w:val="001B7489"/>
    <w:rsid w:val="001B7CA0"/>
    <w:rsid w:val="001C001C"/>
    <w:rsid w:val="001C0E20"/>
    <w:rsid w:val="001C0F3E"/>
    <w:rsid w:val="001C0F4C"/>
    <w:rsid w:val="001C1A76"/>
    <w:rsid w:val="001C1D53"/>
    <w:rsid w:val="001C2BC4"/>
    <w:rsid w:val="001C3688"/>
    <w:rsid w:val="001C50F9"/>
    <w:rsid w:val="001C616A"/>
    <w:rsid w:val="001C6E03"/>
    <w:rsid w:val="001C7337"/>
    <w:rsid w:val="001C75F4"/>
    <w:rsid w:val="001C771C"/>
    <w:rsid w:val="001D061A"/>
    <w:rsid w:val="001D07E6"/>
    <w:rsid w:val="001D087E"/>
    <w:rsid w:val="001D09FA"/>
    <w:rsid w:val="001D0F4A"/>
    <w:rsid w:val="001D0F7C"/>
    <w:rsid w:val="001D1DFA"/>
    <w:rsid w:val="001D24AB"/>
    <w:rsid w:val="001D2586"/>
    <w:rsid w:val="001D2DCF"/>
    <w:rsid w:val="001D36E3"/>
    <w:rsid w:val="001D3961"/>
    <w:rsid w:val="001D3970"/>
    <w:rsid w:val="001D3BE7"/>
    <w:rsid w:val="001D3F5C"/>
    <w:rsid w:val="001D42FE"/>
    <w:rsid w:val="001D4378"/>
    <w:rsid w:val="001D45B6"/>
    <w:rsid w:val="001D4FAF"/>
    <w:rsid w:val="001D5264"/>
    <w:rsid w:val="001D55B0"/>
    <w:rsid w:val="001D5A16"/>
    <w:rsid w:val="001D5C8A"/>
    <w:rsid w:val="001D5DE9"/>
    <w:rsid w:val="001D64B8"/>
    <w:rsid w:val="001D66BB"/>
    <w:rsid w:val="001D695B"/>
    <w:rsid w:val="001D6ECA"/>
    <w:rsid w:val="001D796D"/>
    <w:rsid w:val="001E103C"/>
    <w:rsid w:val="001E1A6C"/>
    <w:rsid w:val="001E2F9F"/>
    <w:rsid w:val="001E3B22"/>
    <w:rsid w:val="001E51F7"/>
    <w:rsid w:val="001E5A78"/>
    <w:rsid w:val="001E6720"/>
    <w:rsid w:val="001F074C"/>
    <w:rsid w:val="001F2485"/>
    <w:rsid w:val="001F269C"/>
    <w:rsid w:val="001F331B"/>
    <w:rsid w:val="001F3559"/>
    <w:rsid w:val="001F38A8"/>
    <w:rsid w:val="001F3A1D"/>
    <w:rsid w:val="001F41DE"/>
    <w:rsid w:val="001F43E2"/>
    <w:rsid w:val="001F47FD"/>
    <w:rsid w:val="001F4AEE"/>
    <w:rsid w:val="001F4EB9"/>
    <w:rsid w:val="001F549C"/>
    <w:rsid w:val="001F5ABB"/>
    <w:rsid w:val="001F5B56"/>
    <w:rsid w:val="001F696A"/>
    <w:rsid w:val="001F6EF3"/>
    <w:rsid w:val="001F7245"/>
    <w:rsid w:val="001F73FE"/>
    <w:rsid w:val="001F7427"/>
    <w:rsid w:val="001F7D4E"/>
    <w:rsid w:val="00200162"/>
    <w:rsid w:val="002006BD"/>
    <w:rsid w:val="00200E38"/>
    <w:rsid w:val="00201A0C"/>
    <w:rsid w:val="00201C2B"/>
    <w:rsid w:val="00201F22"/>
    <w:rsid w:val="00201FF2"/>
    <w:rsid w:val="0020220A"/>
    <w:rsid w:val="00203439"/>
    <w:rsid w:val="002036F3"/>
    <w:rsid w:val="00203755"/>
    <w:rsid w:val="002039F6"/>
    <w:rsid w:val="00203D7F"/>
    <w:rsid w:val="00204A2A"/>
    <w:rsid w:val="002051A9"/>
    <w:rsid w:val="0020535C"/>
    <w:rsid w:val="00205DA3"/>
    <w:rsid w:val="0020606F"/>
    <w:rsid w:val="00210442"/>
    <w:rsid w:val="00210B09"/>
    <w:rsid w:val="00210F75"/>
    <w:rsid w:val="0021116A"/>
    <w:rsid w:val="0021185A"/>
    <w:rsid w:val="00211BD2"/>
    <w:rsid w:val="00211E0F"/>
    <w:rsid w:val="0021316A"/>
    <w:rsid w:val="00213457"/>
    <w:rsid w:val="002135AA"/>
    <w:rsid w:val="002145F2"/>
    <w:rsid w:val="0021483D"/>
    <w:rsid w:val="002153BA"/>
    <w:rsid w:val="00215A55"/>
    <w:rsid w:val="00215CCF"/>
    <w:rsid w:val="00215CE5"/>
    <w:rsid w:val="0021611D"/>
    <w:rsid w:val="00216868"/>
    <w:rsid w:val="002169E7"/>
    <w:rsid w:val="002172CE"/>
    <w:rsid w:val="00217DC4"/>
    <w:rsid w:val="00221355"/>
    <w:rsid w:val="0022149B"/>
    <w:rsid w:val="002215CB"/>
    <w:rsid w:val="00221A6A"/>
    <w:rsid w:val="00222010"/>
    <w:rsid w:val="002223C9"/>
    <w:rsid w:val="00222750"/>
    <w:rsid w:val="0022459F"/>
    <w:rsid w:val="00224B4B"/>
    <w:rsid w:val="00224DDD"/>
    <w:rsid w:val="0022550F"/>
    <w:rsid w:val="0022566E"/>
    <w:rsid w:val="0022576F"/>
    <w:rsid w:val="00225C62"/>
    <w:rsid w:val="00225EB5"/>
    <w:rsid w:val="0022620D"/>
    <w:rsid w:val="0022636D"/>
    <w:rsid w:val="002275D5"/>
    <w:rsid w:val="00227616"/>
    <w:rsid w:val="00227913"/>
    <w:rsid w:val="002300A1"/>
    <w:rsid w:val="00230122"/>
    <w:rsid w:val="00230163"/>
    <w:rsid w:val="00230A5E"/>
    <w:rsid w:val="00230C62"/>
    <w:rsid w:val="00230E7B"/>
    <w:rsid w:val="0023159C"/>
    <w:rsid w:val="002319A2"/>
    <w:rsid w:val="00231DB5"/>
    <w:rsid w:val="00231EFD"/>
    <w:rsid w:val="002329A3"/>
    <w:rsid w:val="002329EF"/>
    <w:rsid w:val="00233E7A"/>
    <w:rsid w:val="0023405B"/>
    <w:rsid w:val="00235596"/>
    <w:rsid w:val="002356B6"/>
    <w:rsid w:val="00235847"/>
    <w:rsid w:val="00235D3F"/>
    <w:rsid w:val="0023642B"/>
    <w:rsid w:val="00237A45"/>
    <w:rsid w:val="00237C69"/>
    <w:rsid w:val="0024029D"/>
    <w:rsid w:val="00240385"/>
    <w:rsid w:val="0024041B"/>
    <w:rsid w:val="00240A45"/>
    <w:rsid w:val="00240A74"/>
    <w:rsid w:val="00240E5E"/>
    <w:rsid w:val="00240FC3"/>
    <w:rsid w:val="002418F6"/>
    <w:rsid w:val="002420A3"/>
    <w:rsid w:val="00242107"/>
    <w:rsid w:val="002421AC"/>
    <w:rsid w:val="00242AD1"/>
    <w:rsid w:val="00243004"/>
    <w:rsid w:val="00243058"/>
    <w:rsid w:val="0024315E"/>
    <w:rsid w:val="0024332C"/>
    <w:rsid w:val="00243754"/>
    <w:rsid w:val="002437B8"/>
    <w:rsid w:val="00243A0B"/>
    <w:rsid w:val="0024430B"/>
    <w:rsid w:val="00244817"/>
    <w:rsid w:val="00244947"/>
    <w:rsid w:val="00244EE2"/>
    <w:rsid w:val="0024693D"/>
    <w:rsid w:val="00246B63"/>
    <w:rsid w:val="00246F45"/>
    <w:rsid w:val="00246FFD"/>
    <w:rsid w:val="00247401"/>
    <w:rsid w:val="00247942"/>
    <w:rsid w:val="00247A4E"/>
    <w:rsid w:val="00247DD5"/>
    <w:rsid w:val="00250D0E"/>
    <w:rsid w:val="0025112B"/>
    <w:rsid w:val="002512E6"/>
    <w:rsid w:val="0025145B"/>
    <w:rsid w:val="0025154E"/>
    <w:rsid w:val="00251907"/>
    <w:rsid w:val="00251A25"/>
    <w:rsid w:val="00252413"/>
    <w:rsid w:val="00253C42"/>
    <w:rsid w:val="00253CE9"/>
    <w:rsid w:val="00253FFB"/>
    <w:rsid w:val="00254240"/>
    <w:rsid w:val="0025441E"/>
    <w:rsid w:val="0025495A"/>
    <w:rsid w:val="00254B87"/>
    <w:rsid w:val="00254EB9"/>
    <w:rsid w:val="00256521"/>
    <w:rsid w:val="00256B00"/>
    <w:rsid w:val="00256ED0"/>
    <w:rsid w:val="00257705"/>
    <w:rsid w:val="00257769"/>
    <w:rsid w:val="002578F2"/>
    <w:rsid w:val="00260FD8"/>
    <w:rsid w:val="00261066"/>
    <w:rsid w:val="002619D6"/>
    <w:rsid w:val="00261BEE"/>
    <w:rsid w:val="00262693"/>
    <w:rsid w:val="002628A2"/>
    <w:rsid w:val="00262B76"/>
    <w:rsid w:val="00263091"/>
    <w:rsid w:val="00263C38"/>
    <w:rsid w:val="002643A2"/>
    <w:rsid w:val="002643D6"/>
    <w:rsid w:val="0026461B"/>
    <w:rsid w:val="00264A4B"/>
    <w:rsid w:val="00265F97"/>
    <w:rsid w:val="00265FA9"/>
    <w:rsid w:val="00267600"/>
    <w:rsid w:val="0026765F"/>
    <w:rsid w:val="002679EF"/>
    <w:rsid w:val="00270138"/>
    <w:rsid w:val="0027063D"/>
    <w:rsid w:val="0027095F"/>
    <w:rsid w:val="0027132B"/>
    <w:rsid w:val="002716E1"/>
    <w:rsid w:val="00271B06"/>
    <w:rsid w:val="00272416"/>
    <w:rsid w:val="0027279E"/>
    <w:rsid w:val="00273067"/>
    <w:rsid w:val="0027311F"/>
    <w:rsid w:val="0027397F"/>
    <w:rsid w:val="00274010"/>
    <w:rsid w:val="002740CC"/>
    <w:rsid w:val="00274A41"/>
    <w:rsid w:val="002754E2"/>
    <w:rsid w:val="002760C8"/>
    <w:rsid w:val="002769BF"/>
    <w:rsid w:val="00276DB3"/>
    <w:rsid w:val="002770D6"/>
    <w:rsid w:val="00280991"/>
    <w:rsid w:val="00281409"/>
    <w:rsid w:val="00281A26"/>
    <w:rsid w:val="00281D89"/>
    <w:rsid w:val="0028201B"/>
    <w:rsid w:val="00282CE6"/>
    <w:rsid w:val="00282D7B"/>
    <w:rsid w:val="0028376E"/>
    <w:rsid w:val="00283BBE"/>
    <w:rsid w:val="00283D0B"/>
    <w:rsid w:val="002845AB"/>
    <w:rsid w:val="002846DA"/>
    <w:rsid w:val="00284D36"/>
    <w:rsid w:val="00284F71"/>
    <w:rsid w:val="00285391"/>
    <w:rsid w:val="002855FE"/>
    <w:rsid w:val="00285635"/>
    <w:rsid w:val="00285A91"/>
    <w:rsid w:val="00285B29"/>
    <w:rsid w:val="00285FA5"/>
    <w:rsid w:val="002863DA"/>
    <w:rsid w:val="0028649D"/>
    <w:rsid w:val="002865D0"/>
    <w:rsid w:val="002866AE"/>
    <w:rsid w:val="00286EA1"/>
    <w:rsid w:val="002872F5"/>
    <w:rsid w:val="00287373"/>
    <w:rsid w:val="002905DD"/>
    <w:rsid w:val="00290825"/>
    <w:rsid w:val="00291266"/>
    <w:rsid w:val="002915A9"/>
    <w:rsid w:val="00291647"/>
    <w:rsid w:val="002916AF"/>
    <w:rsid w:val="00291A37"/>
    <w:rsid w:val="00291AD3"/>
    <w:rsid w:val="00291CE6"/>
    <w:rsid w:val="00291F8A"/>
    <w:rsid w:val="00292C02"/>
    <w:rsid w:val="00293B6B"/>
    <w:rsid w:val="002947A7"/>
    <w:rsid w:val="002949FB"/>
    <w:rsid w:val="0029601D"/>
    <w:rsid w:val="002960A5"/>
    <w:rsid w:val="00296AF4"/>
    <w:rsid w:val="00297576"/>
    <w:rsid w:val="00297C65"/>
    <w:rsid w:val="00297E8F"/>
    <w:rsid w:val="002A023F"/>
    <w:rsid w:val="002A09CE"/>
    <w:rsid w:val="002A2BDD"/>
    <w:rsid w:val="002A2F93"/>
    <w:rsid w:val="002A3014"/>
    <w:rsid w:val="002A32BC"/>
    <w:rsid w:val="002A3B60"/>
    <w:rsid w:val="002A3BFA"/>
    <w:rsid w:val="002A4818"/>
    <w:rsid w:val="002A49B7"/>
    <w:rsid w:val="002A4E4F"/>
    <w:rsid w:val="002A5A87"/>
    <w:rsid w:val="002A61F6"/>
    <w:rsid w:val="002A62A9"/>
    <w:rsid w:val="002A6B13"/>
    <w:rsid w:val="002A6B70"/>
    <w:rsid w:val="002A6E31"/>
    <w:rsid w:val="002A73AC"/>
    <w:rsid w:val="002B01A2"/>
    <w:rsid w:val="002B025E"/>
    <w:rsid w:val="002B03E9"/>
    <w:rsid w:val="002B0C81"/>
    <w:rsid w:val="002B0DE0"/>
    <w:rsid w:val="002B18B3"/>
    <w:rsid w:val="002B1AD3"/>
    <w:rsid w:val="002B200A"/>
    <w:rsid w:val="002B2048"/>
    <w:rsid w:val="002B205D"/>
    <w:rsid w:val="002B2164"/>
    <w:rsid w:val="002B2416"/>
    <w:rsid w:val="002B3200"/>
    <w:rsid w:val="002B337E"/>
    <w:rsid w:val="002B3A3B"/>
    <w:rsid w:val="002B3FAE"/>
    <w:rsid w:val="002B41DA"/>
    <w:rsid w:val="002B464F"/>
    <w:rsid w:val="002B48CF"/>
    <w:rsid w:val="002B55A7"/>
    <w:rsid w:val="002B5A0E"/>
    <w:rsid w:val="002B604D"/>
    <w:rsid w:val="002B637F"/>
    <w:rsid w:val="002B644D"/>
    <w:rsid w:val="002B749A"/>
    <w:rsid w:val="002B756E"/>
    <w:rsid w:val="002C0229"/>
    <w:rsid w:val="002C02ED"/>
    <w:rsid w:val="002C1D86"/>
    <w:rsid w:val="002C20DD"/>
    <w:rsid w:val="002C2147"/>
    <w:rsid w:val="002C2330"/>
    <w:rsid w:val="002C2570"/>
    <w:rsid w:val="002C362D"/>
    <w:rsid w:val="002C3BFE"/>
    <w:rsid w:val="002C41B7"/>
    <w:rsid w:val="002C447B"/>
    <w:rsid w:val="002C47EF"/>
    <w:rsid w:val="002C489C"/>
    <w:rsid w:val="002C4946"/>
    <w:rsid w:val="002C512B"/>
    <w:rsid w:val="002C530E"/>
    <w:rsid w:val="002C5DE9"/>
    <w:rsid w:val="002C5E4A"/>
    <w:rsid w:val="002C6418"/>
    <w:rsid w:val="002C75F9"/>
    <w:rsid w:val="002C79D8"/>
    <w:rsid w:val="002C7F94"/>
    <w:rsid w:val="002D0B19"/>
    <w:rsid w:val="002D17B3"/>
    <w:rsid w:val="002D23E5"/>
    <w:rsid w:val="002D27D8"/>
    <w:rsid w:val="002D2932"/>
    <w:rsid w:val="002D2A75"/>
    <w:rsid w:val="002D2D63"/>
    <w:rsid w:val="002D31CF"/>
    <w:rsid w:val="002D38B0"/>
    <w:rsid w:val="002D3E5B"/>
    <w:rsid w:val="002D43F6"/>
    <w:rsid w:val="002D46A4"/>
    <w:rsid w:val="002D4D89"/>
    <w:rsid w:val="002D5AB1"/>
    <w:rsid w:val="002D6084"/>
    <w:rsid w:val="002D64AD"/>
    <w:rsid w:val="002D6A1B"/>
    <w:rsid w:val="002D731F"/>
    <w:rsid w:val="002D7569"/>
    <w:rsid w:val="002D79BB"/>
    <w:rsid w:val="002D7A9F"/>
    <w:rsid w:val="002D7D4E"/>
    <w:rsid w:val="002D7F7B"/>
    <w:rsid w:val="002E0087"/>
    <w:rsid w:val="002E06DD"/>
    <w:rsid w:val="002E13AD"/>
    <w:rsid w:val="002E1A8B"/>
    <w:rsid w:val="002E22B0"/>
    <w:rsid w:val="002E271B"/>
    <w:rsid w:val="002E2D3C"/>
    <w:rsid w:val="002E40C5"/>
    <w:rsid w:val="002E576D"/>
    <w:rsid w:val="002E5D77"/>
    <w:rsid w:val="002E65D2"/>
    <w:rsid w:val="002E6609"/>
    <w:rsid w:val="002E6907"/>
    <w:rsid w:val="002E6C3C"/>
    <w:rsid w:val="002E74C6"/>
    <w:rsid w:val="002E7DC8"/>
    <w:rsid w:val="002E7F37"/>
    <w:rsid w:val="002F00CA"/>
    <w:rsid w:val="002F1984"/>
    <w:rsid w:val="002F1A6C"/>
    <w:rsid w:val="002F1BF3"/>
    <w:rsid w:val="002F1CBA"/>
    <w:rsid w:val="002F1EA7"/>
    <w:rsid w:val="002F28FE"/>
    <w:rsid w:val="002F2E26"/>
    <w:rsid w:val="002F30EE"/>
    <w:rsid w:val="002F474F"/>
    <w:rsid w:val="002F488D"/>
    <w:rsid w:val="002F4B53"/>
    <w:rsid w:val="002F4D31"/>
    <w:rsid w:val="002F50F9"/>
    <w:rsid w:val="002F6686"/>
    <w:rsid w:val="002F6A1C"/>
    <w:rsid w:val="002F7E93"/>
    <w:rsid w:val="00300015"/>
    <w:rsid w:val="003008F5"/>
    <w:rsid w:val="003012B9"/>
    <w:rsid w:val="0030177D"/>
    <w:rsid w:val="00302992"/>
    <w:rsid w:val="003032AB"/>
    <w:rsid w:val="003034C9"/>
    <w:rsid w:val="00303728"/>
    <w:rsid w:val="0030474F"/>
    <w:rsid w:val="0030511D"/>
    <w:rsid w:val="0030603B"/>
    <w:rsid w:val="00306472"/>
    <w:rsid w:val="00306734"/>
    <w:rsid w:val="003077D8"/>
    <w:rsid w:val="00307EC0"/>
    <w:rsid w:val="0031040C"/>
    <w:rsid w:val="003106A5"/>
    <w:rsid w:val="0031110B"/>
    <w:rsid w:val="00311F50"/>
    <w:rsid w:val="003122DE"/>
    <w:rsid w:val="003125BE"/>
    <w:rsid w:val="003130B5"/>
    <w:rsid w:val="003134A3"/>
    <w:rsid w:val="00313C71"/>
    <w:rsid w:val="00313EA0"/>
    <w:rsid w:val="00314793"/>
    <w:rsid w:val="00314D40"/>
    <w:rsid w:val="00314EDD"/>
    <w:rsid w:val="00315778"/>
    <w:rsid w:val="0031594D"/>
    <w:rsid w:val="00316474"/>
    <w:rsid w:val="003174A2"/>
    <w:rsid w:val="003179C1"/>
    <w:rsid w:val="00317C48"/>
    <w:rsid w:val="003203E1"/>
    <w:rsid w:val="00320EE5"/>
    <w:rsid w:val="00321219"/>
    <w:rsid w:val="0032142C"/>
    <w:rsid w:val="00321D2D"/>
    <w:rsid w:val="00321E1B"/>
    <w:rsid w:val="00321FE7"/>
    <w:rsid w:val="0032234B"/>
    <w:rsid w:val="0032338A"/>
    <w:rsid w:val="00323630"/>
    <w:rsid w:val="003236A3"/>
    <w:rsid w:val="003245A4"/>
    <w:rsid w:val="0032681B"/>
    <w:rsid w:val="00326ABE"/>
    <w:rsid w:val="00326ED9"/>
    <w:rsid w:val="00327E17"/>
    <w:rsid w:val="00330F38"/>
    <w:rsid w:val="00331798"/>
    <w:rsid w:val="00332516"/>
    <w:rsid w:val="003325D3"/>
    <w:rsid w:val="00332DC0"/>
    <w:rsid w:val="00333195"/>
    <w:rsid w:val="0033387A"/>
    <w:rsid w:val="00333CC7"/>
    <w:rsid w:val="00334474"/>
    <w:rsid w:val="00334DD4"/>
    <w:rsid w:val="003357B6"/>
    <w:rsid w:val="00335A57"/>
    <w:rsid w:val="00335B0E"/>
    <w:rsid w:val="00335BDD"/>
    <w:rsid w:val="00335D21"/>
    <w:rsid w:val="00335F3F"/>
    <w:rsid w:val="00336018"/>
    <w:rsid w:val="00336C8B"/>
    <w:rsid w:val="0033707A"/>
    <w:rsid w:val="0033738A"/>
    <w:rsid w:val="00337587"/>
    <w:rsid w:val="00337BC7"/>
    <w:rsid w:val="00337CDA"/>
    <w:rsid w:val="00340200"/>
    <w:rsid w:val="00341581"/>
    <w:rsid w:val="0034159C"/>
    <w:rsid w:val="00341C64"/>
    <w:rsid w:val="00341D2C"/>
    <w:rsid w:val="00342875"/>
    <w:rsid w:val="00342B01"/>
    <w:rsid w:val="00342D06"/>
    <w:rsid w:val="00342F5E"/>
    <w:rsid w:val="00343A00"/>
    <w:rsid w:val="003441BD"/>
    <w:rsid w:val="00345766"/>
    <w:rsid w:val="00345F08"/>
    <w:rsid w:val="003466AA"/>
    <w:rsid w:val="0034703A"/>
    <w:rsid w:val="00347E43"/>
    <w:rsid w:val="0035000C"/>
    <w:rsid w:val="00350587"/>
    <w:rsid w:val="00351C6F"/>
    <w:rsid w:val="00352EB0"/>
    <w:rsid w:val="003533E3"/>
    <w:rsid w:val="003539A7"/>
    <w:rsid w:val="00353E9E"/>
    <w:rsid w:val="00354764"/>
    <w:rsid w:val="0035494C"/>
    <w:rsid w:val="003549F8"/>
    <w:rsid w:val="00354B56"/>
    <w:rsid w:val="00354CD6"/>
    <w:rsid w:val="00355B6B"/>
    <w:rsid w:val="00355FA3"/>
    <w:rsid w:val="00356ADA"/>
    <w:rsid w:val="00357939"/>
    <w:rsid w:val="00357DFD"/>
    <w:rsid w:val="00360309"/>
    <w:rsid w:val="003627E7"/>
    <w:rsid w:val="00362933"/>
    <w:rsid w:val="00362A41"/>
    <w:rsid w:val="00363B8D"/>
    <w:rsid w:val="00363F98"/>
    <w:rsid w:val="003640E1"/>
    <w:rsid w:val="00364EEC"/>
    <w:rsid w:val="0036531E"/>
    <w:rsid w:val="00365793"/>
    <w:rsid w:val="00366367"/>
    <w:rsid w:val="003672BE"/>
    <w:rsid w:val="00367AE9"/>
    <w:rsid w:val="003701E4"/>
    <w:rsid w:val="00370BFC"/>
    <w:rsid w:val="00370C89"/>
    <w:rsid w:val="003717B3"/>
    <w:rsid w:val="00371B63"/>
    <w:rsid w:val="00371CBB"/>
    <w:rsid w:val="00371DE0"/>
    <w:rsid w:val="0037222A"/>
    <w:rsid w:val="00372656"/>
    <w:rsid w:val="003735C0"/>
    <w:rsid w:val="00373AB7"/>
    <w:rsid w:val="00374AF1"/>
    <w:rsid w:val="00374BC8"/>
    <w:rsid w:val="00374CFB"/>
    <w:rsid w:val="003759C6"/>
    <w:rsid w:val="003766B6"/>
    <w:rsid w:val="00376C1F"/>
    <w:rsid w:val="00377AE2"/>
    <w:rsid w:val="00377C9A"/>
    <w:rsid w:val="003800FE"/>
    <w:rsid w:val="00380D91"/>
    <w:rsid w:val="00381AF6"/>
    <w:rsid w:val="00381FD3"/>
    <w:rsid w:val="003822B8"/>
    <w:rsid w:val="003828B3"/>
    <w:rsid w:val="00382E90"/>
    <w:rsid w:val="00382F25"/>
    <w:rsid w:val="00383DF4"/>
    <w:rsid w:val="00383F30"/>
    <w:rsid w:val="00384BE1"/>
    <w:rsid w:val="00384D33"/>
    <w:rsid w:val="003855EC"/>
    <w:rsid w:val="003855F9"/>
    <w:rsid w:val="00385721"/>
    <w:rsid w:val="003858DF"/>
    <w:rsid w:val="0038625A"/>
    <w:rsid w:val="0038690B"/>
    <w:rsid w:val="00386CE5"/>
    <w:rsid w:val="00387E5F"/>
    <w:rsid w:val="003909C4"/>
    <w:rsid w:val="003911A2"/>
    <w:rsid w:val="00392346"/>
    <w:rsid w:val="003932E5"/>
    <w:rsid w:val="00393478"/>
    <w:rsid w:val="00394077"/>
    <w:rsid w:val="00394150"/>
    <w:rsid w:val="00395437"/>
    <w:rsid w:val="00395C46"/>
    <w:rsid w:val="00395F56"/>
    <w:rsid w:val="003963F5"/>
    <w:rsid w:val="00396A57"/>
    <w:rsid w:val="00396FDF"/>
    <w:rsid w:val="00397706"/>
    <w:rsid w:val="0039772D"/>
    <w:rsid w:val="003A0970"/>
    <w:rsid w:val="003A0F67"/>
    <w:rsid w:val="003A155D"/>
    <w:rsid w:val="003A160F"/>
    <w:rsid w:val="003A1A85"/>
    <w:rsid w:val="003A1E35"/>
    <w:rsid w:val="003A21D9"/>
    <w:rsid w:val="003A284B"/>
    <w:rsid w:val="003A31C8"/>
    <w:rsid w:val="003A3FF3"/>
    <w:rsid w:val="003A4064"/>
    <w:rsid w:val="003A4320"/>
    <w:rsid w:val="003A46FB"/>
    <w:rsid w:val="003A4770"/>
    <w:rsid w:val="003A4A1E"/>
    <w:rsid w:val="003A4CA0"/>
    <w:rsid w:val="003A5287"/>
    <w:rsid w:val="003A6088"/>
    <w:rsid w:val="003A6674"/>
    <w:rsid w:val="003A6C5B"/>
    <w:rsid w:val="003A78C0"/>
    <w:rsid w:val="003A795B"/>
    <w:rsid w:val="003B0320"/>
    <w:rsid w:val="003B0C0D"/>
    <w:rsid w:val="003B0C2E"/>
    <w:rsid w:val="003B1B0E"/>
    <w:rsid w:val="003B1CD7"/>
    <w:rsid w:val="003B1FBD"/>
    <w:rsid w:val="003B2AF8"/>
    <w:rsid w:val="003B2F46"/>
    <w:rsid w:val="003B3256"/>
    <w:rsid w:val="003B38FC"/>
    <w:rsid w:val="003B456C"/>
    <w:rsid w:val="003B4715"/>
    <w:rsid w:val="003B4FF1"/>
    <w:rsid w:val="003B5BED"/>
    <w:rsid w:val="003B5BF4"/>
    <w:rsid w:val="003B5E5D"/>
    <w:rsid w:val="003B60BF"/>
    <w:rsid w:val="003B610F"/>
    <w:rsid w:val="003B6538"/>
    <w:rsid w:val="003B663F"/>
    <w:rsid w:val="003B6E62"/>
    <w:rsid w:val="003B7212"/>
    <w:rsid w:val="003C0154"/>
    <w:rsid w:val="003C0876"/>
    <w:rsid w:val="003C0D2E"/>
    <w:rsid w:val="003C0E71"/>
    <w:rsid w:val="003C1BFA"/>
    <w:rsid w:val="003C21AF"/>
    <w:rsid w:val="003C2615"/>
    <w:rsid w:val="003C2887"/>
    <w:rsid w:val="003C2890"/>
    <w:rsid w:val="003C2CD4"/>
    <w:rsid w:val="003C41D3"/>
    <w:rsid w:val="003C4254"/>
    <w:rsid w:val="003C480E"/>
    <w:rsid w:val="003C49A1"/>
    <w:rsid w:val="003C5201"/>
    <w:rsid w:val="003C5C08"/>
    <w:rsid w:val="003C5D2F"/>
    <w:rsid w:val="003C6817"/>
    <w:rsid w:val="003C7ED9"/>
    <w:rsid w:val="003D00CA"/>
    <w:rsid w:val="003D0429"/>
    <w:rsid w:val="003D0994"/>
    <w:rsid w:val="003D131E"/>
    <w:rsid w:val="003D17DF"/>
    <w:rsid w:val="003D1A8B"/>
    <w:rsid w:val="003D2152"/>
    <w:rsid w:val="003D231B"/>
    <w:rsid w:val="003D2906"/>
    <w:rsid w:val="003D2CFE"/>
    <w:rsid w:val="003D361C"/>
    <w:rsid w:val="003D38EF"/>
    <w:rsid w:val="003D4478"/>
    <w:rsid w:val="003D4481"/>
    <w:rsid w:val="003D476A"/>
    <w:rsid w:val="003D4858"/>
    <w:rsid w:val="003D5169"/>
    <w:rsid w:val="003D541E"/>
    <w:rsid w:val="003D5A53"/>
    <w:rsid w:val="003D5E4C"/>
    <w:rsid w:val="003D6200"/>
    <w:rsid w:val="003D6E68"/>
    <w:rsid w:val="003D782C"/>
    <w:rsid w:val="003D79BC"/>
    <w:rsid w:val="003D7AAB"/>
    <w:rsid w:val="003E0038"/>
    <w:rsid w:val="003E0189"/>
    <w:rsid w:val="003E0C0B"/>
    <w:rsid w:val="003E1168"/>
    <w:rsid w:val="003E1DAB"/>
    <w:rsid w:val="003E1EB0"/>
    <w:rsid w:val="003E1EE6"/>
    <w:rsid w:val="003E207B"/>
    <w:rsid w:val="003E25EE"/>
    <w:rsid w:val="003E266F"/>
    <w:rsid w:val="003E28D7"/>
    <w:rsid w:val="003E2960"/>
    <w:rsid w:val="003E2E8A"/>
    <w:rsid w:val="003E32E8"/>
    <w:rsid w:val="003E4111"/>
    <w:rsid w:val="003E431D"/>
    <w:rsid w:val="003E46D4"/>
    <w:rsid w:val="003E4E91"/>
    <w:rsid w:val="003E50DF"/>
    <w:rsid w:val="003E5866"/>
    <w:rsid w:val="003E5960"/>
    <w:rsid w:val="003E5B26"/>
    <w:rsid w:val="003E5F67"/>
    <w:rsid w:val="003E6959"/>
    <w:rsid w:val="003E6F61"/>
    <w:rsid w:val="003E7129"/>
    <w:rsid w:val="003E7162"/>
    <w:rsid w:val="003E78A5"/>
    <w:rsid w:val="003F00CD"/>
    <w:rsid w:val="003F031A"/>
    <w:rsid w:val="003F04DA"/>
    <w:rsid w:val="003F24EC"/>
    <w:rsid w:val="003F2AD3"/>
    <w:rsid w:val="003F3101"/>
    <w:rsid w:val="003F33C2"/>
    <w:rsid w:val="003F33E9"/>
    <w:rsid w:val="003F3EDD"/>
    <w:rsid w:val="003F4639"/>
    <w:rsid w:val="003F4EA7"/>
    <w:rsid w:val="003F4F6D"/>
    <w:rsid w:val="003F5A33"/>
    <w:rsid w:val="003F5B99"/>
    <w:rsid w:val="003F67CE"/>
    <w:rsid w:val="003F6CEF"/>
    <w:rsid w:val="003F715B"/>
    <w:rsid w:val="003F7600"/>
    <w:rsid w:val="0040080A"/>
    <w:rsid w:val="0040114E"/>
    <w:rsid w:val="004012B5"/>
    <w:rsid w:val="00401E71"/>
    <w:rsid w:val="00401EE0"/>
    <w:rsid w:val="00401F77"/>
    <w:rsid w:val="00402038"/>
    <w:rsid w:val="0040290D"/>
    <w:rsid w:val="00402FE3"/>
    <w:rsid w:val="00403186"/>
    <w:rsid w:val="004038EB"/>
    <w:rsid w:val="00403CE8"/>
    <w:rsid w:val="00404C86"/>
    <w:rsid w:val="00405927"/>
    <w:rsid w:val="004064B8"/>
    <w:rsid w:val="0040651E"/>
    <w:rsid w:val="004072E4"/>
    <w:rsid w:val="0040744F"/>
    <w:rsid w:val="00407576"/>
    <w:rsid w:val="004102E2"/>
    <w:rsid w:val="0041070C"/>
    <w:rsid w:val="0041088C"/>
    <w:rsid w:val="00410BF2"/>
    <w:rsid w:val="00410EA2"/>
    <w:rsid w:val="00411271"/>
    <w:rsid w:val="00411474"/>
    <w:rsid w:val="00411BCC"/>
    <w:rsid w:val="0041201D"/>
    <w:rsid w:val="0041233E"/>
    <w:rsid w:val="00412729"/>
    <w:rsid w:val="00412C8A"/>
    <w:rsid w:val="0041306A"/>
    <w:rsid w:val="0041318C"/>
    <w:rsid w:val="0041337F"/>
    <w:rsid w:val="00413585"/>
    <w:rsid w:val="00413750"/>
    <w:rsid w:val="0041435E"/>
    <w:rsid w:val="00414957"/>
    <w:rsid w:val="00415090"/>
    <w:rsid w:val="00416B85"/>
    <w:rsid w:val="00416FDD"/>
    <w:rsid w:val="00417D9D"/>
    <w:rsid w:val="00420662"/>
    <w:rsid w:val="00420BD6"/>
    <w:rsid w:val="00420C4E"/>
    <w:rsid w:val="00421E7B"/>
    <w:rsid w:val="00422425"/>
    <w:rsid w:val="00422553"/>
    <w:rsid w:val="0042274E"/>
    <w:rsid w:val="00423438"/>
    <w:rsid w:val="004235D7"/>
    <w:rsid w:val="004238B5"/>
    <w:rsid w:val="004247B3"/>
    <w:rsid w:val="00425163"/>
    <w:rsid w:val="004252E8"/>
    <w:rsid w:val="00425515"/>
    <w:rsid w:val="0042583A"/>
    <w:rsid w:val="0042584F"/>
    <w:rsid w:val="00425C9E"/>
    <w:rsid w:val="00426140"/>
    <w:rsid w:val="00426C02"/>
    <w:rsid w:val="00426CD7"/>
    <w:rsid w:val="00426F06"/>
    <w:rsid w:val="004271B3"/>
    <w:rsid w:val="00427887"/>
    <w:rsid w:val="00427B83"/>
    <w:rsid w:val="00427DB4"/>
    <w:rsid w:val="00430217"/>
    <w:rsid w:val="00430685"/>
    <w:rsid w:val="0043094D"/>
    <w:rsid w:val="0043109D"/>
    <w:rsid w:val="004311A3"/>
    <w:rsid w:val="00431937"/>
    <w:rsid w:val="00432860"/>
    <w:rsid w:val="00432B4E"/>
    <w:rsid w:val="00432D59"/>
    <w:rsid w:val="0043306A"/>
    <w:rsid w:val="0043337C"/>
    <w:rsid w:val="00433855"/>
    <w:rsid w:val="00433CEB"/>
    <w:rsid w:val="00433FB5"/>
    <w:rsid w:val="0043434F"/>
    <w:rsid w:val="00434D62"/>
    <w:rsid w:val="00435217"/>
    <w:rsid w:val="00435D1A"/>
    <w:rsid w:val="00435DD2"/>
    <w:rsid w:val="004360D0"/>
    <w:rsid w:val="00436D89"/>
    <w:rsid w:val="00436E5B"/>
    <w:rsid w:val="004371C9"/>
    <w:rsid w:val="004371D1"/>
    <w:rsid w:val="00437BB3"/>
    <w:rsid w:val="00437C08"/>
    <w:rsid w:val="0044008D"/>
    <w:rsid w:val="0044012F"/>
    <w:rsid w:val="004416F1"/>
    <w:rsid w:val="00441AE3"/>
    <w:rsid w:val="00441B50"/>
    <w:rsid w:val="00441D4E"/>
    <w:rsid w:val="00441DF7"/>
    <w:rsid w:val="00441F15"/>
    <w:rsid w:val="0044259D"/>
    <w:rsid w:val="00442F83"/>
    <w:rsid w:val="004439A1"/>
    <w:rsid w:val="004441EC"/>
    <w:rsid w:val="00444287"/>
    <w:rsid w:val="00445611"/>
    <w:rsid w:val="00445BBC"/>
    <w:rsid w:val="00447469"/>
    <w:rsid w:val="004477B0"/>
    <w:rsid w:val="00447E76"/>
    <w:rsid w:val="004500E6"/>
    <w:rsid w:val="00450835"/>
    <w:rsid w:val="00450A01"/>
    <w:rsid w:val="00450E47"/>
    <w:rsid w:val="0045134F"/>
    <w:rsid w:val="00451CE9"/>
    <w:rsid w:val="00451D14"/>
    <w:rsid w:val="00452943"/>
    <w:rsid w:val="0045300F"/>
    <w:rsid w:val="00453939"/>
    <w:rsid w:val="00454C8D"/>
    <w:rsid w:val="00454E25"/>
    <w:rsid w:val="004559E6"/>
    <w:rsid w:val="00456633"/>
    <w:rsid w:val="00456D69"/>
    <w:rsid w:val="00456F1A"/>
    <w:rsid w:val="00456FC7"/>
    <w:rsid w:val="00457A39"/>
    <w:rsid w:val="004601F2"/>
    <w:rsid w:val="004606E8"/>
    <w:rsid w:val="00460C77"/>
    <w:rsid w:val="0046115F"/>
    <w:rsid w:val="00462485"/>
    <w:rsid w:val="00462AA4"/>
    <w:rsid w:val="00462ABB"/>
    <w:rsid w:val="00462B0A"/>
    <w:rsid w:val="00462D08"/>
    <w:rsid w:val="00463159"/>
    <w:rsid w:val="00463215"/>
    <w:rsid w:val="004634FD"/>
    <w:rsid w:val="00463C33"/>
    <w:rsid w:val="00463FB3"/>
    <w:rsid w:val="00464118"/>
    <w:rsid w:val="004642C2"/>
    <w:rsid w:val="00464347"/>
    <w:rsid w:val="00465194"/>
    <w:rsid w:val="0046526F"/>
    <w:rsid w:val="00465877"/>
    <w:rsid w:val="00465D52"/>
    <w:rsid w:val="00466E38"/>
    <w:rsid w:val="00466ED4"/>
    <w:rsid w:val="00467C9C"/>
    <w:rsid w:val="00467E9D"/>
    <w:rsid w:val="004724E1"/>
    <w:rsid w:val="00472880"/>
    <w:rsid w:val="004728EF"/>
    <w:rsid w:val="00472935"/>
    <w:rsid w:val="00472A3C"/>
    <w:rsid w:val="00472BC9"/>
    <w:rsid w:val="00472C19"/>
    <w:rsid w:val="00473C82"/>
    <w:rsid w:val="00473E23"/>
    <w:rsid w:val="00473F42"/>
    <w:rsid w:val="00474CB9"/>
    <w:rsid w:val="00474EA7"/>
    <w:rsid w:val="00475260"/>
    <w:rsid w:val="00476BC2"/>
    <w:rsid w:val="00476CE8"/>
    <w:rsid w:val="004774F7"/>
    <w:rsid w:val="00477BD9"/>
    <w:rsid w:val="00477F3A"/>
    <w:rsid w:val="004804E9"/>
    <w:rsid w:val="00480722"/>
    <w:rsid w:val="00480D0B"/>
    <w:rsid w:val="00480D6F"/>
    <w:rsid w:val="004815D1"/>
    <w:rsid w:val="0048179B"/>
    <w:rsid w:val="00481C9F"/>
    <w:rsid w:val="004823B5"/>
    <w:rsid w:val="004823C5"/>
    <w:rsid w:val="00482451"/>
    <w:rsid w:val="00482E7C"/>
    <w:rsid w:val="0048311A"/>
    <w:rsid w:val="00483341"/>
    <w:rsid w:val="00483556"/>
    <w:rsid w:val="00483592"/>
    <w:rsid w:val="004836DD"/>
    <w:rsid w:val="00485083"/>
    <w:rsid w:val="00486238"/>
    <w:rsid w:val="00486447"/>
    <w:rsid w:val="00486773"/>
    <w:rsid w:val="0048709E"/>
    <w:rsid w:val="004876DF"/>
    <w:rsid w:val="004877D9"/>
    <w:rsid w:val="004907DA"/>
    <w:rsid w:val="00490BC6"/>
    <w:rsid w:val="00490E9F"/>
    <w:rsid w:val="004915EE"/>
    <w:rsid w:val="00491D82"/>
    <w:rsid w:val="00492634"/>
    <w:rsid w:val="00492A27"/>
    <w:rsid w:val="00492D3A"/>
    <w:rsid w:val="004937EF"/>
    <w:rsid w:val="00493ED2"/>
    <w:rsid w:val="0049404D"/>
    <w:rsid w:val="0049411B"/>
    <w:rsid w:val="004942A5"/>
    <w:rsid w:val="00494CB0"/>
    <w:rsid w:val="00494EE6"/>
    <w:rsid w:val="004951A2"/>
    <w:rsid w:val="00495278"/>
    <w:rsid w:val="00495C37"/>
    <w:rsid w:val="00495E3F"/>
    <w:rsid w:val="00495F91"/>
    <w:rsid w:val="00495FE8"/>
    <w:rsid w:val="00496064"/>
    <w:rsid w:val="004960A6"/>
    <w:rsid w:val="00496A16"/>
    <w:rsid w:val="00496C37"/>
    <w:rsid w:val="00497501"/>
    <w:rsid w:val="00497679"/>
    <w:rsid w:val="004978C3"/>
    <w:rsid w:val="00497FBB"/>
    <w:rsid w:val="004A00FF"/>
    <w:rsid w:val="004A08F5"/>
    <w:rsid w:val="004A1154"/>
    <w:rsid w:val="004A1436"/>
    <w:rsid w:val="004A1710"/>
    <w:rsid w:val="004A1958"/>
    <w:rsid w:val="004A1AA5"/>
    <w:rsid w:val="004A299F"/>
    <w:rsid w:val="004A2A48"/>
    <w:rsid w:val="004A2D2A"/>
    <w:rsid w:val="004A32BB"/>
    <w:rsid w:val="004A335C"/>
    <w:rsid w:val="004A3B61"/>
    <w:rsid w:val="004A4619"/>
    <w:rsid w:val="004A477C"/>
    <w:rsid w:val="004A4DA5"/>
    <w:rsid w:val="004A552F"/>
    <w:rsid w:val="004A5552"/>
    <w:rsid w:val="004A5F78"/>
    <w:rsid w:val="004A622F"/>
    <w:rsid w:val="004A6598"/>
    <w:rsid w:val="004A677B"/>
    <w:rsid w:val="004A69B5"/>
    <w:rsid w:val="004A70E7"/>
    <w:rsid w:val="004B0127"/>
    <w:rsid w:val="004B07AA"/>
    <w:rsid w:val="004B1085"/>
    <w:rsid w:val="004B1911"/>
    <w:rsid w:val="004B1F7C"/>
    <w:rsid w:val="004B200B"/>
    <w:rsid w:val="004B2606"/>
    <w:rsid w:val="004B2A76"/>
    <w:rsid w:val="004B31E9"/>
    <w:rsid w:val="004B3BFE"/>
    <w:rsid w:val="004B41AE"/>
    <w:rsid w:val="004B42A4"/>
    <w:rsid w:val="004B498E"/>
    <w:rsid w:val="004B599D"/>
    <w:rsid w:val="004B5EFE"/>
    <w:rsid w:val="004B621E"/>
    <w:rsid w:val="004B623C"/>
    <w:rsid w:val="004B64AE"/>
    <w:rsid w:val="004B6628"/>
    <w:rsid w:val="004B71F8"/>
    <w:rsid w:val="004B730B"/>
    <w:rsid w:val="004B7921"/>
    <w:rsid w:val="004C0537"/>
    <w:rsid w:val="004C07C2"/>
    <w:rsid w:val="004C0BD2"/>
    <w:rsid w:val="004C0ED3"/>
    <w:rsid w:val="004C21E0"/>
    <w:rsid w:val="004C24E7"/>
    <w:rsid w:val="004C3755"/>
    <w:rsid w:val="004C3B35"/>
    <w:rsid w:val="004C3C11"/>
    <w:rsid w:val="004C58BE"/>
    <w:rsid w:val="004C5CF8"/>
    <w:rsid w:val="004C64B2"/>
    <w:rsid w:val="004C7331"/>
    <w:rsid w:val="004C74CD"/>
    <w:rsid w:val="004C7909"/>
    <w:rsid w:val="004D08A7"/>
    <w:rsid w:val="004D10E0"/>
    <w:rsid w:val="004D1A06"/>
    <w:rsid w:val="004D2277"/>
    <w:rsid w:val="004D23BA"/>
    <w:rsid w:val="004D2EF9"/>
    <w:rsid w:val="004D339E"/>
    <w:rsid w:val="004D3457"/>
    <w:rsid w:val="004D3944"/>
    <w:rsid w:val="004D3C8C"/>
    <w:rsid w:val="004D42F5"/>
    <w:rsid w:val="004D47A5"/>
    <w:rsid w:val="004D4F3E"/>
    <w:rsid w:val="004D5561"/>
    <w:rsid w:val="004D58E5"/>
    <w:rsid w:val="004D5B86"/>
    <w:rsid w:val="004D5BC1"/>
    <w:rsid w:val="004D7046"/>
    <w:rsid w:val="004D72A5"/>
    <w:rsid w:val="004D7C82"/>
    <w:rsid w:val="004E0047"/>
    <w:rsid w:val="004E0B58"/>
    <w:rsid w:val="004E0C2B"/>
    <w:rsid w:val="004E0D3B"/>
    <w:rsid w:val="004E1567"/>
    <w:rsid w:val="004E171F"/>
    <w:rsid w:val="004E1A96"/>
    <w:rsid w:val="004E233A"/>
    <w:rsid w:val="004E2BBB"/>
    <w:rsid w:val="004E2BBD"/>
    <w:rsid w:val="004E2DDF"/>
    <w:rsid w:val="004E3842"/>
    <w:rsid w:val="004E41A6"/>
    <w:rsid w:val="004E467D"/>
    <w:rsid w:val="004E4B93"/>
    <w:rsid w:val="004E506E"/>
    <w:rsid w:val="004E5132"/>
    <w:rsid w:val="004E65C3"/>
    <w:rsid w:val="004E6943"/>
    <w:rsid w:val="004E71F6"/>
    <w:rsid w:val="004E742E"/>
    <w:rsid w:val="004E747D"/>
    <w:rsid w:val="004E7509"/>
    <w:rsid w:val="004E7C43"/>
    <w:rsid w:val="004F0736"/>
    <w:rsid w:val="004F0AA9"/>
    <w:rsid w:val="004F0D5A"/>
    <w:rsid w:val="004F0EEA"/>
    <w:rsid w:val="004F100A"/>
    <w:rsid w:val="004F183F"/>
    <w:rsid w:val="004F1998"/>
    <w:rsid w:val="004F281C"/>
    <w:rsid w:val="004F342E"/>
    <w:rsid w:val="004F3657"/>
    <w:rsid w:val="004F3F58"/>
    <w:rsid w:val="004F400C"/>
    <w:rsid w:val="004F4401"/>
    <w:rsid w:val="004F49B8"/>
    <w:rsid w:val="004F523D"/>
    <w:rsid w:val="004F556A"/>
    <w:rsid w:val="004F560D"/>
    <w:rsid w:val="004F5647"/>
    <w:rsid w:val="004F5D7D"/>
    <w:rsid w:val="004F609D"/>
    <w:rsid w:val="004F702D"/>
    <w:rsid w:val="005000FD"/>
    <w:rsid w:val="005001A7"/>
    <w:rsid w:val="00500C59"/>
    <w:rsid w:val="0050156F"/>
    <w:rsid w:val="00501938"/>
    <w:rsid w:val="005025A8"/>
    <w:rsid w:val="00502886"/>
    <w:rsid w:val="00502D6E"/>
    <w:rsid w:val="005031EC"/>
    <w:rsid w:val="0050361A"/>
    <w:rsid w:val="00503C52"/>
    <w:rsid w:val="00503E7F"/>
    <w:rsid w:val="0050420A"/>
    <w:rsid w:val="00505C4F"/>
    <w:rsid w:val="00505CC8"/>
    <w:rsid w:val="005073FB"/>
    <w:rsid w:val="00507496"/>
    <w:rsid w:val="00507C1E"/>
    <w:rsid w:val="00510631"/>
    <w:rsid w:val="005106DD"/>
    <w:rsid w:val="0051081B"/>
    <w:rsid w:val="005108AE"/>
    <w:rsid w:val="005114DB"/>
    <w:rsid w:val="00511BA9"/>
    <w:rsid w:val="00511DC0"/>
    <w:rsid w:val="00511DDD"/>
    <w:rsid w:val="005129ED"/>
    <w:rsid w:val="00512BD9"/>
    <w:rsid w:val="00512EDA"/>
    <w:rsid w:val="00513152"/>
    <w:rsid w:val="005133E5"/>
    <w:rsid w:val="005137B5"/>
    <w:rsid w:val="0051399E"/>
    <w:rsid w:val="00513D61"/>
    <w:rsid w:val="00513F85"/>
    <w:rsid w:val="005142EC"/>
    <w:rsid w:val="005144EB"/>
    <w:rsid w:val="005158BA"/>
    <w:rsid w:val="00517672"/>
    <w:rsid w:val="005177F7"/>
    <w:rsid w:val="00517C16"/>
    <w:rsid w:val="00517F75"/>
    <w:rsid w:val="0052084B"/>
    <w:rsid w:val="005209DF"/>
    <w:rsid w:val="0052159A"/>
    <w:rsid w:val="00521FA7"/>
    <w:rsid w:val="005227BD"/>
    <w:rsid w:val="00522A64"/>
    <w:rsid w:val="00522D06"/>
    <w:rsid w:val="00522D3A"/>
    <w:rsid w:val="00522DA2"/>
    <w:rsid w:val="00522F86"/>
    <w:rsid w:val="0052340E"/>
    <w:rsid w:val="00523D8E"/>
    <w:rsid w:val="005247A1"/>
    <w:rsid w:val="00524B8F"/>
    <w:rsid w:val="005255F8"/>
    <w:rsid w:val="00525BCB"/>
    <w:rsid w:val="005262AE"/>
    <w:rsid w:val="00526492"/>
    <w:rsid w:val="00526890"/>
    <w:rsid w:val="0052726F"/>
    <w:rsid w:val="00530115"/>
    <w:rsid w:val="005313ED"/>
    <w:rsid w:val="005317F2"/>
    <w:rsid w:val="00531995"/>
    <w:rsid w:val="00531C96"/>
    <w:rsid w:val="00531CF9"/>
    <w:rsid w:val="00531EE2"/>
    <w:rsid w:val="00532634"/>
    <w:rsid w:val="005337C7"/>
    <w:rsid w:val="00533BD6"/>
    <w:rsid w:val="00534AA3"/>
    <w:rsid w:val="005354A2"/>
    <w:rsid w:val="00535D21"/>
    <w:rsid w:val="0053605D"/>
    <w:rsid w:val="00536AA6"/>
    <w:rsid w:val="00536F9D"/>
    <w:rsid w:val="0054091D"/>
    <w:rsid w:val="00540CC2"/>
    <w:rsid w:val="00541784"/>
    <w:rsid w:val="00541AE1"/>
    <w:rsid w:val="0054240A"/>
    <w:rsid w:val="00542878"/>
    <w:rsid w:val="00543E37"/>
    <w:rsid w:val="005440E9"/>
    <w:rsid w:val="00544576"/>
    <w:rsid w:val="00544907"/>
    <w:rsid w:val="00544AEB"/>
    <w:rsid w:val="0054522B"/>
    <w:rsid w:val="005458CD"/>
    <w:rsid w:val="005462A4"/>
    <w:rsid w:val="00546469"/>
    <w:rsid w:val="005468AD"/>
    <w:rsid w:val="0054715D"/>
    <w:rsid w:val="005478A2"/>
    <w:rsid w:val="005479E1"/>
    <w:rsid w:val="00547AEC"/>
    <w:rsid w:val="00547C7A"/>
    <w:rsid w:val="00550708"/>
    <w:rsid w:val="00550A1D"/>
    <w:rsid w:val="00550C73"/>
    <w:rsid w:val="00550DEC"/>
    <w:rsid w:val="005520F3"/>
    <w:rsid w:val="00552C8A"/>
    <w:rsid w:val="00552F1B"/>
    <w:rsid w:val="00553432"/>
    <w:rsid w:val="005536E4"/>
    <w:rsid w:val="00553A8B"/>
    <w:rsid w:val="00553B9E"/>
    <w:rsid w:val="00553E38"/>
    <w:rsid w:val="00554264"/>
    <w:rsid w:val="00554E66"/>
    <w:rsid w:val="00554ED4"/>
    <w:rsid w:val="0055554D"/>
    <w:rsid w:val="0055556C"/>
    <w:rsid w:val="00555C32"/>
    <w:rsid w:val="005564CA"/>
    <w:rsid w:val="00556522"/>
    <w:rsid w:val="005565C9"/>
    <w:rsid w:val="00556A45"/>
    <w:rsid w:val="00556DEE"/>
    <w:rsid w:val="005571A8"/>
    <w:rsid w:val="00557B0F"/>
    <w:rsid w:val="00557D64"/>
    <w:rsid w:val="00560434"/>
    <w:rsid w:val="005605AF"/>
    <w:rsid w:val="0056096A"/>
    <w:rsid w:val="00561B5C"/>
    <w:rsid w:val="00562209"/>
    <w:rsid w:val="00562461"/>
    <w:rsid w:val="00562D64"/>
    <w:rsid w:val="00563133"/>
    <w:rsid w:val="005638BB"/>
    <w:rsid w:val="00563974"/>
    <w:rsid w:val="00563D44"/>
    <w:rsid w:val="00564334"/>
    <w:rsid w:val="0056454A"/>
    <w:rsid w:val="005647E3"/>
    <w:rsid w:val="00564CBB"/>
    <w:rsid w:val="00565546"/>
    <w:rsid w:val="00565641"/>
    <w:rsid w:val="0056564A"/>
    <w:rsid w:val="0056575F"/>
    <w:rsid w:val="00566C55"/>
    <w:rsid w:val="00566E23"/>
    <w:rsid w:val="00566FC2"/>
    <w:rsid w:val="0056781A"/>
    <w:rsid w:val="005706C1"/>
    <w:rsid w:val="005710EF"/>
    <w:rsid w:val="00571D22"/>
    <w:rsid w:val="00571E12"/>
    <w:rsid w:val="00571E33"/>
    <w:rsid w:val="00572493"/>
    <w:rsid w:val="005724FD"/>
    <w:rsid w:val="00572DDE"/>
    <w:rsid w:val="00572ED5"/>
    <w:rsid w:val="00573509"/>
    <w:rsid w:val="00574155"/>
    <w:rsid w:val="005743D4"/>
    <w:rsid w:val="00574632"/>
    <w:rsid w:val="0057465E"/>
    <w:rsid w:val="005749EA"/>
    <w:rsid w:val="00575C0D"/>
    <w:rsid w:val="00575E73"/>
    <w:rsid w:val="0057606D"/>
    <w:rsid w:val="00576704"/>
    <w:rsid w:val="005768AD"/>
    <w:rsid w:val="00576C31"/>
    <w:rsid w:val="005772BC"/>
    <w:rsid w:val="005777CD"/>
    <w:rsid w:val="00577FB0"/>
    <w:rsid w:val="005802E8"/>
    <w:rsid w:val="005804DE"/>
    <w:rsid w:val="00581038"/>
    <w:rsid w:val="00581342"/>
    <w:rsid w:val="00581BDB"/>
    <w:rsid w:val="00582E87"/>
    <w:rsid w:val="005830A9"/>
    <w:rsid w:val="005838F3"/>
    <w:rsid w:val="00583A4F"/>
    <w:rsid w:val="00583C97"/>
    <w:rsid w:val="00583DF5"/>
    <w:rsid w:val="005842CB"/>
    <w:rsid w:val="00584A80"/>
    <w:rsid w:val="005854F0"/>
    <w:rsid w:val="005856BA"/>
    <w:rsid w:val="00585A24"/>
    <w:rsid w:val="00585D00"/>
    <w:rsid w:val="00586437"/>
    <w:rsid w:val="00586492"/>
    <w:rsid w:val="0058683D"/>
    <w:rsid w:val="00586888"/>
    <w:rsid w:val="00586EB8"/>
    <w:rsid w:val="00587896"/>
    <w:rsid w:val="00587DCC"/>
    <w:rsid w:val="00590A57"/>
    <w:rsid w:val="005912A9"/>
    <w:rsid w:val="00591712"/>
    <w:rsid w:val="00591D40"/>
    <w:rsid w:val="0059206A"/>
    <w:rsid w:val="00592136"/>
    <w:rsid w:val="005927FE"/>
    <w:rsid w:val="00592B7C"/>
    <w:rsid w:val="00592E45"/>
    <w:rsid w:val="00592E91"/>
    <w:rsid w:val="0059319A"/>
    <w:rsid w:val="005933EE"/>
    <w:rsid w:val="00593806"/>
    <w:rsid w:val="005939BC"/>
    <w:rsid w:val="00594171"/>
    <w:rsid w:val="00594720"/>
    <w:rsid w:val="00594B32"/>
    <w:rsid w:val="0059653C"/>
    <w:rsid w:val="005967F4"/>
    <w:rsid w:val="005969EE"/>
    <w:rsid w:val="00596BB8"/>
    <w:rsid w:val="005971CF"/>
    <w:rsid w:val="00597474"/>
    <w:rsid w:val="005A015D"/>
    <w:rsid w:val="005A022E"/>
    <w:rsid w:val="005A076A"/>
    <w:rsid w:val="005A11B4"/>
    <w:rsid w:val="005A1EAC"/>
    <w:rsid w:val="005A1F72"/>
    <w:rsid w:val="005A26EF"/>
    <w:rsid w:val="005A3E68"/>
    <w:rsid w:val="005A437F"/>
    <w:rsid w:val="005A467A"/>
    <w:rsid w:val="005A5331"/>
    <w:rsid w:val="005A55E7"/>
    <w:rsid w:val="005A5E41"/>
    <w:rsid w:val="005A60E8"/>
    <w:rsid w:val="005A79BA"/>
    <w:rsid w:val="005B012E"/>
    <w:rsid w:val="005B0468"/>
    <w:rsid w:val="005B0496"/>
    <w:rsid w:val="005B0ECA"/>
    <w:rsid w:val="005B0FDF"/>
    <w:rsid w:val="005B1138"/>
    <w:rsid w:val="005B15AB"/>
    <w:rsid w:val="005B1841"/>
    <w:rsid w:val="005B198C"/>
    <w:rsid w:val="005B1B29"/>
    <w:rsid w:val="005B2744"/>
    <w:rsid w:val="005B2DF6"/>
    <w:rsid w:val="005B4EF4"/>
    <w:rsid w:val="005B50D5"/>
    <w:rsid w:val="005B5C2F"/>
    <w:rsid w:val="005B5C4B"/>
    <w:rsid w:val="005B5EA0"/>
    <w:rsid w:val="005B6031"/>
    <w:rsid w:val="005B64BA"/>
    <w:rsid w:val="005B6978"/>
    <w:rsid w:val="005B6E34"/>
    <w:rsid w:val="005B720D"/>
    <w:rsid w:val="005B723E"/>
    <w:rsid w:val="005B7535"/>
    <w:rsid w:val="005B7BBE"/>
    <w:rsid w:val="005B7ED7"/>
    <w:rsid w:val="005C0121"/>
    <w:rsid w:val="005C0B83"/>
    <w:rsid w:val="005C0B87"/>
    <w:rsid w:val="005C11FB"/>
    <w:rsid w:val="005C1CF7"/>
    <w:rsid w:val="005C247A"/>
    <w:rsid w:val="005C3123"/>
    <w:rsid w:val="005C38AD"/>
    <w:rsid w:val="005C473A"/>
    <w:rsid w:val="005C4F1C"/>
    <w:rsid w:val="005C4F5A"/>
    <w:rsid w:val="005C5360"/>
    <w:rsid w:val="005C58CA"/>
    <w:rsid w:val="005C592E"/>
    <w:rsid w:val="005C5CF9"/>
    <w:rsid w:val="005C5E6B"/>
    <w:rsid w:val="005C6130"/>
    <w:rsid w:val="005C67C0"/>
    <w:rsid w:val="005C6A31"/>
    <w:rsid w:val="005C712D"/>
    <w:rsid w:val="005C7219"/>
    <w:rsid w:val="005C78D6"/>
    <w:rsid w:val="005C7A02"/>
    <w:rsid w:val="005D0722"/>
    <w:rsid w:val="005D0FA7"/>
    <w:rsid w:val="005D15E2"/>
    <w:rsid w:val="005D1D18"/>
    <w:rsid w:val="005D38CA"/>
    <w:rsid w:val="005D3DF7"/>
    <w:rsid w:val="005D4B4B"/>
    <w:rsid w:val="005D5759"/>
    <w:rsid w:val="005D5B6D"/>
    <w:rsid w:val="005D6121"/>
    <w:rsid w:val="005D6B2F"/>
    <w:rsid w:val="005D6D9B"/>
    <w:rsid w:val="005D7112"/>
    <w:rsid w:val="005D797B"/>
    <w:rsid w:val="005D7A6B"/>
    <w:rsid w:val="005D7BDC"/>
    <w:rsid w:val="005E0173"/>
    <w:rsid w:val="005E0292"/>
    <w:rsid w:val="005E03AA"/>
    <w:rsid w:val="005E0633"/>
    <w:rsid w:val="005E07B6"/>
    <w:rsid w:val="005E0997"/>
    <w:rsid w:val="005E17FF"/>
    <w:rsid w:val="005E1917"/>
    <w:rsid w:val="005E221C"/>
    <w:rsid w:val="005E2975"/>
    <w:rsid w:val="005E2B2C"/>
    <w:rsid w:val="005E327C"/>
    <w:rsid w:val="005E370C"/>
    <w:rsid w:val="005E37B6"/>
    <w:rsid w:val="005E3A02"/>
    <w:rsid w:val="005E3C16"/>
    <w:rsid w:val="005E44D8"/>
    <w:rsid w:val="005E4AA7"/>
    <w:rsid w:val="005E4BA6"/>
    <w:rsid w:val="005E5306"/>
    <w:rsid w:val="005E6BC2"/>
    <w:rsid w:val="005E6FBE"/>
    <w:rsid w:val="005E72AF"/>
    <w:rsid w:val="005F047A"/>
    <w:rsid w:val="005F07C1"/>
    <w:rsid w:val="005F14AB"/>
    <w:rsid w:val="005F1991"/>
    <w:rsid w:val="005F1BE4"/>
    <w:rsid w:val="005F1F2E"/>
    <w:rsid w:val="005F202F"/>
    <w:rsid w:val="005F290E"/>
    <w:rsid w:val="005F2B36"/>
    <w:rsid w:val="005F325A"/>
    <w:rsid w:val="005F38F7"/>
    <w:rsid w:val="005F4090"/>
    <w:rsid w:val="005F4383"/>
    <w:rsid w:val="005F4694"/>
    <w:rsid w:val="005F4CC0"/>
    <w:rsid w:val="005F4E33"/>
    <w:rsid w:val="005F50DD"/>
    <w:rsid w:val="005F56D4"/>
    <w:rsid w:val="005F58D7"/>
    <w:rsid w:val="005F6084"/>
    <w:rsid w:val="005F6680"/>
    <w:rsid w:val="005F6B88"/>
    <w:rsid w:val="005F6C13"/>
    <w:rsid w:val="005F7F98"/>
    <w:rsid w:val="00600096"/>
    <w:rsid w:val="006003B2"/>
    <w:rsid w:val="00600889"/>
    <w:rsid w:val="00600909"/>
    <w:rsid w:val="006015BE"/>
    <w:rsid w:val="00601FFE"/>
    <w:rsid w:val="006020BF"/>
    <w:rsid w:val="006026C7"/>
    <w:rsid w:val="006026D1"/>
    <w:rsid w:val="006031F2"/>
    <w:rsid w:val="0060333B"/>
    <w:rsid w:val="006039D2"/>
    <w:rsid w:val="006040AC"/>
    <w:rsid w:val="00604DB3"/>
    <w:rsid w:val="00604F75"/>
    <w:rsid w:val="0060522B"/>
    <w:rsid w:val="00605A43"/>
    <w:rsid w:val="00605F41"/>
    <w:rsid w:val="00606099"/>
    <w:rsid w:val="0060651E"/>
    <w:rsid w:val="0060701A"/>
    <w:rsid w:val="006077A3"/>
    <w:rsid w:val="006077B8"/>
    <w:rsid w:val="00607BB9"/>
    <w:rsid w:val="00610020"/>
    <w:rsid w:val="0061005D"/>
    <w:rsid w:val="00610A68"/>
    <w:rsid w:val="006116B8"/>
    <w:rsid w:val="00611EAF"/>
    <w:rsid w:val="006126AC"/>
    <w:rsid w:val="00612A98"/>
    <w:rsid w:val="00612FEB"/>
    <w:rsid w:val="00613A10"/>
    <w:rsid w:val="00613AB4"/>
    <w:rsid w:val="00613B3D"/>
    <w:rsid w:val="00613DDF"/>
    <w:rsid w:val="006140FF"/>
    <w:rsid w:val="0061444E"/>
    <w:rsid w:val="00614AC8"/>
    <w:rsid w:val="006156AB"/>
    <w:rsid w:val="00615B02"/>
    <w:rsid w:val="006167E9"/>
    <w:rsid w:val="00616A4D"/>
    <w:rsid w:val="0061733F"/>
    <w:rsid w:val="00617E00"/>
    <w:rsid w:val="00621B70"/>
    <w:rsid w:val="00621B9E"/>
    <w:rsid w:val="00621E5F"/>
    <w:rsid w:val="00621F7B"/>
    <w:rsid w:val="00623259"/>
    <w:rsid w:val="006233C7"/>
    <w:rsid w:val="006249BE"/>
    <w:rsid w:val="00624C4B"/>
    <w:rsid w:val="00626112"/>
    <w:rsid w:val="00626822"/>
    <w:rsid w:val="0062751B"/>
    <w:rsid w:val="00627C35"/>
    <w:rsid w:val="00627D00"/>
    <w:rsid w:val="00627EDA"/>
    <w:rsid w:val="00627F37"/>
    <w:rsid w:val="00627F79"/>
    <w:rsid w:val="00630F56"/>
    <w:rsid w:val="00631236"/>
    <w:rsid w:val="00631EA7"/>
    <w:rsid w:val="0063296A"/>
    <w:rsid w:val="00632998"/>
    <w:rsid w:val="00632A19"/>
    <w:rsid w:val="006334B3"/>
    <w:rsid w:val="00633760"/>
    <w:rsid w:val="006345DA"/>
    <w:rsid w:val="006346D2"/>
    <w:rsid w:val="0063475D"/>
    <w:rsid w:val="00634870"/>
    <w:rsid w:val="00634888"/>
    <w:rsid w:val="00634DA6"/>
    <w:rsid w:val="00635B03"/>
    <w:rsid w:val="00635E16"/>
    <w:rsid w:val="00636269"/>
    <w:rsid w:val="00636828"/>
    <w:rsid w:val="0063699A"/>
    <w:rsid w:val="00636A84"/>
    <w:rsid w:val="006370A8"/>
    <w:rsid w:val="0063713C"/>
    <w:rsid w:val="006375F9"/>
    <w:rsid w:val="006376F7"/>
    <w:rsid w:val="00637A5D"/>
    <w:rsid w:val="00637AC3"/>
    <w:rsid w:val="0064098A"/>
    <w:rsid w:val="0064153F"/>
    <w:rsid w:val="00643506"/>
    <w:rsid w:val="006440FC"/>
    <w:rsid w:val="00644379"/>
    <w:rsid w:val="00644B2C"/>
    <w:rsid w:val="00645006"/>
    <w:rsid w:val="00645154"/>
    <w:rsid w:val="00646395"/>
    <w:rsid w:val="00646899"/>
    <w:rsid w:val="00646D58"/>
    <w:rsid w:val="00647C20"/>
    <w:rsid w:val="00650080"/>
    <w:rsid w:val="00650457"/>
    <w:rsid w:val="0065106A"/>
    <w:rsid w:val="00651514"/>
    <w:rsid w:val="00651B0A"/>
    <w:rsid w:val="006530A4"/>
    <w:rsid w:val="00654065"/>
    <w:rsid w:val="00654137"/>
    <w:rsid w:val="006544D9"/>
    <w:rsid w:val="00654948"/>
    <w:rsid w:val="00655E32"/>
    <w:rsid w:val="006566D5"/>
    <w:rsid w:val="00657464"/>
    <w:rsid w:val="00657CF3"/>
    <w:rsid w:val="00657EEC"/>
    <w:rsid w:val="006600B0"/>
    <w:rsid w:val="0066042E"/>
    <w:rsid w:val="006609A4"/>
    <w:rsid w:val="006615B6"/>
    <w:rsid w:val="00661B00"/>
    <w:rsid w:val="00661E3B"/>
    <w:rsid w:val="00661E82"/>
    <w:rsid w:val="006626D1"/>
    <w:rsid w:val="00662977"/>
    <w:rsid w:val="00662B09"/>
    <w:rsid w:val="00662CA6"/>
    <w:rsid w:val="00663494"/>
    <w:rsid w:val="00663B49"/>
    <w:rsid w:val="00664312"/>
    <w:rsid w:val="006647F1"/>
    <w:rsid w:val="00664862"/>
    <w:rsid w:val="00664B4C"/>
    <w:rsid w:val="006650C5"/>
    <w:rsid w:val="00665CE6"/>
    <w:rsid w:val="00665D11"/>
    <w:rsid w:val="00665E78"/>
    <w:rsid w:val="00665FE8"/>
    <w:rsid w:val="006664DB"/>
    <w:rsid w:val="00666986"/>
    <w:rsid w:val="00666F91"/>
    <w:rsid w:val="00667A66"/>
    <w:rsid w:val="00670278"/>
    <w:rsid w:val="00670411"/>
    <w:rsid w:val="00670CE2"/>
    <w:rsid w:val="00670D2C"/>
    <w:rsid w:val="00671036"/>
    <w:rsid w:val="00673417"/>
    <w:rsid w:val="00673730"/>
    <w:rsid w:val="00673C04"/>
    <w:rsid w:val="006749E4"/>
    <w:rsid w:val="00674ADB"/>
    <w:rsid w:val="00674C6E"/>
    <w:rsid w:val="00674D42"/>
    <w:rsid w:val="00675348"/>
    <w:rsid w:val="00675791"/>
    <w:rsid w:val="00675BEF"/>
    <w:rsid w:val="00675EF6"/>
    <w:rsid w:val="0067660F"/>
    <w:rsid w:val="0067741C"/>
    <w:rsid w:val="0067744C"/>
    <w:rsid w:val="006774B3"/>
    <w:rsid w:val="006776C2"/>
    <w:rsid w:val="0067778F"/>
    <w:rsid w:val="006777F1"/>
    <w:rsid w:val="00677C7F"/>
    <w:rsid w:val="00680467"/>
    <w:rsid w:val="0068068B"/>
    <w:rsid w:val="00680A05"/>
    <w:rsid w:val="00680C7A"/>
    <w:rsid w:val="00681F66"/>
    <w:rsid w:val="006829AE"/>
    <w:rsid w:val="00682C06"/>
    <w:rsid w:val="00682F80"/>
    <w:rsid w:val="00683E35"/>
    <w:rsid w:val="0068410B"/>
    <w:rsid w:val="00685170"/>
    <w:rsid w:val="00685BB0"/>
    <w:rsid w:val="00685DE5"/>
    <w:rsid w:val="0068638B"/>
    <w:rsid w:val="006865DC"/>
    <w:rsid w:val="0068734D"/>
    <w:rsid w:val="00690209"/>
    <w:rsid w:val="0069045D"/>
    <w:rsid w:val="00690735"/>
    <w:rsid w:val="0069093F"/>
    <w:rsid w:val="006909BE"/>
    <w:rsid w:val="00690DEF"/>
    <w:rsid w:val="00691A47"/>
    <w:rsid w:val="00691AAE"/>
    <w:rsid w:val="006929CF"/>
    <w:rsid w:val="00692A57"/>
    <w:rsid w:val="00692A91"/>
    <w:rsid w:val="006933CB"/>
    <w:rsid w:val="00693FDB"/>
    <w:rsid w:val="00694540"/>
    <w:rsid w:val="00694FF5"/>
    <w:rsid w:val="0069503B"/>
    <w:rsid w:val="006951E4"/>
    <w:rsid w:val="0069536D"/>
    <w:rsid w:val="00696030"/>
    <w:rsid w:val="00696478"/>
    <w:rsid w:val="00696557"/>
    <w:rsid w:val="00696EC2"/>
    <w:rsid w:val="00696F13"/>
    <w:rsid w:val="00697140"/>
    <w:rsid w:val="00697D91"/>
    <w:rsid w:val="006A0CDB"/>
    <w:rsid w:val="006A1701"/>
    <w:rsid w:val="006A2523"/>
    <w:rsid w:val="006A26B7"/>
    <w:rsid w:val="006A26C8"/>
    <w:rsid w:val="006A26DE"/>
    <w:rsid w:val="006A2D5C"/>
    <w:rsid w:val="006A309A"/>
    <w:rsid w:val="006A30EE"/>
    <w:rsid w:val="006A37A1"/>
    <w:rsid w:val="006A4924"/>
    <w:rsid w:val="006A4D36"/>
    <w:rsid w:val="006A4F1C"/>
    <w:rsid w:val="006A54B8"/>
    <w:rsid w:val="006A55D9"/>
    <w:rsid w:val="006A566C"/>
    <w:rsid w:val="006A5B9B"/>
    <w:rsid w:val="006A603A"/>
    <w:rsid w:val="006A66F1"/>
    <w:rsid w:val="006A6768"/>
    <w:rsid w:val="006A6AC6"/>
    <w:rsid w:val="006A6D48"/>
    <w:rsid w:val="006A762E"/>
    <w:rsid w:val="006A7D19"/>
    <w:rsid w:val="006A7DEA"/>
    <w:rsid w:val="006B0294"/>
    <w:rsid w:val="006B0AFC"/>
    <w:rsid w:val="006B10E8"/>
    <w:rsid w:val="006B1542"/>
    <w:rsid w:val="006B16DA"/>
    <w:rsid w:val="006B17A7"/>
    <w:rsid w:val="006B1A22"/>
    <w:rsid w:val="006B1B00"/>
    <w:rsid w:val="006B209C"/>
    <w:rsid w:val="006B2D8D"/>
    <w:rsid w:val="006B4200"/>
    <w:rsid w:val="006B447D"/>
    <w:rsid w:val="006B489B"/>
    <w:rsid w:val="006B50E3"/>
    <w:rsid w:val="006B5137"/>
    <w:rsid w:val="006B5281"/>
    <w:rsid w:val="006B5438"/>
    <w:rsid w:val="006B5A04"/>
    <w:rsid w:val="006B5DB3"/>
    <w:rsid w:val="006B6BCC"/>
    <w:rsid w:val="006B71E0"/>
    <w:rsid w:val="006C00CA"/>
    <w:rsid w:val="006C0A75"/>
    <w:rsid w:val="006C175B"/>
    <w:rsid w:val="006C22EF"/>
    <w:rsid w:val="006C3B0B"/>
    <w:rsid w:val="006C3F20"/>
    <w:rsid w:val="006C41B2"/>
    <w:rsid w:val="006C499E"/>
    <w:rsid w:val="006C5001"/>
    <w:rsid w:val="006C5104"/>
    <w:rsid w:val="006C54B4"/>
    <w:rsid w:val="006C6121"/>
    <w:rsid w:val="006C70BD"/>
    <w:rsid w:val="006C771C"/>
    <w:rsid w:val="006D0A54"/>
    <w:rsid w:val="006D0E67"/>
    <w:rsid w:val="006D1103"/>
    <w:rsid w:val="006D1153"/>
    <w:rsid w:val="006D1159"/>
    <w:rsid w:val="006D1418"/>
    <w:rsid w:val="006D1963"/>
    <w:rsid w:val="006D2319"/>
    <w:rsid w:val="006D2323"/>
    <w:rsid w:val="006D2443"/>
    <w:rsid w:val="006D25D0"/>
    <w:rsid w:val="006D2A98"/>
    <w:rsid w:val="006D30F5"/>
    <w:rsid w:val="006D3444"/>
    <w:rsid w:val="006D430C"/>
    <w:rsid w:val="006D43FE"/>
    <w:rsid w:val="006D47E4"/>
    <w:rsid w:val="006D4A68"/>
    <w:rsid w:val="006D4D13"/>
    <w:rsid w:val="006D5925"/>
    <w:rsid w:val="006D6479"/>
    <w:rsid w:val="006D725F"/>
    <w:rsid w:val="006D7F36"/>
    <w:rsid w:val="006E01E8"/>
    <w:rsid w:val="006E06C5"/>
    <w:rsid w:val="006E12A8"/>
    <w:rsid w:val="006E162C"/>
    <w:rsid w:val="006E1ADA"/>
    <w:rsid w:val="006E1D44"/>
    <w:rsid w:val="006E1D5D"/>
    <w:rsid w:val="006E1D9E"/>
    <w:rsid w:val="006E1DDF"/>
    <w:rsid w:val="006E2707"/>
    <w:rsid w:val="006E2B17"/>
    <w:rsid w:val="006E2F7E"/>
    <w:rsid w:val="006E36D6"/>
    <w:rsid w:val="006E3BDA"/>
    <w:rsid w:val="006E4034"/>
    <w:rsid w:val="006E42EE"/>
    <w:rsid w:val="006E43B3"/>
    <w:rsid w:val="006E522D"/>
    <w:rsid w:val="006E54D9"/>
    <w:rsid w:val="006E5D60"/>
    <w:rsid w:val="006E5F47"/>
    <w:rsid w:val="006E6121"/>
    <w:rsid w:val="006E6673"/>
    <w:rsid w:val="006E6727"/>
    <w:rsid w:val="006E688F"/>
    <w:rsid w:val="006E714D"/>
    <w:rsid w:val="006E7614"/>
    <w:rsid w:val="006E7C49"/>
    <w:rsid w:val="006F0840"/>
    <w:rsid w:val="006F16EF"/>
    <w:rsid w:val="006F1708"/>
    <w:rsid w:val="006F1746"/>
    <w:rsid w:val="006F1825"/>
    <w:rsid w:val="006F2346"/>
    <w:rsid w:val="006F30B6"/>
    <w:rsid w:val="006F42E8"/>
    <w:rsid w:val="006F4472"/>
    <w:rsid w:val="006F4554"/>
    <w:rsid w:val="006F4893"/>
    <w:rsid w:val="006F579D"/>
    <w:rsid w:val="006F5B49"/>
    <w:rsid w:val="006F60E2"/>
    <w:rsid w:val="006F6218"/>
    <w:rsid w:val="006F6A1B"/>
    <w:rsid w:val="006F7310"/>
    <w:rsid w:val="006F793D"/>
    <w:rsid w:val="006F79B3"/>
    <w:rsid w:val="006F7D66"/>
    <w:rsid w:val="00700B6F"/>
    <w:rsid w:val="00701104"/>
    <w:rsid w:val="007019E8"/>
    <w:rsid w:val="007023DF"/>
    <w:rsid w:val="00702D4A"/>
    <w:rsid w:val="0070323B"/>
    <w:rsid w:val="007039B2"/>
    <w:rsid w:val="00703C32"/>
    <w:rsid w:val="00703E84"/>
    <w:rsid w:val="007043DB"/>
    <w:rsid w:val="0070496B"/>
    <w:rsid w:val="00704976"/>
    <w:rsid w:val="00704A24"/>
    <w:rsid w:val="00704D3A"/>
    <w:rsid w:val="007054FA"/>
    <w:rsid w:val="00705D2D"/>
    <w:rsid w:val="00707254"/>
    <w:rsid w:val="00707272"/>
    <w:rsid w:val="007076C1"/>
    <w:rsid w:val="0070770B"/>
    <w:rsid w:val="00707D03"/>
    <w:rsid w:val="00707DCB"/>
    <w:rsid w:val="007104E4"/>
    <w:rsid w:val="00710508"/>
    <w:rsid w:val="00710646"/>
    <w:rsid w:val="00710B3D"/>
    <w:rsid w:val="00710B87"/>
    <w:rsid w:val="00710D09"/>
    <w:rsid w:val="00710E4F"/>
    <w:rsid w:val="007110E0"/>
    <w:rsid w:val="00711504"/>
    <w:rsid w:val="0071199C"/>
    <w:rsid w:val="007125F5"/>
    <w:rsid w:val="00712E52"/>
    <w:rsid w:val="007132F1"/>
    <w:rsid w:val="007134AD"/>
    <w:rsid w:val="0071414B"/>
    <w:rsid w:val="00714C25"/>
    <w:rsid w:val="00714F4F"/>
    <w:rsid w:val="007159A5"/>
    <w:rsid w:val="00715C70"/>
    <w:rsid w:val="00715DDE"/>
    <w:rsid w:val="007162F3"/>
    <w:rsid w:val="0071637C"/>
    <w:rsid w:val="0071659A"/>
    <w:rsid w:val="00717127"/>
    <w:rsid w:val="007177FA"/>
    <w:rsid w:val="00720559"/>
    <w:rsid w:val="00720A58"/>
    <w:rsid w:val="00720C2C"/>
    <w:rsid w:val="0072174F"/>
    <w:rsid w:val="00721931"/>
    <w:rsid w:val="00721DFA"/>
    <w:rsid w:val="00722F80"/>
    <w:rsid w:val="0072306E"/>
    <w:rsid w:val="00723227"/>
    <w:rsid w:val="00723712"/>
    <w:rsid w:val="00723B27"/>
    <w:rsid w:val="007248C4"/>
    <w:rsid w:val="007251EE"/>
    <w:rsid w:val="00725F11"/>
    <w:rsid w:val="0072641C"/>
    <w:rsid w:val="00726957"/>
    <w:rsid w:val="00730531"/>
    <w:rsid w:val="007307D7"/>
    <w:rsid w:val="00731A3E"/>
    <w:rsid w:val="00731C65"/>
    <w:rsid w:val="0073296B"/>
    <w:rsid w:val="007336A6"/>
    <w:rsid w:val="00733866"/>
    <w:rsid w:val="00733B19"/>
    <w:rsid w:val="00733B9D"/>
    <w:rsid w:val="00733D37"/>
    <w:rsid w:val="00734274"/>
    <w:rsid w:val="0073452E"/>
    <w:rsid w:val="007347EA"/>
    <w:rsid w:val="00734B15"/>
    <w:rsid w:val="00734D9F"/>
    <w:rsid w:val="00735362"/>
    <w:rsid w:val="00736002"/>
    <w:rsid w:val="007361C9"/>
    <w:rsid w:val="00736668"/>
    <w:rsid w:val="00737C2F"/>
    <w:rsid w:val="007407CB"/>
    <w:rsid w:val="0074117E"/>
    <w:rsid w:val="00741994"/>
    <w:rsid w:val="00741E5C"/>
    <w:rsid w:val="007426FB"/>
    <w:rsid w:val="00742DCD"/>
    <w:rsid w:val="0074317F"/>
    <w:rsid w:val="007431E0"/>
    <w:rsid w:val="00743A50"/>
    <w:rsid w:val="00743D1A"/>
    <w:rsid w:val="00743DFB"/>
    <w:rsid w:val="0074428C"/>
    <w:rsid w:val="00744376"/>
    <w:rsid w:val="00744472"/>
    <w:rsid w:val="007448CA"/>
    <w:rsid w:val="007458D0"/>
    <w:rsid w:val="00745A17"/>
    <w:rsid w:val="00746691"/>
    <w:rsid w:val="00746C48"/>
    <w:rsid w:val="007508F6"/>
    <w:rsid w:val="00750EB4"/>
    <w:rsid w:val="0075125E"/>
    <w:rsid w:val="007515AE"/>
    <w:rsid w:val="00751FBB"/>
    <w:rsid w:val="00752239"/>
    <w:rsid w:val="007522AA"/>
    <w:rsid w:val="007524E9"/>
    <w:rsid w:val="0075255F"/>
    <w:rsid w:val="007531E9"/>
    <w:rsid w:val="00753B87"/>
    <w:rsid w:val="00754065"/>
    <w:rsid w:val="007544DA"/>
    <w:rsid w:val="00754EC2"/>
    <w:rsid w:val="00755218"/>
    <w:rsid w:val="0075637C"/>
    <w:rsid w:val="00756380"/>
    <w:rsid w:val="00756692"/>
    <w:rsid w:val="00756E59"/>
    <w:rsid w:val="00757389"/>
    <w:rsid w:val="00757636"/>
    <w:rsid w:val="007578AA"/>
    <w:rsid w:val="00760812"/>
    <w:rsid w:val="00760E07"/>
    <w:rsid w:val="007614D7"/>
    <w:rsid w:val="00761C56"/>
    <w:rsid w:val="00762354"/>
    <w:rsid w:val="007623C2"/>
    <w:rsid w:val="007626D9"/>
    <w:rsid w:val="00762CC6"/>
    <w:rsid w:val="00762E9C"/>
    <w:rsid w:val="00763053"/>
    <w:rsid w:val="00763228"/>
    <w:rsid w:val="00763237"/>
    <w:rsid w:val="0076330E"/>
    <w:rsid w:val="007635D5"/>
    <w:rsid w:val="00763789"/>
    <w:rsid w:val="00764268"/>
    <w:rsid w:val="00764414"/>
    <w:rsid w:val="007649BF"/>
    <w:rsid w:val="00764ABD"/>
    <w:rsid w:val="00764BFE"/>
    <w:rsid w:val="0076577C"/>
    <w:rsid w:val="007664B0"/>
    <w:rsid w:val="00766A08"/>
    <w:rsid w:val="00766F92"/>
    <w:rsid w:val="007672D3"/>
    <w:rsid w:val="00767491"/>
    <w:rsid w:val="0076787B"/>
    <w:rsid w:val="00767D84"/>
    <w:rsid w:val="007702D0"/>
    <w:rsid w:val="00770400"/>
    <w:rsid w:val="007707E1"/>
    <w:rsid w:val="0077131D"/>
    <w:rsid w:val="007719B5"/>
    <w:rsid w:val="00771A00"/>
    <w:rsid w:val="00772685"/>
    <w:rsid w:val="00772884"/>
    <w:rsid w:val="00772D40"/>
    <w:rsid w:val="007739CD"/>
    <w:rsid w:val="00774316"/>
    <w:rsid w:val="00774ED0"/>
    <w:rsid w:val="00774F7B"/>
    <w:rsid w:val="00775C68"/>
    <w:rsid w:val="0077695B"/>
    <w:rsid w:val="00776B36"/>
    <w:rsid w:val="00777B82"/>
    <w:rsid w:val="00777E89"/>
    <w:rsid w:val="00777FD6"/>
    <w:rsid w:val="007802E3"/>
    <w:rsid w:val="00780852"/>
    <w:rsid w:val="007818C9"/>
    <w:rsid w:val="007819E2"/>
    <w:rsid w:val="007829F7"/>
    <w:rsid w:val="00783CE6"/>
    <w:rsid w:val="00783E7F"/>
    <w:rsid w:val="0078412A"/>
    <w:rsid w:val="007842F5"/>
    <w:rsid w:val="007847C0"/>
    <w:rsid w:val="00784979"/>
    <w:rsid w:val="007849B6"/>
    <w:rsid w:val="00784BBE"/>
    <w:rsid w:val="00784CF9"/>
    <w:rsid w:val="007851BB"/>
    <w:rsid w:val="00785362"/>
    <w:rsid w:val="00785FE9"/>
    <w:rsid w:val="0078600F"/>
    <w:rsid w:val="0078688E"/>
    <w:rsid w:val="00786F47"/>
    <w:rsid w:val="00787353"/>
    <w:rsid w:val="007874E6"/>
    <w:rsid w:val="00787A81"/>
    <w:rsid w:val="00787C33"/>
    <w:rsid w:val="00787C4C"/>
    <w:rsid w:val="00790213"/>
    <w:rsid w:val="00790E50"/>
    <w:rsid w:val="00791155"/>
    <w:rsid w:val="00791811"/>
    <w:rsid w:val="00791B1D"/>
    <w:rsid w:val="00791BFA"/>
    <w:rsid w:val="007921C7"/>
    <w:rsid w:val="00792F6B"/>
    <w:rsid w:val="0079303F"/>
    <w:rsid w:val="00793A01"/>
    <w:rsid w:val="00793EC1"/>
    <w:rsid w:val="0079417E"/>
    <w:rsid w:val="007944D4"/>
    <w:rsid w:val="007945CB"/>
    <w:rsid w:val="00795042"/>
    <w:rsid w:val="00795855"/>
    <w:rsid w:val="00795A03"/>
    <w:rsid w:val="00795BEF"/>
    <w:rsid w:val="00795C8F"/>
    <w:rsid w:val="00795FED"/>
    <w:rsid w:val="00796144"/>
    <w:rsid w:val="0079626B"/>
    <w:rsid w:val="007962FA"/>
    <w:rsid w:val="00796F4E"/>
    <w:rsid w:val="0079707D"/>
    <w:rsid w:val="00797618"/>
    <w:rsid w:val="00797779"/>
    <w:rsid w:val="00797806"/>
    <w:rsid w:val="0079797D"/>
    <w:rsid w:val="007A02D1"/>
    <w:rsid w:val="007A1367"/>
    <w:rsid w:val="007A1798"/>
    <w:rsid w:val="007A1CA0"/>
    <w:rsid w:val="007A265A"/>
    <w:rsid w:val="007A2B9B"/>
    <w:rsid w:val="007A2F2C"/>
    <w:rsid w:val="007A31F8"/>
    <w:rsid w:val="007A3641"/>
    <w:rsid w:val="007A37A3"/>
    <w:rsid w:val="007A3B71"/>
    <w:rsid w:val="007A3C52"/>
    <w:rsid w:val="007A3E13"/>
    <w:rsid w:val="007A3E6A"/>
    <w:rsid w:val="007A4354"/>
    <w:rsid w:val="007A4741"/>
    <w:rsid w:val="007A4FA0"/>
    <w:rsid w:val="007A5107"/>
    <w:rsid w:val="007A569B"/>
    <w:rsid w:val="007A63A4"/>
    <w:rsid w:val="007A6F10"/>
    <w:rsid w:val="007A705C"/>
    <w:rsid w:val="007A718A"/>
    <w:rsid w:val="007A78C0"/>
    <w:rsid w:val="007A79D8"/>
    <w:rsid w:val="007B009E"/>
    <w:rsid w:val="007B00DA"/>
    <w:rsid w:val="007B03DF"/>
    <w:rsid w:val="007B0A26"/>
    <w:rsid w:val="007B10EA"/>
    <w:rsid w:val="007B1CEF"/>
    <w:rsid w:val="007B230A"/>
    <w:rsid w:val="007B2764"/>
    <w:rsid w:val="007B306D"/>
    <w:rsid w:val="007B338E"/>
    <w:rsid w:val="007B35A5"/>
    <w:rsid w:val="007B4598"/>
    <w:rsid w:val="007B4B48"/>
    <w:rsid w:val="007B564C"/>
    <w:rsid w:val="007B57E2"/>
    <w:rsid w:val="007B615E"/>
    <w:rsid w:val="007B6200"/>
    <w:rsid w:val="007B624C"/>
    <w:rsid w:val="007B6B80"/>
    <w:rsid w:val="007B7300"/>
    <w:rsid w:val="007B7710"/>
    <w:rsid w:val="007C003C"/>
    <w:rsid w:val="007C0EE4"/>
    <w:rsid w:val="007C13F2"/>
    <w:rsid w:val="007C17C4"/>
    <w:rsid w:val="007C1954"/>
    <w:rsid w:val="007C2602"/>
    <w:rsid w:val="007C2BD0"/>
    <w:rsid w:val="007C3580"/>
    <w:rsid w:val="007C3F7B"/>
    <w:rsid w:val="007C4232"/>
    <w:rsid w:val="007C45A5"/>
    <w:rsid w:val="007C59FE"/>
    <w:rsid w:val="007C5A75"/>
    <w:rsid w:val="007C5C4A"/>
    <w:rsid w:val="007C6312"/>
    <w:rsid w:val="007C6426"/>
    <w:rsid w:val="007C6843"/>
    <w:rsid w:val="007C69C6"/>
    <w:rsid w:val="007C6BA2"/>
    <w:rsid w:val="007C6FB5"/>
    <w:rsid w:val="007C72E2"/>
    <w:rsid w:val="007C75CB"/>
    <w:rsid w:val="007C761B"/>
    <w:rsid w:val="007C79C8"/>
    <w:rsid w:val="007C7F09"/>
    <w:rsid w:val="007D00E6"/>
    <w:rsid w:val="007D0C8F"/>
    <w:rsid w:val="007D12E3"/>
    <w:rsid w:val="007D15AD"/>
    <w:rsid w:val="007D177A"/>
    <w:rsid w:val="007D18BE"/>
    <w:rsid w:val="007D1C19"/>
    <w:rsid w:val="007D24E5"/>
    <w:rsid w:val="007D2ADB"/>
    <w:rsid w:val="007D3477"/>
    <w:rsid w:val="007D3740"/>
    <w:rsid w:val="007D3EE3"/>
    <w:rsid w:val="007D4008"/>
    <w:rsid w:val="007D400F"/>
    <w:rsid w:val="007D4063"/>
    <w:rsid w:val="007D4B6A"/>
    <w:rsid w:val="007D4C23"/>
    <w:rsid w:val="007D4C3D"/>
    <w:rsid w:val="007D4F25"/>
    <w:rsid w:val="007D51C0"/>
    <w:rsid w:val="007D5646"/>
    <w:rsid w:val="007D59FE"/>
    <w:rsid w:val="007D5A11"/>
    <w:rsid w:val="007D65F6"/>
    <w:rsid w:val="007D703F"/>
    <w:rsid w:val="007D70EA"/>
    <w:rsid w:val="007D7543"/>
    <w:rsid w:val="007D78DA"/>
    <w:rsid w:val="007D7D1A"/>
    <w:rsid w:val="007E0509"/>
    <w:rsid w:val="007E15F5"/>
    <w:rsid w:val="007E242B"/>
    <w:rsid w:val="007E2A23"/>
    <w:rsid w:val="007E305E"/>
    <w:rsid w:val="007E38D9"/>
    <w:rsid w:val="007E3AED"/>
    <w:rsid w:val="007E4103"/>
    <w:rsid w:val="007E51A9"/>
    <w:rsid w:val="007E53A6"/>
    <w:rsid w:val="007E5454"/>
    <w:rsid w:val="007E60B2"/>
    <w:rsid w:val="007E6651"/>
    <w:rsid w:val="007E6FF6"/>
    <w:rsid w:val="007E70BF"/>
    <w:rsid w:val="007E710D"/>
    <w:rsid w:val="007E74B6"/>
    <w:rsid w:val="007E77DE"/>
    <w:rsid w:val="007E783F"/>
    <w:rsid w:val="007E7FDD"/>
    <w:rsid w:val="007F0743"/>
    <w:rsid w:val="007F0B31"/>
    <w:rsid w:val="007F0E42"/>
    <w:rsid w:val="007F147F"/>
    <w:rsid w:val="007F1EB7"/>
    <w:rsid w:val="007F257A"/>
    <w:rsid w:val="007F4989"/>
    <w:rsid w:val="007F563C"/>
    <w:rsid w:val="007F5C59"/>
    <w:rsid w:val="007F5D0F"/>
    <w:rsid w:val="007F7152"/>
    <w:rsid w:val="007F7440"/>
    <w:rsid w:val="007F7CD4"/>
    <w:rsid w:val="0080039D"/>
    <w:rsid w:val="00800487"/>
    <w:rsid w:val="00800B4F"/>
    <w:rsid w:val="00800C58"/>
    <w:rsid w:val="00800FF1"/>
    <w:rsid w:val="00801175"/>
    <w:rsid w:val="008018D8"/>
    <w:rsid w:val="00801D02"/>
    <w:rsid w:val="008020C5"/>
    <w:rsid w:val="00802D79"/>
    <w:rsid w:val="00802EA1"/>
    <w:rsid w:val="00803000"/>
    <w:rsid w:val="00803AC1"/>
    <w:rsid w:val="00803EF4"/>
    <w:rsid w:val="00804431"/>
    <w:rsid w:val="008045C0"/>
    <w:rsid w:val="0080503D"/>
    <w:rsid w:val="00805BD4"/>
    <w:rsid w:val="00805E38"/>
    <w:rsid w:val="008069FE"/>
    <w:rsid w:val="00807609"/>
    <w:rsid w:val="00807665"/>
    <w:rsid w:val="00807685"/>
    <w:rsid w:val="008078DB"/>
    <w:rsid w:val="0081003F"/>
    <w:rsid w:val="00810577"/>
    <w:rsid w:val="0081058C"/>
    <w:rsid w:val="00810A95"/>
    <w:rsid w:val="00810AB0"/>
    <w:rsid w:val="00812227"/>
    <w:rsid w:val="008127EF"/>
    <w:rsid w:val="00812878"/>
    <w:rsid w:val="008136D0"/>
    <w:rsid w:val="00813D57"/>
    <w:rsid w:val="00813F08"/>
    <w:rsid w:val="00813F67"/>
    <w:rsid w:val="00814163"/>
    <w:rsid w:val="008142A2"/>
    <w:rsid w:val="0081486E"/>
    <w:rsid w:val="008148AC"/>
    <w:rsid w:val="00814EF4"/>
    <w:rsid w:val="00815036"/>
    <w:rsid w:val="00815419"/>
    <w:rsid w:val="008155A3"/>
    <w:rsid w:val="008157F8"/>
    <w:rsid w:val="00815833"/>
    <w:rsid w:val="00816061"/>
    <w:rsid w:val="00816350"/>
    <w:rsid w:val="0081651D"/>
    <w:rsid w:val="008166C4"/>
    <w:rsid w:val="008166FF"/>
    <w:rsid w:val="0081697E"/>
    <w:rsid w:val="00816A4B"/>
    <w:rsid w:val="00817150"/>
    <w:rsid w:val="008171F3"/>
    <w:rsid w:val="008174E4"/>
    <w:rsid w:val="008207F1"/>
    <w:rsid w:val="0082144E"/>
    <w:rsid w:val="00822B45"/>
    <w:rsid w:val="0082335F"/>
    <w:rsid w:val="00823402"/>
    <w:rsid w:val="0082353F"/>
    <w:rsid w:val="00823B61"/>
    <w:rsid w:val="00825079"/>
    <w:rsid w:val="0082541A"/>
    <w:rsid w:val="00825746"/>
    <w:rsid w:val="0082583E"/>
    <w:rsid w:val="00825E40"/>
    <w:rsid w:val="00826016"/>
    <w:rsid w:val="00826336"/>
    <w:rsid w:val="00826B0F"/>
    <w:rsid w:val="00826CE9"/>
    <w:rsid w:val="00826DE2"/>
    <w:rsid w:val="00827386"/>
    <w:rsid w:val="0082782F"/>
    <w:rsid w:val="00827C36"/>
    <w:rsid w:val="00830661"/>
    <w:rsid w:val="00830B54"/>
    <w:rsid w:val="00830DA9"/>
    <w:rsid w:val="0083139E"/>
    <w:rsid w:val="0083140B"/>
    <w:rsid w:val="00833CE6"/>
    <w:rsid w:val="00833EA4"/>
    <w:rsid w:val="00833FC0"/>
    <w:rsid w:val="00834C14"/>
    <w:rsid w:val="00835002"/>
    <w:rsid w:val="0083502F"/>
    <w:rsid w:val="008350AD"/>
    <w:rsid w:val="0083579F"/>
    <w:rsid w:val="00835F00"/>
    <w:rsid w:val="00835FA4"/>
    <w:rsid w:val="00835FF4"/>
    <w:rsid w:val="0083611E"/>
    <w:rsid w:val="00836927"/>
    <w:rsid w:val="00836D5A"/>
    <w:rsid w:val="0083701F"/>
    <w:rsid w:val="00840EFB"/>
    <w:rsid w:val="008411C3"/>
    <w:rsid w:val="00841392"/>
    <w:rsid w:val="00841733"/>
    <w:rsid w:val="00841BD1"/>
    <w:rsid w:val="00842DD3"/>
    <w:rsid w:val="008434B1"/>
    <w:rsid w:val="00844182"/>
    <w:rsid w:val="00844339"/>
    <w:rsid w:val="00844E05"/>
    <w:rsid w:val="00844EAC"/>
    <w:rsid w:val="00845710"/>
    <w:rsid w:val="008458AF"/>
    <w:rsid w:val="0084627D"/>
    <w:rsid w:val="00846499"/>
    <w:rsid w:val="00847035"/>
    <w:rsid w:val="008473B7"/>
    <w:rsid w:val="00847A55"/>
    <w:rsid w:val="00847A89"/>
    <w:rsid w:val="00847DC9"/>
    <w:rsid w:val="0085049F"/>
    <w:rsid w:val="008506D9"/>
    <w:rsid w:val="00850A27"/>
    <w:rsid w:val="00850AA1"/>
    <w:rsid w:val="00850D40"/>
    <w:rsid w:val="00850F2B"/>
    <w:rsid w:val="0085159D"/>
    <w:rsid w:val="00851666"/>
    <w:rsid w:val="00852110"/>
    <w:rsid w:val="00852345"/>
    <w:rsid w:val="00852CF7"/>
    <w:rsid w:val="00852FA1"/>
    <w:rsid w:val="0085329B"/>
    <w:rsid w:val="0085360B"/>
    <w:rsid w:val="00853CB5"/>
    <w:rsid w:val="00853F59"/>
    <w:rsid w:val="0085403C"/>
    <w:rsid w:val="00854351"/>
    <w:rsid w:val="00854B2E"/>
    <w:rsid w:val="0085504B"/>
    <w:rsid w:val="00855620"/>
    <w:rsid w:val="00855909"/>
    <w:rsid w:val="00855914"/>
    <w:rsid w:val="00855944"/>
    <w:rsid w:val="00855BEF"/>
    <w:rsid w:val="00856752"/>
    <w:rsid w:val="0085699E"/>
    <w:rsid w:val="00856B5B"/>
    <w:rsid w:val="00856D39"/>
    <w:rsid w:val="0085718D"/>
    <w:rsid w:val="00857426"/>
    <w:rsid w:val="008601AD"/>
    <w:rsid w:val="00860561"/>
    <w:rsid w:val="00860724"/>
    <w:rsid w:val="00860F79"/>
    <w:rsid w:val="008616B2"/>
    <w:rsid w:val="00861F56"/>
    <w:rsid w:val="00862359"/>
    <w:rsid w:val="008627E3"/>
    <w:rsid w:val="008630C9"/>
    <w:rsid w:val="00863231"/>
    <w:rsid w:val="008643E9"/>
    <w:rsid w:val="008655A5"/>
    <w:rsid w:val="00865B90"/>
    <w:rsid w:val="0086638E"/>
    <w:rsid w:val="00866EF4"/>
    <w:rsid w:val="008670A6"/>
    <w:rsid w:val="0086729D"/>
    <w:rsid w:val="008702B6"/>
    <w:rsid w:val="0087229F"/>
    <w:rsid w:val="00872731"/>
    <w:rsid w:val="008729AE"/>
    <w:rsid w:val="00872CB4"/>
    <w:rsid w:val="00873871"/>
    <w:rsid w:val="008743BA"/>
    <w:rsid w:val="0087455F"/>
    <w:rsid w:val="008749FB"/>
    <w:rsid w:val="00875083"/>
    <w:rsid w:val="008757BB"/>
    <w:rsid w:val="00876154"/>
    <w:rsid w:val="00876266"/>
    <w:rsid w:val="00876818"/>
    <w:rsid w:val="0087727B"/>
    <w:rsid w:val="008774E6"/>
    <w:rsid w:val="0087757C"/>
    <w:rsid w:val="0087781A"/>
    <w:rsid w:val="00877A11"/>
    <w:rsid w:val="00877FA6"/>
    <w:rsid w:val="00880363"/>
    <w:rsid w:val="008804B9"/>
    <w:rsid w:val="008805F8"/>
    <w:rsid w:val="0088068A"/>
    <w:rsid w:val="00880725"/>
    <w:rsid w:val="0088223A"/>
    <w:rsid w:val="0088279B"/>
    <w:rsid w:val="008832A7"/>
    <w:rsid w:val="0088434A"/>
    <w:rsid w:val="00884D4F"/>
    <w:rsid w:val="008853B0"/>
    <w:rsid w:val="0088569C"/>
    <w:rsid w:val="0088589E"/>
    <w:rsid w:val="00885A45"/>
    <w:rsid w:val="00886DB2"/>
    <w:rsid w:val="00886FF3"/>
    <w:rsid w:val="0088756C"/>
    <w:rsid w:val="00887BF7"/>
    <w:rsid w:val="00887F71"/>
    <w:rsid w:val="008906DE"/>
    <w:rsid w:val="0089086C"/>
    <w:rsid w:val="00890B27"/>
    <w:rsid w:val="00890C5E"/>
    <w:rsid w:val="008913A3"/>
    <w:rsid w:val="00891F15"/>
    <w:rsid w:val="00892B37"/>
    <w:rsid w:val="00892E83"/>
    <w:rsid w:val="00893327"/>
    <w:rsid w:val="00893B55"/>
    <w:rsid w:val="00893C75"/>
    <w:rsid w:val="00893E90"/>
    <w:rsid w:val="00894665"/>
    <w:rsid w:val="00894835"/>
    <w:rsid w:val="00894ADC"/>
    <w:rsid w:val="00895440"/>
    <w:rsid w:val="00895F0D"/>
    <w:rsid w:val="008960DB"/>
    <w:rsid w:val="0089613D"/>
    <w:rsid w:val="00897BCE"/>
    <w:rsid w:val="00897D53"/>
    <w:rsid w:val="00897EF6"/>
    <w:rsid w:val="00897F3C"/>
    <w:rsid w:val="008A0A66"/>
    <w:rsid w:val="008A0C5E"/>
    <w:rsid w:val="008A0D57"/>
    <w:rsid w:val="008A142F"/>
    <w:rsid w:val="008A157C"/>
    <w:rsid w:val="008A1638"/>
    <w:rsid w:val="008A1B02"/>
    <w:rsid w:val="008A228A"/>
    <w:rsid w:val="008A27E9"/>
    <w:rsid w:val="008A29E3"/>
    <w:rsid w:val="008A2B95"/>
    <w:rsid w:val="008A3263"/>
    <w:rsid w:val="008A3650"/>
    <w:rsid w:val="008A3FEA"/>
    <w:rsid w:val="008A4081"/>
    <w:rsid w:val="008A42F8"/>
    <w:rsid w:val="008A454F"/>
    <w:rsid w:val="008A48F6"/>
    <w:rsid w:val="008A5E29"/>
    <w:rsid w:val="008A5FA0"/>
    <w:rsid w:val="008A6464"/>
    <w:rsid w:val="008A6EE3"/>
    <w:rsid w:val="008A769F"/>
    <w:rsid w:val="008A7EBC"/>
    <w:rsid w:val="008B0C6B"/>
    <w:rsid w:val="008B11F1"/>
    <w:rsid w:val="008B18C7"/>
    <w:rsid w:val="008B1C4E"/>
    <w:rsid w:val="008B1F9D"/>
    <w:rsid w:val="008B230C"/>
    <w:rsid w:val="008B2865"/>
    <w:rsid w:val="008B2BA5"/>
    <w:rsid w:val="008B2E9B"/>
    <w:rsid w:val="008B2FBC"/>
    <w:rsid w:val="008B33A5"/>
    <w:rsid w:val="008B4228"/>
    <w:rsid w:val="008B42D0"/>
    <w:rsid w:val="008B4E7A"/>
    <w:rsid w:val="008B506F"/>
    <w:rsid w:val="008B566E"/>
    <w:rsid w:val="008B56E8"/>
    <w:rsid w:val="008B5FBE"/>
    <w:rsid w:val="008B6142"/>
    <w:rsid w:val="008B616F"/>
    <w:rsid w:val="008B6416"/>
    <w:rsid w:val="008B6D0B"/>
    <w:rsid w:val="008B6D8B"/>
    <w:rsid w:val="008B6DA8"/>
    <w:rsid w:val="008B7178"/>
    <w:rsid w:val="008B74CF"/>
    <w:rsid w:val="008B76EB"/>
    <w:rsid w:val="008C03F3"/>
    <w:rsid w:val="008C0466"/>
    <w:rsid w:val="008C05ED"/>
    <w:rsid w:val="008C0671"/>
    <w:rsid w:val="008C0B47"/>
    <w:rsid w:val="008C0D92"/>
    <w:rsid w:val="008C0F8D"/>
    <w:rsid w:val="008C1032"/>
    <w:rsid w:val="008C1533"/>
    <w:rsid w:val="008C1C1B"/>
    <w:rsid w:val="008C218C"/>
    <w:rsid w:val="008C2701"/>
    <w:rsid w:val="008C2F53"/>
    <w:rsid w:val="008C2FE9"/>
    <w:rsid w:val="008C3A8A"/>
    <w:rsid w:val="008C3F9D"/>
    <w:rsid w:val="008C3FB3"/>
    <w:rsid w:val="008C4C59"/>
    <w:rsid w:val="008C4DFA"/>
    <w:rsid w:val="008C542E"/>
    <w:rsid w:val="008C7652"/>
    <w:rsid w:val="008C7E46"/>
    <w:rsid w:val="008C7EA8"/>
    <w:rsid w:val="008C7F10"/>
    <w:rsid w:val="008D0375"/>
    <w:rsid w:val="008D0489"/>
    <w:rsid w:val="008D08A5"/>
    <w:rsid w:val="008D0D93"/>
    <w:rsid w:val="008D0DA4"/>
    <w:rsid w:val="008D126E"/>
    <w:rsid w:val="008D3281"/>
    <w:rsid w:val="008D331C"/>
    <w:rsid w:val="008D37EF"/>
    <w:rsid w:val="008D41C6"/>
    <w:rsid w:val="008D4292"/>
    <w:rsid w:val="008D490F"/>
    <w:rsid w:val="008D5086"/>
    <w:rsid w:val="008D538C"/>
    <w:rsid w:val="008D55BA"/>
    <w:rsid w:val="008D6E50"/>
    <w:rsid w:val="008D75F5"/>
    <w:rsid w:val="008D7951"/>
    <w:rsid w:val="008D7BE1"/>
    <w:rsid w:val="008D7C1C"/>
    <w:rsid w:val="008E019B"/>
    <w:rsid w:val="008E0302"/>
    <w:rsid w:val="008E050D"/>
    <w:rsid w:val="008E054B"/>
    <w:rsid w:val="008E0630"/>
    <w:rsid w:val="008E147E"/>
    <w:rsid w:val="008E1F2B"/>
    <w:rsid w:val="008E252E"/>
    <w:rsid w:val="008E2554"/>
    <w:rsid w:val="008E284C"/>
    <w:rsid w:val="008E2B44"/>
    <w:rsid w:val="008E3156"/>
    <w:rsid w:val="008E3181"/>
    <w:rsid w:val="008E3486"/>
    <w:rsid w:val="008E35B9"/>
    <w:rsid w:val="008E406D"/>
    <w:rsid w:val="008E4087"/>
    <w:rsid w:val="008E4513"/>
    <w:rsid w:val="008E4A42"/>
    <w:rsid w:val="008E4C24"/>
    <w:rsid w:val="008E4E7B"/>
    <w:rsid w:val="008E4FAB"/>
    <w:rsid w:val="008E5153"/>
    <w:rsid w:val="008E559A"/>
    <w:rsid w:val="008E605F"/>
    <w:rsid w:val="008E6551"/>
    <w:rsid w:val="008E6A64"/>
    <w:rsid w:val="008E6ADD"/>
    <w:rsid w:val="008E6D19"/>
    <w:rsid w:val="008E6E67"/>
    <w:rsid w:val="008E6F26"/>
    <w:rsid w:val="008E73FF"/>
    <w:rsid w:val="008E7809"/>
    <w:rsid w:val="008E7AA0"/>
    <w:rsid w:val="008E7FE3"/>
    <w:rsid w:val="008F08E0"/>
    <w:rsid w:val="008F1FC4"/>
    <w:rsid w:val="008F332D"/>
    <w:rsid w:val="008F39D0"/>
    <w:rsid w:val="008F3C58"/>
    <w:rsid w:val="008F3EAB"/>
    <w:rsid w:val="008F5173"/>
    <w:rsid w:val="008F5369"/>
    <w:rsid w:val="008F5A5B"/>
    <w:rsid w:val="008F5B05"/>
    <w:rsid w:val="008F60BB"/>
    <w:rsid w:val="008F626A"/>
    <w:rsid w:val="008F66EB"/>
    <w:rsid w:val="008F69F9"/>
    <w:rsid w:val="008F6A32"/>
    <w:rsid w:val="008F763C"/>
    <w:rsid w:val="008F7D1A"/>
    <w:rsid w:val="008F7E5A"/>
    <w:rsid w:val="00900099"/>
    <w:rsid w:val="00901709"/>
    <w:rsid w:val="00901733"/>
    <w:rsid w:val="009019B6"/>
    <w:rsid w:val="00901D9C"/>
    <w:rsid w:val="0090207C"/>
    <w:rsid w:val="00902438"/>
    <w:rsid w:val="009024B5"/>
    <w:rsid w:val="0090275B"/>
    <w:rsid w:val="009027A4"/>
    <w:rsid w:val="009027AB"/>
    <w:rsid w:val="009031A8"/>
    <w:rsid w:val="0090489B"/>
    <w:rsid w:val="00904A0B"/>
    <w:rsid w:val="0090508F"/>
    <w:rsid w:val="0090515E"/>
    <w:rsid w:val="009052AE"/>
    <w:rsid w:val="009054F0"/>
    <w:rsid w:val="00905B46"/>
    <w:rsid w:val="00905B54"/>
    <w:rsid w:val="009063CE"/>
    <w:rsid w:val="009073EE"/>
    <w:rsid w:val="00907912"/>
    <w:rsid w:val="0090794D"/>
    <w:rsid w:val="00907E12"/>
    <w:rsid w:val="009100D1"/>
    <w:rsid w:val="0091031B"/>
    <w:rsid w:val="009112A3"/>
    <w:rsid w:val="009133ED"/>
    <w:rsid w:val="009139DA"/>
    <w:rsid w:val="00913DDD"/>
    <w:rsid w:val="009141A0"/>
    <w:rsid w:val="00914870"/>
    <w:rsid w:val="00915194"/>
    <w:rsid w:val="0091568E"/>
    <w:rsid w:val="00915693"/>
    <w:rsid w:val="009156C6"/>
    <w:rsid w:val="00915D12"/>
    <w:rsid w:val="0091608C"/>
    <w:rsid w:val="0091624A"/>
    <w:rsid w:val="0091652F"/>
    <w:rsid w:val="00916D40"/>
    <w:rsid w:val="00916FEE"/>
    <w:rsid w:val="00917B58"/>
    <w:rsid w:val="00917BC5"/>
    <w:rsid w:val="00920172"/>
    <w:rsid w:val="0092031C"/>
    <w:rsid w:val="009203AE"/>
    <w:rsid w:val="00920C60"/>
    <w:rsid w:val="00920E93"/>
    <w:rsid w:val="0092183A"/>
    <w:rsid w:val="009219B2"/>
    <w:rsid w:val="00922008"/>
    <w:rsid w:val="00922230"/>
    <w:rsid w:val="00922283"/>
    <w:rsid w:val="00922AE8"/>
    <w:rsid w:val="0092342A"/>
    <w:rsid w:val="0092388B"/>
    <w:rsid w:val="009238DC"/>
    <w:rsid w:val="0092407A"/>
    <w:rsid w:val="009242F5"/>
    <w:rsid w:val="00924A06"/>
    <w:rsid w:val="00924F0C"/>
    <w:rsid w:val="009257D8"/>
    <w:rsid w:val="00925F3E"/>
    <w:rsid w:val="00926097"/>
    <w:rsid w:val="0092648F"/>
    <w:rsid w:val="00926981"/>
    <w:rsid w:val="00926A4F"/>
    <w:rsid w:val="00927238"/>
    <w:rsid w:val="00927269"/>
    <w:rsid w:val="0092752B"/>
    <w:rsid w:val="00927552"/>
    <w:rsid w:val="0092762A"/>
    <w:rsid w:val="00927B8D"/>
    <w:rsid w:val="009300F1"/>
    <w:rsid w:val="0093067F"/>
    <w:rsid w:val="009313F8"/>
    <w:rsid w:val="00931507"/>
    <w:rsid w:val="0093184F"/>
    <w:rsid w:val="00931CCB"/>
    <w:rsid w:val="00931E8B"/>
    <w:rsid w:val="00931E97"/>
    <w:rsid w:val="00932076"/>
    <w:rsid w:val="0093228E"/>
    <w:rsid w:val="00932829"/>
    <w:rsid w:val="00932B28"/>
    <w:rsid w:val="00933150"/>
    <w:rsid w:val="009333FB"/>
    <w:rsid w:val="00933975"/>
    <w:rsid w:val="009346ED"/>
    <w:rsid w:val="0093516E"/>
    <w:rsid w:val="0093547E"/>
    <w:rsid w:val="009356A7"/>
    <w:rsid w:val="00935D96"/>
    <w:rsid w:val="009360C9"/>
    <w:rsid w:val="009366E7"/>
    <w:rsid w:val="00936832"/>
    <w:rsid w:val="00936D7D"/>
    <w:rsid w:val="00936D9B"/>
    <w:rsid w:val="00936F53"/>
    <w:rsid w:val="009373AE"/>
    <w:rsid w:val="009377CA"/>
    <w:rsid w:val="00940285"/>
    <w:rsid w:val="0094083F"/>
    <w:rsid w:val="00940888"/>
    <w:rsid w:val="00940A70"/>
    <w:rsid w:val="00940B15"/>
    <w:rsid w:val="0094129F"/>
    <w:rsid w:val="009415A0"/>
    <w:rsid w:val="00942104"/>
    <w:rsid w:val="009424F0"/>
    <w:rsid w:val="00942B61"/>
    <w:rsid w:val="0094336B"/>
    <w:rsid w:val="0094426A"/>
    <w:rsid w:val="009447D8"/>
    <w:rsid w:val="009447E4"/>
    <w:rsid w:val="00944BA9"/>
    <w:rsid w:val="009461D1"/>
    <w:rsid w:val="00946282"/>
    <w:rsid w:val="00946FF0"/>
    <w:rsid w:val="009471A2"/>
    <w:rsid w:val="00947311"/>
    <w:rsid w:val="00947920"/>
    <w:rsid w:val="00947DEE"/>
    <w:rsid w:val="00950195"/>
    <w:rsid w:val="00951A15"/>
    <w:rsid w:val="00953473"/>
    <w:rsid w:val="00954147"/>
    <w:rsid w:val="00954290"/>
    <w:rsid w:val="00954C43"/>
    <w:rsid w:val="00954C50"/>
    <w:rsid w:val="0095509C"/>
    <w:rsid w:val="00955D2B"/>
    <w:rsid w:val="00955DBF"/>
    <w:rsid w:val="009561D7"/>
    <w:rsid w:val="009563F3"/>
    <w:rsid w:val="00956D10"/>
    <w:rsid w:val="00956D4F"/>
    <w:rsid w:val="0095761F"/>
    <w:rsid w:val="00957741"/>
    <w:rsid w:val="00957A2B"/>
    <w:rsid w:val="00957E51"/>
    <w:rsid w:val="00960296"/>
    <w:rsid w:val="00960422"/>
    <w:rsid w:val="00960ECB"/>
    <w:rsid w:val="0096104E"/>
    <w:rsid w:val="009610DF"/>
    <w:rsid w:val="00961175"/>
    <w:rsid w:val="009618D4"/>
    <w:rsid w:val="00961C05"/>
    <w:rsid w:val="00961D72"/>
    <w:rsid w:val="0096240C"/>
    <w:rsid w:val="0096261D"/>
    <w:rsid w:val="00962B57"/>
    <w:rsid w:val="00962C7F"/>
    <w:rsid w:val="00962EBF"/>
    <w:rsid w:val="009635C9"/>
    <w:rsid w:val="009639E1"/>
    <w:rsid w:val="009640A6"/>
    <w:rsid w:val="0096436B"/>
    <w:rsid w:val="009644F5"/>
    <w:rsid w:val="0096483B"/>
    <w:rsid w:val="00965478"/>
    <w:rsid w:val="009659F5"/>
    <w:rsid w:val="00965C0D"/>
    <w:rsid w:val="009663F6"/>
    <w:rsid w:val="009664D6"/>
    <w:rsid w:val="009667AD"/>
    <w:rsid w:val="0096729E"/>
    <w:rsid w:val="00967FB1"/>
    <w:rsid w:val="0097038C"/>
    <w:rsid w:val="00970CFE"/>
    <w:rsid w:val="00970CFF"/>
    <w:rsid w:val="00971E54"/>
    <w:rsid w:val="00971F9A"/>
    <w:rsid w:val="00971F9B"/>
    <w:rsid w:val="009721EA"/>
    <w:rsid w:val="00972540"/>
    <w:rsid w:val="00972BFC"/>
    <w:rsid w:val="00972DA8"/>
    <w:rsid w:val="00972E2B"/>
    <w:rsid w:val="00972E8E"/>
    <w:rsid w:val="009730C9"/>
    <w:rsid w:val="00973171"/>
    <w:rsid w:val="0097370A"/>
    <w:rsid w:val="00974BC1"/>
    <w:rsid w:val="00974F10"/>
    <w:rsid w:val="009756A6"/>
    <w:rsid w:val="00975BD2"/>
    <w:rsid w:val="009763C2"/>
    <w:rsid w:val="0097679E"/>
    <w:rsid w:val="009769AF"/>
    <w:rsid w:val="0097745C"/>
    <w:rsid w:val="009776B4"/>
    <w:rsid w:val="00977CD9"/>
    <w:rsid w:val="00977E17"/>
    <w:rsid w:val="0098048A"/>
    <w:rsid w:val="00980670"/>
    <w:rsid w:val="00980784"/>
    <w:rsid w:val="00980D8E"/>
    <w:rsid w:val="00981274"/>
    <w:rsid w:val="00981C2A"/>
    <w:rsid w:val="00981C6D"/>
    <w:rsid w:val="00982A3C"/>
    <w:rsid w:val="00983DA0"/>
    <w:rsid w:val="009842D5"/>
    <w:rsid w:val="009843BF"/>
    <w:rsid w:val="00984429"/>
    <w:rsid w:val="00984CA8"/>
    <w:rsid w:val="00984DF8"/>
    <w:rsid w:val="009854F5"/>
    <w:rsid w:val="009858B1"/>
    <w:rsid w:val="009865D7"/>
    <w:rsid w:val="00986618"/>
    <w:rsid w:val="009878AA"/>
    <w:rsid w:val="00987C4A"/>
    <w:rsid w:val="00987D2E"/>
    <w:rsid w:val="0099015F"/>
    <w:rsid w:val="00990868"/>
    <w:rsid w:val="00990F4C"/>
    <w:rsid w:val="009910EB"/>
    <w:rsid w:val="00991D93"/>
    <w:rsid w:val="00991F9A"/>
    <w:rsid w:val="00992231"/>
    <w:rsid w:val="00992977"/>
    <w:rsid w:val="00993157"/>
    <w:rsid w:val="009931C9"/>
    <w:rsid w:val="00994813"/>
    <w:rsid w:val="00994DDC"/>
    <w:rsid w:val="00995267"/>
    <w:rsid w:val="00995AA3"/>
    <w:rsid w:val="009961ED"/>
    <w:rsid w:val="00996FA3"/>
    <w:rsid w:val="0099702E"/>
    <w:rsid w:val="0099720D"/>
    <w:rsid w:val="009974CC"/>
    <w:rsid w:val="00997A7F"/>
    <w:rsid w:val="009A0398"/>
    <w:rsid w:val="009A0B55"/>
    <w:rsid w:val="009A0E18"/>
    <w:rsid w:val="009A1508"/>
    <w:rsid w:val="009A2377"/>
    <w:rsid w:val="009A2CA6"/>
    <w:rsid w:val="009A2FEE"/>
    <w:rsid w:val="009A3441"/>
    <w:rsid w:val="009A4175"/>
    <w:rsid w:val="009A4971"/>
    <w:rsid w:val="009A4D1A"/>
    <w:rsid w:val="009A4DDB"/>
    <w:rsid w:val="009A4EAE"/>
    <w:rsid w:val="009A5117"/>
    <w:rsid w:val="009A5178"/>
    <w:rsid w:val="009A5B33"/>
    <w:rsid w:val="009A5DB5"/>
    <w:rsid w:val="009A5F5C"/>
    <w:rsid w:val="009A621B"/>
    <w:rsid w:val="009A6928"/>
    <w:rsid w:val="009A69C7"/>
    <w:rsid w:val="009A6DB1"/>
    <w:rsid w:val="009A7859"/>
    <w:rsid w:val="009A7EFC"/>
    <w:rsid w:val="009B04B7"/>
    <w:rsid w:val="009B0BF2"/>
    <w:rsid w:val="009B0D1A"/>
    <w:rsid w:val="009B1102"/>
    <w:rsid w:val="009B1386"/>
    <w:rsid w:val="009B174E"/>
    <w:rsid w:val="009B1918"/>
    <w:rsid w:val="009B204A"/>
    <w:rsid w:val="009B22D1"/>
    <w:rsid w:val="009B22DF"/>
    <w:rsid w:val="009B25E6"/>
    <w:rsid w:val="009B28E0"/>
    <w:rsid w:val="009B3466"/>
    <w:rsid w:val="009B34E2"/>
    <w:rsid w:val="009B3A2E"/>
    <w:rsid w:val="009B3BF1"/>
    <w:rsid w:val="009B4708"/>
    <w:rsid w:val="009B5614"/>
    <w:rsid w:val="009B6421"/>
    <w:rsid w:val="009B7037"/>
    <w:rsid w:val="009C08B2"/>
    <w:rsid w:val="009C1AC1"/>
    <w:rsid w:val="009C1FAC"/>
    <w:rsid w:val="009C3915"/>
    <w:rsid w:val="009C48D3"/>
    <w:rsid w:val="009C4E55"/>
    <w:rsid w:val="009C54FA"/>
    <w:rsid w:val="009C6375"/>
    <w:rsid w:val="009C655E"/>
    <w:rsid w:val="009C6A9F"/>
    <w:rsid w:val="009C6CBA"/>
    <w:rsid w:val="009C6D7F"/>
    <w:rsid w:val="009C78B7"/>
    <w:rsid w:val="009D074E"/>
    <w:rsid w:val="009D09BA"/>
    <w:rsid w:val="009D13B7"/>
    <w:rsid w:val="009D1502"/>
    <w:rsid w:val="009D20CB"/>
    <w:rsid w:val="009D246E"/>
    <w:rsid w:val="009D318B"/>
    <w:rsid w:val="009D4068"/>
    <w:rsid w:val="009D4236"/>
    <w:rsid w:val="009D4908"/>
    <w:rsid w:val="009D4D6D"/>
    <w:rsid w:val="009D4F31"/>
    <w:rsid w:val="009D5443"/>
    <w:rsid w:val="009D5502"/>
    <w:rsid w:val="009D5AC6"/>
    <w:rsid w:val="009D5E38"/>
    <w:rsid w:val="009D5EC6"/>
    <w:rsid w:val="009D6362"/>
    <w:rsid w:val="009D6861"/>
    <w:rsid w:val="009D77AD"/>
    <w:rsid w:val="009E02C7"/>
    <w:rsid w:val="009E0563"/>
    <w:rsid w:val="009E07D1"/>
    <w:rsid w:val="009E0C25"/>
    <w:rsid w:val="009E1286"/>
    <w:rsid w:val="009E1D5A"/>
    <w:rsid w:val="009E321F"/>
    <w:rsid w:val="009E379B"/>
    <w:rsid w:val="009E3892"/>
    <w:rsid w:val="009E3BDE"/>
    <w:rsid w:val="009E429D"/>
    <w:rsid w:val="009E46B1"/>
    <w:rsid w:val="009E47CA"/>
    <w:rsid w:val="009E4BE6"/>
    <w:rsid w:val="009E50E9"/>
    <w:rsid w:val="009E5356"/>
    <w:rsid w:val="009E5457"/>
    <w:rsid w:val="009E6470"/>
    <w:rsid w:val="009E664B"/>
    <w:rsid w:val="009E7857"/>
    <w:rsid w:val="009E7C5A"/>
    <w:rsid w:val="009E7C66"/>
    <w:rsid w:val="009F03AC"/>
    <w:rsid w:val="009F0539"/>
    <w:rsid w:val="009F0A81"/>
    <w:rsid w:val="009F1BD3"/>
    <w:rsid w:val="009F2A7E"/>
    <w:rsid w:val="009F3E28"/>
    <w:rsid w:val="009F42EC"/>
    <w:rsid w:val="009F4444"/>
    <w:rsid w:val="009F4805"/>
    <w:rsid w:val="009F5023"/>
    <w:rsid w:val="009F53C6"/>
    <w:rsid w:val="009F558D"/>
    <w:rsid w:val="009F560A"/>
    <w:rsid w:val="009F5E01"/>
    <w:rsid w:val="009F67FF"/>
    <w:rsid w:val="009F68F7"/>
    <w:rsid w:val="009F6B80"/>
    <w:rsid w:val="009F793F"/>
    <w:rsid w:val="009F7FB8"/>
    <w:rsid w:val="00A00149"/>
    <w:rsid w:val="00A01600"/>
    <w:rsid w:val="00A017CD"/>
    <w:rsid w:val="00A01B38"/>
    <w:rsid w:val="00A01D00"/>
    <w:rsid w:val="00A01E7F"/>
    <w:rsid w:val="00A01F60"/>
    <w:rsid w:val="00A02268"/>
    <w:rsid w:val="00A028E3"/>
    <w:rsid w:val="00A02ACB"/>
    <w:rsid w:val="00A02F3D"/>
    <w:rsid w:val="00A036BB"/>
    <w:rsid w:val="00A03A19"/>
    <w:rsid w:val="00A03B6B"/>
    <w:rsid w:val="00A03DC4"/>
    <w:rsid w:val="00A04623"/>
    <w:rsid w:val="00A048F2"/>
    <w:rsid w:val="00A050B7"/>
    <w:rsid w:val="00A05367"/>
    <w:rsid w:val="00A055BD"/>
    <w:rsid w:val="00A06558"/>
    <w:rsid w:val="00A06903"/>
    <w:rsid w:val="00A07997"/>
    <w:rsid w:val="00A07DB8"/>
    <w:rsid w:val="00A1017A"/>
    <w:rsid w:val="00A105B9"/>
    <w:rsid w:val="00A1136E"/>
    <w:rsid w:val="00A11479"/>
    <w:rsid w:val="00A11656"/>
    <w:rsid w:val="00A1195E"/>
    <w:rsid w:val="00A11D8F"/>
    <w:rsid w:val="00A129DF"/>
    <w:rsid w:val="00A12E2B"/>
    <w:rsid w:val="00A1300C"/>
    <w:rsid w:val="00A1334F"/>
    <w:rsid w:val="00A135F2"/>
    <w:rsid w:val="00A13A9D"/>
    <w:rsid w:val="00A13BB3"/>
    <w:rsid w:val="00A1444A"/>
    <w:rsid w:val="00A145D0"/>
    <w:rsid w:val="00A14E32"/>
    <w:rsid w:val="00A15508"/>
    <w:rsid w:val="00A159CA"/>
    <w:rsid w:val="00A1619D"/>
    <w:rsid w:val="00A17B25"/>
    <w:rsid w:val="00A2029F"/>
    <w:rsid w:val="00A2033E"/>
    <w:rsid w:val="00A21651"/>
    <w:rsid w:val="00A216CF"/>
    <w:rsid w:val="00A21F3F"/>
    <w:rsid w:val="00A22AE8"/>
    <w:rsid w:val="00A23330"/>
    <w:rsid w:val="00A233D5"/>
    <w:rsid w:val="00A23C7F"/>
    <w:rsid w:val="00A242AF"/>
    <w:rsid w:val="00A24568"/>
    <w:rsid w:val="00A248C4"/>
    <w:rsid w:val="00A2492A"/>
    <w:rsid w:val="00A24C26"/>
    <w:rsid w:val="00A25325"/>
    <w:rsid w:val="00A25438"/>
    <w:rsid w:val="00A256E5"/>
    <w:rsid w:val="00A257C6"/>
    <w:rsid w:val="00A26207"/>
    <w:rsid w:val="00A2651E"/>
    <w:rsid w:val="00A26B40"/>
    <w:rsid w:val="00A2706A"/>
    <w:rsid w:val="00A27326"/>
    <w:rsid w:val="00A2778F"/>
    <w:rsid w:val="00A27D37"/>
    <w:rsid w:val="00A27E82"/>
    <w:rsid w:val="00A27F8D"/>
    <w:rsid w:val="00A3002E"/>
    <w:rsid w:val="00A30254"/>
    <w:rsid w:val="00A30C06"/>
    <w:rsid w:val="00A3257B"/>
    <w:rsid w:val="00A326D2"/>
    <w:rsid w:val="00A32725"/>
    <w:rsid w:val="00A32D0A"/>
    <w:rsid w:val="00A334D0"/>
    <w:rsid w:val="00A334DC"/>
    <w:rsid w:val="00A34448"/>
    <w:rsid w:val="00A347AE"/>
    <w:rsid w:val="00A34850"/>
    <w:rsid w:val="00A34A51"/>
    <w:rsid w:val="00A34CA9"/>
    <w:rsid w:val="00A35086"/>
    <w:rsid w:val="00A3585C"/>
    <w:rsid w:val="00A35A35"/>
    <w:rsid w:val="00A35C40"/>
    <w:rsid w:val="00A35CEE"/>
    <w:rsid w:val="00A36554"/>
    <w:rsid w:val="00A366B2"/>
    <w:rsid w:val="00A3681D"/>
    <w:rsid w:val="00A3689F"/>
    <w:rsid w:val="00A369B5"/>
    <w:rsid w:val="00A3716B"/>
    <w:rsid w:val="00A378B3"/>
    <w:rsid w:val="00A37A40"/>
    <w:rsid w:val="00A37E31"/>
    <w:rsid w:val="00A404B6"/>
    <w:rsid w:val="00A410C9"/>
    <w:rsid w:val="00A41139"/>
    <w:rsid w:val="00A41151"/>
    <w:rsid w:val="00A419C9"/>
    <w:rsid w:val="00A42442"/>
    <w:rsid w:val="00A42C61"/>
    <w:rsid w:val="00A431DA"/>
    <w:rsid w:val="00A43600"/>
    <w:rsid w:val="00A437B1"/>
    <w:rsid w:val="00A43F03"/>
    <w:rsid w:val="00A44098"/>
    <w:rsid w:val="00A44172"/>
    <w:rsid w:val="00A44525"/>
    <w:rsid w:val="00A44834"/>
    <w:rsid w:val="00A44CFC"/>
    <w:rsid w:val="00A460CD"/>
    <w:rsid w:val="00A4622A"/>
    <w:rsid w:val="00A463B1"/>
    <w:rsid w:val="00A46485"/>
    <w:rsid w:val="00A465FB"/>
    <w:rsid w:val="00A46FFC"/>
    <w:rsid w:val="00A4734D"/>
    <w:rsid w:val="00A47C2A"/>
    <w:rsid w:val="00A500CE"/>
    <w:rsid w:val="00A501B9"/>
    <w:rsid w:val="00A5025D"/>
    <w:rsid w:val="00A5077C"/>
    <w:rsid w:val="00A5084F"/>
    <w:rsid w:val="00A50986"/>
    <w:rsid w:val="00A511C2"/>
    <w:rsid w:val="00A51277"/>
    <w:rsid w:val="00A51686"/>
    <w:rsid w:val="00A51B9E"/>
    <w:rsid w:val="00A51D3A"/>
    <w:rsid w:val="00A5201B"/>
    <w:rsid w:val="00A523C8"/>
    <w:rsid w:val="00A52A17"/>
    <w:rsid w:val="00A52D8F"/>
    <w:rsid w:val="00A52FF7"/>
    <w:rsid w:val="00A53AB0"/>
    <w:rsid w:val="00A53C9C"/>
    <w:rsid w:val="00A53DA4"/>
    <w:rsid w:val="00A54165"/>
    <w:rsid w:val="00A541F7"/>
    <w:rsid w:val="00A54364"/>
    <w:rsid w:val="00A552BF"/>
    <w:rsid w:val="00A55325"/>
    <w:rsid w:val="00A55393"/>
    <w:rsid w:val="00A55731"/>
    <w:rsid w:val="00A55BF7"/>
    <w:rsid w:val="00A55D3B"/>
    <w:rsid w:val="00A55ECE"/>
    <w:rsid w:val="00A57474"/>
    <w:rsid w:val="00A57D96"/>
    <w:rsid w:val="00A60CC6"/>
    <w:rsid w:val="00A61154"/>
    <w:rsid w:val="00A614DD"/>
    <w:rsid w:val="00A619D0"/>
    <w:rsid w:val="00A61A44"/>
    <w:rsid w:val="00A61C5E"/>
    <w:rsid w:val="00A624C2"/>
    <w:rsid w:val="00A6276C"/>
    <w:rsid w:val="00A62A61"/>
    <w:rsid w:val="00A62C97"/>
    <w:rsid w:val="00A63105"/>
    <w:rsid w:val="00A63375"/>
    <w:rsid w:val="00A63661"/>
    <w:rsid w:val="00A64415"/>
    <w:rsid w:val="00A64822"/>
    <w:rsid w:val="00A64A62"/>
    <w:rsid w:val="00A64D73"/>
    <w:rsid w:val="00A64D95"/>
    <w:rsid w:val="00A65816"/>
    <w:rsid w:val="00A6592B"/>
    <w:rsid w:val="00A66265"/>
    <w:rsid w:val="00A66634"/>
    <w:rsid w:val="00A6683C"/>
    <w:rsid w:val="00A669F1"/>
    <w:rsid w:val="00A670DE"/>
    <w:rsid w:val="00A67167"/>
    <w:rsid w:val="00A67634"/>
    <w:rsid w:val="00A67681"/>
    <w:rsid w:val="00A67969"/>
    <w:rsid w:val="00A67983"/>
    <w:rsid w:val="00A67B67"/>
    <w:rsid w:val="00A67E7A"/>
    <w:rsid w:val="00A67F74"/>
    <w:rsid w:val="00A7090C"/>
    <w:rsid w:val="00A709A9"/>
    <w:rsid w:val="00A70D8D"/>
    <w:rsid w:val="00A70EC0"/>
    <w:rsid w:val="00A710D0"/>
    <w:rsid w:val="00A723EB"/>
    <w:rsid w:val="00A7272B"/>
    <w:rsid w:val="00A72A85"/>
    <w:rsid w:val="00A72DE0"/>
    <w:rsid w:val="00A7305D"/>
    <w:rsid w:val="00A73B74"/>
    <w:rsid w:val="00A74A45"/>
    <w:rsid w:val="00A75005"/>
    <w:rsid w:val="00A751E2"/>
    <w:rsid w:val="00A754C9"/>
    <w:rsid w:val="00A75D6B"/>
    <w:rsid w:val="00A76628"/>
    <w:rsid w:val="00A770C3"/>
    <w:rsid w:val="00A77139"/>
    <w:rsid w:val="00A773FB"/>
    <w:rsid w:val="00A778E1"/>
    <w:rsid w:val="00A77C6B"/>
    <w:rsid w:val="00A77CCE"/>
    <w:rsid w:val="00A80021"/>
    <w:rsid w:val="00A80483"/>
    <w:rsid w:val="00A806BA"/>
    <w:rsid w:val="00A80D5A"/>
    <w:rsid w:val="00A81A04"/>
    <w:rsid w:val="00A81C6C"/>
    <w:rsid w:val="00A82546"/>
    <w:rsid w:val="00A8256D"/>
    <w:rsid w:val="00A83734"/>
    <w:rsid w:val="00A84293"/>
    <w:rsid w:val="00A84DCC"/>
    <w:rsid w:val="00A84F47"/>
    <w:rsid w:val="00A8509A"/>
    <w:rsid w:val="00A85D90"/>
    <w:rsid w:val="00A86E7F"/>
    <w:rsid w:val="00A86F21"/>
    <w:rsid w:val="00A87667"/>
    <w:rsid w:val="00A87AF3"/>
    <w:rsid w:val="00A87EB7"/>
    <w:rsid w:val="00A90318"/>
    <w:rsid w:val="00A91239"/>
    <w:rsid w:val="00A91749"/>
    <w:rsid w:val="00A91B0D"/>
    <w:rsid w:val="00A91F6D"/>
    <w:rsid w:val="00A920F2"/>
    <w:rsid w:val="00A9278B"/>
    <w:rsid w:val="00A928F9"/>
    <w:rsid w:val="00A930E8"/>
    <w:rsid w:val="00A9338E"/>
    <w:rsid w:val="00A936A6"/>
    <w:rsid w:val="00A93E48"/>
    <w:rsid w:val="00A942D3"/>
    <w:rsid w:val="00A94F37"/>
    <w:rsid w:val="00A95BDF"/>
    <w:rsid w:val="00A9685E"/>
    <w:rsid w:val="00A969F8"/>
    <w:rsid w:val="00A96C67"/>
    <w:rsid w:val="00A97196"/>
    <w:rsid w:val="00A9719A"/>
    <w:rsid w:val="00AA06F5"/>
    <w:rsid w:val="00AA099E"/>
    <w:rsid w:val="00AA0AAF"/>
    <w:rsid w:val="00AA12A7"/>
    <w:rsid w:val="00AA1C24"/>
    <w:rsid w:val="00AA209B"/>
    <w:rsid w:val="00AA2116"/>
    <w:rsid w:val="00AA2263"/>
    <w:rsid w:val="00AA2A80"/>
    <w:rsid w:val="00AA3214"/>
    <w:rsid w:val="00AA3468"/>
    <w:rsid w:val="00AA34BF"/>
    <w:rsid w:val="00AA36EE"/>
    <w:rsid w:val="00AA38D7"/>
    <w:rsid w:val="00AA3944"/>
    <w:rsid w:val="00AA39F4"/>
    <w:rsid w:val="00AA480B"/>
    <w:rsid w:val="00AA4B08"/>
    <w:rsid w:val="00AA4E48"/>
    <w:rsid w:val="00AA5128"/>
    <w:rsid w:val="00AA59DF"/>
    <w:rsid w:val="00AA5D35"/>
    <w:rsid w:val="00AA6607"/>
    <w:rsid w:val="00AA6E1D"/>
    <w:rsid w:val="00AA6EBC"/>
    <w:rsid w:val="00AA70AB"/>
    <w:rsid w:val="00AA7550"/>
    <w:rsid w:val="00AA791D"/>
    <w:rsid w:val="00AA7AA0"/>
    <w:rsid w:val="00AA7F66"/>
    <w:rsid w:val="00AB1404"/>
    <w:rsid w:val="00AB16E2"/>
    <w:rsid w:val="00AB18D8"/>
    <w:rsid w:val="00AB2C7A"/>
    <w:rsid w:val="00AB2DDC"/>
    <w:rsid w:val="00AB38E0"/>
    <w:rsid w:val="00AB3B53"/>
    <w:rsid w:val="00AB4053"/>
    <w:rsid w:val="00AB414D"/>
    <w:rsid w:val="00AB45F5"/>
    <w:rsid w:val="00AB59CA"/>
    <w:rsid w:val="00AB5BD7"/>
    <w:rsid w:val="00AB616F"/>
    <w:rsid w:val="00AB659E"/>
    <w:rsid w:val="00AB687D"/>
    <w:rsid w:val="00AB6F1A"/>
    <w:rsid w:val="00AB6FD0"/>
    <w:rsid w:val="00AB77C6"/>
    <w:rsid w:val="00AB7A2D"/>
    <w:rsid w:val="00AC0200"/>
    <w:rsid w:val="00AC0F43"/>
    <w:rsid w:val="00AC113A"/>
    <w:rsid w:val="00AC1963"/>
    <w:rsid w:val="00AC1AC3"/>
    <w:rsid w:val="00AC1E74"/>
    <w:rsid w:val="00AC26C2"/>
    <w:rsid w:val="00AC26F2"/>
    <w:rsid w:val="00AC27E5"/>
    <w:rsid w:val="00AC2BB9"/>
    <w:rsid w:val="00AC2E49"/>
    <w:rsid w:val="00AC33C4"/>
    <w:rsid w:val="00AC3D2A"/>
    <w:rsid w:val="00AC4161"/>
    <w:rsid w:val="00AC5B68"/>
    <w:rsid w:val="00AC5DAE"/>
    <w:rsid w:val="00AC5E6E"/>
    <w:rsid w:val="00AC5FB2"/>
    <w:rsid w:val="00AC6B2D"/>
    <w:rsid w:val="00AC7B39"/>
    <w:rsid w:val="00AD0972"/>
    <w:rsid w:val="00AD09CC"/>
    <w:rsid w:val="00AD2221"/>
    <w:rsid w:val="00AD222F"/>
    <w:rsid w:val="00AD223C"/>
    <w:rsid w:val="00AD2319"/>
    <w:rsid w:val="00AD2A3F"/>
    <w:rsid w:val="00AD3227"/>
    <w:rsid w:val="00AD3766"/>
    <w:rsid w:val="00AD3C7B"/>
    <w:rsid w:val="00AD4F3E"/>
    <w:rsid w:val="00AD5176"/>
    <w:rsid w:val="00AD5336"/>
    <w:rsid w:val="00AD5664"/>
    <w:rsid w:val="00AD5DA8"/>
    <w:rsid w:val="00AD69A0"/>
    <w:rsid w:val="00AD6C32"/>
    <w:rsid w:val="00AD7877"/>
    <w:rsid w:val="00AD78E5"/>
    <w:rsid w:val="00AD791B"/>
    <w:rsid w:val="00AE096E"/>
    <w:rsid w:val="00AE0B8B"/>
    <w:rsid w:val="00AE1118"/>
    <w:rsid w:val="00AE1147"/>
    <w:rsid w:val="00AE19EA"/>
    <w:rsid w:val="00AE1E4D"/>
    <w:rsid w:val="00AE21C4"/>
    <w:rsid w:val="00AE2D05"/>
    <w:rsid w:val="00AE2E42"/>
    <w:rsid w:val="00AE31B4"/>
    <w:rsid w:val="00AE32B6"/>
    <w:rsid w:val="00AE3393"/>
    <w:rsid w:val="00AE3762"/>
    <w:rsid w:val="00AE3A30"/>
    <w:rsid w:val="00AE3AF8"/>
    <w:rsid w:val="00AE3D88"/>
    <w:rsid w:val="00AE3E6D"/>
    <w:rsid w:val="00AE48ED"/>
    <w:rsid w:val="00AE6D54"/>
    <w:rsid w:val="00AE6FED"/>
    <w:rsid w:val="00AF04CC"/>
    <w:rsid w:val="00AF0980"/>
    <w:rsid w:val="00AF0D42"/>
    <w:rsid w:val="00AF1241"/>
    <w:rsid w:val="00AF21E1"/>
    <w:rsid w:val="00AF2AAD"/>
    <w:rsid w:val="00AF2FEB"/>
    <w:rsid w:val="00AF329A"/>
    <w:rsid w:val="00AF33D2"/>
    <w:rsid w:val="00AF356C"/>
    <w:rsid w:val="00AF36B2"/>
    <w:rsid w:val="00AF3C05"/>
    <w:rsid w:val="00AF45D5"/>
    <w:rsid w:val="00AF4D7E"/>
    <w:rsid w:val="00AF4FBB"/>
    <w:rsid w:val="00AF5DC4"/>
    <w:rsid w:val="00AF6522"/>
    <w:rsid w:val="00AF6575"/>
    <w:rsid w:val="00AF6884"/>
    <w:rsid w:val="00AF7693"/>
    <w:rsid w:val="00B006A5"/>
    <w:rsid w:val="00B00D6A"/>
    <w:rsid w:val="00B00E4C"/>
    <w:rsid w:val="00B00E56"/>
    <w:rsid w:val="00B01723"/>
    <w:rsid w:val="00B02255"/>
    <w:rsid w:val="00B0312F"/>
    <w:rsid w:val="00B03EB0"/>
    <w:rsid w:val="00B043D7"/>
    <w:rsid w:val="00B046F4"/>
    <w:rsid w:val="00B04C7B"/>
    <w:rsid w:val="00B051F1"/>
    <w:rsid w:val="00B05493"/>
    <w:rsid w:val="00B05694"/>
    <w:rsid w:val="00B05A1D"/>
    <w:rsid w:val="00B06418"/>
    <w:rsid w:val="00B06758"/>
    <w:rsid w:val="00B06981"/>
    <w:rsid w:val="00B06F45"/>
    <w:rsid w:val="00B07D51"/>
    <w:rsid w:val="00B07F5C"/>
    <w:rsid w:val="00B07FE5"/>
    <w:rsid w:val="00B10131"/>
    <w:rsid w:val="00B10DE9"/>
    <w:rsid w:val="00B1149C"/>
    <w:rsid w:val="00B11830"/>
    <w:rsid w:val="00B1189C"/>
    <w:rsid w:val="00B12764"/>
    <w:rsid w:val="00B12959"/>
    <w:rsid w:val="00B132A9"/>
    <w:rsid w:val="00B140A8"/>
    <w:rsid w:val="00B1489C"/>
    <w:rsid w:val="00B15D1F"/>
    <w:rsid w:val="00B15EFA"/>
    <w:rsid w:val="00B15FAF"/>
    <w:rsid w:val="00B16348"/>
    <w:rsid w:val="00B16375"/>
    <w:rsid w:val="00B16ED1"/>
    <w:rsid w:val="00B172F0"/>
    <w:rsid w:val="00B17BF7"/>
    <w:rsid w:val="00B200D8"/>
    <w:rsid w:val="00B2071A"/>
    <w:rsid w:val="00B21B24"/>
    <w:rsid w:val="00B21DAA"/>
    <w:rsid w:val="00B222D1"/>
    <w:rsid w:val="00B2240F"/>
    <w:rsid w:val="00B224BF"/>
    <w:rsid w:val="00B224F8"/>
    <w:rsid w:val="00B22601"/>
    <w:rsid w:val="00B2305C"/>
    <w:rsid w:val="00B23150"/>
    <w:rsid w:val="00B23A99"/>
    <w:rsid w:val="00B23B2A"/>
    <w:rsid w:val="00B23E92"/>
    <w:rsid w:val="00B23F6E"/>
    <w:rsid w:val="00B24061"/>
    <w:rsid w:val="00B247BA"/>
    <w:rsid w:val="00B251AB"/>
    <w:rsid w:val="00B2575F"/>
    <w:rsid w:val="00B25EA5"/>
    <w:rsid w:val="00B260BD"/>
    <w:rsid w:val="00B269C4"/>
    <w:rsid w:val="00B27195"/>
    <w:rsid w:val="00B2728F"/>
    <w:rsid w:val="00B277AE"/>
    <w:rsid w:val="00B27EDA"/>
    <w:rsid w:val="00B30DEC"/>
    <w:rsid w:val="00B310CC"/>
    <w:rsid w:val="00B310D1"/>
    <w:rsid w:val="00B312BD"/>
    <w:rsid w:val="00B3134C"/>
    <w:rsid w:val="00B313F9"/>
    <w:rsid w:val="00B318DE"/>
    <w:rsid w:val="00B31B82"/>
    <w:rsid w:val="00B31EDF"/>
    <w:rsid w:val="00B322DE"/>
    <w:rsid w:val="00B32939"/>
    <w:rsid w:val="00B32B4D"/>
    <w:rsid w:val="00B32ED3"/>
    <w:rsid w:val="00B33643"/>
    <w:rsid w:val="00B34373"/>
    <w:rsid w:val="00B35857"/>
    <w:rsid w:val="00B35CD8"/>
    <w:rsid w:val="00B35F00"/>
    <w:rsid w:val="00B35F7C"/>
    <w:rsid w:val="00B3636A"/>
    <w:rsid w:val="00B369AC"/>
    <w:rsid w:val="00B36D3E"/>
    <w:rsid w:val="00B374C1"/>
    <w:rsid w:val="00B37B64"/>
    <w:rsid w:val="00B37E98"/>
    <w:rsid w:val="00B40ECE"/>
    <w:rsid w:val="00B41653"/>
    <w:rsid w:val="00B419EE"/>
    <w:rsid w:val="00B41F23"/>
    <w:rsid w:val="00B421C4"/>
    <w:rsid w:val="00B4226C"/>
    <w:rsid w:val="00B4265E"/>
    <w:rsid w:val="00B42B00"/>
    <w:rsid w:val="00B44056"/>
    <w:rsid w:val="00B44203"/>
    <w:rsid w:val="00B44703"/>
    <w:rsid w:val="00B4493F"/>
    <w:rsid w:val="00B44EE8"/>
    <w:rsid w:val="00B45245"/>
    <w:rsid w:val="00B45266"/>
    <w:rsid w:val="00B45380"/>
    <w:rsid w:val="00B45698"/>
    <w:rsid w:val="00B45893"/>
    <w:rsid w:val="00B458B5"/>
    <w:rsid w:val="00B45907"/>
    <w:rsid w:val="00B4751A"/>
    <w:rsid w:val="00B503FB"/>
    <w:rsid w:val="00B506EE"/>
    <w:rsid w:val="00B50EE1"/>
    <w:rsid w:val="00B517B7"/>
    <w:rsid w:val="00B51FED"/>
    <w:rsid w:val="00B52084"/>
    <w:rsid w:val="00B52825"/>
    <w:rsid w:val="00B52E95"/>
    <w:rsid w:val="00B53552"/>
    <w:rsid w:val="00B53D3D"/>
    <w:rsid w:val="00B54024"/>
    <w:rsid w:val="00B541F4"/>
    <w:rsid w:val="00B5498B"/>
    <w:rsid w:val="00B55175"/>
    <w:rsid w:val="00B555CB"/>
    <w:rsid w:val="00B559E9"/>
    <w:rsid w:val="00B5650C"/>
    <w:rsid w:val="00B568D6"/>
    <w:rsid w:val="00B5715B"/>
    <w:rsid w:val="00B57763"/>
    <w:rsid w:val="00B5784A"/>
    <w:rsid w:val="00B578F6"/>
    <w:rsid w:val="00B60030"/>
    <w:rsid w:val="00B60A6E"/>
    <w:rsid w:val="00B60D0A"/>
    <w:rsid w:val="00B6175C"/>
    <w:rsid w:val="00B61CDB"/>
    <w:rsid w:val="00B61E56"/>
    <w:rsid w:val="00B625C1"/>
    <w:rsid w:val="00B629B8"/>
    <w:rsid w:val="00B6340D"/>
    <w:rsid w:val="00B637F3"/>
    <w:rsid w:val="00B63BE6"/>
    <w:rsid w:val="00B6483D"/>
    <w:rsid w:val="00B654D5"/>
    <w:rsid w:val="00B655E7"/>
    <w:rsid w:val="00B657F5"/>
    <w:rsid w:val="00B65A2F"/>
    <w:rsid w:val="00B65E97"/>
    <w:rsid w:val="00B66124"/>
    <w:rsid w:val="00B67794"/>
    <w:rsid w:val="00B678D3"/>
    <w:rsid w:val="00B67C3D"/>
    <w:rsid w:val="00B7007E"/>
    <w:rsid w:val="00B70158"/>
    <w:rsid w:val="00B70201"/>
    <w:rsid w:val="00B703CE"/>
    <w:rsid w:val="00B70F63"/>
    <w:rsid w:val="00B71B75"/>
    <w:rsid w:val="00B72110"/>
    <w:rsid w:val="00B722DA"/>
    <w:rsid w:val="00B723E4"/>
    <w:rsid w:val="00B72A99"/>
    <w:rsid w:val="00B72EB9"/>
    <w:rsid w:val="00B72F3B"/>
    <w:rsid w:val="00B74A3F"/>
    <w:rsid w:val="00B751FD"/>
    <w:rsid w:val="00B754A9"/>
    <w:rsid w:val="00B7579F"/>
    <w:rsid w:val="00B75E59"/>
    <w:rsid w:val="00B76178"/>
    <w:rsid w:val="00B763C5"/>
    <w:rsid w:val="00B766D6"/>
    <w:rsid w:val="00B77030"/>
    <w:rsid w:val="00B771FE"/>
    <w:rsid w:val="00B7733C"/>
    <w:rsid w:val="00B773A7"/>
    <w:rsid w:val="00B77595"/>
    <w:rsid w:val="00B7780F"/>
    <w:rsid w:val="00B77E59"/>
    <w:rsid w:val="00B77F4B"/>
    <w:rsid w:val="00B8007E"/>
    <w:rsid w:val="00B80211"/>
    <w:rsid w:val="00B80587"/>
    <w:rsid w:val="00B80948"/>
    <w:rsid w:val="00B80A9A"/>
    <w:rsid w:val="00B80AE3"/>
    <w:rsid w:val="00B80C91"/>
    <w:rsid w:val="00B81AC2"/>
    <w:rsid w:val="00B81D52"/>
    <w:rsid w:val="00B82644"/>
    <w:rsid w:val="00B826E2"/>
    <w:rsid w:val="00B8294E"/>
    <w:rsid w:val="00B82AC1"/>
    <w:rsid w:val="00B82AE4"/>
    <w:rsid w:val="00B82BAC"/>
    <w:rsid w:val="00B82FE3"/>
    <w:rsid w:val="00B843C6"/>
    <w:rsid w:val="00B849ED"/>
    <w:rsid w:val="00B84D9F"/>
    <w:rsid w:val="00B8525F"/>
    <w:rsid w:val="00B855B2"/>
    <w:rsid w:val="00B85917"/>
    <w:rsid w:val="00B85B31"/>
    <w:rsid w:val="00B862D8"/>
    <w:rsid w:val="00B86342"/>
    <w:rsid w:val="00B864C1"/>
    <w:rsid w:val="00B86FDD"/>
    <w:rsid w:val="00B8739D"/>
    <w:rsid w:val="00B90761"/>
    <w:rsid w:val="00B9086A"/>
    <w:rsid w:val="00B915DB"/>
    <w:rsid w:val="00B917EB"/>
    <w:rsid w:val="00B91804"/>
    <w:rsid w:val="00B91DC3"/>
    <w:rsid w:val="00B921AA"/>
    <w:rsid w:val="00B92A3F"/>
    <w:rsid w:val="00B931DA"/>
    <w:rsid w:val="00B93304"/>
    <w:rsid w:val="00B9394F"/>
    <w:rsid w:val="00B939D6"/>
    <w:rsid w:val="00B9449B"/>
    <w:rsid w:val="00B94D15"/>
    <w:rsid w:val="00B95187"/>
    <w:rsid w:val="00B952F7"/>
    <w:rsid w:val="00B95C2E"/>
    <w:rsid w:val="00B96B73"/>
    <w:rsid w:val="00B9714D"/>
    <w:rsid w:val="00B977CE"/>
    <w:rsid w:val="00BA00D9"/>
    <w:rsid w:val="00BA01AA"/>
    <w:rsid w:val="00BA0B8C"/>
    <w:rsid w:val="00BA0E9E"/>
    <w:rsid w:val="00BA11DF"/>
    <w:rsid w:val="00BA1275"/>
    <w:rsid w:val="00BA1384"/>
    <w:rsid w:val="00BA1D88"/>
    <w:rsid w:val="00BA1DB1"/>
    <w:rsid w:val="00BA1E25"/>
    <w:rsid w:val="00BA1F8F"/>
    <w:rsid w:val="00BA1FD7"/>
    <w:rsid w:val="00BA2464"/>
    <w:rsid w:val="00BA2F31"/>
    <w:rsid w:val="00BA373E"/>
    <w:rsid w:val="00BA4026"/>
    <w:rsid w:val="00BA47D4"/>
    <w:rsid w:val="00BA47F8"/>
    <w:rsid w:val="00BA4803"/>
    <w:rsid w:val="00BA488F"/>
    <w:rsid w:val="00BA4D47"/>
    <w:rsid w:val="00BA56FC"/>
    <w:rsid w:val="00BA59A9"/>
    <w:rsid w:val="00BB07BE"/>
    <w:rsid w:val="00BB086C"/>
    <w:rsid w:val="00BB1526"/>
    <w:rsid w:val="00BB1987"/>
    <w:rsid w:val="00BB1C7B"/>
    <w:rsid w:val="00BB1C92"/>
    <w:rsid w:val="00BB225C"/>
    <w:rsid w:val="00BB240D"/>
    <w:rsid w:val="00BB26AE"/>
    <w:rsid w:val="00BB328A"/>
    <w:rsid w:val="00BB33D3"/>
    <w:rsid w:val="00BB3457"/>
    <w:rsid w:val="00BB3D1F"/>
    <w:rsid w:val="00BB3F09"/>
    <w:rsid w:val="00BB3FDC"/>
    <w:rsid w:val="00BB415E"/>
    <w:rsid w:val="00BB47E6"/>
    <w:rsid w:val="00BB4B6B"/>
    <w:rsid w:val="00BB4DBD"/>
    <w:rsid w:val="00BB4DC6"/>
    <w:rsid w:val="00BB5D92"/>
    <w:rsid w:val="00BB6C4A"/>
    <w:rsid w:val="00BB6E6D"/>
    <w:rsid w:val="00BB6ECA"/>
    <w:rsid w:val="00BB725B"/>
    <w:rsid w:val="00BC0F86"/>
    <w:rsid w:val="00BC1852"/>
    <w:rsid w:val="00BC1CB1"/>
    <w:rsid w:val="00BC28E7"/>
    <w:rsid w:val="00BC2F17"/>
    <w:rsid w:val="00BC3141"/>
    <w:rsid w:val="00BC31E4"/>
    <w:rsid w:val="00BC34F3"/>
    <w:rsid w:val="00BC3729"/>
    <w:rsid w:val="00BC4497"/>
    <w:rsid w:val="00BC4805"/>
    <w:rsid w:val="00BC4F11"/>
    <w:rsid w:val="00BC5631"/>
    <w:rsid w:val="00BC5C28"/>
    <w:rsid w:val="00BC61BF"/>
    <w:rsid w:val="00BC697E"/>
    <w:rsid w:val="00BC7047"/>
    <w:rsid w:val="00BC7177"/>
    <w:rsid w:val="00BC7242"/>
    <w:rsid w:val="00BC7339"/>
    <w:rsid w:val="00BC75E1"/>
    <w:rsid w:val="00BC7E4E"/>
    <w:rsid w:val="00BD093A"/>
    <w:rsid w:val="00BD0C41"/>
    <w:rsid w:val="00BD1078"/>
    <w:rsid w:val="00BD1961"/>
    <w:rsid w:val="00BD1C92"/>
    <w:rsid w:val="00BD1D93"/>
    <w:rsid w:val="00BD1E0A"/>
    <w:rsid w:val="00BD1EF5"/>
    <w:rsid w:val="00BD256D"/>
    <w:rsid w:val="00BD25CA"/>
    <w:rsid w:val="00BD2A35"/>
    <w:rsid w:val="00BD30C2"/>
    <w:rsid w:val="00BD38E3"/>
    <w:rsid w:val="00BD39A7"/>
    <w:rsid w:val="00BD3F64"/>
    <w:rsid w:val="00BD427E"/>
    <w:rsid w:val="00BD4944"/>
    <w:rsid w:val="00BD4A52"/>
    <w:rsid w:val="00BD4B2E"/>
    <w:rsid w:val="00BD4B65"/>
    <w:rsid w:val="00BD5206"/>
    <w:rsid w:val="00BD5BB2"/>
    <w:rsid w:val="00BD5F9B"/>
    <w:rsid w:val="00BD64F7"/>
    <w:rsid w:val="00BD6C21"/>
    <w:rsid w:val="00BD70FF"/>
    <w:rsid w:val="00BD7112"/>
    <w:rsid w:val="00BD7254"/>
    <w:rsid w:val="00BE0136"/>
    <w:rsid w:val="00BE0338"/>
    <w:rsid w:val="00BE0C6B"/>
    <w:rsid w:val="00BE178C"/>
    <w:rsid w:val="00BE1867"/>
    <w:rsid w:val="00BE1A10"/>
    <w:rsid w:val="00BE2319"/>
    <w:rsid w:val="00BE24A7"/>
    <w:rsid w:val="00BE2553"/>
    <w:rsid w:val="00BE2BEC"/>
    <w:rsid w:val="00BE2C51"/>
    <w:rsid w:val="00BE2C6D"/>
    <w:rsid w:val="00BE30CF"/>
    <w:rsid w:val="00BE318B"/>
    <w:rsid w:val="00BE352A"/>
    <w:rsid w:val="00BE357D"/>
    <w:rsid w:val="00BE388E"/>
    <w:rsid w:val="00BE3B9E"/>
    <w:rsid w:val="00BE3E6E"/>
    <w:rsid w:val="00BE45FF"/>
    <w:rsid w:val="00BE4692"/>
    <w:rsid w:val="00BE5775"/>
    <w:rsid w:val="00BE5969"/>
    <w:rsid w:val="00BE5AE5"/>
    <w:rsid w:val="00BE5CAE"/>
    <w:rsid w:val="00BE62D8"/>
    <w:rsid w:val="00BE6934"/>
    <w:rsid w:val="00BE6E8C"/>
    <w:rsid w:val="00BE745F"/>
    <w:rsid w:val="00BF21A3"/>
    <w:rsid w:val="00BF226B"/>
    <w:rsid w:val="00BF245E"/>
    <w:rsid w:val="00BF34A6"/>
    <w:rsid w:val="00BF3B62"/>
    <w:rsid w:val="00BF3EC3"/>
    <w:rsid w:val="00BF448B"/>
    <w:rsid w:val="00BF48DE"/>
    <w:rsid w:val="00BF5393"/>
    <w:rsid w:val="00BF591A"/>
    <w:rsid w:val="00BF6A91"/>
    <w:rsid w:val="00BF6EC0"/>
    <w:rsid w:val="00BF70ED"/>
    <w:rsid w:val="00BF7474"/>
    <w:rsid w:val="00BF78E1"/>
    <w:rsid w:val="00BF7ADF"/>
    <w:rsid w:val="00C00380"/>
    <w:rsid w:val="00C0079E"/>
    <w:rsid w:val="00C011DA"/>
    <w:rsid w:val="00C013FF"/>
    <w:rsid w:val="00C014FA"/>
    <w:rsid w:val="00C0193D"/>
    <w:rsid w:val="00C01B31"/>
    <w:rsid w:val="00C01F8A"/>
    <w:rsid w:val="00C01FEB"/>
    <w:rsid w:val="00C029B7"/>
    <w:rsid w:val="00C02C5B"/>
    <w:rsid w:val="00C02F45"/>
    <w:rsid w:val="00C03F06"/>
    <w:rsid w:val="00C03F65"/>
    <w:rsid w:val="00C042B8"/>
    <w:rsid w:val="00C0430C"/>
    <w:rsid w:val="00C04677"/>
    <w:rsid w:val="00C0495E"/>
    <w:rsid w:val="00C04AAF"/>
    <w:rsid w:val="00C04B3A"/>
    <w:rsid w:val="00C053DB"/>
    <w:rsid w:val="00C05E13"/>
    <w:rsid w:val="00C0651D"/>
    <w:rsid w:val="00C0657C"/>
    <w:rsid w:val="00C06D90"/>
    <w:rsid w:val="00C106A8"/>
    <w:rsid w:val="00C10CF7"/>
    <w:rsid w:val="00C1129A"/>
    <w:rsid w:val="00C119B4"/>
    <w:rsid w:val="00C120FF"/>
    <w:rsid w:val="00C12123"/>
    <w:rsid w:val="00C121FE"/>
    <w:rsid w:val="00C12AFD"/>
    <w:rsid w:val="00C12C1D"/>
    <w:rsid w:val="00C12C20"/>
    <w:rsid w:val="00C12F4D"/>
    <w:rsid w:val="00C1339F"/>
    <w:rsid w:val="00C14390"/>
    <w:rsid w:val="00C145F2"/>
    <w:rsid w:val="00C15362"/>
    <w:rsid w:val="00C16C8E"/>
    <w:rsid w:val="00C173E1"/>
    <w:rsid w:val="00C1758F"/>
    <w:rsid w:val="00C206F6"/>
    <w:rsid w:val="00C20748"/>
    <w:rsid w:val="00C207BD"/>
    <w:rsid w:val="00C210E4"/>
    <w:rsid w:val="00C217D2"/>
    <w:rsid w:val="00C21A55"/>
    <w:rsid w:val="00C21AC2"/>
    <w:rsid w:val="00C21B3F"/>
    <w:rsid w:val="00C223D7"/>
    <w:rsid w:val="00C22545"/>
    <w:rsid w:val="00C22564"/>
    <w:rsid w:val="00C22615"/>
    <w:rsid w:val="00C226CB"/>
    <w:rsid w:val="00C226E2"/>
    <w:rsid w:val="00C22F9B"/>
    <w:rsid w:val="00C231A0"/>
    <w:rsid w:val="00C2326E"/>
    <w:rsid w:val="00C23F6C"/>
    <w:rsid w:val="00C242A4"/>
    <w:rsid w:val="00C247F7"/>
    <w:rsid w:val="00C24DC2"/>
    <w:rsid w:val="00C254EB"/>
    <w:rsid w:val="00C2578E"/>
    <w:rsid w:val="00C25BA4"/>
    <w:rsid w:val="00C25E53"/>
    <w:rsid w:val="00C26195"/>
    <w:rsid w:val="00C26920"/>
    <w:rsid w:val="00C26ACC"/>
    <w:rsid w:val="00C26BE3"/>
    <w:rsid w:val="00C271DA"/>
    <w:rsid w:val="00C272D1"/>
    <w:rsid w:val="00C305FA"/>
    <w:rsid w:val="00C30653"/>
    <w:rsid w:val="00C3143B"/>
    <w:rsid w:val="00C31588"/>
    <w:rsid w:val="00C31F1A"/>
    <w:rsid w:val="00C328EE"/>
    <w:rsid w:val="00C32A76"/>
    <w:rsid w:val="00C331D6"/>
    <w:rsid w:val="00C344EA"/>
    <w:rsid w:val="00C34890"/>
    <w:rsid w:val="00C352DE"/>
    <w:rsid w:val="00C3553D"/>
    <w:rsid w:val="00C35581"/>
    <w:rsid w:val="00C35791"/>
    <w:rsid w:val="00C35BDB"/>
    <w:rsid w:val="00C3671A"/>
    <w:rsid w:val="00C36A5D"/>
    <w:rsid w:val="00C36D1F"/>
    <w:rsid w:val="00C36E05"/>
    <w:rsid w:val="00C37509"/>
    <w:rsid w:val="00C376AC"/>
    <w:rsid w:val="00C37C29"/>
    <w:rsid w:val="00C40108"/>
    <w:rsid w:val="00C40B15"/>
    <w:rsid w:val="00C40C02"/>
    <w:rsid w:val="00C4131E"/>
    <w:rsid w:val="00C4198A"/>
    <w:rsid w:val="00C42500"/>
    <w:rsid w:val="00C43557"/>
    <w:rsid w:val="00C44651"/>
    <w:rsid w:val="00C451C1"/>
    <w:rsid w:val="00C45F68"/>
    <w:rsid w:val="00C472C5"/>
    <w:rsid w:val="00C47C72"/>
    <w:rsid w:val="00C5089E"/>
    <w:rsid w:val="00C509F0"/>
    <w:rsid w:val="00C510B4"/>
    <w:rsid w:val="00C51349"/>
    <w:rsid w:val="00C5184F"/>
    <w:rsid w:val="00C51B67"/>
    <w:rsid w:val="00C52008"/>
    <w:rsid w:val="00C522E6"/>
    <w:rsid w:val="00C52822"/>
    <w:rsid w:val="00C52944"/>
    <w:rsid w:val="00C52C37"/>
    <w:rsid w:val="00C542C6"/>
    <w:rsid w:val="00C54A48"/>
    <w:rsid w:val="00C5514E"/>
    <w:rsid w:val="00C553FF"/>
    <w:rsid w:val="00C5555C"/>
    <w:rsid w:val="00C5568D"/>
    <w:rsid w:val="00C5593A"/>
    <w:rsid w:val="00C55FF3"/>
    <w:rsid w:val="00C56A2A"/>
    <w:rsid w:val="00C57C27"/>
    <w:rsid w:val="00C60408"/>
    <w:rsid w:val="00C60A87"/>
    <w:rsid w:val="00C60BEB"/>
    <w:rsid w:val="00C61135"/>
    <w:rsid w:val="00C61A43"/>
    <w:rsid w:val="00C61AAF"/>
    <w:rsid w:val="00C62131"/>
    <w:rsid w:val="00C62F5F"/>
    <w:rsid w:val="00C62FC4"/>
    <w:rsid w:val="00C635C0"/>
    <w:rsid w:val="00C635F4"/>
    <w:rsid w:val="00C64267"/>
    <w:rsid w:val="00C64884"/>
    <w:rsid w:val="00C64A1A"/>
    <w:rsid w:val="00C653D0"/>
    <w:rsid w:val="00C703B5"/>
    <w:rsid w:val="00C70651"/>
    <w:rsid w:val="00C70974"/>
    <w:rsid w:val="00C70D5B"/>
    <w:rsid w:val="00C71159"/>
    <w:rsid w:val="00C71606"/>
    <w:rsid w:val="00C72DEA"/>
    <w:rsid w:val="00C73250"/>
    <w:rsid w:val="00C732A5"/>
    <w:rsid w:val="00C73624"/>
    <w:rsid w:val="00C73BA3"/>
    <w:rsid w:val="00C7538B"/>
    <w:rsid w:val="00C7555C"/>
    <w:rsid w:val="00C763DB"/>
    <w:rsid w:val="00C76873"/>
    <w:rsid w:val="00C7695B"/>
    <w:rsid w:val="00C76F07"/>
    <w:rsid w:val="00C76F89"/>
    <w:rsid w:val="00C771DF"/>
    <w:rsid w:val="00C77732"/>
    <w:rsid w:val="00C77D95"/>
    <w:rsid w:val="00C802A2"/>
    <w:rsid w:val="00C81960"/>
    <w:rsid w:val="00C819E8"/>
    <w:rsid w:val="00C81F40"/>
    <w:rsid w:val="00C82B57"/>
    <w:rsid w:val="00C82FBC"/>
    <w:rsid w:val="00C83183"/>
    <w:rsid w:val="00C8377C"/>
    <w:rsid w:val="00C83E55"/>
    <w:rsid w:val="00C84C8F"/>
    <w:rsid w:val="00C85506"/>
    <w:rsid w:val="00C86167"/>
    <w:rsid w:val="00C87322"/>
    <w:rsid w:val="00C87C1A"/>
    <w:rsid w:val="00C90678"/>
    <w:rsid w:val="00C90B20"/>
    <w:rsid w:val="00C9128F"/>
    <w:rsid w:val="00C9185C"/>
    <w:rsid w:val="00C9187F"/>
    <w:rsid w:val="00C91B85"/>
    <w:rsid w:val="00C91C16"/>
    <w:rsid w:val="00C93242"/>
    <w:rsid w:val="00C934D8"/>
    <w:rsid w:val="00C93FA6"/>
    <w:rsid w:val="00C94D76"/>
    <w:rsid w:val="00C9599C"/>
    <w:rsid w:val="00C95E50"/>
    <w:rsid w:val="00C95F3D"/>
    <w:rsid w:val="00C9708D"/>
    <w:rsid w:val="00C971CF"/>
    <w:rsid w:val="00C9771D"/>
    <w:rsid w:val="00C97BD1"/>
    <w:rsid w:val="00CA0004"/>
    <w:rsid w:val="00CA0440"/>
    <w:rsid w:val="00CA0538"/>
    <w:rsid w:val="00CA0AA9"/>
    <w:rsid w:val="00CA0D85"/>
    <w:rsid w:val="00CA12C8"/>
    <w:rsid w:val="00CA14C4"/>
    <w:rsid w:val="00CA15A8"/>
    <w:rsid w:val="00CA19AF"/>
    <w:rsid w:val="00CA19FE"/>
    <w:rsid w:val="00CA1A93"/>
    <w:rsid w:val="00CA1C36"/>
    <w:rsid w:val="00CA1C96"/>
    <w:rsid w:val="00CA2592"/>
    <w:rsid w:val="00CA3B8E"/>
    <w:rsid w:val="00CA4084"/>
    <w:rsid w:val="00CA52F1"/>
    <w:rsid w:val="00CA558A"/>
    <w:rsid w:val="00CA55ED"/>
    <w:rsid w:val="00CA5806"/>
    <w:rsid w:val="00CA59C7"/>
    <w:rsid w:val="00CA6880"/>
    <w:rsid w:val="00CA7790"/>
    <w:rsid w:val="00CA78A2"/>
    <w:rsid w:val="00CA7D9D"/>
    <w:rsid w:val="00CB159B"/>
    <w:rsid w:val="00CB1E2F"/>
    <w:rsid w:val="00CB1E6B"/>
    <w:rsid w:val="00CB230A"/>
    <w:rsid w:val="00CB2710"/>
    <w:rsid w:val="00CB273F"/>
    <w:rsid w:val="00CB2946"/>
    <w:rsid w:val="00CB371B"/>
    <w:rsid w:val="00CB47AF"/>
    <w:rsid w:val="00CB48DF"/>
    <w:rsid w:val="00CB4F63"/>
    <w:rsid w:val="00CB54C3"/>
    <w:rsid w:val="00CB54F7"/>
    <w:rsid w:val="00CB5571"/>
    <w:rsid w:val="00CB588E"/>
    <w:rsid w:val="00CB5A74"/>
    <w:rsid w:val="00CB619F"/>
    <w:rsid w:val="00CB62C3"/>
    <w:rsid w:val="00CB66BF"/>
    <w:rsid w:val="00CB670F"/>
    <w:rsid w:val="00CB675C"/>
    <w:rsid w:val="00CB69CC"/>
    <w:rsid w:val="00CB7239"/>
    <w:rsid w:val="00CB779B"/>
    <w:rsid w:val="00CB7C8E"/>
    <w:rsid w:val="00CB7D84"/>
    <w:rsid w:val="00CC061A"/>
    <w:rsid w:val="00CC256C"/>
    <w:rsid w:val="00CC293F"/>
    <w:rsid w:val="00CC30D9"/>
    <w:rsid w:val="00CC339A"/>
    <w:rsid w:val="00CC37C5"/>
    <w:rsid w:val="00CC3BA6"/>
    <w:rsid w:val="00CC3C13"/>
    <w:rsid w:val="00CC3E58"/>
    <w:rsid w:val="00CC404E"/>
    <w:rsid w:val="00CC48E1"/>
    <w:rsid w:val="00CC4D24"/>
    <w:rsid w:val="00CC4D9A"/>
    <w:rsid w:val="00CC4F05"/>
    <w:rsid w:val="00CC4FA0"/>
    <w:rsid w:val="00CC536C"/>
    <w:rsid w:val="00CC54EF"/>
    <w:rsid w:val="00CC7004"/>
    <w:rsid w:val="00CC7099"/>
    <w:rsid w:val="00CC77F9"/>
    <w:rsid w:val="00CC78D3"/>
    <w:rsid w:val="00CD042E"/>
    <w:rsid w:val="00CD0DD2"/>
    <w:rsid w:val="00CD1D07"/>
    <w:rsid w:val="00CD2F1D"/>
    <w:rsid w:val="00CD32BC"/>
    <w:rsid w:val="00CD36DC"/>
    <w:rsid w:val="00CD380E"/>
    <w:rsid w:val="00CD38C4"/>
    <w:rsid w:val="00CD4DB0"/>
    <w:rsid w:val="00CD4F31"/>
    <w:rsid w:val="00CD5278"/>
    <w:rsid w:val="00CD559C"/>
    <w:rsid w:val="00CD5A6E"/>
    <w:rsid w:val="00CD5C31"/>
    <w:rsid w:val="00CD63B4"/>
    <w:rsid w:val="00CD6589"/>
    <w:rsid w:val="00CE039A"/>
    <w:rsid w:val="00CE092A"/>
    <w:rsid w:val="00CE12D1"/>
    <w:rsid w:val="00CE140E"/>
    <w:rsid w:val="00CE151A"/>
    <w:rsid w:val="00CE1675"/>
    <w:rsid w:val="00CE180E"/>
    <w:rsid w:val="00CE1C71"/>
    <w:rsid w:val="00CE221D"/>
    <w:rsid w:val="00CE255E"/>
    <w:rsid w:val="00CE273C"/>
    <w:rsid w:val="00CE2C77"/>
    <w:rsid w:val="00CE3345"/>
    <w:rsid w:val="00CE3EAC"/>
    <w:rsid w:val="00CE5562"/>
    <w:rsid w:val="00CE5744"/>
    <w:rsid w:val="00CE5844"/>
    <w:rsid w:val="00CE5BED"/>
    <w:rsid w:val="00CE5C6D"/>
    <w:rsid w:val="00CE5C86"/>
    <w:rsid w:val="00CE609C"/>
    <w:rsid w:val="00CE68D7"/>
    <w:rsid w:val="00CE6C38"/>
    <w:rsid w:val="00CE722C"/>
    <w:rsid w:val="00CE7281"/>
    <w:rsid w:val="00CF00AA"/>
    <w:rsid w:val="00CF078A"/>
    <w:rsid w:val="00CF0819"/>
    <w:rsid w:val="00CF154B"/>
    <w:rsid w:val="00CF2741"/>
    <w:rsid w:val="00CF2941"/>
    <w:rsid w:val="00CF36E5"/>
    <w:rsid w:val="00CF42A0"/>
    <w:rsid w:val="00CF53DD"/>
    <w:rsid w:val="00CF5CF4"/>
    <w:rsid w:val="00CF5FE7"/>
    <w:rsid w:val="00CF62E0"/>
    <w:rsid w:val="00CF722A"/>
    <w:rsid w:val="00CF787D"/>
    <w:rsid w:val="00CF78B4"/>
    <w:rsid w:val="00CF7A49"/>
    <w:rsid w:val="00CF7B56"/>
    <w:rsid w:val="00CF7C23"/>
    <w:rsid w:val="00D00187"/>
    <w:rsid w:val="00D00D27"/>
    <w:rsid w:val="00D0104C"/>
    <w:rsid w:val="00D010CF"/>
    <w:rsid w:val="00D01B43"/>
    <w:rsid w:val="00D0218E"/>
    <w:rsid w:val="00D02336"/>
    <w:rsid w:val="00D02E20"/>
    <w:rsid w:val="00D030A5"/>
    <w:rsid w:val="00D03407"/>
    <w:rsid w:val="00D03755"/>
    <w:rsid w:val="00D03F9E"/>
    <w:rsid w:val="00D044B6"/>
    <w:rsid w:val="00D04A05"/>
    <w:rsid w:val="00D05140"/>
    <w:rsid w:val="00D05DD6"/>
    <w:rsid w:val="00D05E5E"/>
    <w:rsid w:val="00D063F1"/>
    <w:rsid w:val="00D06F74"/>
    <w:rsid w:val="00D07032"/>
    <w:rsid w:val="00D07274"/>
    <w:rsid w:val="00D074E8"/>
    <w:rsid w:val="00D103FD"/>
    <w:rsid w:val="00D1053B"/>
    <w:rsid w:val="00D10C86"/>
    <w:rsid w:val="00D10CEF"/>
    <w:rsid w:val="00D113F9"/>
    <w:rsid w:val="00D11467"/>
    <w:rsid w:val="00D11FD1"/>
    <w:rsid w:val="00D12414"/>
    <w:rsid w:val="00D128C2"/>
    <w:rsid w:val="00D13331"/>
    <w:rsid w:val="00D1349E"/>
    <w:rsid w:val="00D13A5D"/>
    <w:rsid w:val="00D13F70"/>
    <w:rsid w:val="00D1448D"/>
    <w:rsid w:val="00D145AD"/>
    <w:rsid w:val="00D14716"/>
    <w:rsid w:val="00D147D7"/>
    <w:rsid w:val="00D15E0F"/>
    <w:rsid w:val="00D15EB8"/>
    <w:rsid w:val="00D1624A"/>
    <w:rsid w:val="00D16967"/>
    <w:rsid w:val="00D16F6C"/>
    <w:rsid w:val="00D170B0"/>
    <w:rsid w:val="00D1714C"/>
    <w:rsid w:val="00D17346"/>
    <w:rsid w:val="00D17F77"/>
    <w:rsid w:val="00D20ADB"/>
    <w:rsid w:val="00D20CDF"/>
    <w:rsid w:val="00D20E81"/>
    <w:rsid w:val="00D21028"/>
    <w:rsid w:val="00D214E1"/>
    <w:rsid w:val="00D22668"/>
    <w:rsid w:val="00D2296C"/>
    <w:rsid w:val="00D23079"/>
    <w:rsid w:val="00D243D5"/>
    <w:rsid w:val="00D2465C"/>
    <w:rsid w:val="00D24A12"/>
    <w:rsid w:val="00D25005"/>
    <w:rsid w:val="00D251A7"/>
    <w:rsid w:val="00D251E2"/>
    <w:rsid w:val="00D25E1A"/>
    <w:rsid w:val="00D26400"/>
    <w:rsid w:val="00D26693"/>
    <w:rsid w:val="00D267B5"/>
    <w:rsid w:val="00D26937"/>
    <w:rsid w:val="00D26C35"/>
    <w:rsid w:val="00D26DE2"/>
    <w:rsid w:val="00D275AF"/>
    <w:rsid w:val="00D27A74"/>
    <w:rsid w:val="00D300E9"/>
    <w:rsid w:val="00D30352"/>
    <w:rsid w:val="00D304E6"/>
    <w:rsid w:val="00D3053F"/>
    <w:rsid w:val="00D30545"/>
    <w:rsid w:val="00D3087F"/>
    <w:rsid w:val="00D30D51"/>
    <w:rsid w:val="00D3178E"/>
    <w:rsid w:val="00D317DF"/>
    <w:rsid w:val="00D3199F"/>
    <w:rsid w:val="00D323CA"/>
    <w:rsid w:val="00D323CF"/>
    <w:rsid w:val="00D325E2"/>
    <w:rsid w:val="00D32C3B"/>
    <w:rsid w:val="00D32F2C"/>
    <w:rsid w:val="00D33B3B"/>
    <w:rsid w:val="00D33CFE"/>
    <w:rsid w:val="00D33D8E"/>
    <w:rsid w:val="00D34D6B"/>
    <w:rsid w:val="00D34FE0"/>
    <w:rsid w:val="00D35466"/>
    <w:rsid w:val="00D354BC"/>
    <w:rsid w:val="00D36104"/>
    <w:rsid w:val="00D3664D"/>
    <w:rsid w:val="00D3720A"/>
    <w:rsid w:val="00D37228"/>
    <w:rsid w:val="00D3735A"/>
    <w:rsid w:val="00D373FB"/>
    <w:rsid w:val="00D3791E"/>
    <w:rsid w:val="00D37A7E"/>
    <w:rsid w:val="00D37DCD"/>
    <w:rsid w:val="00D37E04"/>
    <w:rsid w:val="00D37F19"/>
    <w:rsid w:val="00D40EDD"/>
    <w:rsid w:val="00D413E5"/>
    <w:rsid w:val="00D41AFE"/>
    <w:rsid w:val="00D4239D"/>
    <w:rsid w:val="00D42593"/>
    <w:rsid w:val="00D42CA9"/>
    <w:rsid w:val="00D42D5B"/>
    <w:rsid w:val="00D42FBD"/>
    <w:rsid w:val="00D42FC6"/>
    <w:rsid w:val="00D433A1"/>
    <w:rsid w:val="00D437CD"/>
    <w:rsid w:val="00D4397E"/>
    <w:rsid w:val="00D43FA7"/>
    <w:rsid w:val="00D44042"/>
    <w:rsid w:val="00D44945"/>
    <w:rsid w:val="00D44DC3"/>
    <w:rsid w:val="00D46708"/>
    <w:rsid w:val="00D4729A"/>
    <w:rsid w:val="00D47478"/>
    <w:rsid w:val="00D47500"/>
    <w:rsid w:val="00D4775C"/>
    <w:rsid w:val="00D47897"/>
    <w:rsid w:val="00D478C6"/>
    <w:rsid w:val="00D479FC"/>
    <w:rsid w:val="00D47AF7"/>
    <w:rsid w:val="00D47BD8"/>
    <w:rsid w:val="00D50041"/>
    <w:rsid w:val="00D50493"/>
    <w:rsid w:val="00D5086E"/>
    <w:rsid w:val="00D50B95"/>
    <w:rsid w:val="00D50E15"/>
    <w:rsid w:val="00D51D6E"/>
    <w:rsid w:val="00D52987"/>
    <w:rsid w:val="00D532C0"/>
    <w:rsid w:val="00D53BF3"/>
    <w:rsid w:val="00D53DFE"/>
    <w:rsid w:val="00D5447D"/>
    <w:rsid w:val="00D54BA4"/>
    <w:rsid w:val="00D55317"/>
    <w:rsid w:val="00D555A1"/>
    <w:rsid w:val="00D55C0F"/>
    <w:rsid w:val="00D55FD3"/>
    <w:rsid w:val="00D56AD2"/>
    <w:rsid w:val="00D56B95"/>
    <w:rsid w:val="00D56C37"/>
    <w:rsid w:val="00D57309"/>
    <w:rsid w:val="00D573F1"/>
    <w:rsid w:val="00D5796F"/>
    <w:rsid w:val="00D57C51"/>
    <w:rsid w:val="00D57FAC"/>
    <w:rsid w:val="00D60BDF"/>
    <w:rsid w:val="00D620B0"/>
    <w:rsid w:val="00D62179"/>
    <w:rsid w:val="00D62484"/>
    <w:rsid w:val="00D62D0E"/>
    <w:rsid w:val="00D634E2"/>
    <w:rsid w:val="00D637F4"/>
    <w:rsid w:val="00D6410B"/>
    <w:rsid w:val="00D6415D"/>
    <w:rsid w:val="00D6440A"/>
    <w:rsid w:val="00D64696"/>
    <w:rsid w:val="00D64E1D"/>
    <w:rsid w:val="00D65024"/>
    <w:rsid w:val="00D65386"/>
    <w:rsid w:val="00D6684E"/>
    <w:rsid w:val="00D668E6"/>
    <w:rsid w:val="00D668FB"/>
    <w:rsid w:val="00D66C8F"/>
    <w:rsid w:val="00D67F8C"/>
    <w:rsid w:val="00D7035A"/>
    <w:rsid w:val="00D7052D"/>
    <w:rsid w:val="00D70726"/>
    <w:rsid w:val="00D70848"/>
    <w:rsid w:val="00D70B35"/>
    <w:rsid w:val="00D71B79"/>
    <w:rsid w:val="00D71C38"/>
    <w:rsid w:val="00D7290D"/>
    <w:rsid w:val="00D7291B"/>
    <w:rsid w:val="00D72C43"/>
    <w:rsid w:val="00D744FC"/>
    <w:rsid w:val="00D74995"/>
    <w:rsid w:val="00D74AD1"/>
    <w:rsid w:val="00D74DD1"/>
    <w:rsid w:val="00D75112"/>
    <w:rsid w:val="00D75146"/>
    <w:rsid w:val="00D75300"/>
    <w:rsid w:val="00D7674C"/>
    <w:rsid w:val="00D76E68"/>
    <w:rsid w:val="00D76F52"/>
    <w:rsid w:val="00D77A7D"/>
    <w:rsid w:val="00D77BB2"/>
    <w:rsid w:val="00D77E3E"/>
    <w:rsid w:val="00D77E4A"/>
    <w:rsid w:val="00D77F5A"/>
    <w:rsid w:val="00D8031C"/>
    <w:rsid w:val="00D804B4"/>
    <w:rsid w:val="00D807E1"/>
    <w:rsid w:val="00D80953"/>
    <w:rsid w:val="00D80CEC"/>
    <w:rsid w:val="00D8158B"/>
    <w:rsid w:val="00D815C3"/>
    <w:rsid w:val="00D818AA"/>
    <w:rsid w:val="00D81D3B"/>
    <w:rsid w:val="00D81DBF"/>
    <w:rsid w:val="00D827A5"/>
    <w:rsid w:val="00D827D3"/>
    <w:rsid w:val="00D82AB0"/>
    <w:rsid w:val="00D82BAA"/>
    <w:rsid w:val="00D8520F"/>
    <w:rsid w:val="00D858E4"/>
    <w:rsid w:val="00D860F8"/>
    <w:rsid w:val="00D86208"/>
    <w:rsid w:val="00D86485"/>
    <w:rsid w:val="00D865DD"/>
    <w:rsid w:val="00D8689E"/>
    <w:rsid w:val="00D872CD"/>
    <w:rsid w:val="00D87B02"/>
    <w:rsid w:val="00D87D53"/>
    <w:rsid w:val="00D87D82"/>
    <w:rsid w:val="00D90111"/>
    <w:rsid w:val="00D9022B"/>
    <w:rsid w:val="00D90B29"/>
    <w:rsid w:val="00D90DDA"/>
    <w:rsid w:val="00D90E69"/>
    <w:rsid w:val="00D90F70"/>
    <w:rsid w:val="00D91486"/>
    <w:rsid w:val="00D915E4"/>
    <w:rsid w:val="00D91A7E"/>
    <w:rsid w:val="00D91AAA"/>
    <w:rsid w:val="00D91F2D"/>
    <w:rsid w:val="00D922AA"/>
    <w:rsid w:val="00D9253D"/>
    <w:rsid w:val="00D92584"/>
    <w:rsid w:val="00D926D3"/>
    <w:rsid w:val="00D9276C"/>
    <w:rsid w:val="00D92831"/>
    <w:rsid w:val="00D92EB8"/>
    <w:rsid w:val="00D931D6"/>
    <w:rsid w:val="00D93652"/>
    <w:rsid w:val="00D941F6"/>
    <w:rsid w:val="00D9438C"/>
    <w:rsid w:val="00D94418"/>
    <w:rsid w:val="00D94C55"/>
    <w:rsid w:val="00D9570D"/>
    <w:rsid w:val="00D95BE2"/>
    <w:rsid w:val="00D963F1"/>
    <w:rsid w:val="00D9687A"/>
    <w:rsid w:val="00D96C72"/>
    <w:rsid w:val="00D97281"/>
    <w:rsid w:val="00D97852"/>
    <w:rsid w:val="00D97AF4"/>
    <w:rsid w:val="00D97B0B"/>
    <w:rsid w:val="00DA0203"/>
    <w:rsid w:val="00DA04F1"/>
    <w:rsid w:val="00DA0B33"/>
    <w:rsid w:val="00DA1482"/>
    <w:rsid w:val="00DA1888"/>
    <w:rsid w:val="00DA1A2F"/>
    <w:rsid w:val="00DA2162"/>
    <w:rsid w:val="00DA21B1"/>
    <w:rsid w:val="00DA2624"/>
    <w:rsid w:val="00DA2826"/>
    <w:rsid w:val="00DA2E9C"/>
    <w:rsid w:val="00DA3C32"/>
    <w:rsid w:val="00DA3C64"/>
    <w:rsid w:val="00DA3EC6"/>
    <w:rsid w:val="00DA4576"/>
    <w:rsid w:val="00DA51A5"/>
    <w:rsid w:val="00DA5EB1"/>
    <w:rsid w:val="00DA696A"/>
    <w:rsid w:val="00DA6F9B"/>
    <w:rsid w:val="00DA70AC"/>
    <w:rsid w:val="00DA711D"/>
    <w:rsid w:val="00DA7E04"/>
    <w:rsid w:val="00DB025A"/>
    <w:rsid w:val="00DB07FD"/>
    <w:rsid w:val="00DB0DD6"/>
    <w:rsid w:val="00DB1359"/>
    <w:rsid w:val="00DB1B9C"/>
    <w:rsid w:val="00DB287C"/>
    <w:rsid w:val="00DB29E7"/>
    <w:rsid w:val="00DB325A"/>
    <w:rsid w:val="00DB32D3"/>
    <w:rsid w:val="00DB3663"/>
    <w:rsid w:val="00DB3938"/>
    <w:rsid w:val="00DB3CE8"/>
    <w:rsid w:val="00DB3E95"/>
    <w:rsid w:val="00DB444A"/>
    <w:rsid w:val="00DB44E2"/>
    <w:rsid w:val="00DB4D46"/>
    <w:rsid w:val="00DB5182"/>
    <w:rsid w:val="00DB54B2"/>
    <w:rsid w:val="00DB5989"/>
    <w:rsid w:val="00DB5EC4"/>
    <w:rsid w:val="00DB5FAA"/>
    <w:rsid w:val="00DB622F"/>
    <w:rsid w:val="00DB62D5"/>
    <w:rsid w:val="00DB69A4"/>
    <w:rsid w:val="00DB6E8B"/>
    <w:rsid w:val="00DB6F58"/>
    <w:rsid w:val="00DB71CC"/>
    <w:rsid w:val="00DB761F"/>
    <w:rsid w:val="00DB7AB6"/>
    <w:rsid w:val="00DB7CFA"/>
    <w:rsid w:val="00DC012F"/>
    <w:rsid w:val="00DC0549"/>
    <w:rsid w:val="00DC088B"/>
    <w:rsid w:val="00DC09A4"/>
    <w:rsid w:val="00DC0CD2"/>
    <w:rsid w:val="00DC0D1C"/>
    <w:rsid w:val="00DC0F97"/>
    <w:rsid w:val="00DC1DEA"/>
    <w:rsid w:val="00DC2149"/>
    <w:rsid w:val="00DC27F2"/>
    <w:rsid w:val="00DC3818"/>
    <w:rsid w:val="00DC3D72"/>
    <w:rsid w:val="00DC497F"/>
    <w:rsid w:val="00DC5201"/>
    <w:rsid w:val="00DC5402"/>
    <w:rsid w:val="00DC5DB4"/>
    <w:rsid w:val="00DC5E64"/>
    <w:rsid w:val="00DC6358"/>
    <w:rsid w:val="00DC68A7"/>
    <w:rsid w:val="00DC6F6C"/>
    <w:rsid w:val="00DC719D"/>
    <w:rsid w:val="00DC7B44"/>
    <w:rsid w:val="00DC7E68"/>
    <w:rsid w:val="00DD0214"/>
    <w:rsid w:val="00DD0419"/>
    <w:rsid w:val="00DD11C2"/>
    <w:rsid w:val="00DD1230"/>
    <w:rsid w:val="00DD17EB"/>
    <w:rsid w:val="00DD1F1D"/>
    <w:rsid w:val="00DD207A"/>
    <w:rsid w:val="00DD3128"/>
    <w:rsid w:val="00DD3458"/>
    <w:rsid w:val="00DD3B4C"/>
    <w:rsid w:val="00DD4138"/>
    <w:rsid w:val="00DD4A52"/>
    <w:rsid w:val="00DD4AD5"/>
    <w:rsid w:val="00DD4F21"/>
    <w:rsid w:val="00DD5CDC"/>
    <w:rsid w:val="00DD5F80"/>
    <w:rsid w:val="00DD601C"/>
    <w:rsid w:val="00DD6508"/>
    <w:rsid w:val="00DD6F10"/>
    <w:rsid w:val="00DD7A09"/>
    <w:rsid w:val="00DD7C5D"/>
    <w:rsid w:val="00DD7C7C"/>
    <w:rsid w:val="00DE0C27"/>
    <w:rsid w:val="00DE2A85"/>
    <w:rsid w:val="00DE3380"/>
    <w:rsid w:val="00DE375A"/>
    <w:rsid w:val="00DE3936"/>
    <w:rsid w:val="00DE3BFE"/>
    <w:rsid w:val="00DE3C00"/>
    <w:rsid w:val="00DE5393"/>
    <w:rsid w:val="00DE54ED"/>
    <w:rsid w:val="00DE560F"/>
    <w:rsid w:val="00DE5869"/>
    <w:rsid w:val="00DE622A"/>
    <w:rsid w:val="00DE6296"/>
    <w:rsid w:val="00DE766E"/>
    <w:rsid w:val="00DE76FB"/>
    <w:rsid w:val="00DE77DF"/>
    <w:rsid w:val="00DE7AB5"/>
    <w:rsid w:val="00DF0A04"/>
    <w:rsid w:val="00DF14CF"/>
    <w:rsid w:val="00DF1762"/>
    <w:rsid w:val="00DF2275"/>
    <w:rsid w:val="00DF301B"/>
    <w:rsid w:val="00DF3703"/>
    <w:rsid w:val="00DF3E5D"/>
    <w:rsid w:val="00DF47F1"/>
    <w:rsid w:val="00DF4EA4"/>
    <w:rsid w:val="00DF5606"/>
    <w:rsid w:val="00DF5A72"/>
    <w:rsid w:val="00DF61BE"/>
    <w:rsid w:val="00DF65AF"/>
    <w:rsid w:val="00DF6607"/>
    <w:rsid w:val="00DF670E"/>
    <w:rsid w:val="00DF67C9"/>
    <w:rsid w:val="00DF67F3"/>
    <w:rsid w:val="00DF68B2"/>
    <w:rsid w:val="00DF699B"/>
    <w:rsid w:val="00DF6DBF"/>
    <w:rsid w:val="00DF720D"/>
    <w:rsid w:val="00DF7253"/>
    <w:rsid w:val="00DF7548"/>
    <w:rsid w:val="00DF765B"/>
    <w:rsid w:val="00DF7708"/>
    <w:rsid w:val="00DF7830"/>
    <w:rsid w:val="00DF7C25"/>
    <w:rsid w:val="00DF7F76"/>
    <w:rsid w:val="00E00076"/>
    <w:rsid w:val="00E00291"/>
    <w:rsid w:val="00E00CE0"/>
    <w:rsid w:val="00E00E84"/>
    <w:rsid w:val="00E01089"/>
    <w:rsid w:val="00E01582"/>
    <w:rsid w:val="00E01774"/>
    <w:rsid w:val="00E01980"/>
    <w:rsid w:val="00E01C23"/>
    <w:rsid w:val="00E02012"/>
    <w:rsid w:val="00E035BE"/>
    <w:rsid w:val="00E03C83"/>
    <w:rsid w:val="00E03CFA"/>
    <w:rsid w:val="00E047F4"/>
    <w:rsid w:val="00E04AAC"/>
    <w:rsid w:val="00E04F7A"/>
    <w:rsid w:val="00E0556A"/>
    <w:rsid w:val="00E0627B"/>
    <w:rsid w:val="00E06EB0"/>
    <w:rsid w:val="00E07330"/>
    <w:rsid w:val="00E07A39"/>
    <w:rsid w:val="00E07B9F"/>
    <w:rsid w:val="00E100AE"/>
    <w:rsid w:val="00E100B2"/>
    <w:rsid w:val="00E111D9"/>
    <w:rsid w:val="00E11771"/>
    <w:rsid w:val="00E119F4"/>
    <w:rsid w:val="00E11A6F"/>
    <w:rsid w:val="00E12106"/>
    <w:rsid w:val="00E12F74"/>
    <w:rsid w:val="00E132E7"/>
    <w:rsid w:val="00E133A7"/>
    <w:rsid w:val="00E13475"/>
    <w:rsid w:val="00E14272"/>
    <w:rsid w:val="00E14B1B"/>
    <w:rsid w:val="00E14BF1"/>
    <w:rsid w:val="00E15694"/>
    <w:rsid w:val="00E15F77"/>
    <w:rsid w:val="00E1667F"/>
    <w:rsid w:val="00E16792"/>
    <w:rsid w:val="00E17F63"/>
    <w:rsid w:val="00E203CB"/>
    <w:rsid w:val="00E20AA7"/>
    <w:rsid w:val="00E20AB9"/>
    <w:rsid w:val="00E240F3"/>
    <w:rsid w:val="00E244CA"/>
    <w:rsid w:val="00E2468E"/>
    <w:rsid w:val="00E26109"/>
    <w:rsid w:val="00E262C6"/>
    <w:rsid w:val="00E265A2"/>
    <w:rsid w:val="00E27E9B"/>
    <w:rsid w:val="00E30BBB"/>
    <w:rsid w:val="00E3101F"/>
    <w:rsid w:val="00E31756"/>
    <w:rsid w:val="00E31902"/>
    <w:rsid w:val="00E3218D"/>
    <w:rsid w:val="00E324F1"/>
    <w:rsid w:val="00E3270F"/>
    <w:rsid w:val="00E32838"/>
    <w:rsid w:val="00E32E77"/>
    <w:rsid w:val="00E332A7"/>
    <w:rsid w:val="00E3335D"/>
    <w:rsid w:val="00E334A3"/>
    <w:rsid w:val="00E33C8B"/>
    <w:rsid w:val="00E3427F"/>
    <w:rsid w:val="00E343FC"/>
    <w:rsid w:val="00E34B08"/>
    <w:rsid w:val="00E34D59"/>
    <w:rsid w:val="00E3523F"/>
    <w:rsid w:val="00E369A1"/>
    <w:rsid w:val="00E36B44"/>
    <w:rsid w:val="00E37066"/>
    <w:rsid w:val="00E3782A"/>
    <w:rsid w:val="00E37B73"/>
    <w:rsid w:val="00E37D66"/>
    <w:rsid w:val="00E40145"/>
    <w:rsid w:val="00E40949"/>
    <w:rsid w:val="00E40D9D"/>
    <w:rsid w:val="00E40F67"/>
    <w:rsid w:val="00E4147F"/>
    <w:rsid w:val="00E42CE2"/>
    <w:rsid w:val="00E432EE"/>
    <w:rsid w:val="00E439BF"/>
    <w:rsid w:val="00E43A00"/>
    <w:rsid w:val="00E43D0C"/>
    <w:rsid w:val="00E43F3B"/>
    <w:rsid w:val="00E442C3"/>
    <w:rsid w:val="00E44613"/>
    <w:rsid w:val="00E4461A"/>
    <w:rsid w:val="00E449C3"/>
    <w:rsid w:val="00E44D36"/>
    <w:rsid w:val="00E450E9"/>
    <w:rsid w:val="00E45FEB"/>
    <w:rsid w:val="00E468BC"/>
    <w:rsid w:val="00E46FED"/>
    <w:rsid w:val="00E47847"/>
    <w:rsid w:val="00E50366"/>
    <w:rsid w:val="00E504A0"/>
    <w:rsid w:val="00E50723"/>
    <w:rsid w:val="00E50FCD"/>
    <w:rsid w:val="00E514BA"/>
    <w:rsid w:val="00E5297E"/>
    <w:rsid w:val="00E52EC4"/>
    <w:rsid w:val="00E53174"/>
    <w:rsid w:val="00E536BB"/>
    <w:rsid w:val="00E547AC"/>
    <w:rsid w:val="00E54C0A"/>
    <w:rsid w:val="00E54EB9"/>
    <w:rsid w:val="00E54F3C"/>
    <w:rsid w:val="00E55906"/>
    <w:rsid w:val="00E55E1B"/>
    <w:rsid w:val="00E563A6"/>
    <w:rsid w:val="00E56570"/>
    <w:rsid w:val="00E56837"/>
    <w:rsid w:val="00E56C64"/>
    <w:rsid w:val="00E56D29"/>
    <w:rsid w:val="00E5704D"/>
    <w:rsid w:val="00E57199"/>
    <w:rsid w:val="00E60314"/>
    <w:rsid w:val="00E6032F"/>
    <w:rsid w:val="00E60994"/>
    <w:rsid w:val="00E614EC"/>
    <w:rsid w:val="00E61821"/>
    <w:rsid w:val="00E61B27"/>
    <w:rsid w:val="00E62161"/>
    <w:rsid w:val="00E6348C"/>
    <w:rsid w:val="00E63BFC"/>
    <w:rsid w:val="00E647AC"/>
    <w:rsid w:val="00E64CEC"/>
    <w:rsid w:val="00E6545B"/>
    <w:rsid w:val="00E6567B"/>
    <w:rsid w:val="00E6591F"/>
    <w:rsid w:val="00E65A6A"/>
    <w:rsid w:val="00E663D0"/>
    <w:rsid w:val="00E666E8"/>
    <w:rsid w:val="00E66727"/>
    <w:rsid w:val="00E66CFE"/>
    <w:rsid w:val="00E66EE9"/>
    <w:rsid w:val="00E6771D"/>
    <w:rsid w:val="00E6773F"/>
    <w:rsid w:val="00E67A5D"/>
    <w:rsid w:val="00E702E8"/>
    <w:rsid w:val="00E70B59"/>
    <w:rsid w:val="00E7140E"/>
    <w:rsid w:val="00E7238A"/>
    <w:rsid w:val="00E725EA"/>
    <w:rsid w:val="00E7328D"/>
    <w:rsid w:val="00E73518"/>
    <w:rsid w:val="00E735C0"/>
    <w:rsid w:val="00E73F45"/>
    <w:rsid w:val="00E74C23"/>
    <w:rsid w:val="00E74F30"/>
    <w:rsid w:val="00E7610E"/>
    <w:rsid w:val="00E764BA"/>
    <w:rsid w:val="00E7700F"/>
    <w:rsid w:val="00E7739C"/>
    <w:rsid w:val="00E77638"/>
    <w:rsid w:val="00E8099C"/>
    <w:rsid w:val="00E82D11"/>
    <w:rsid w:val="00E82D6D"/>
    <w:rsid w:val="00E833B5"/>
    <w:rsid w:val="00E83BC2"/>
    <w:rsid w:val="00E8421F"/>
    <w:rsid w:val="00E84748"/>
    <w:rsid w:val="00E8615B"/>
    <w:rsid w:val="00E86507"/>
    <w:rsid w:val="00E8699B"/>
    <w:rsid w:val="00E86F34"/>
    <w:rsid w:val="00E871FC"/>
    <w:rsid w:val="00E87A8B"/>
    <w:rsid w:val="00E90130"/>
    <w:rsid w:val="00E9093E"/>
    <w:rsid w:val="00E90BA8"/>
    <w:rsid w:val="00E919F0"/>
    <w:rsid w:val="00E91B03"/>
    <w:rsid w:val="00E91B95"/>
    <w:rsid w:val="00E91FA6"/>
    <w:rsid w:val="00E925D9"/>
    <w:rsid w:val="00E92787"/>
    <w:rsid w:val="00E928EC"/>
    <w:rsid w:val="00E931D9"/>
    <w:rsid w:val="00E93586"/>
    <w:rsid w:val="00E939DE"/>
    <w:rsid w:val="00E95B2C"/>
    <w:rsid w:val="00E95B8A"/>
    <w:rsid w:val="00E96F80"/>
    <w:rsid w:val="00EA0CFD"/>
    <w:rsid w:val="00EA108F"/>
    <w:rsid w:val="00EA12E4"/>
    <w:rsid w:val="00EA131A"/>
    <w:rsid w:val="00EA141C"/>
    <w:rsid w:val="00EA1D2A"/>
    <w:rsid w:val="00EA3083"/>
    <w:rsid w:val="00EA34AD"/>
    <w:rsid w:val="00EA37B1"/>
    <w:rsid w:val="00EA3D53"/>
    <w:rsid w:val="00EA3F1B"/>
    <w:rsid w:val="00EA440F"/>
    <w:rsid w:val="00EA4C8E"/>
    <w:rsid w:val="00EA4D0D"/>
    <w:rsid w:val="00EA4DB6"/>
    <w:rsid w:val="00EA5729"/>
    <w:rsid w:val="00EA58E8"/>
    <w:rsid w:val="00EA5BE2"/>
    <w:rsid w:val="00EA6684"/>
    <w:rsid w:val="00EA6815"/>
    <w:rsid w:val="00EA711B"/>
    <w:rsid w:val="00EA7D83"/>
    <w:rsid w:val="00EB0870"/>
    <w:rsid w:val="00EB09AD"/>
    <w:rsid w:val="00EB0F4E"/>
    <w:rsid w:val="00EB1667"/>
    <w:rsid w:val="00EB1A18"/>
    <w:rsid w:val="00EB1CDD"/>
    <w:rsid w:val="00EB235A"/>
    <w:rsid w:val="00EB2B73"/>
    <w:rsid w:val="00EB37B0"/>
    <w:rsid w:val="00EB3E48"/>
    <w:rsid w:val="00EB45AC"/>
    <w:rsid w:val="00EB4622"/>
    <w:rsid w:val="00EB5147"/>
    <w:rsid w:val="00EB53B8"/>
    <w:rsid w:val="00EB5589"/>
    <w:rsid w:val="00EB5D5B"/>
    <w:rsid w:val="00EB699B"/>
    <w:rsid w:val="00EB6D50"/>
    <w:rsid w:val="00EB742B"/>
    <w:rsid w:val="00EB7838"/>
    <w:rsid w:val="00EC0BE5"/>
    <w:rsid w:val="00EC0D0E"/>
    <w:rsid w:val="00EC1172"/>
    <w:rsid w:val="00EC119C"/>
    <w:rsid w:val="00EC18D6"/>
    <w:rsid w:val="00EC1B07"/>
    <w:rsid w:val="00EC2211"/>
    <w:rsid w:val="00EC234B"/>
    <w:rsid w:val="00EC26E9"/>
    <w:rsid w:val="00EC2B20"/>
    <w:rsid w:val="00EC2E0F"/>
    <w:rsid w:val="00EC3896"/>
    <w:rsid w:val="00EC38C2"/>
    <w:rsid w:val="00EC3905"/>
    <w:rsid w:val="00EC5550"/>
    <w:rsid w:val="00EC586F"/>
    <w:rsid w:val="00EC6038"/>
    <w:rsid w:val="00EC6407"/>
    <w:rsid w:val="00EC67E9"/>
    <w:rsid w:val="00EC69C9"/>
    <w:rsid w:val="00EC6AE2"/>
    <w:rsid w:val="00EC6C01"/>
    <w:rsid w:val="00ED0210"/>
    <w:rsid w:val="00ED040A"/>
    <w:rsid w:val="00ED0C8E"/>
    <w:rsid w:val="00ED119D"/>
    <w:rsid w:val="00ED1415"/>
    <w:rsid w:val="00ED15D9"/>
    <w:rsid w:val="00ED19F8"/>
    <w:rsid w:val="00ED1CF9"/>
    <w:rsid w:val="00ED1E61"/>
    <w:rsid w:val="00ED20DB"/>
    <w:rsid w:val="00ED220C"/>
    <w:rsid w:val="00ED228C"/>
    <w:rsid w:val="00ED24E3"/>
    <w:rsid w:val="00ED31AA"/>
    <w:rsid w:val="00ED32AE"/>
    <w:rsid w:val="00ED34C3"/>
    <w:rsid w:val="00ED370E"/>
    <w:rsid w:val="00ED3AE8"/>
    <w:rsid w:val="00ED3EF5"/>
    <w:rsid w:val="00ED465E"/>
    <w:rsid w:val="00ED4AAB"/>
    <w:rsid w:val="00ED557C"/>
    <w:rsid w:val="00ED5D34"/>
    <w:rsid w:val="00ED5E35"/>
    <w:rsid w:val="00ED618F"/>
    <w:rsid w:val="00ED6712"/>
    <w:rsid w:val="00ED67E0"/>
    <w:rsid w:val="00ED6BB4"/>
    <w:rsid w:val="00ED7664"/>
    <w:rsid w:val="00EE1BA8"/>
    <w:rsid w:val="00EE275F"/>
    <w:rsid w:val="00EE2918"/>
    <w:rsid w:val="00EE29AF"/>
    <w:rsid w:val="00EE2AEC"/>
    <w:rsid w:val="00EE2E1E"/>
    <w:rsid w:val="00EE30A5"/>
    <w:rsid w:val="00EE358E"/>
    <w:rsid w:val="00EE3FB7"/>
    <w:rsid w:val="00EE3FFC"/>
    <w:rsid w:val="00EE4190"/>
    <w:rsid w:val="00EE43B4"/>
    <w:rsid w:val="00EE451D"/>
    <w:rsid w:val="00EE46B7"/>
    <w:rsid w:val="00EE5B2A"/>
    <w:rsid w:val="00EE644F"/>
    <w:rsid w:val="00EE7516"/>
    <w:rsid w:val="00EF00F2"/>
    <w:rsid w:val="00EF1320"/>
    <w:rsid w:val="00EF1D90"/>
    <w:rsid w:val="00EF1EED"/>
    <w:rsid w:val="00EF28F4"/>
    <w:rsid w:val="00EF2A52"/>
    <w:rsid w:val="00EF2E58"/>
    <w:rsid w:val="00EF304E"/>
    <w:rsid w:val="00EF3193"/>
    <w:rsid w:val="00EF331E"/>
    <w:rsid w:val="00EF379D"/>
    <w:rsid w:val="00EF3E9C"/>
    <w:rsid w:val="00EF4160"/>
    <w:rsid w:val="00EF48BE"/>
    <w:rsid w:val="00EF49B1"/>
    <w:rsid w:val="00EF5410"/>
    <w:rsid w:val="00EF5424"/>
    <w:rsid w:val="00EF54B6"/>
    <w:rsid w:val="00EF5D70"/>
    <w:rsid w:val="00EF5FE5"/>
    <w:rsid w:val="00EF5FEE"/>
    <w:rsid w:val="00EF6636"/>
    <w:rsid w:val="00EF68EA"/>
    <w:rsid w:val="00EF72A9"/>
    <w:rsid w:val="00EF72E7"/>
    <w:rsid w:val="00EF7B52"/>
    <w:rsid w:val="00F00801"/>
    <w:rsid w:val="00F00BCB"/>
    <w:rsid w:val="00F01682"/>
    <w:rsid w:val="00F0191F"/>
    <w:rsid w:val="00F01B8F"/>
    <w:rsid w:val="00F01F7B"/>
    <w:rsid w:val="00F022A9"/>
    <w:rsid w:val="00F029AA"/>
    <w:rsid w:val="00F034CD"/>
    <w:rsid w:val="00F03758"/>
    <w:rsid w:val="00F04864"/>
    <w:rsid w:val="00F049E5"/>
    <w:rsid w:val="00F05065"/>
    <w:rsid w:val="00F056D9"/>
    <w:rsid w:val="00F05D15"/>
    <w:rsid w:val="00F06793"/>
    <w:rsid w:val="00F0688B"/>
    <w:rsid w:val="00F06B16"/>
    <w:rsid w:val="00F071AB"/>
    <w:rsid w:val="00F0793A"/>
    <w:rsid w:val="00F07AA7"/>
    <w:rsid w:val="00F07ADE"/>
    <w:rsid w:val="00F104FD"/>
    <w:rsid w:val="00F106DF"/>
    <w:rsid w:val="00F10782"/>
    <w:rsid w:val="00F10A2A"/>
    <w:rsid w:val="00F11B89"/>
    <w:rsid w:val="00F127EA"/>
    <w:rsid w:val="00F12F7B"/>
    <w:rsid w:val="00F1325C"/>
    <w:rsid w:val="00F13386"/>
    <w:rsid w:val="00F13459"/>
    <w:rsid w:val="00F13AC4"/>
    <w:rsid w:val="00F13CEA"/>
    <w:rsid w:val="00F14092"/>
    <w:rsid w:val="00F1521E"/>
    <w:rsid w:val="00F1562F"/>
    <w:rsid w:val="00F15C9C"/>
    <w:rsid w:val="00F16351"/>
    <w:rsid w:val="00F16C68"/>
    <w:rsid w:val="00F16EC7"/>
    <w:rsid w:val="00F171CD"/>
    <w:rsid w:val="00F17A39"/>
    <w:rsid w:val="00F205AE"/>
    <w:rsid w:val="00F20862"/>
    <w:rsid w:val="00F20A81"/>
    <w:rsid w:val="00F20B0F"/>
    <w:rsid w:val="00F20DC8"/>
    <w:rsid w:val="00F213B3"/>
    <w:rsid w:val="00F22160"/>
    <w:rsid w:val="00F23256"/>
    <w:rsid w:val="00F23DA5"/>
    <w:rsid w:val="00F24063"/>
    <w:rsid w:val="00F2423F"/>
    <w:rsid w:val="00F24950"/>
    <w:rsid w:val="00F252A4"/>
    <w:rsid w:val="00F25377"/>
    <w:rsid w:val="00F2554A"/>
    <w:rsid w:val="00F258B8"/>
    <w:rsid w:val="00F25E0E"/>
    <w:rsid w:val="00F2686A"/>
    <w:rsid w:val="00F269D2"/>
    <w:rsid w:val="00F26C10"/>
    <w:rsid w:val="00F26D20"/>
    <w:rsid w:val="00F27800"/>
    <w:rsid w:val="00F27801"/>
    <w:rsid w:val="00F2791D"/>
    <w:rsid w:val="00F2798B"/>
    <w:rsid w:val="00F27AC1"/>
    <w:rsid w:val="00F27B56"/>
    <w:rsid w:val="00F27DAA"/>
    <w:rsid w:val="00F30961"/>
    <w:rsid w:val="00F30C1D"/>
    <w:rsid w:val="00F30C89"/>
    <w:rsid w:val="00F31037"/>
    <w:rsid w:val="00F31451"/>
    <w:rsid w:val="00F31FD6"/>
    <w:rsid w:val="00F341F1"/>
    <w:rsid w:val="00F3463F"/>
    <w:rsid w:val="00F35720"/>
    <w:rsid w:val="00F36296"/>
    <w:rsid w:val="00F3668B"/>
    <w:rsid w:val="00F3763F"/>
    <w:rsid w:val="00F400EB"/>
    <w:rsid w:val="00F401A4"/>
    <w:rsid w:val="00F40903"/>
    <w:rsid w:val="00F40A5F"/>
    <w:rsid w:val="00F40B4D"/>
    <w:rsid w:val="00F40F0E"/>
    <w:rsid w:val="00F414A4"/>
    <w:rsid w:val="00F417F7"/>
    <w:rsid w:val="00F4189F"/>
    <w:rsid w:val="00F418AC"/>
    <w:rsid w:val="00F426CE"/>
    <w:rsid w:val="00F43084"/>
    <w:rsid w:val="00F43466"/>
    <w:rsid w:val="00F43617"/>
    <w:rsid w:val="00F43C4E"/>
    <w:rsid w:val="00F443AD"/>
    <w:rsid w:val="00F44779"/>
    <w:rsid w:val="00F44B8E"/>
    <w:rsid w:val="00F451D5"/>
    <w:rsid w:val="00F459EA"/>
    <w:rsid w:val="00F45B9E"/>
    <w:rsid w:val="00F4684F"/>
    <w:rsid w:val="00F47A20"/>
    <w:rsid w:val="00F47B79"/>
    <w:rsid w:val="00F47E9A"/>
    <w:rsid w:val="00F503FF"/>
    <w:rsid w:val="00F5051E"/>
    <w:rsid w:val="00F50D2E"/>
    <w:rsid w:val="00F51421"/>
    <w:rsid w:val="00F51827"/>
    <w:rsid w:val="00F51A8A"/>
    <w:rsid w:val="00F51FD1"/>
    <w:rsid w:val="00F5206C"/>
    <w:rsid w:val="00F52CAA"/>
    <w:rsid w:val="00F52F7F"/>
    <w:rsid w:val="00F53937"/>
    <w:rsid w:val="00F54019"/>
    <w:rsid w:val="00F540AA"/>
    <w:rsid w:val="00F5421B"/>
    <w:rsid w:val="00F5425E"/>
    <w:rsid w:val="00F5428D"/>
    <w:rsid w:val="00F54EE8"/>
    <w:rsid w:val="00F550D5"/>
    <w:rsid w:val="00F55140"/>
    <w:rsid w:val="00F55E88"/>
    <w:rsid w:val="00F55FD7"/>
    <w:rsid w:val="00F5615B"/>
    <w:rsid w:val="00F567E3"/>
    <w:rsid w:val="00F568D8"/>
    <w:rsid w:val="00F56AD1"/>
    <w:rsid w:val="00F57291"/>
    <w:rsid w:val="00F575D9"/>
    <w:rsid w:val="00F57725"/>
    <w:rsid w:val="00F57760"/>
    <w:rsid w:val="00F5784A"/>
    <w:rsid w:val="00F57A18"/>
    <w:rsid w:val="00F57ABB"/>
    <w:rsid w:val="00F57B21"/>
    <w:rsid w:val="00F609C8"/>
    <w:rsid w:val="00F61370"/>
    <w:rsid w:val="00F61645"/>
    <w:rsid w:val="00F61B13"/>
    <w:rsid w:val="00F61C8B"/>
    <w:rsid w:val="00F61E0E"/>
    <w:rsid w:val="00F61E18"/>
    <w:rsid w:val="00F620EA"/>
    <w:rsid w:val="00F62100"/>
    <w:rsid w:val="00F628C4"/>
    <w:rsid w:val="00F62B46"/>
    <w:rsid w:val="00F631F7"/>
    <w:rsid w:val="00F6385D"/>
    <w:rsid w:val="00F63952"/>
    <w:rsid w:val="00F63B5D"/>
    <w:rsid w:val="00F64063"/>
    <w:rsid w:val="00F64409"/>
    <w:rsid w:val="00F644BC"/>
    <w:rsid w:val="00F649BD"/>
    <w:rsid w:val="00F64D01"/>
    <w:rsid w:val="00F65367"/>
    <w:rsid w:val="00F65467"/>
    <w:rsid w:val="00F65A19"/>
    <w:rsid w:val="00F65EFD"/>
    <w:rsid w:val="00F661BC"/>
    <w:rsid w:val="00F66B10"/>
    <w:rsid w:val="00F67373"/>
    <w:rsid w:val="00F67D41"/>
    <w:rsid w:val="00F67D58"/>
    <w:rsid w:val="00F7003B"/>
    <w:rsid w:val="00F715FC"/>
    <w:rsid w:val="00F71949"/>
    <w:rsid w:val="00F72086"/>
    <w:rsid w:val="00F725F4"/>
    <w:rsid w:val="00F726D7"/>
    <w:rsid w:val="00F72BB5"/>
    <w:rsid w:val="00F72E5A"/>
    <w:rsid w:val="00F72F88"/>
    <w:rsid w:val="00F7333F"/>
    <w:rsid w:val="00F73AA5"/>
    <w:rsid w:val="00F7419E"/>
    <w:rsid w:val="00F742AA"/>
    <w:rsid w:val="00F75DE9"/>
    <w:rsid w:val="00F76885"/>
    <w:rsid w:val="00F76B92"/>
    <w:rsid w:val="00F76F41"/>
    <w:rsid w:val="00F77AA5"/>
    <w:rsid w:val="00F804DD"/>
    <w:rsid w:val="00F80508"/>
    <w:rsid w:val="00F81023"/>
    <w:rsid w:val="00F81BAD"/>
    <w:rsid w:val="00F82004"/>
    <w:rsid w:val="00F822B6"/>
    <w:rsid w:val="00F82A0C"/>
    <w:rsid w:val="00F82DAE"/>
    <w:rsid w:val="00F834F4"/>
    <w:rsid w:val="00F842E5"/>
    <w:rsid w:val="00F8521C"/>
    <w:rsid w:val="00F853A3"/>
    <w:rsid w:val="00F85506"/>
    <w:rsid w:val="00F85675"/>
    <w:rsid w:val="00F8592D"/>
    <w:rsid w:val="00F85EED"/>
    <w:rsid w:val="00F86335"/>
    <w:rsid w:val="00F8727B"/>
    <w:rsid w:val="00F874FC"/>
    <w:rsid w:val="00F876E5"/>
    <w:rsid w:val="00F8771C"/>
    <w:rsid w:val="00F87A9E"/>
    <w:rsid w:val="00F87AD4"/>
    <w:rsid w:val="00F87CCC"/>
    <w:rsid w:val="00F87EEA"/>
    <w:rsid w:val="00F9046F"/>
    <w:rsid w:val="00F90F97"/>
    <w:rsid w:val="00F91792"/>
    <w:rsid w:val="00F91AFB"/>
    <w:rsid w:val="00F91C37"/>
    <w:rsid w:val="00F91F20"/>
    <w:rsid w:val="00F923DA"/>
    <w:rsid w:val="00F92868"/>
    <w:rsid w:val="00F928EB"/>
    <w:rsid w:val="00F94244"/>
    <w:rsid w:val="00F94480"/>
    <w:rsid w:val="00F947EC"/>
    <w:rsid w:val="00F9597B"/>
    <w:rsid w:val="00F96469"/>
    <w:rsid w:val="00F96667"/>
    <w:rsid w:val="00F969EE"/>
    <w:rsid w:val="00F96D57"/>
    <w:rsid w:val="00F96E1A"/>
    <w:rsid w:val="00F976E9"/>
    <w:rsid w:val="00F97CC1"/>
    <w:rsid w:val="00FA0218"/>
    <w:rsid w:val="00FA0254"/>
    <w:rsid w:val="00FA0312"/>
    <w:rsid w:val="00FA0965"/>
    <w:rsid w:val="00FA0A60"/>
    <w:rsid w:val="00FA1461"/>
    <w:rsid w:val="00FA1A60"/>
    <w:rsid w:val="00FA1C1D"/>
    <w:rsid w:val="00FA2111"/>
    <w:rsid w:val="00FA2C91"/>
    <w:rsid w:val="00FA33B0"/>
    <w:rsid w:val="00FA51AD"/>
    <w:rsid w:val="00FA5E2F"/>
    <w:rsid w:val="00FA607D"/>
    <w:rsid w:val="00FA636D"/>
    <w:rsid w:val="00FA66E5"/>
    <w:rsid w:val="00FA6F41"/>
    <w:rsid w:val="00FA788D"/>
    <w:rsid w:val="00FB0051"/>
    <w:rsid w:val="00FB07BD"/>
    <w:rsid w:val="00FB0943"/>
    <w:rsid w:val="00FB0DAF"/>
    <w:rsid w:val="00FB1C0D"/>
    <w:rsid w:val="00FB23EA"/>
    <w:rsid w:val="00FB2D6C"/>
    <w:rsid w:val="00FB32D2"/>
    <w:rsid w:val="00FB3B21"/>
    <w:rsid w:val="00FB3B4B"/>
    <w:rsid w:val="00FB3CEC"/>
    <w:rsid w:val="00FB419C"/>
    <w:rsid w:val="00FB4888"/>
    <w:rsid w:val="00FB56D1"/>
    <w:rsid w:val="00FB5BB0"/>
    <w:rsid w:val="00FB5C53"/>
    <w:rsid w:val="00FB5C55"/>
    <w:rsid w:val="00FB69C5"/>
    <w:rsid w:val="00FB6ECA"/>
    <w:rsid w:val="00FB7278"/>
    <w:rsid w:val="00FB7AF5"/>
    <w:rsid w:val="00FB7CF7"/>
    <w:rsid w:val="00FB7F6E"/>
    <w:rsid w:val="00FC006A"/>
    <w:rsid w:val="00FC0098"/>
    <w:rsid w:val="00FC01A7"/>
    <w:rsid w:val="00FC031E"/>
    <w:rsid w:val="00FC0A59"/>
    <w:rsid w:val="00FC0EED"/>
    <w:rsid w:val="00FC17EA"/>
    <w:rsid w:val="00FC1EEB"/>
    <w:rsid w:val="00FC2078"/>
    <w:rsid w:val="00FC219D"/>
    <w:rsid w:val="00FC2593"/>
    <w:rsid w:val="00FC29FD"/>
    <w:rsid w:val="00FC2D16"/>
    <w:rsid w:val="00FC3689"/>
    <w:rsid w:val="00FC4F42"/>
    <w:rsid w:val="00FC4FAA"/>
    <w:rsid w:val="00FC51E5"/>
    <w:rsid w:val="00FC5312"/>
    <w:rsid w:val="00FC5808"/>
    <w:rsid w:val="00FC5BEE"/>
    <w:rsid w:val="00FC5E30"/>
    <w:rsid w:val="00FC5FD6"/>
    <w:rsid w:val="00FC631A"/>
    <w:rsid w:val="00FC6AC9"/>
    <w:rsid w:val="00FC6BA4"/>
    <w:rsid w:val="00FC7188"/>
    <w:rsid w:val="00FC780D"/>
    <w:rsid w:val="00FC7EFB"/>
    <w:rsid w:val="00FD016E"/>
    <w:rsid w:val="00FD0492"/>
    <w:rsid w:val="00FD04B2"/>
    <w:rsid w:val="00FD1167"/>
    <w:rsid w:val="00FD120F"/>
    <w:rsid w:val="00FD14A5"/>
    <w:rsid w:val="00FD15A6"/>
    <w:rsid w:val="00FD1D4D"/>
    <w:rsid w:val="00FD1F09"/>
    <w:rsid w:val="00FD1F9F"/>
    <w:rsid w:val="00FD2502"/>
    <w:rsid w:val="00FD2504"/>
    <w:rsid w:val="00FD29D3"/>
    <w:rsid w:val="00FD2C82"/>
    <w:rsid w:val="00FD364B"/>
    <w:rsid w:val="00FD39F2"/>
    <w:rsid w:val="00FD3B6B"/>
    <w:rsid w:val="00FD3E3F"/>
    <w:rsid w:val="00FD456F"/>
    <w:rsid w:val="00FD4BA9"/>
    <w:rsid w:val="00FD5449"/>
    <w:rsid w:val="00FD5B5D"/>
    <w:rsid w:val="00FD70AA"/>
    <w:rsid w:val="00FD712B"/>
    <w:rsid w:val="00FD73CF"/>
    <w:rsid w:val="00FD79EC"/>
    <w:rsid w:val="00FE0082"/>
    <w:rsid w:val="00FE07E7"/>
    <w:rsid w:val="00FE0E5A"/>
    <w:rsid w:val="00FE1829"/>
    <w:rsid w:val="00FE2011"/>
    <w:rsid w:val="00FE22BE"/>
    <w:rsid w:val="00FE263C"/>
    <w:rsid w:val="00FE36C5"/>
    <w:rsid w:val="00FE3911"/>
    <w:rsid w:val="00FE3ED5"/>
    <w:rsid w:val="00FE40CD"/>
    <w:rsid w:val="00FE4485"/>
    <w:rsid w:val="00FE4E1D"/>
    <w:rsid w:val="00FE52A4"/>
    <w:rsid w:val="00FE5403"/>
    <w:rsid w:val="00FE6058"/>
    <w:rsid w:val="00FE6180"/>
    <w:rsid w:val="00FE69A7"/>
    <w:rsid w:val="00FE6BA7"/>
    <w:rsid w:val="00FE7E53"/>
    <w:rsid w:val="00FF0946"/>
    <w:rsid w:val="00FF0BD7"/>
    <w:rsid w:val="00FF0C2F"/>
    <w:rsid w:val="00FF17E7"/>
    <w:rsid w:val="00FF2105"/>
    <w:rsid w:val="00FF2841"/>
    <w:rsid w:val="00FF2C70"/>
    <w:rsid w:val="00FF377D"/>
    <w:rsid w:val="00FF46E9"/>
    <w:rsid w:val="00FF487C"/>
    <w:rsid w:val="00FF5324"/>
    <w:rsid w:val="00FF537B"/>
    <w:rsid w:val="00FF5D2F"/>
    <w:rsid w:val="00FF6319"/>
    <w:rsid w:val="00FF6FF9"/>
    <w:rsid w:val="00FF75B8"/>
    <w:rsid w:val="00FF7CF4"/>
    <w:rsid w:val="00FF7E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3335D"/>
    <w:pPr>
      <w:spacing w:line="360" w:lineRule="auto"/>
      <w:ind w:firstLine="709"/>
      <w:jc w:val="both"/>
    </w:pPr>
    <w:rPr>
      <w:sz w:val="28"/>
      <w:szCs w:val="24"/>
    </w:rPr>
  </w:style>
  <w:style w:type="paragraph" w:styleId="1">
    <w:name w:val="heading 1"/>
    <w:basedOn w:val="a"/>
    <w:next w:val="a"/>
    <w:link w:val="10"/>
    <w:uiPriority w:val="9"/>
    <w:qFormat/>
    <w:rsid w:val="00E3335D"/>
    <w:pPr>
      <w:keepNext/>
      <w:spacing w:before="360" w:after="120"/>
      <w:ind w:firstLine="0"/>
      <w:jc w:val="center"/>
      <w:outlineLvl w:val="0"/>
    </w:pPr>
    <w:rPr>
      <w:b/>
      <w:szCs w:val="20"/>
    </w:rPr>
  </w:style>
  <w:style w:type="paragraph" w:styleId="2">
    <w:name w:val="heading 2"/>
    <w:basedOn w:val="a"/>
    <w:next w:val="a"/>
    <w:link w:val="20"/>
    <w:qFormat/>
    <w:rsid w:val="007F0E42"/>
    <w:pPr>
      <w:keepNext/>
      <w:spacing w:before="240" w:after="60"/>
      <w:outlineLvl w:val="1"/>
    </w:pPr>
    <w:rPr>
      <w:rFonts w:ascii="Arial" w:hAnsi="Arial" w:cs="Arial"/>
      <w:b/>
      <w:bCs/>
      <w:i/>
      <w:iCs/>
      <w:szCs w:val="28"/>
    </w:rPr>
  </w:style>
  <w:style w:type="paragraph" w:styleId="3">
    <w:name w:val="heading 3"/>
    <w:basedOn w:val="a"/>
    <w:next w:val="a"/>
    <w:link w:val="30"/>
    <w:qFormat/>
    <w:rsid w:val="00571D22"/>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E3335D"/>
    <w:pPr>
      <w:tabs>
        <w:tab w:val="center" w:pos="4677"/>
        <w:tab w:val="right" w:pos="9355"/>
      </w:tabs>
    </w:pPr>
  </w:style>
  <w:style w:type="paragraph" w:customStyle="1" w:styleId="a5">
    <w:name w:val="Титульный лист"/>
    <w:basedOn w:val="a"/>
    <w:rsid w:val="00E3335D"/>
    <w:pPr>
      <w:ind w:firstLine="0"/>
      <w:jc w:val="center"/>
    </w:pPr>
  </w:style>
  <w:style w:type="paragraph" w:customStyle="1" w:styleId="a6">
    <w:name w:val="Название работы"/>
    <w:basedOn w:val="a"/>
    <w:rsid w:val="00E3335D"/>
    <w:pPr>
      <w:ind w:firstLine="0"/>
      <w:jc w:val="center"/>
    </w:pPr>
    <w:rPr>
      <w:b/>
      <w:sz w:val="40"/>
    </w:rPr>
  </w:style>
  <w:style w:type="paragraph" w:customStyle="1" w:styleId="a7">
    <w:name w:val="Авторы"/>
    <w:basedOn w:val="a"/>
    <w:rsid w:val="00E3335D"/>
    <w:pPr>
      <w:ind w:firstLine="0"/>
      <w:jc w:val="right"/>
    </w:pPr>
  </w:style>
  <w:style w:type="paragraph" w:customStyle="1" w:styleId="a8">
    <w:name w:val="Заголовок раздела"/>
    <w:basedOn w:val="a"/>
    <w:link w:val="a9"/>
    <w:rsid w:val="00E3335D"/>
    <w:pPr>
      <w:spacing w:before="240" w:after="120"/>
      <w:ind w:firstLine="0"/>
      <w:jc w:val="center"/>
    </w:pPr>
    <w:rPr>
      <w:b/>
    </w:rPr>
  </w:style>
  <w:style w:type="character" w:customStyle="1" w:styleId="a9">
    <w:name w:val="Заголовок раздела Знак"/>
    <w:link w:val="a8"/>
    <w:rsid w:val="00BF34A6"/>
    <w:rPr>
      <w:b/>
      <w:sz w:val="28"/>
      <w:szCs w:val="24"/>
      <w:lang w:val="ru-RU" w:eastAsia="ru-RU" w:bidi="ar-SA"/>
    </w:rPr>
  </w:style>
  <w:style w:type="paragraph" w:customStyle="1" w:styleId="aa">
    <w:name w:val="Подрисуночная подпись"/>
    <w:basedOn w:val="a"/>
    <w:rsid w:val="00E3335D"/>
    <w:pPr>
      <w:spacing w:after="120"/>
      <w:ind w:firstLine="0"/>
      <w:jc w:val="center"/>
    </w:pPr>
    <w:rPr>
      <w:sz w:val="22"/>
    </w:rPr>
  </w:style>
  <w:style w:type="paragraph" w:customStyle="1" w:styleId="ab">
    <w:name w:val="Формула"/>
    <w:basedOn w:val="a"/>
    <w:rsid w:val="00E3335D"/>
    <w:pPr>
      <w:tabs>
        <w:tab w:val="center" w:pos="4536"/>
        <w:tab w:val="right" w:pos="9072"/>
      </w:tabs>
      <w:ind w:firstLine="0"/>
    </w:pPr>
  </w:style>
  <w:style w:type="character" w:styleId="ac">
    <w:name w:val="page number"/>
    <w:basedOn w:val="a0"/>
    <w:rsid w:val="00E3335D"/>
  </w:style>
  <w:style w:type="paragraph" w:customStyle="1" w:styleId="ad">
    <w:name w:val="Подзаголовок раздела"/>
    <w:basedOn w:val="a"/>
    <w:rsid w:val="00E3335D"/>
    <w:pPr>
      <w:spacing w:before="120" w:after="60"/>
      <w:ind w:firstLine="0"/>
      <w:jc w:val="center"/>
    </w:pPr>
    <w:rPr>
      <w:b/>
      <w:i/>
    </w:rPr>
  </w:style>
  <w:style w:type="paragraph" w:customStyle="1" w:styleId="ae">
    <w:name w:val="Заголовок таблицы"/>
    <w:basedOn w:val="a"/>
    <w:rsid w:val="00E3335D"/>
    <w:pPr>
      <w:ind w:firstLine="0"/>
      <w:jc w:val="right"/>
    </w:pPr>
  </w:style>
  <w:style w:type="paragraph" w:styleId="af">
    <w:name w:val="footnote text"/>
    <w:basedOn w:val="a"/>
    <w:link w:val="af0"/>
    <w:uiPriority w:val="99"/>
    <w:semiHidden/>
    <w:rsid w:val="007159A5"/>
    <w:rPr>
      <w:sz w:val="20"/>
      <w:szCs w:val="20"/>
    </w:rPr>
  </w:style>
  <w:style w:type="character" w:styleId="af1">
    <w:name w:val="footnote reference"/>
    <w:uiPriority w:val="99"/>
    <w:semiHidden/>
    <w:rsid w:val="007159A5"/>
    <w:rPr>
      <w:vertAlign w:val="superscript"/>
    </w:rPr>
  </w:style>
  <w:style w:type="paragraph" w:styleId="af2">
    <w:name w:val="header"/>
    <w:basedOn w:val="a"/>
    <w:link w:val="af3"/>
    <w:rsid w:val="00336C8B"/>
    <w:pPr>
      <w:tabs>
        <w:tab w:val="center" w:pos="4677"/>
        <w:tab w:val="right" w:pos="9355"/>
      </w:tabs>
    </w:pPr>
  </w:style>
  <w:style w:type="character" w:customStyle="1" w:styleId="30">
    <w:name w:val="Заголовок 3 Знак"/>
    <w:link w:val="3"/>
    <w:rsid w:val="00571D22"/>
    <w:rPr>
      <w:rFonts w:ascii="Arial" w:hAnsi="Arial" w:cs="Arial"/>
      <w:b/>
      <w:bCs/>
      <w:sz w:val="26"/>
      <w:szCs w:val="26"/>
      <w:lang w:val="ru-RU" w:eastAsia="ru-RU" w:bidi="ar-SA"/>
    </w:rPr>
  </w:style>
  <w:style w:type="character" w:styleId="af4">
    <w:name w:val="Hyperlink"/>
    <w:uiPriority w:val="99"/>
    <w:rsid w:val="00CA4084"/>
    <w:rPr>
      <w:color w:val="0000FF"/>
      <w:u w:val="single"/>
    </w:rPr>
  </w:style>
  <w:style w:type="table" w:styleId="af5">
    <w:name w:val="Table Grid"/>
    <w:basedOn w:val="a1"/>
    <w:uiPriority w:val="59"/>
    <w:rsid w:val="00522DA2"/>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qFormat/>
    <w:rsid w:val="00165D4A"/>
    <w:pPr>
      <w:tabs>
        <w:tab w:val="right" w:leader="dot" w:pos="9061"/>
      </w:tabs>
    </w:pPr>
  </w:style>
  <w:style w:type="paragraph" w:styleId="21">
    <w:name w:val="toc 2"/>
    <w:basedOn w:val="a"/>
    <w:next w:val="a"/>
    <w:autoRedefine/>
    <w:uiPriority w:val="39"/>
    <w:semiHidden/>
    <w:qFormat/>
    <w:rsid w:val="008166C4"/>
    <w:pPr>
      <w:ind w:left="280"/>
    </w:pPr>
  </w:style>
  <w:style w:type="paragraph" w:styleId="af6">
    <w:name w:val="Document Map"/>
    <w:basedOn w:val="a"/>
    <w:link w:val="af7"/>
    <w:semiHidden/>
    <w:rsid w:val="00065C36"/>
    <w:pPr>
      <w:shd w:val="clear" w:color="auto" w:fill="000080"/>
    </w:pPr>
    <w:rPr>
      <w:rFonts w:ascii="Tahoma" w:hAnsi="Tahoma" w:cs="Tahoma"/>
      <w:sz w:val="20"/>
      <w:szCs w:val="20"/>
    </w:rPr>
  </w:style>
  <w:style w:type="paragraph" w:styleId="12">
    <w:name w:val="index 1"/>
    <w:basedOn w:val="a"/>
    <w:next w:val="a"/>
    <w:autoRedefine/>
    <w:semiHidden/>
    <w:rsid w:val="00942104"/>
    <w:pPr>
      <w:ind w:left="280" w:hanging="280"/>
    </w:pPr>
  </w:style>
  <w:style w:type="paragraph" w:styleId="af8">
    <w:name w:val="Balloon Text"/>
    <w:basedOn w:val="a"/>
    <w:link w:val="af9"/>
    <w:uiPriority w:val="99"/>
    <w:rsid w:val="00FB5C55"/>
    <w:pPr>
      <w:spacing w:line="240" w:lineRule="auto"/>
    </w:pPr>
    <w:rPr>
      <w:rFonts w:ascii="Tahoma" w:hAnsi="Tahoma" w:cs="Tahoma"/>
      <w:sz w:val="16"/>
      <w:szCs w:val="16"/>
    </w:rPr>
  </w:style>
  <w:style w:type="character" w:customStyle="1" w:styleId="af9">
    <w:name w:val="Текст выноски Знак"/>
    <w:basedOn w:val="a0"/>
    <w:link w:val="af8"/>
    <w:uiPriority w:val="99"/>
    <w:rsid w:val="00FB5C55"/>
    <w:rPr>
      <w:rFonts w:ascii="Tahoma" w:hAnsi="Tahoma" w:cs="Tahoma"/>
      <w:sz w:val="16"/>
      <w:szCs w:val="16"/>
    </w:rPr>
  </w:style>
  <w:style w:type="character" w:styleId="afa">
    <w:name w:val="Placeholder Text"/>
    <w:basedOn w:val="a0"/>
    <w:uiPriority w:val="99"/>
    <w:semiHidden/>
    <w:rsid w:val="00FB5C55"/>
    <w:rPr>
      <w:color w:val="808080"/>
    </w:rPr>
  </w:style>
  <w:style w:type="paragraph" w:styleId="afb">
    <w:name w:val="List Paragraph"/>
    <w:basedOn w:val="a"/>
    <w:uiPriority w:val="34"/>
    <w:qFormat/>
    <w:rsid w:val="005E17FF"/>
    <w:pPr>
      <w:ind w:left="720"/>
      <w:contextualSpacing/>
    </w:pPr>
  </w:style>
  <w:style w:type="character" w:styleId="afc">
    <w:name w:val="Strong"/>
    <w:basedOn w:val="a0"/>
    <w:qFormat/>
    <w:rsid w:val="00205DA3"/>
    <w:rPr>
      <w:b/>
      <w:bCs/>
    </w:rPr>
  </w:style>
  <w:style w:type="paragraph" w:styleId="afd">
    <w:name w:val="Subtitle"/>
    <w:basedOn w:val="a"/>
    <w:next w:val="a"/>
    <w:link w:val="afe"/>
    <w:qFormat/>
    <w:rsid w:val="00621B70"/>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e">
    <w:name w:val="Подзаголовок Знак"/>
    <w:basedOn w:val="a0"/>
    <w:link w:val="afd"/>
    <w:rsid w:val="00621B70"/>
    <w:rPr>
      <w:rFonts w:asciiTheme="majorHAnsi" w:eastAsiaTheme="majorEastAsia" w:hAnsiTheme="majorHAnsi" w:cstheme="majorBidi"/>
      <w:i/>
      <w:iCs/>
      <w:color w:val="4F81BD" w:themeColor="accent1"/>
      <w:spacing w:val="15"/>
      <w:sz w:val="24"/>
      <w:szCs w:val="24"/>
    </w:rPr>
  </w:style>
  <w:style w:type="character" w:customStyle="1" w:styleId="af0">
    <w:name w:val="Текст сноски Знак"/>
    <w:basedOn w:val="a0"/>
    <w:link w:val="af"/>
    <w:uiPriority w:val="99"/>
    <w:semiHidden/>
    <w:rsid w:val="002905DD"/>
  </w:style>
  <w:style w:type="paragraph" w:styleId="aff">
    <w:name w:val="endnote text"/>
    <w:basedOn w:val="a"/>
    <w:link w:val="aff0"/>
    <w:uiPriority w:val="99"/>
    <w:rsid w:val="00B06F45"/>
    <w:pPr>
      <w:spacing w:line="240" w:lineRule="auto"/>
    </w:pPr>
    <w:rPr>
      <w:sz w:val="20"/>
      <w:szCs w:val="20"/>
    </w:rPr>
  </w:style>
  <w:style w:type="character" w:customStyle="1" w:styleId="aff0">
    <w:name w:val="Текст концевой сноски Знак"/>
    <w:basedOn w:val="a0"/>
    <w:link w:val="aff"/>
    <w:uiPriority w:val="99"/>
    <w:rsid w:val="00B06F45"/>
  </w:style>
  <w:style w:type="character" w:styleId="aff1">
    <w:name w:val="endnote reference"/>
    <w:basedOn w:val="a0"/>
    <w:uiPriority w:val="99"/>
    <w:rsid w:val="00B06F45"/>
    <w:rPr>
      <w:vertAlign w:val="superscript"/>
    </w:rPr>
  </w:style>
  <w:style w:type="paragraph" w:styleId="aff2">
    <w:name w:val="Bibliography"/>
    <w:basedOn w:val="a"/>
    <w:next w:val="a"/>
    <w:uiPriority w:val="37"/>
    <w:unhideWhenUsed/>
    <w:rsid w:val="00B06F45"/>
  </w:style>
  <w:style w:type="character" w:customStyle="1" w:styleId="10">
    <w:name w:val="Заголовок 1 Знак"/>
    <w:basedOn w:val="a0"/>
    <w:link w:val="1"/>
    <w:uiPriority w:val="9"/>
    <w:rsid w:val="00BC7E4E"/>
    <w:rPr>
      <w:b/>
      <w:sz w:val="28"/>
    </w:rPr>
  </w:style>
  <w:style w:type="character" w:customStyle="1" w:styleId="20">
    <w:name w:val="Заголовок 2 Знак"/>
    <w:basedOn w:val="a0"/>
    <w:link w:val="2"/>
    <w:rsid w:val="008E4E7B"/>
    <w:rPr>
      <w:rFonts w:ascii="Arial" w:hAnsi="Arial" w:cs="Arial"/>
      <w:b/>
      <w:bCs/>
      <w:i/>
      <w:iCs/>
      <w:sz w:val="28"/>
      <w:szCs w:val="28"/>
    </w:rPr>
  </w:style>
  <w:style w:type="character" w:customStyle="1" w:styleId="a4">
    <w:name w:val="Нижний колонтитул Знак"/>
    <w:basedOn w:val="a0"/>
    <w:link w:val="a3"/>
    <w:uiPriority w:val="99"/>
    <w:rsid w:val="008E4E7B"/>
    <w:rPr>
      <w:sz w:val="28"/>
      <w:szCs w:val="24"/>
    </w:rPr>
  </w:style>
  <w:style w:type="character" w:customStyle="1" w:styleId="af3">
    <w:name w:val="Верхний колонтитул Знак"/>
    <w:basedOn w:val="a0"/>
    <w:link w:val="af2"/>
    <w:rsid w:val="008E4E7B"/>
    <w:rPr>
      <w:sz w:val="28"/>
      <w:szCs w:val="24"/>
    </w:rPr>
  </w:style>
  <w:style w:type="character" w:customStyle="1" w:styleId="af7">
    <w:name w:val="Схема документа Знак"/>
    <w:basedOn w:val="a0"/>
    <w:link w:val="af6"/>
    <w:semiHidden/>
    <w:rsid w:val="008E4E7B"/>
    <w:rPr>
      <w:rFonts w:ascii="Tahoma" w:hAnsi="Tahoma" w:cs="Tahoma"/>
      <w:shd w:val="clear" w:color="auto" w:fill="000080"/>
    </w:rPr>
  </w:style>
  <w:style w:type="paragraph" w:customStyle="1" w:styleId="listing">
    <w:name w:val="listing"/>
    <w:basedOn w:val="a"/>
    <w:qFormat/>
    <w:rsid w:val="008E4E7B"/>
    <w:pPr>
      <w:keepNext/>
      <w:keepLines/>
      <w:numPr>
        <w:numId w:val="25"/>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noProof/>
      <w:sz w:val="18"/>
      <w:lang w:val="en-US"/>
    </w:rPr>
  </w:style>
  <w:style w:type="paragraph" w:styleId="aff3">
    <w:name w:val="Plain Text"/>
    <w:basedOn w:val="a"/>
    <w:link w:val="aff4"/>
    <w:uiPriority w:val="99"/>
    <w:unhideWhenUsed/>
    <w:rsid w:val="008E4E7B"/>
    <w:pPr>
      <w:spacing w:line="240" w:lineRule="auto"/>
      <w:ind w:firstLine="0"/>
      <w:jc w:val="left"/>
    </w:pPr>
    <w:rPr>
      <w:rFonts w:ascii="Consolas" w:eastAsiaTheme="minorHAnsi" w:hAnsi="Consolas" w:cs="Consolas"/>
      <w:sz w:val="21"/>
      <w:szCs w:val="21"/>
      <w:lang w:eastAsia="en-US"/>
    </w:rPr>
  </w:style>
  <w:style w:type="character" w:customStyle="1" w:styleId="aff4">
    <w:name w:val="Текст Знак"/>
    <w:basedOn w:val="a0"/>
    <w:link w:val="aff3"/>
    <w:uiPriority w:val="99"/>
    <w:rsid w:val="008E4E7B"/>
    <w:rPr>
      <w:rFonts w:ascii="Consolas" w:eastAsiaTheme="minorHAnsi" w:hAnsi="Consolas" w:cs="Consolas"/>
      <w:sz w:val="21"/>
      <w:szCs w:val="21"/>
      <w:lang w:eastAsia="en-US"/>
    </w:rPr>
  </w:style>
  <w:style w:type="paragraph" w:styleId="aff5">
    <w:name w:val="caption"/>
    <w:basedOn w:val="a"/>
    <w:next w:val="a"/>
    <w:unhideWhenUsed/>
    <w:qFormat/>
    <w:rsid w:val="006E42EE"/>
    <w:pPr>
      <w:spacing w:after="200" w:line="240" w:lineRule="auto"/>
    </w:pPr>
    <w:rPr>
      <w:b/>
      <w:bCs/>
      <w:color w:val="4F81BD" w:themeColor="accent1"/>
      <w:sz w:val="18"/>
      <w:szCs w:val="18"/>
    </w:rPr>
  </w:style>
  <w:style w:type="paragraph" w:styleId="aff6">
    <w:name w:val="TOC Heading"/>
    <w:basedOn w:val="1"/>
    <w:next w:val="a"/>
    <w:uiPriority w:val="39"/>
    <w:unhideWhenUsed/>
    <w:qFormat/>
    <w:rsid w:val="001D0F4A"/>
    <w:pPr>
      <w:keepLines/>
      <w:spacing w:before="480" w:after="0" w:line="276" w:lineRule="auto"/>
      <w:jc w:val="left"/>
      <w:outlineLvl w:val="9"/>
    </w:pPr>
    <w:rPr>
      <w:rFonts w:asciiTheme="majorHAnsi" w:eastAsiaTheme="majorEastAsia" w:hAnsiTheme="majorHAnsi" w:cstheme="majorBidi"/>
      <w:bCs/>
      <w:color w:val="365F91" w:themeColor="accent1" w:themeShade="BF"/>
      <w:szCs w:val="28"/>
    </w:rPr>
  </w:style>
  <w:style w:type="paragraph" w:styleId="31">
    <w:name w:val="toc 3"/>
    <w:basedOn w:val="a"/>
    <w:next w:val="a"/>
    <w:autoRedefine/>
    <w:uiPriority w:val="39"/>
    <w:qFormat/>
    <w:rsid w:val="001D0F4A"/>
    <w:pPr>
      <w:spacing w:after="100"/>
      <w:ind w:left="560"/>
    </w:pPr>
  </w:style>
  <w:style w:type="paragraph" w:customStyle="1" w:styleId="aff7">
    <w:name w:val="Дипломная формула"/>
    <w:basedOn w:val="a"/>
    <w:link w:val="aff8"/>
    <w:rsid w:val="001A7421"/>
    <w:pPr>
      <w:tabs>
        <w:tab w:val="left" w:pos="8505"/>
      </w:tabs>
      <w:ind w:left="707" w:firstLine="2128"/>
    </w:pPr>
    <w:rPr>
      <w:rFonts w:ascii="Cambria Math" w:hAnsi="Cambria Math"/>
      <w:i/>
    </w:rPr>
  </w:style>
  <w:style w:type="paragraph" w:customStyle="1" w:styleId="13">
    <w:name w:val="Дипломная формула1"/>
    <w:basedOn w:val="aff7"/>
    <w:link w:val="14"/>
    <w:qFormat/>
    <w:rsid w:val="004F0D5A"/>
    <w:rPr>
      <w:i w:val="0"/>
    </w:rPr>
  </w:style>
  <w:style w:type="character" w:customStyle="1" w:styleId="aff8">
    <w:name w:val="Дипломная формула Знак"/>
    <w:basedOn w:val="a0"/>
    <w:link w:val="aff7"/>
    <w:rsid w:val="001A7421"/>
    <w:rPr>
      <w:rFonts w:ascii="Cambria Math" w:hAnsi="Cambria Math"/>
      <w:i/>
      <w:sz w:val="28"/>
      <w:szCs w:val="24"/>
    </w:rPr>
  </w:style>
  <w:style w:type="character" w:styleId="aff9">
    <w:name w:val="Emphasis"/>
    <w:basedOn w:val="a0"/>
    <w:qFormat/>
    <w:rsid w:val="00876818"/>
    <w:rPr>
      <w:i/>
      <w:iCs/>
    </w:rPr>
  </w:style>
  <w:style w:type="character" w:customStyle="1" w:styleId="14">
    <w:name w:val="Дипломная формула1 Знак"/>
    <w:basedOn w:val="aff8"/>
    <w:link w:val="13"/>
    <w:rsid w:val="004F0D5A"/>
    <w:rPr>
      <w:rFonts w:ascii="Cambria Math" w:hAnsi="Cambria Math"/>
      <w:i w:val="0"/>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line="360" w:lineRule="auto"/>
      <w:ind w:firstLine="709"/>
      <w:jc w:val="both"/>
    </w:pPr>
    <w:rPr>
      <w:sz w:val="28"/>
      <w:szCs w:val="24"/>
    </w:rPr>
  </w:style>
  <w:style w:type="paragraph" w:styleId="1">
    <w:name w:val="heading 1"/>
    <w:basedOn w:val="a"/>
    <w:next w:val="a"/>
    <w:link w:val="10"/>
    <w:uiPriority w:val="9"/>
    <w:qFormat/>
    <w:pPr>
      <w:keepNext/>
      <w:spacing w:before="360" w:after="120"/>
      <w:ind w:firstLine="0"/>
      <w:jc w:val="center"/>
      <w:outlineLvl w:val="0"/>
    </w:pPr>
    <w:rPr>
      <w:b/>
      <w:szCs w:val="20"/>
    </w:rPr>
  </w:style>
  <w:style w:type="paragraph" w:styleId="2">
    <w:name w:val="heading 2"/>
    <w:basedOn w:val="a"/>
    <w:next w:val="a"/>
    <w:link w:val="20"/>
    <w:qFormat/>
    <w:rsid w:val="007F0E42"/>
    <w:pPr>
      <w:keepNext/>
      <w:spacing w:before="240" w:after="60"/>
      <w:outlineLvl w:val="1"/>
    </w:pPr>
    <w:rPr>
      <w:rFonts w:ascii="Arial" w:hAnsi="Arial" w:cs="Arial"/>
      <w:b/>
      <w:bCs/>
      <w:i/>
      <w:iCs/>
      <w:szCs w:val="28"/>
    </w:rPr>
  </w:style>
  <w:style w:type="paragraph" w:styleId="3">
    <w:name w:val="heading 3"/>
    <w:basedOn w:val="a"/>
    <w:next w:val="a"/>
    <w:link w:val="30"/>
    <w:qFormat/>
    <w:rsid w:val="00571D22"/>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677"/>
        <w:tab w:val="right" w:pos="9355"/>
      </w:tabs>
    </w:pPr>
  </w:style>
  <w:style w:type="paragraph" w:customStyle="1" w:styleId="a5">
    <w:name w:val="Титульный лист"/>
    <w:basedOn w:val="a"/>
    <w:pPr>
      <w:ind w:firstLine="0"/>
      <w:jc w:val="center"/>
    </w:pPr>
  </w:style>
  <w:style w:type="paragraph" w:customStyle="1" w:styleId="a6">
    <w:name w:val="Название работы"/>
    <w:basedOn w:val="a"/>
    <w:pPr>
      <w:ind w:firstLine="0"/>
      <w:jc w:val="center"/>
    </w:pPr>
    <w:rPr>
      <w:b/>
      <w:sz w:val="40"/>
    </w:rPr>
  </w:style>
  <w:style w:type="paragraph" w:customStyle="1" w:styleId="a7">
    <w:name w:val="Авторы"/>
    <w:basedOn w:val="a"/>
    <w:pPr>
      <w:ind w:firstLine="0"/>
      <w:jc w:val="right"/>
    </w:pPr>
  </w:style>
  <w:style w:type="paragraph" w:customStyle="1" w:styleId="a8">
    <w:name w:val="Заголовок раздела"/>
    <w:basedOn w:val="a"/>
    <w:link w:val="a9"/>
    <w:pPr>
      <w:spacing w:before="240" w:after="120"/>
      <w:ind w:firstLine="0"/>
      <w:jc w:val="center"/>
    </w:pPr>
    <w:rPr>
      <w:b/>
    </w:rPr>
  </w:style>
  <w:style w:type="character" w:customStyle="1" w:styleId="a9">
    <w:name w:val="Заголовок раздела Знак"/>
    <w:link w:val="a8"/>
    <w:rsid w:val="00BF34A6"/>
    <w:rPr>
      <w:b/>
      <w:sz w:val="28"/>
      <w:szCs w:val="24"/>
      <w:lang w:val="ru-RU" w:eastAsia="ru-RU" w:bidi="ar-SA"/>
    </w:rPr>
  </w:style>
  <w:style w:type="paragraph" w:customStyle="1" w:styleId="aa">
    <w:name w:val="Подрисуночная подпись"/>
    <w:basedOn w:val="a"/>
    <w:pPr>
      <w:spacing w:after="120"/>
      <w:ind w:firstLine="0"/>
      <w:jc w:val="center"/>
    </w:pPr>
    <w:rPr>
      <w:sz w:val="22"/>
    </w:rPr>
  </w:style>
  <w:style w:type="paragraph" w:customStyle="1" w:styleId="ab">
    <w:name w:val="Формула"/>
    <w:basedOn w:val="a"/>
    <w:pPr>
      <w:tabs>
        <w:tab w:val="center" w:pos="4536"/>
        <w:tab w:val="right" w:pos="9072"/>
      </w:tabs>
      <w:ind w:firstLine="0"/>
    </w:pPr>
  </w:style>
  <w:style w:type="character" w:styleId="ac">
    <w:name w:val="page number"/>
    <w:basedOn w:val="a0"/>
  </w:style>
  <w:style w:type="paragraph" w:customStyle="1" w:styleId="ad">
    <w:name w:val="Подзаголовок раздела"/>
    <w:basedOn w:val="a"/>
    <w:pPr>
      <w:spacing w:before="120" w:after="60"/>
      <w:ind w:firstLine="0"/>
      <w:jc w:val="center"/>
    </w:pPr>
    <w:rPr>
      <w:b/>
      <w:i/>
    </w:rPr>
  </w:style>
  <w:style w:type="paragraph" w:customStyle="1" w:styleId="ae">
    <w:name w:val="Заголовок таблицы"/>
    <w:basedOn w:val="a"/>
    <w:pPr>
      <w:ind w:firstLine="0"/>
      <w:jc w:val="right"/>
    </w:pPr>
  </w:style>
  <w:style w:type="paragraph" w:styleId="af">
    <w:name w:val="footnote text"/>
    <w:basedOn w:val="a"/>
    <w:link w:val="af0"/>
    <w:uiPriority w:val="99"/>
    <w:semiHidden/>
    <w:rsid w:val="007159A5"/>
    <w:rPr>
      <w:sz w:val="20"/>
      <w:szCs w:val="20"/>
    </w:rPr>
  </w:style>
  <w:style w:type="character" w:styleId="af1">
    <w:name w:val="footnote reference"/>
    <w:uiPriority w:val="99"/>
    <w:semiHidden/>
    <w:rsid w:val="007159A5"/>
    <w:rPr>
      <w:vertAlign w:val="superscript"/>
    </w:rPr>
  </w:style>
  <w:style w:type="paragraph" w:styleId="af2">
    <w:name w:val="header"/>
    <w:basedOn w:val="a"/>
    <w:link w:val="af3"/>
    <w:rsid w:val="00336C8B"/>
    <w:pPr>
      <w:tabs>
        <w:tab w:val="center" w:pos="4677"/>
        <w:tab w:val="right" w:pos="9355"/>
      </w:tabs>
    </w:pPr>
  </w:style>
  <w:style w:type="character" w:customStyle="1" w:styleId="30">
    <w:name w:val="Заголовок 3 Знак"/>
    <w:link w:val="3"/>
    <w:rsid w:val="00571D22"/>
    <w:rPr>
      <w:rFonts w:ascii="Arial" w:hAnsi="Arial" w:cs="Arial"/>
      <w:b/>
      <w:bCs/>
      <w:sz w:val="26"/>
      <w:szCs w:val="26"/>
      <w:lang w:val="ru-RU" w:eastAsia="ru-RU" w:bidi="ar-SA"/>
    </w:rPr>
  </w:style>
  <w:style w:type="character" w:styleId="af4">
    <w:name w:val="Hyperlink"/>
    <w:uiPriority w:val="99"/>
    <w:rsid w:val="00CA4084"/>
    <w:rPr>
      <w:color w:val="0000FF"/>
      <w:u w:val="single"/>
    </w:rPr>
  </w:style>
  <w:style w:type="table" w:styleId="af5">
    <w:name w:val="Table Grid"/>
    <w:basedOn w:val="a1"/>
    <w:uiPriority w:val="59"/>
    <w:rsid w:val="00522DA2"/>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semiHidden/>
    <w:rsid w:val="007F0E42"/>
  </w:style>
  <w:style w:type="paragraph" w:styleId="21">
    <w:name w:val="toc 2"/>
    <w:basedOn w:val="a"/>
    <w:next w:val="a"/>
    <w:autoRedefine/>
    <w:semiHidden/>
    <w:rsid w:val="008166C4"/>
    <w:pPr>
      <w:ind w:left="280"/>
    </w:pPr>
  </w:style>
  <w:style w:type="paragraph" w:styleId="af6">
    <w:name w:val="Document Map"/>
    <w:basedOn w:val="a"/>
    <w:link w:val="af7"/>
    <w:semiHidden/>
    <w:rsid w:val="00065C36"/>
    <w:pPr>
      <w:shd w:val="clear" w:color="auto" w:fill="000080"/>
    </w:pPr>
    <w:rPr>
      <w:rFonts w:ascii="Tahoma" w:hAnsi="Tahoma" w:cs="Tahoma"/>
      <w:sz w:val="20"/>
      <w:szCs w:val="20"/>
    </w:rPr>
  </w:style>
  <w:style w:type="paragraph" w:styleId="12">
    <w:name w:val="index 1"/>
    <w:basedOn w:val="a"/>
    <w:next w:val="a"/>
    <w:autoRedefine/>
    <w:semiHidden/>
    <w:rsid w:val="00942104"/>
    <w:pPr>
      <w:ind w:left="280" w:hanging="280"/>
    </w:pPr>
  </w:style>
  <w:style w:type="paragraph" w:styleId="af8">
    <w:name w:val="Balloon Text"/>
    <w:basedOn w:val="a"/>
    <w:link w:val="af9"/>
    <w:uiPriority w:val="99"/>
    <w:rsid w:val="00FB5C55"/>
    <w:pPr>
      <w:spacing w:line="240" w:lineRule="auto"/>
    </w:pPr>
    <w:rPr>
      <w:rFonts w:ascii="Tahoma" w:hAnsi="Tahoma" w:cs="Tahoma"/>
      <w:sz w:val="16"/>
      <w:szCs w:val="16"/>
    </w:rPr>
  </w:style>
  <w:style w:type="character" w:customStyle="1" w:styleId="af9">
    <w:name w:val="Текст выноски Знак"/>
    <w:basedOn w:val="a0"/>
    <w:link w:val="af8"/>
    <w:uiPriority w:val="99"/>
    <w:rsid w:val="00FB5C55"/>
    <w:rPr>
      <w:rFonts w:ascii="Tahoma" w:hAnsi="Tahoma" w:cs="Tahoma"/>
      <w:sz w:val="16"/>
      <w:szCs w:val="16"/>
    </w:rPr>
  </w:style>
  <w:style w:type="character" w:styleId="afa">
    <w:name w:val="Placeholder Text"/>
    <w:basedOn w:val="a0"/>
    <w:uiPriority w:val="99"/>
    <w:semiHidden/>
    <w:rsid w:val="00FB5C55"/>
    <w:rPr>
      <w:color w:val="808080"/>
    </w:rPr>
  </w:style>
  <w:style w:type="paragraph" w:styleId="afb">
    <w:name w:val="List Paragraph"/>
    <w:basedOn w:val="a"/>
    <w:uiPriority w:val="34"/>
    <w:qFormat/>
    <w:rsid w:val="005E17FF"/>
    <w:pPr>
      <w:ind w:left="720"/>
      <w:contextualSpacing/>
    </w:pPr>
  </w:style>
  <w:style w:type="character" w:styleId="afc">
    <w:name w:val="Strong"/>
    <w:basedOn w:val="a0"/>
    <w:qFormat/>
    <w:rsid w:val="00205DA3"/>
    <w:rPr>
      <w:b/>
      <w:bCs/>
    </w:rPr>
  </w:style>
  <w:style w:type="paragraph" w:styleId="afd">
    <w:name w:val="Subtitle"/>
    <w:basedOn w:val="a"/>
    <w:next w:val="a"/>
    <w:link w:val="afe"/>
    <w:qFormat/>
    <w:rsid w:val="00621B70"/>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e">
    <w:name w:val="Подзаголовок Знак"/>
    <w:basedOn w:val="a0"/>
    <w:link w:val="afd"/>
    <w:rsid w:val="00621B70"/>
    <w:rPr>
      <w:rFonts w:asciiTheme="majorHAnsi" w:eastAsiaTheme="majorEastAsia" w:hAnsiTheme="majorHAnsi" w:cstheme="majorBidi"/>
      <w:i/>
      <w:iCs/>
      <w:color w:val="4F81BD" w:themeColor="accent1"/>
      <w:spacing w:val="15"/>
      <w:sz w:val="24"/>
      <w:szCs w:val="24"/>
    </w:rPr>
  </w:style>
  <w:style w:type="character" w:customStyle="1" w:styleId="af0">
    <w:name w:val="Текст сноски Знак"/>
    <w:basedOn w:val="a0"/>
    <w:link w:val="af"/>
    <w:uiPriority w:val="99"/>
    <w:semiHidden/>
    <w:rsid w:val="002905DD"/>
  </w:style>
  <w:style w:type="paragraph" w:styleId="aff">
    <w:name w:val="endnote text"/>
    <w:basedOn w:val="a"/>
    <w:link w:val="aff0"/>
    <w:uiPriority w:val="99"/>
    <w:rsid w:val="00B06F45"/>
    <w:pPr>
      <w:spacing w:line="240" w:lineRule="auto"/>
    </w:pPr>
    <w:rPr>
      <w:sz w:val="20"/>
      <w:szCs w:val="20"/>
    </w:rPr>
  </w:style>
  <w:style w:type="character" w:customStyle="1" w:styleId="aff0">
    <w:name w:val="Текст концевой сноски Знак"/>
    <w:basedOn w:val="a0"/>
    <w:link w:val="aff"/>
    <w:uiPriority w:val="99"/>
    <w:rsid w:val="00B06F45"/>
  </w:style>
  <w:style w:type="character" w:styleId="aff1">
    <w:name w:val="endnote reference"/>
    <w:basedOn w:val="a0"/>
    <w:uiPriority w:val="99"/>
    <w:rsid w:val="00B06F45"/>
    <w:rPr>
      <w:vertAlign w:val="superscript"/>
    </w:rPr>
  </w:style>
  <w:style w:type="paragraph" w:styleId="aff2">
    <w:name w:val="Bibliography"/>
    <w:basedOn w:val="a"/>
    <w:next w:val="a"/>
    <w:uiPriority w:val="37"/>
    <w:unhideWhenUsed/>
    <w:rsid w:val="00B06F45"/>
  </w:style>
  <w:style w:type="character" w:customStyle="1" w:styleId="10">
    <w:name w:val="Заголовок 1 Знак"/>
    <w:basedOn w:val="a0"/>
    <w:link w:val="1"/>
    <w:uiPriority w:val="9"/>
    <w:rsid w:val="00BC7E4E"/>
    <w:rPr>
      <w:b/>
      <w:sz w:val="28"/>
    </w:rPr>
  </w:style>
  <w:style w:type="character" w:customStyle="1" w:styleId="20">
    <w:name w:val="Заголовок 2 Знак"/>
    <w:basedOn w:val="a0"/>
    <w:link w:val="2"/>
    <w:rsid w:val="008E4E7B"/>
    <w:rPr>
      <w:rFonts w:ascii="Arial" w:hAnsi="Arial" w:cs="Arial"/>
      <w:b/>
      <w:bCs/>
      <w:i/>
      <w:iCs/>
      <w:sz w:val="28"/>
      <w:szCs w:val="28"/>
    </w:rPr>
  </w:style>
  <w:style w:type="character" w:customStyle="1" w:styleId="a4">
    <w:name w:val="Нижний колонтитул Знак"/>
    <w:basedOn w:val="a0"/>
    <w:link w:val="a3"/>
    <w:rsid w:val="008E4E7B"/>
    <w:rPr>
      <w:sz w:val="28"/>
      <w:szCs w:val="24"/>
    </w:rPr>
  </w:style>
  <w:style w:type="character" w:customStyle="1" w:styleId="af3">
    <w:name w:val="Верхний колонтитул Знак"/>
    <w:basedOn w:val="a0"/>
    <w:link w:val="af2"/>
    <w:rsid w:val="008E4E7B"/>
    <w:rPr>
      <w:sz w:val="28"/>
      <w:szCs w:val="24"/>
    </w:rPr>
  </w:style>
  <w:style w:type="character" w:customStyle="1" w:styleId="af7">
    <w:name w:val="Схема документа Знак"/>
    <w:basedOn w:val="a0"/>
    <w:link w:val="af6"/>
    <w:semiHidden/>
    <w:rsid w:val="008E4E7B"/>
    <w:rPr>
      <w:rFonts w:ascii="Tahoma" w:hAnsi="Tahoma" w:cs="Tahoma"/>
      <w:shd w:val="clear" w:color="auto" w:fill="000080"/>
    </w:rPr>
  </w:style>
  <w:style w:type="paragraph" w:customStyle="1" w:styleId="listing">
    <w:name w:val="listing"/>
    <w:basedOn w:val="a"/>
    <w:qFormat/>
    <w:rsid w:val="008E4E7B"/>
    <w:pPr>
      <w:keepNext/>
      <w:keepLines/>
      <w:numPr>
        <w:numId w:val="25"/>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noProof/>
      <w:sz w:val="18"/>
      <w:lang w:val="en-US"/>
    </w:rPr>
  </w:style>
  <w:style w:type="paragraph" w:styleId="aff3">
    <w:name w:val="Plain Text"/>
    <w:basedOn w:val="a"/>
    <w:link w:val="aff4"/>
    <w:uiPriority w:val="99"/>
    <w:unhideWhenUsed/>
    <w:rsid w:val="008E4E7B"/>
    <w:pPr>
      <w:spacing w:line="240" w:lineRule="auto"/>
      <w:ind w:firstLine="0"/>
      <w:jc w:val="left"/>
    </w:pPr>
    <w:rPr>
      <w:rFonts w:ascii="Consolas" w:eastAsiaTheme="minorHAnsi" w:hAnsi="Consolas" w:cs="Consolas"/>
      <w:sz w:val="21"/>
      <w:szCs w:val="21"/>
      <w:lang w:eastAsia="en-US"/>
    </w:rPr>
  </w:style>
  <w:style w:type="character" w:customStyle="1" w:styleId="aff4">
    <w:name w:val="Текст Знак"/>
    <w:basedOn w:val="a0"/>
    <w:link w:val="aff3"/>
    <w:uiPriority w:val="99"/>
    <w:rsid w:val="008E4E7B"/>
    <w:rPr>
      <w:rFonts w:ascii="Consolas" w:eastAsiaTheme="minorHAnsi" w:hAnsi="Consolas" w:cs="Consolas"/>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12359">
      <w:bodyDiv w:val="1"/>
      <w:marLeft w:val="0"/>
      <w:marRight w:val="0"/>
      <w:marTop w:val="0"/>
      <w:marBottom w:val="0"/>
      <w:divBdr>
        <w:top w:val="none" w:sz="0" w:space="0" w:color="auto"/>
        <w:left w:val="none" w:sz="0" w:space="0" w:color="auto"/>
        <w:bottom w:val="none" w:sz="0" w:space="0" w:color="auto"/>
        <w:right w:val="none" w:sz="0" w:space="0" w:color="auto"/>
      </w:divBdr>
      <w:divsChild>
        <w:div w:id="2018070694">
          <w:marLeft w:val="0"/>
          <w:marRight w:val="0"/>
          <w:marTop w:val="0"/>
          <w:marBottom w:val="72"/>
          <w:divBdr>
            <w:top w:val="none" w:sz="0" w:space="0" w:color="auto"/>
            <w:left w:val="none" w:sz="0" w:space="0" w:color="auto"/>
            <w:bottom w:val="none" w:sz="0" w:space="0" w:color="auto"/>
            <w:right w:val="none" w:sz="0" w:space="0" w:color="auto"/>
          </w:divBdr>
        </w:div>
      </w:divsChild>
    </w:div>
    <w:div w:id="398552441">
      <w:bodyDiv w:val="1"/>
      <w:marLeft w:val="0"/>
      <w:marRight w:val="0"/>
      <w:marTop w:val="0"/>
      <w:marBottom w:val="0"/>
      <w:divBdr>
        <w:top w:val="none" w:sz="0" w:space="0" w:color="auto"/>
        <w:left w:val="none" w:sz="0" w:space="0" w:color="auto"/>
        <w:bottom w:val="none" w:sz="0" w:space="0" w:color="auto"/>
        <w:right w:val="none" w:sz="0" w:space="0" w:color="auto"/>
      </w:divBdr>
    </w:div>
    <w:div w:id="817650016">
      <w:bodyDiv w:val="1"/>
      <w:marLeft w:val="0"/>
      <w:marRight w:val="0"/>
      <w:marTop w:val="0"/>
      <w:marBottom w:val="0"/>
      <w:divBdr>
        <w:top w:val="none" w:sz="0" w:space="0" w:color="auto"/>
        <w:left w:val="none" w:sz="0" w:space="0" w:color="auto"/>
        <w:bottom w:val="none" w:sz="0" w:space="0" w:color="auto"/>
        <w:right w:val="none" w:sz="0" w:space="0" w:color="auto"/>
      </w:divBdr>
    </w:div>
    <w:div w:id="888691204">
      <w:bodyDiv w:val="1"/>
      <w:marLeft w:val="0"/>
      <w:marRight w:val="0"/>
      <w:marTop w:val="0"/>
      <w:marBottom w:val="0"/>
      <w:divBdr>
        <w:top w:val="none" w:sz="0" w:space="0" w:color="auto"/>
        <w:left w:val="none" w:sz="0" w:space="0" w:color="auto"/>
        <w:bottom w:val="none" w:sz="0" w:space="0" w:color="auto"/>
        <w:right w:val="none" w:sz="0" w:space="0" w:color="auto"/>
      </w:divBdr>
    </w:div>
    <w:div w:id="1056706360">
      <w:bodyDiv w:val="1"/>
      <w:marLeft w:val="0"/>
      <w:marRight w:val="0"/>
      <w:marTop w:val="0"/>
      <w:marBottom w:val="0"/>
      <w:divBdr>
        <w:top w:val="none" w:sz="0" w:space="0" w:color="auto"/>
        <w:left w:val="none" w:sz="0" w:space="0" w:color="auto"/>
        <w:bottom w:val="none" w:sz="0" w:space="0" w:color="auto"/>
        <w:right w:val="none" w:sz="0" w:space="0" w:color="auto"/>
      </w:divBdr>
    </w:div>
    <w:div w:id="195258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chart" Target="charts/chart6.xml"/><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chart" Target="charts/chart2.xm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pashikperm/cryptis" TargetMode="External"/><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cryptis.ru/en/" TargetMode="External"/><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cryptis.ru/" TargetMode="External"/><Relationship Id="rId35" Type="http://schemas.openxmlformats.org/officeDocument/2006/relationships/image" Target="media/image24.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1076;&#1080;&#1087;&#1083;&#1086;&#1084;\&#1075;&#1083;&#1072;&#1074;&#1099;\&#1079;&#1072;&#1084;&#1077;&#1088;&#1099;%20&#1076;&#1080;&#1087;&#1083;&#1086;&#1084;&#107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076;&#1080;&#1087;&#1083;&#1086;&#1084;\&#1075;&#1083;&#1072;&#1074;&#1099;\&#1079;&#1072;&#1084;&#1077;&#1088;&#1099;%20&#1076;&#1080;&#1087;&#1083;&#1086;&#1084;&#107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76;&#1080;&#1087;&#1083;&#1086;&#1084;\&#1075;&#1083;&#1072;&#1074;&#1099;\&#1079;&#1072;&#1084;&#1077;&#1088;&#1099;%20&#1076;&#1080;&#1087;&#1083;&#1086;&#1084;&#107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1076;&#1080;&#1087;&#1083;&#1086;&#1084;\&#1075;&#1083;&#1072;&#1074;&#1099;\&#1079;&#1072;&#1084;&#1077;&#1088;&#1099;%20&#1076;&#1080;&#1087;&#1083;&#1086;&#1084;&#107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1076;&#1080;&#1087;&#1083;&#1086;&#1084;\&#1075;&#1083;&#1072;&#1074;&#1099;\&#1079;&#1072;&#1084;&#1077;&#1088;&#1099;%20&#1076;&#1080;&#1087;&#1083;&#1086;&#1084;&#107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1076;&#1080;&#1087;&#1083;&#1086;&#1084;\&#1075;&#1083;&#1072;&#1074;&#1099;\&#1079;&#1072;&#1084;&#1077;&#1088;&#1099;%20&#1076;&#1080;&#1087;&#1083;&#1086;&#1084;&#107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ru-RU"/>
              <a:t>Производительность родительских СУБД</a:t>
            </a:r>
          </a:p>
        </c:rich>
      </c:tx>
      <c:overlay val="0"/>
    </c:title>
    <c:autoTitleDeleted val="0"/>
    <c:plotArea>
      <c:layout/>
      <c:barChart>
        <c:barDir val="col"/>
        <c:grouping val="clustered"/>
        <c:varyColors val="0"/>
        <c:ser>
          <c:idx val="0"/>
          <c:order val="0"/>
          <c:tx>
            <c:strRef>
              <c:f>Лист1!$B$2</c:f>
              <c:strCache>
                <c:ptCount val="1"/>
                <c:pt idx="0">
                  <c:v>Redis</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Лист1!$B$3:$B$10</c:f>
              <c:numCache>
                <c:formatCode>General</c:formatCode>
                <c:ptCount val="8"/>
                <c:pt idx="0">
                  <c:v>1815</c:v>
                </c:pt>
                <c:pt idx="1">
                  <c:v>0</c:v>
                </c:pt>
                <c:pt idx="2">
                  <c:v>1824</c:v>
                </c:pt>
                <c:pt idx="3">
                  <c:v>1885</c:v>
                </c:pt>
                <c:pt idx="4">
                  <c:v>2073</c:v>
                </c:pt>
                <c:pt idx="5">
                  <c:v>2081</c:v>
                </c:pt>
                <c:pt idx="6">
                  <c:v>1928</c:v>
                </c:pt>
                <c:pt idx="7">
                  <c:v>2009</c:v>
                </c:pt>
              </c:numCache>
            </c:numRef>
          </c:val>
        </c:ser>
        <c:ser>
          <c:idx val="1"/>
          <c:order val="1"/>
          <c:tx>
            <c:strRef>
              <c:f>Лист1!$C$2</c:f>
              <c:strCache>
                <c:ptCount val="1"/>
                <c:pt idx="0">
                  <c:v>MySQL</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Лист1!$C$3:$C$10</c:f>
              <c:numCache>
                <c:formatCode>General</c:formatCode>
                <c:ptCount val="8"/>
                <c:pt idx="0">
                  <c:v>525</c:v>
                </c:pt>
                <c:pt idx="1">
                  <c:v>561</c:v>
                </c:pt>
                <c:pt idx="2">
                  <c:v>1464</c:v>
                </c:pt>
                <c:pt idx="3">
                  <c:v>1494</c:v>
                </c:pt>
                <c:pt idx="4">
                  <c:v>1618</c:v>
                </c:pt>
                <c:pt idx="5">
                  <c:v>557</c:v>
                </c:pt>
                <c:pt idx="6">
                  <c:v>494</c:v>
                </c:pt>
                <c:pt idx="7">
                  <c:v>536</c:v>
                </c:pt>
              </c:numCache>
            </c:numRef>
          </c:val>
        </c:ser>
        <c:dLbls>
          <c:showLegendKey val="0"/>
          <c:showVal val="0"/>
          <c:showCatName val="0"/>
          <c:showSerName val="0"/>
          <c:showPercent val="0"/>
          <c:showBubbleSize val="0"/>
        </c:dLbls>
        <c:gapWidth val="75"/>
        <c:overlap val="-25"/>
        <c:axId val="51305472"/>
        <c:axId val="51307264"/>
      </c:barChart>
      <c:catAx>
        <c:axId val="51305472"/>
        <c:scaling>
          <c:orientation val="minMax"/>
        </c:scaling>
        <c:delete val="0"/>
        <c:axPos val="b"/>
        <c:majorTickMark val="none"/>
        <c:minorTickMark val="none"/>
        <c:tickLblPos val="nextTo"/>
        <c:crossAx val="51307264"/>
        <c:crosses val="autoZero"/>
        <c:auto val="1"/>
        <c:lblAlgn val="ctr"/>
        <c:lblOffset val="100"/>
        <c:noMultiLvlLbl val="0"/>
      </c:catAx>
      <c:valAx>
        <c:axId val="51307264"/>
        <c:scaling>
          <c:orientation val="minMax"/>
          <c:min val="300"/>
        </c:scaling>
        <c:delete val="0"/>
        <c:axPos val="l"/>
        <c:majorGridlines/>
        <c:title>
          <c:tx>
            <c:rich>
              <a:bodyPr rot="-5400000" vert="horz"/>
              <a:lstStyle/>
              <a:p>
                <a:pPr>
                  <a:defRPr/>
                </a:pPr>
                <a:r>
                  <a:rPr lang="ru-RU"/>
                  <a:t>Запросы/сек</a:t>
                </a:r>
              </a:p>
            </c:rich>
          </c:tx>
          <c:overlay val="0"/>
        </c:title>
        <c:numFmt formatCode="General" sourceLinked="1"/>
        <c:majorTickMark val="none"/>
        <c:minorTickMark val="none"/>
        <c:tickLblPos val="nextTo"/>
        <c:spPr>
          <a:ln w="9525">
            <a:noFill/>
          </a:ln>
        </c:spPr>
        <c:crossAx val="51305472"/>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ru-RU"/>
              <a:t>Производительность облаков</a:t>
            </a:r>
          </a:p>
        </c:rich>
      </c:tx>
      <c:overlay val="0"/>
    </c:title>
    <c:autoTitleDeleted val="0"/>
    <c:plotArea>
      <c:layout/>
      <c:barChart>
        <c:barDir val="col"/>
        <c:grouping val="clustered"/>
        <c:varyColors val="0"/>
        <c:ser>
          <c:idx val="0"/>
          <c:order val="0"/>
          <c:tx>
            <c:strRef>
              <c:f>Лист1!$D$2</c:f>
              <c:strCache>
                <c:ptCount val="1"/>
                <c:pt idx="0">
                  <c:v>Redis Cloud</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Лист1!$D$3:$D$10</c:f>
              <c:numCache>
                <c:formatCode>General</c:formatCode>
                <c:ptCount val="8"/>
                <c:pt idx="0">
                  <c:v>7</c:v>
                </c:pt>
                <c:pt idx="1">
                  <c:v>302</c:v>
                </c:pt>
                <c:pt idx="2">
                  <c:v>7</c:v>
                </c:pt>
                <c:pt idx="3">
                  <c:v>7</c:v>
                </c:pt>
                <c:pt idx="4">
                  <c:v>7</c:v>
                </c:pt>
                <c:pt idx="5">
                  <c:v>7</c:v>
                </c:pt>
                <c:pt idx="6">
                  <c:v>7</c:v>
                </c:pt>
                <c:pt idx="7">
                  <c:v>7</c:v>
                </c:pt>
              </c:numCache>
            </c:numRef>
          </c:val>
        </c:ser>
        <c:ser>
          <c:idx val="1"/>
          <c:order val="1"/>
          <c:tx>
            <c:strRef>
              <c:f>Лист1!$H$2</c:f>
              <c:strCache>
                <c:ptCount val="1"/>
                <c:pt idx="0">
                  <c:v>DigitalOcean</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Лист1!$H$3:$H$10</c:f>
              <c:numCache>
                <c:formatCode>General</c:formatCode>
                <c:ptCount val="8"/>
                <c:pt idx="0">
                  <c:v>10</c:v>
                </c:pt>
                <c:pt idx="1">
                  <c:v>476</c:v>
                </c:pt>
                <c:pt idx="2">
                  <c:v>10</c:v>
                </c:pt>
                <c:pt idx="3">
                  <c:v>10</c:v>
                </c:pt>
                <c:pt idx="4">
                  <c:v>10</c:v>
                </c:pt>
                <c:pt idx="5">
                  <c:v>10</c:v>
                </c:pt>
                <c:pt idx="6">
                  <c:v>10</c:v>
                </c:pt>
                <c:pt idx="7">
                  <c:v>10</c:v>
                </c:pt>
              </c:numCache>
            </c:numRef>
          </c:val>
        </c:ser>
        <c:dLbls>
          <c:showLegendKey val="0"/>
          <c:showVal val="0"/>
          <c:showCatName val="0"/>
          <c:showSerName val="0"/>
          <c:showPercent val="0"/>
          <c:showBubbleSize val="0"/>
        </c:dLbls>
        <c:gapWidth val="75"/>
        <c:overlap val="-25"/>
        <c:axId val="82462208"/>
        <c:axId val="82463744"/>
      </c:barChart>
      <c:catAx>
        <c:axId val="82462208"/>
        <c:scaling>
          <c:orientation val="minMax"/>
        </c:scaling>
        <c:delete val="0"/>
        <c:axPos val="b"/>
        <c:majorTickMark val="none"/>
        <c:minorTickMark val="none"/>
        <c:tickLblPos val="nextTo"/>
        <c:crossAx val="82463744"/>
        <c:crosses val="autoZero"/>
        <c:auto val="1"/>
        <c:lblAlgn val="ctr"/>
        <c:lblOffset val="100"/>
        <c:noMultiLvlLbl val="0"/>
      </c:catAx>
      <c:valAx>
        <c:axId val="82463744"/>
        <c:scaling>
          <c:logBase val="2"/>
          <c:orientation val="minMax"/>
        </c:scaling>
        <c:delete val="0"/>
        <c:axPos val="l"/>
        <c:majorGridlines/>
        <c:title>
          <c:tx>
            <c:rich>
              <a:bodyPr rot="-5400000" vert="horz"/>
              <a:lstStyle/>
              <a:p>
                <a:pPr>
                  <a:defRPr/>
                </a:pPr>
                <a:r>
                  <a:rPr lang="ru-RU"/>
                  <a:t>Запросы/сек</a:t>
                </a:r>
              </a:p>
            </c:rich>
          </c:tx>
          <c:overlay val="0"/>
        </c:title>
        <c:numFmt formatCode="General" sourceLinked="1"/>
        <c:majorTickMark val="none"/>
        <c:minorTickMark val="none"/>
        <c:tickLblPos val="nextTo"/>
        <c:crossAx val="82462208"/>
        <c:crosses val="autoZero"/>
        <c:crossBetween val="between"/>
        <c:minorUnit val="10"/>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ru-RU"/>
              <a:t>Производительность </a:t>
            </a:r>
            <a:r>
              <a:rPr lang="en-US"/>
              <a:t>Cryptis</a:t>
            </a:r>
            <a:endParaRPr lang="ru-RU"/>
          </a:p>
        </c:rich>
      </c:tx>
      <c:layout>
        <c:manualLayout>
          <c:xMode val="edge"/>
          <c:yMode val="edge"/>
          <c:x val="0.24570447311107388"/>
          <c:y val="3.2619919724519116E-2"/>
        </c:manualLayout>
      </c:layout>
      <c:overlay val="0"/>
    </c:title>
    <c:autoTitleDeleted val="0"/>
    <c:plotArea>
      <c:layout/>
      <c:barChart>
        <c:barDir val="col"/>
        <c:grouping val="clustered"/>
        <c:varyColors val="0"/>
        <c:ser>
          <c:idx val="0"/>
          <c:order val="0"/>
          <c:tx>
            <c:strRef>
              <c:f>Лист1!$B$2</c:f>
              <c:strCache>
                <c:ptCount val="1"/>
                <c:pt idx="0">
                  <c:v>Redis</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Лист1!$B$3:$B$10</c:f>
              <c:numCache>
                <c:formatCode>General</c:formatCode>
                <c:ptCount val="8"/>
                <c:pt idx="0">
                  <c:v>1815</c:v>
                </c:pt>
                <c:pt idx="1">
                  <c:v>0</c:v>
                </c:pt>
                <c:pt idx="2">
                  <c:v>1824</c:v>
                </c:pt>
                <c:pt idx="3">
                  <c:v>1885</c:v>
                </c:pt>
                <c:pt idx="4">
                  <c:v>2073</c:v>
                </c:pt>
                <c:pt idx="5">
                  <c:v>2081</c:v>
                </c:pt>
                <c:pt idx="6">
                  <c:v>1928</c:v>
                </c:pt>
                <c:pt idx="7">
                  <c:v>2009</c:v>
                </c:pt>
              </c:numCache>
            </c:numRef>
          </c:val>
        </c:ser>
        <c:ser>
          <c:idx val="1"/>
          <c:order val="1"/>
          <c:tx>
            <c:strRef>
              <c:f>Лист1!$E$2</c:f>
              <c:strCache>
                <c:ptCount val="1"/>
                <c:pt idx="0">
                  <c:v>Cryptis DummyOPE</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Лист1!$E$3:$E$10</c:f>
              <c:numCache>
                <c:formatCode>General</c:formatCode>
                <c:ptCount val="8"/>
                <c:pt idx="0">
                  <c:v>1686</c:v>
                </c:pt>
                <c:pt idx="1">
                  <c:v>0</c:v>
                </c:pt>
                <c:pt idx="2">
                  <c:v>1684</c:v>
                </c:pt>
                <c:pt idx="3">
                  <c:v>1740</c:v>
                </c:pt>
                <c:pt idx="4">
                  <c:v>1946</c:v>
                </c:pt>
                <c:pt idx="5">
                  <c:v>2046</c:v>
                </c:pt>
                <c:pt idx="6">
                  <c:v>998</c:v>
                </c:pt>
                <c:pt idx="7">
                  <c:v>2012</c:v>
                </c:pt>
              </c:numCache>
            </c:numRef>
          </c:val>
        </c:ser>
        <c:ser>
          <c:idx val="2"/>
          <c:order val="2"/>
          <c:tx>
            <c:strRef>
              <c:f>Лист1!$F$2</c:f>
              <c:strCache>
                <c:ptCount val="1"/>
                <c:pt idx="0">
                  <c:v>Cryptis OPES</c:v>
                </c:pt>
              </c:strCache>
            </c:strRef>
          </c:tx>
          <c:invertIfNegative val="0"/>
          <c:val>
            <c:numRef>
              <c:f>Лист1!$F$3:$F$10</c:f>
              <c:numCache>
                <c:formatCode>General</c:formatCode>
                <c:ptCount val="8"/>
                <c:pt idx="0">
                  <c:v>1201</c:v>
                </c:pt>
                <c:pt idx="1">
                  <c:v>0</c:v>
                </c:pt>
                <c:pt idx="2">
                  <c:v>1554</c:v>
                </c:pt>
                <c:pt idx="3">
                  <c:v>776</c:v>
                </c:pt>
                <c:pt idx="4">
                  <c:v>1994</c:v>
                </c:pt>
                <c:pt idx="5">
                  <c:v>2031</c:v>
                </c:pt>
                <c:pt idx="6">
                  <c:v>621</c:v>
                </c:pt>
                <c:pt idx="7">
                  <c:v>1944</c:v>
                </c:pt>
              </c:numCache>
            </c:numRef>
          </c:val>
        </c:ser>
        <c:dLbls>
          <c:showLegendKey val="0"/>
          <c:showVal val="0"/>
          <c:showCatName val="0"/>
          <c:showSerName val="0"/>
          <c:showPercent val="0"/>
          <c:showBubbleSize val="0"/>
        </c:dLbls>
        <c:gapWidth val="75"/>
        <c:overlap val="-25"/>
        <c:axId val="82498688"/>
        <c:axId val="82500224"/>
      </c:barChart>
      <c:catAx>
        <c:axId val="82498688"/>
        <c:scaling>
          <c:orientation val="minMax"/>
        </c:scaling>
        <c:delete val="0"/>
        <c:axPos val="b"/>
        <c:majorTickMark val="none"/>
        <c:minorTickMark val="none"/>
        <c:tickLblPos val="nextTo"/>
        <c:crossAx val="82500224"/>
        <c:crosses val="autoZero"/>
        <c:auto val="1"/>
        <c:lblAlgn val="ctr"/>
        <c:lblOffset val="100"/>
        <c:noMultiLvlLbl val="0"/>
      </c:catAx>
      <c:valAx>
        <c:axId val="82500224"/>
        <c:scaling>
          <c:orientation val="minMax"/>
          <c:min val="500"/>
        </c:scaling>
        <c:delete val="0"/>
        <c:axPos val="l"/>
        <c:majorGridlines/>
        <c:title>
          <c:tx>
            <c:rich>
              <a:bodyPr rot="-5400000" vert="horz"/>
              <a:lstStyle/>
              <a:p>
                <a:pPr>
                  <a:defRPr/>
                </a:pPr>
                <a:r>
                  <a:rPr lang="ru-RU"/>
                  <a:t>Запросы/сек</a:t>
                </a:r>
              </a:p>
            </c:rich>
          </c:tx>
          <c:overlay val="0"/>
        </c:title>
        <c:numFmt formatCode="General" sourceLinked="1"/>
        <c:majorTickMark val="none"/>
        <c:minorTickMark val="none"/>
        <c:tickLblPos val="nextTo"/>
        <c:spPr>
          <a:ln w="9525">
            <a:noFill/>
          </a:ln>
        </c:spPr>
        <c:crossAx val="82498688"/>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ru-RU"/>
              <a:t>Производительность </a:t>
            </a:r>
            <a:r>
              <a:rPr lang="en-US"/>
              <a:t>Cryptis HE</a:t>
            </a:r>
            <a:endParaRPr lang="ru-RU"/>
          </a:p>
        </c:rich>
      </c:tx>
      <c:overlay val="0"/>
    </c:title>
    <c:autoTitleDeleted val="0"/>
    <c:plotArea>
      <c:layout/>
      <c:barChart>
        <c:barDir val="col"/>
        <c:grouping val="clustered"/>
        <c:varyColors val="0"/>
        <c:ser>
          <c:idx val="2"/>
          <c:order val="0"/>
          <c:tx>
            <c:strRef>
              <c:f>Лист1!$B$2</c:f>
              <c:strCache>
                <c:ptCount val="1"/>
                <c:pt idx="0">
                  <c:v>Redis</c:v>
                </c:pt>
              </c:strCache>
            </c:strRef>
          </c:tx>
          <c:invertIfNegative val="0"/>
          <c:cat>
            <c:strRef>
              <c:f>Лист1!$A$9</c:f>
              <c:strCache>
                <c:ptCount val="1"/>
                <c:pt idx="0">
                  <c:v>updateSum</c:v>
                </c:pt>
              </c:strCache>
            </c:strRef>
          </c:cat>
          <c:val>
            <c:numRef>
              <c:f>Лист1!$B$9</c:f>
              <c:numCache>
                <c:formatCode>General</c:formatCode>
                <c:ptCount val="1"/>
                <c:pt idx="0">
                  <c:v>1928</c:v>
                </c:pt>
              </c:numCache>
            </c:numRef>
          </c:val>
        </c:ser>
        <c:ser>
          <c:idx val="1"/>
          <c:order val="1"/>
          <c:tx>
            <c:strRef>
              <c:f>Лист1!$I$2</c:f>
              <c:strCache>
                <c:ptCount val="1"/>
                <c:pt idx="0">
                  <c:v>CryptisHE</c:v>
                </c:pt>
              </c:strCache>
            </c:strRef>
          </c:tx>
          <c:invertIfNegative val="0"/>
          <c:cat>
            <c:strRef>
              <c:f>Лист1!$A$9</c:f>
              <c:strCache>
                <c:ptCount val="1"/>
                <c:pt idx="0">
                  <c:v>updateSum</c:v>
                </c:pt>
              </c:strCache>
            </c:strRef>
          </c:cat>
          <c:val>
            <c:numRef>
              <c:f>Лист1!$I$9</c:f>
              <c:numCache>
                <c:formatCode>General</c:formatCode>
                <c:ptCount val="1"/>
                <c:pt idx="0">
                  <c:v>1337</c:v>
                </c:pt>
              </c:numCache>
            </c:numRef>
          </c:val>
        </c:ser>
        <c:ser>
          <c:idx val="0"/>
          <c:order val="2"/>
          <c:tx>
            <c:strRef>
              <c:f>Лист1!$F$2</c:f>
              <c:strCache>
                <c:ptCount val="1"/>
                <c:pt idx="0">
                  <c:v>Cryptis OPES</c:v>
                </c:pt>
              </c:strCache>
            </c:strRef>
          </c:tx>
          <c:invertIfNegative val="0"/>
          <c:cat>
            <c:strRef>
              <c:f>Лист1!$A$9</c:f>
              <c:strCache>
                <c:ptCount val="1"/>
                <c:pt idx="0">
                  <c:v>updateSum</c:v>
                </c:pt>
              </c:strCache>
            </c:strRef>
          </c:cat>
          <c:val>
            <c:numRef>
              <c:f>Лист1!$F$9</c:f>
              <c:numCache>
                <c:formatCode>General</c:formatCode>
                <c:ptCount val="1"/>
                <c:pt idx="0">
                  <c:v>621</c:v>
                </c:pt>
              </c:numCache>
            </c:numRef>
          </c:val>
        </c:ser>
        <c:dLbls>
          <c:showLegendKey val="0"/>
          <c:showVal val="0"/>
          <c:showCatName val="0"/>
          <c:showSerName val="0"/>
          <c:showPercent val="0"/>
          <c:showBubbleSize val="0"/>
        </c:dLbls>
        <c:gapWidth val="75"/>
        <c:overlap val="-25"/>
        <c:axId val="83579264"/>
        <c:axId val="83580800"/>
      </c:barChart>
      <c:catAx>
        <c:axId val="83579264"/>
        <c:scaling>
          <c:orientation val="minMax"/>
        </c:scaling>
        <c:delete val="0"/>
        <c:axPos val="b"/>
        <c:majorTickMark val="none"/>
        <c:minorTickMark val="none"/>
        <c:tickLblPos val="nextTo"/>
        <c:crossAx val="83580800"/>
        <c:crosses val="autoZero"/>
        <c:auto val="1"/>
        <c:lblAlgn val="ctr"/>
        <c:lblOffset val="100"/>
        <c:noMultiLvlLbl val="0"/>
      </c:catAx>
      <c:valAx>
        <c:axId val="83580800"/>
        <c:scaling>
          <c:orientation val="minMax"/>
        </c:scaling>
        <c:delete val="0"/>
        <c:axPos val="l"/>
        <c:majorGridlines/>
        <c:numFmt formatCode="General" sourceLinked="1"/>
        <c:majorTickMark val="none"/>
        <c:minorTickMark val="none"/>
        <c:tickLblPos val="nextTo"/>
        <c:spPr>
          <a:ln w="9525">
            <a:noFill/>
          </a:ln>
        </c:spPr>
        <c:crossAx val="83579264"/>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ru-RU"/>
              <a:t>Производительность </a:t>
            </a:r>
            <a:r>
              <a:rPr lang="en-US"/>
              <a:t>CryptDB</a:t>
            </a:r>
            <a:endParaRPr lang="ru-RU"/>
          </a:p>
        </c:rich>
      </c:tx>
      <c:overlay val="0"/>
    </c:title>
    <c:autoTitleDeleted val="0"/>
    <c:plotArea>
      <c:layout/>
      <c:barChart>
        <c:barDir val="col"/>
        <c:grouping val="clustered"/>
        <c:varyColors val="0"/>
        <c:ser>
          <c:idx val="0"/>
          <c:order val="0"/>
          <c:tx>
            <c:strRef>
              <c:f>Лист1!$C$2</c:f>
              <c:strCache>
                <c:ptCount val="1"/>
                <c:pt idx="0">
                  <c:v>MySQL</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Лист1!$C$3:$C$10</c:f>
              <c:numCache>
                <c:formatCode>General</c:formatCode>
                <c:ptCount val="8"/>
                <c:pt idx="0">
                  <c:v>525</c:v>
                </c:pt>
                <c:pt idx="1">
                  <c:v>561</c:v>
                </c:pt>
                <c:pt idx="2">
                  <c:v>1464</c:v>
                </c:pt>
                <c:pt idx="3">
                  <c:v>1494</c:v>
                </c:pt>
                <c:pt idx="4">
                  <c:v>1618</c:v>
                </c:pt>
                <c:pt idx="5">
                  <c:v>557</c:v>
                </c:pt>
                <c:pt idx="6">
                  <c:v>494</c:v>
                </c:pt>
                <c:pt idx="7">
                  <c:v>536</c:v>
                </c:pt>
              </c:numCache>
            </c:numRef>
          </c:val>
        </c:ser>
        <c:ser>
          <c:idx val="1"/>
          <c:order val="1"/>
          <c:tx>
            <c:strRef>
              <c:f>Лист1!$G$2</c:f>
              <c:strCache>
                <c:ptCount val="1"/>
                <c:pt idx="0">
                  <c:v>CryptDB</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Лист1!$G$3:$G$10</c:f>
              <c:numCache>
                <c:formatCode>General</c:formatCode>
                <c:ptCount val="8"/>
                <c:pt idx="0">
                  <c:v>411.4425</c:v>
                </c:pt>
                <c:pt idx="1">
                  <c:v>445.26569999999998</c:v>
                </c:pt>
                <c:pt idx="2">
                  <c:v>1326.2376000000002</c:v>
                </c:pt>
                <c:pt idx="3">
                  <c:v>1302.768</c:v>
                </c:pt>
                <c:pt idx="4">
                  <c:v>1268.0265999999999</c:v>
                </c:pt>
                <c:pt idx="5">
                  <c:v>428.77860000000004</c:v>
                </c:pt>
                <c:pt idx="6">
                  <c:v>304.798</c:v>
                </c:pt>
                <c:pt idx="7">
                  <c:v>462.03199999999998</c:v>
                </c:pt>
              </c:numCache>
            </c:numRef>
          </c:val>
        </c:ser>
        <c:dLbls>
          <c:showLegendKey val="0"/>
          <c:showVal val="0"/>
          <c:showCatName val="0"/>
          <c:showSerName val="0"/>
          <c:showPercent val="0"/>
          <c:showBubbleSize val="0"/>
        </c:dLbls>
        <c:gapWidth val="75"/>
        <c:overlap val="-25"/>
        <c:axId val="83573376"/>
        <c:axId val="84873600"/>
      </c:barChart>
      <c:catAx>
        <c:axId val="83573376"/>
        <c:scaling>
          <c:orientation val="minMax"/>
        </c:scaling>
        <c:delete val="0"/>
        <c:axPos val="b"/>
        <c:majorTickMark val="none"/>
        <c:minorTickMark val="none"/>
        <c:tickLblPos val="nextTo"/>
        <c:crossAx val="84873600"/>
        <c:crosses val="autoZero"/>
        <c:auto val="1"/>
        <c:lblAlgn val="ctr"/>
        <c:lblOffset val="100"/>
        <c:noMultiLvlLbl val="0"/>
      </c:catAx>
      <c:valAx>
        <c:axId val="84873600"/>
        <c:scaling>
          <c:orientation val="minMax"/>
          <c:min val="200"/>
        </c:scaling>
        <c:delete val="0"/>
        <c:axPos val="l"/>
        <c:majorGridlines/>
        <c:title>
          <c:tx>
            <c:rich>
              <a:bodyPr rot="-5400000" vert="horz"/>
              <a:lstStyle/>
              <a:p>
                <a:pPr>
                  <a:defRPr/>
                </a:pPr>
                <a:r>
                  <a:rPr lang="ru-RU"/>
                  <a:t>Запросы/сек</a:t>
                </a:r>
              </a:p>
            </c:rich>
          </c:tx>
          <c:overlay val="0"/>
        </c:title>
        <c:numFmt formatCode="General" sourceLinked="1"/>
        <c:majorTickMark val="none"/>
        <c:minorTickMark val="none"/>
        <c:tickLblPos val="nextTo"/>
        <c:spPr>
          <a:ln w="9525">
            <a:noFill/>
          </a:ln>
        </c:spPr>
        <c:crossAx val="83573376"/>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ru-RU"/>
              <a:t>Производительность </a:t>
            </a:r>
            <a:r>
              <a:rPr lang="en-US"/>
              <a:t>Cryptis </a:t>
            </a:r>
            <a:r>
              <a:rPr lang="ru-RU"/>
              <a:t>и </a:t>
            </a:r>
            <a:r>
              <a:rPr lang="en-US"/>
              <a:t>CryptDB</a:t>
            </a:r>
            <a:endParaRPr lang="ru-RU"/>
          </a:p>
        </c:rich>
      </c:tx>
      <c:layout>
        <c:manualLayout>
          <c:xMode val="edge"/>
          <c:yMode val="edge"/>
          <c:x val="0.14732764575027033"/>
          <c:y val="3.261962447001817E-2"/>
        </c:manualLayout>
      </c:layout>
      <c:overlay val="0"/>
    </c:title>
    <c:autoTitleDeleted val="0"/>
    <c:plotArea>
      <c:layout/>
      <c:barChart>
        <c:barDir val="col"/>
        <c:grouping val="clustered"/>
        <c:varyColors val="0"/>
        <c:ser>
          <c:idx val="0"/>
          <c:order val="0"/>
          <c:tx>
            <c:strRef>
              <c:f>Лист1!$G$2</c:f>
              <c:strCache>
                <c:ptCount val="1"/>
                <c:pt idx="0">
                  <c:v>CryptDB</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Лист1!$G$3:$G$10</c:f>
              <c:numCache>
                <c:formatCode>General</c:formatCode>
                <c:ptCount val="8"/>
                <c:pt idx="0">
                  <c:v>411</c:v>
                </c:pt>
                <c:pt idx="1">
                  <c:v>445</c:v>
                </c:pt>
                <c:pt idx="2">
                  <c:v>1326</c:v>
                </c:pt>
                <c:pt idx="3">
                  <c:v>1302</c:v>
                </c:pt>
                <c:pt idx="4">
                  <c:v>1268</c:v>
                </c:pt>
                <c:pt idx="5">
                  <c:v>428</c:v>
                </c:pt>
                <c:pt idx="6">
                  <c:v>304</c:v>
                </c:pt>
                <c:pt idx="7">
                  <c:v>462</c:v>
                </c:pt>
              </c:numCache>
            </c:numRef>
          </c:val>
        </c:ser>
        <c:ser>
          <c:idx val="1"/>
          <c:order val="1"/>
          <c:tx>
            <c:strRef>
              <c:f>Лист1!$E$2</c:f>
              <c:strCache>
                <c:ptCount val="1"/>
                <c:pt idx="0">
                  <c:v>Cryptis DummyOPE</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Лист1!$E$3:$E$10</c:f>
              <c:numCache>
                <c:formatCode>General</c:formatCode>
                <c:ptCount val="8"/>
                <c:pt idx="0">
                  <c:v>1686</c:v>
                </c:pt>
                <c:pt idx="1">
                  <c:v>0</c:v>
                </c:pt>
                <c:pt idx="2">
                  <c:v>1684</c:v>
                </c:pt>
                <c:pt idx="3">
                  <c:v>1740</c:v>
                </c:pt>
                <c:pt idx="4">
                  <c:v>1946</c:v>
                </c:pt>
                <c:pt idx="5">
                  <c:v>2046</c:v>
                </c:pt>
                <c:pt idx="6">
                  <c:v>998</c:v>
                </c:pt>
                <c:pt idx="7">
                  <c:v>2012</c:v>
                </c:pt>
              </c:numCache>
            </c:numRef>
          </c:val>
        </c:ser>
        <c:ser>
          <c:idx val="2"/>
          <c:order val="2"/>
          <c:tx>
            <c:strRef>
              <c:f>Лист1!$F$2</c:f>
              <c:strCache>
                <c:ptCount val="1"/>
                <c:pt idx="0">
                  <c:v>Cryptis OPES</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Лист1!$F$3:$F$10</c:f>
              <c:numCache>
                <c:formatCode>General</c:formatCode>
                <c:ptCount val="8"/>
                <c:pt idx="0">
                  <c:v>1201</c:v>
                </c:pt>
                <c:pt idx="1">
                  <c:v>0</c:v>
                </c:pt>
                <c:pt idx="2">
                  <c:v>1554</c:v>
                </c:pt>
                <c:pt idx="3">
                  <c:v>776</c:v>
                </c:pt>
                <c:pt idx="4">
                  <c:v>1994</c:v>
                </c:pt>
                <c:pt idx="5">
                  <c:v>2031</c:v>
                </c:pt>
                <c:pt idx="6">
                  <c:v>621</c:v>
                </c:pt>
                <c:pt idx="7">
                  <c:v>1944</c:v>
                </c:pt>
              </c:numCache>
            </c:numRef>
          </c:val>
        </c:ser>
        <c:ser>
          <c:idx val="3"/>
          <c:order val="3"/>
          <c:tx>
            <c:strRef>
              <c:f>Лист1!$I$2</c:f>
              <c:strCache>
                <c:ptCount val="1"/>
                <c:pt idx="0">
                  <c:v>CryptisHE</c:v>
                </c:pt>
              </c:strCache>
            </c:strRef>
          </c:tx>
          <c:invertIfNegative val="0"/>
          <c:cat>
            <c:strRef>
              <c:f>Лист1!$A$3:$A$10</c:f>
              <c:strCache>
                <c:ptCount val="8"/>
                <c:pt idx="0">
                  <c:v>insert</c:v>
                </c:pt>
                <c:pt idx="1">
                  <c:v>insertBatch</c:v>
                </c:pt>
                <c:pt idx="2">
                  <c:v>selectEqual</c:v>
                </c:pt>
                <c:pt idx="3">
                  <c:v>selectRange</c:v>
                </c:pt>
                <c:pt idx="4">
                  <c:v>selectTop</c:v>
                </c:pt>
                <c:pt idx="5">
                  <c:v>updateSet</c:v>
                </c:pt>
                <c:pt idx="6">
                  <c:v>updateSum</c:v>
                </c:pt>
                <c:pt idx="7">
                  <c:v>delete</c:v>
                </c:pt>
              </c:strCache>
            </c:strRef>
          </c:cat>
          <c:val>
            <c:numRef>
              <c:f>Лист1!$I$3:$I$10</c:f>
              <c:numCache>
                <c:formatCode>General</c:formatCode>
                <c:ptCount val="8"/>
                <c:pt idx="6">
                  <c:v>1337</c:v>
                </c:pt>
              </c:numCache>
            </c:numRef>
          </c:val>
        </c:ser>
        <c:dLbls>
          <c:showLegendKey val="0"/>
          <c:showVal val="0"/>
          <c:showCatName val="0"/>
          <c:showSerName val="0"/>
          <c:showPercent val="0"/>
          <c:showBubbleSize val="0"/>
        </c:dLbls>
        <c:gapWidth val="75"/>
        <c:overlap val="-25"/>
        <c:axId val="84904960"/>
        <c:axId val="84910848"/>
      </c:barChart>
      <c:catAx>
        <c:axId val="84904960"/>
        <c:scaling>
          <c:orientation val="minMax"/>
        </c:scaling>
        <c:delete val="0"/>
        <c:axPos val="b"/>
        <c:majorTickMark val="none"/>
        <c:minorTickMark val="none"/>
        <c:tickLblPos val="nextTo"/>
        <c:crossAx val="84910848"/>
        <c:crosses val="autoZero"/>
        <c:auto val="1"/>
        <c:lblAlgn val="ctr"/>
        <c:lblOffset val="100"/>
        <c:noMultiLvlLbl val="0"/>
      </c:catAx>
      <c:valAx>
        <c:axId val="84910848"/>
        <c:scaling>
          <c:orientation val="minMax"/>
        </c:scaling>
        <c:delete val="0"/>
        <c:axPos val="l"/>
        <c:majorGridlines/>
        <c:numFmt formatCode="General" sourceLinked="1"/>
        <c:majorTickMark val="none"/>
        <c:minorTickMark val="none"/>
        <c:tickLblPos val="nextTo"/>
        <c:crossAx val="84904960"/>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App</b:Tag>
    <b:SourceType>InternetSite</b:SourceType>
    <b:Guid>{F5D2C635-4B08-435C-B9A1-E1A84C6A9B4F}</b:Guid>
    <b:Author>
      <b:Author>
        <b:Corporate>Application Security, Inc</b:Corporate>
      </b:Author>
    </b:Author>
    <b:Title>Доклад "Безопасность баз данных"</b:Title>
    <b:URL>http://www.slideshare.net/ngsec/application-security-14372318</b:URL>
    <b:RefOrder>1</b:RefOrder>
  </b:Source>
  <b:Source>
    <b:Tag>Sof</b:Tag>
    <b:SourceType>InternetSite</b:SourceType>
    <b:Guid>{E9AF2A41-24A1-430D-B67C-907EFF3EEB21}</b:Guid>
    <b:Author>
      <b:Author>
        <b:Corporate>Software Application Solutions</b:Corporate>
      </b:Author>
    </b:Author>
    <b:Title>Доклад «Protecting Sensitive Data Using Encryption and Key Management»</b:Title>
    <b:URL>https://www.owasp.org/images/c/c1/Database_Encryption.ppt</b:URL>
    <b:RefOrder>2</b:RefOrder>
  </b:Source>
  <b:Source>
    <b:Tag>IBM1</b:Tag>
    <b:SourceType>InternetSite</b:SourceType>
    <b:Guid>{D28DD0E7-F46F-444A-88C9-92DB8B3493F6}</b:Guid>
    <b:Author>
      <b:Author>
        <b:Corporate>IBM</b:Corporate>
      </b:Author>
    </b:Author>
    <b:Title>Статья «Модели сервисов облачных вычислений: Часть 1. Инфраструктура как сервис»</b:Title>
    <b:URL>http://www.ibm.com/developerworks/ru//library/cl-cloudservices1iaas/index.html</b:URL>
    <b:RefOrder>5</b:RefOrder>
  </b:Source>
  <b:Source>
    <b:Tag>IBM2</b:Tag>
    <b:SourceType>InternetSite</b:SourceType>
    <b:Guid>{572EC50C-F6AB-4012-A015-69F76B95C477}</b:Guid>
    <b:Author>
      <b:Author>
        <b:Corporate>IBM</b:Corporate>
      </b:Author>
    </b:Author>
    <b:Title>Статья «Модели сервисов облачных вычислений: Часть 2. Платформа как сервис»</b:Title>
    <b:URL>http://www.ibm.com/developerworks/ru//library/cl-cloudservices2paas/</b:URL>
    <b:RefOrder>6</b:RefOrder>
  </b:Source>
  <b:Source>
    <b:Tag>IBM3</b:Tag>
    <b:SourceType>InternetSite</b:SourceType>
    <b:Guid>{184F29E3-299E-40A9-8A71-6CF664512199}</b:Guid>
    <b:Author>
      <b:Author>
        <b:Corporate>IBM</b:Corporate>
      </b:Author>
    </b:Author>
    <b:Title>Статья «Модели сервисов облачных вычислений: Часть 3. Программное обеспечение как сервис»</b:Title>
    <b:URL>http://www.ibm.com/developerworks/ru/library/cl-cloudservices3saas/</b:URL>
    <b:RefOrder>7</b:RefOrder>
  </b:Source>
  <b:Source>
    <b:Tag>ст1</b:Tag>
    <b:SourceType>BookSection</b:SourceType>
    <b:Guid>{F7BBAA32-0E1C-487E-B45B-1888DE47F4E6}</b:Guid>
    <b:Title>Гражданский кодекс РФ, ст. 1260</b:Title>
    <b:RefOrder>8</b:RefOrder>
  </b:Source>
  <b:Source>
    <b:Tag>Hab</b:Tag>
    <b:SourceType>InternetSite</b:SourceType>
    <b:Guid>{DDFEE3C8-7FF8-4176-B21A-FCBABD6BDE72}</b:Guid>
    <b:Author>
      <b:Author>
        <b:Corporate>Habrahabr</b:Corporate>
      </b:Author>
    </b:Author>
    <b:Title>Статья «Облачные базы данных: кто их делает и на что они способны»</b:Title>
    <b:URL>http://habrahabr.ru/company/cloudsnn/blog/148483/</b:URL>
    <b:RefOrder>9</b:RefOrder>
  </b:Source>
  <b:Source>
    <b:Tag>Mar12</b:Tag>
    <b:SourceType>Book</b:SourceType>
    <b:Guid>{5B0459E5-0DDF-43AC-8199-87565A7E5121}</b:Guid>
    <b:Title>NoSQL Distilled</b:Title>
    <b:Year>2012</b:Year>
    <b:Publisher>Addison-Wesley</b:Publisher>
    <b:Author>
      <b:Author>
        <b:NameList>
          <b:Person>
            <b:Last>Martin Fowler</b:Last>
            <b:First>Pramod</b:First>
            <b:Middle>J. Sadalage</b:Middle>
          </b:Person>
        </b:NameList>
      </b:Author>
    </b:Author>
    <b:RefOrder>10</b:RefOrder>
  </b:Source>
  <b:Source>
    <b:Tag>Офи</b:Tag>
    <b:SourceType>InternetSite</b:SourceType>
    <b:Guid>{43B6A3AC-D325-46BA-91D2-8BC040ABC852}</b:Guid>
    <b:Title>Официальный сайт NoSQL движения «NoSQL»</b:Title>
    <b:URL>http://www.nosql-database.org/</b:URL>
    <b:RefOrder>11</b:RefOrder>
  </b:Source>
  <b:Source>
    <b:Tag>Jer</b:Tag>
    <b:SourceType>InternetSite</b:SourceType>
    <b:Guid>{A0E93A52-CFF0-4750-9DEA-EC55F9DDC29C}</b:Guid>
    <b:Author>
      <b:Author>
        <b:NameList>
          <b:Person>
            <b:Last>Peschka</b:Last>
            <b:First>Jeremiah</b:First>
          </b:Person>
        </b:NameList>
      </b:Author>
    </b:Author>
    <b:Title>Статья «Top Five Reasons to User NoSQL»</b:Title>
    <b:URL>http://facility9.com/2010/09/five-reasons-to-use-nosql/</b:URL>
    <b:RefOrder>12</b:RefOrder>
  </b:Source>
  <b:Source>
    <b:Tag>Отк</b:Tag>
    <b:SourceType>InternetSite</b:SourceType>
    <b:Guid>{5BB417E3-ABDB-4682-AC14-87C4D59E138B}</b:Guid>
    <b:Author>
      <b:Author>
        <b:Corporate>Открытые системы</b:Corporate>
      </b:Author>
    </b:Author>
    <b:Title>Статья «NoSQL: назад в будущее»</b:Title>
    <b:URL>http://www.osp.ru/os/2012/02/13012856/</b:URL>
    <b:RefOrder>13</b:RefOrder>
  </b:Source>
  <b:Source>
    <b:Tag>Mar</b:Tag>
    <b:SourceType>InternetSite</b:SourceType>
    <b:Guid>{1614675E-E93A-4615-ACB9-80A0C0657C12}</b:Guid>
    <b:Author>
      <b:Author>
        <b:NameList>
          <b:Person>
            <b:Last>Martin Fowler</b:Last>
            <b:First>Pramod</b:First>
            <b:Middle>Sadalage</b:Middle>
          </b:Person>
        </b:NameList>
      </b:Author>
    </b:Author>
    <b:Title>Доклад «The Future is Polyglot Persistence»</b:Title>
    <b:URL>http://martinfowler.com/articles/nosql-intro.pdf</b:URL>
    <b:RefOrder>14</b:RefOrder>
  </b:Source>
  <b:Source>
    <b:Tag>Ста</b:Tag>
    <b:SourceType>InternetSite</b:SourceType>
    <b:Guid>{B5F7DD67-04F4-4501-BC31-17AFCF77873B}</b:Guid>
    <b:Title>Статья «Most Popular NoSQL Database According to Linkedln Skillsets»</b:Title>
    <b:URL>http://architects.dzone.com/articles/graph-nosql-database-linkedin</b:URL>
    <b:RefOrder>15</b:RefOrder>
  </b:Source>
  <b:Source>
    <b:Tag>Офи1</b:Tag>
    <b:SourceType>InternetSite</b:SourceType>
    <b:Guid>{B248D016-54E4-4865-A03F-E231A2ED7DC5}</b:Guid>
    <b:Title>Официальный сайт языка UnQL</b:Title>
    <b:URL>http://www.unqlspec.org/display/UnQL/Home</b:URL>
    <b:RefOrder>16</b:RefOrder>
  </b:Source>
  <b:Source>
    <b:Tag>Офи2</b:Tag>
    <b:SourceType>InternetSite</b:SourceType>
    <b:Guid>{56D23567-4515-4413-B651-9905BAF3B6DB}</b:Guid>
    <b:Title>Официальный сайт MongoDB</b:Title>
    <b:URL>http://www.mongodb.org/</b:URL>
    <b:RefOrder>17</b:RefOrder>
  </b:Source>
  <b:Source>
    <b:Tag>nix</b:Tag>
    <b:SourceType>InternetSite</b:SourceType>
    <b:Guid>{64A9828D-49DE-49D6-939E-E9AB6C592860}</b:Guid>
    <b:Author>
      <b:Author>
        <b:Corporate>nixp</b:Corporate>
      </b:Author>
    </b:Author>
    <b:Title>Статья «MongoDB 1.0 GA – первый релиз новой СУБД»</b:Title>
    <b:URL>http://www.nixp.ru/news/MongoDB-1-0-GA-первый-релиз-новой-СУБД.html</b:URL>
    <b:RefOrder>18</b:RefOrder>
  </b:Source>
  <b:Source>
    <b:Tag>Кни</b:Tag>
    <b:SourceType>InternetSite</b:SourceType>
    <b:Guid>{3849D7F0-FB00-4BEC-BF7B-991748BB9C1B}</b:Guid>
    <b:Title>Книга «The Little MongoDB Book»</b:Title>
    <b:URL>http://www.mongodb.org/</b:URL>
    <b:RefOrder>19</b:RefOrder>
  </b:Source>
  <b:Source>
    <b:Tag>Ста1</b:Tag>
    <b:SourceType>InternetSite</b:SourceType>
    <b:Guid>{814C315D-BEDD-4D6A-8283-0ED79DF9DA9F}</b:Guid>
    <b:Title>Статья «Архитектура MongoDB. Часть 1. Отличие от СУБД, обработка запросов в MongoDB»</b:Title>
    <b:URL>http://www.hi-lo.ru/article/mongodb-architecture-1</b:URL>
    <b:RefOrder>20</b:RefOrder>
  </b:Source>
  <b:Source>
    <b:Tag>Офи3</b:Tag>
    <b:SourceType>InternetSite</b:SourceType>
    <b:Guid>{B0757852-661F-4BF4-9624-3C12C6A5F91C}</b:Guid>
    <b:Title>Официальный сайт «Redis»</b:Title>
    <b:URL>http://redis.io/</b:URL>
    <b:RefOrder>21</b:RefOrder>
  </b:Source>
  <b:Source>
    <b:Tag>Офи4</b:Tag>
    <b:SourceType>InternetSite</b:SourceType>
    <b:Guid>{DECE86EF-CB30-419F-A42E-85DD76AF5D0E}</b:Guid>
    <b:Title>Официальный сайт проекта «Redis Cloud»</b:Title>
    <b:URL>http://redis-cloud.com/</b:URL>
    <b:RefOrder>22</b:RefOrder>
  </b:Source>
  <b:Source>
    <b:Tag>Seg</b:Tag>
    <b:SourceType>Book</b:SourceType>
    <b:Guid>{20964D8F-4DC4-4D49-9BB3-30F0562EF55F}</b:Guid>
    <b:Author>
      <b:Author>
        <b:NameList>
          <b:Person>
            <b:Last>Seguin</b:Last>
            <b:First>Karl</b:First>
          </b:Person>
        </b:NameList>
      </b:Author>
    </b:Author>
    <b:Title>«The little Redis book»</b:Title>
    <b:RefOrder>23</b:RefOrder>
  </b:Source>
  <b:Source>
    <b:Tag>Бли</b:Tag>
    <b:SourceType>InternetSite</b:SourceType>
    <b:Guid>{E3D090F3-F7EB-4B87-B3B9-DD0E52497AE5}</b:Guid>
    <b:Author>
      <b:Author>
        <b:NameList>
          <b:Person>
            <b:Last>Блинков</b:Last>
            <b:First>Иван</b:First>
          </b:Person>
        </b:NameList>
      </b:Author>
    </b:Author>
    <b:Title>Статья «Redis: подробный обзор»</b:Title>
    <b:URL>http://www.insight-it.ru/tekhnologii/subd/redis-podrobnyjj-obzor/</b:URL>
    <b:RefOrder>24</b:RefOrder>
  </b:Source>
  <b:Source>
    <b:Tag>Ста2</b:Tag>
    <b:SourceType>InternetSite</b:SourceType>
    <b:Guid>{127E7A7F-9A36-4F6D-988C-D9A17C6FA407}</b:Guid>
    <b:Title>Статья «VMware: the new Redis home»</b:Title>
    <b:URL>http://oldblog.antirez.com/post/vmware-the-new-redis-home.html</b:URL>
    <b:RefOrder>25</b:RefOrder>
  </b:Source>
  <b:Source>
    <b:Tag>Офи5</b:Tag>
    <b:SourceType>InternetSite</b:SourceType>
    <b:Guid>{222D7155-2143-4090-BBC2-AD45DC032731}</b:Guid>
    <b:Title>Официальный сайт «HBase»</b:Title>
    <b:URL>http://hbase.apache.org/ </b:URL>
    <b:RefOrder>26</b:RefOrder>
  </b:Source>
  <b:Source>
    <b:Tag>IBM4</b:Tag>
    <b:SourceType>InternetSite</b:SourceType>
    <b:Guid>{E2484270-A0E8-4ABC-AFD7-B9B4E375D6F3}</b:Guid>
    <b:Author>
      <b:Author>
        <b:Corporate>IBM</b:Corporate>
      </b:Author>
    </b:Author>
    <b:Title>Статья «What is HBase»</b:Title>
    <b:URL>http://www-01.ibm.com/software/data/infosphere/hadoop/hbase/</b:URL>
    <b:RefOrder>27</b:RefOrder>
  </b:Source>
  <b:Source>
    <b:Tag>IBM5</b:Tag>
    <b:SourceType>InternetSite</b:SourceType>
    <b:Guid>{90F3FD6D-34EB-40ED-9351-79D710F60519}</b:Guid>
    <b:Author>
      <b:Author>
        <b:Corporate>IBM</b:Corporate>
      </b:Author>
    </b:Author>
    <b:Title>Статья «Ищем путь к семантическому Web при помощи HBase»</b:Title>
    <b:URL>http://www.ibm.com/developerworks/ru/library/os-hbase/</b:URL>
    <b:RefOrder>28</b:RefOrder>
  </b:Source>
  <b:Source>
    <b:Tag>Wik</b:Tag>
    <b:SourceType>InternetSite</b:SourceType>
    <b:Guid>{2EB47342-94ED-404C-AD52-059E323DBC68}</b:Guid>
    <b:Author>
      <b:Author>
        <b:Corporate>Wikipedia</b:Corporate>
      </b:Author>
    </b:Author>
    <b:Title>Статья «MapReduce»</b:Title>
    <b:URL>http://ru.wikipedia.org/wiki/MapReduce</b:URL>
    <b:RefOrder>29</b:RefOrder>
  </b:Source>
  <b:Source>
    <b:Tag>Apa</b:Tag>
    <b:SourceType>InternetSite</b:SourceType>
    <b:Guid>{6A561311-E1B9-4896-A598-1AD49F5C4109}</b:Guid>
    <b:Author>
      <b:Author>
        <b:Corporate>Apache, Inc</b:Corporate>
      </b:Author>
    </b:Author>
    <b:Title>Документация «The Apache HBase Reference Guide», глава «9. Architecture»</b:Title>
    <b:URL>http://hbase.apache.org/book.html</b:URL>
    <b:RefOrder>30</b:RefOrder>
  </b:Source>
  <b:Source>
    <b:Tag>Dur08</b:Tag>
    <b:SourceType>Report</b:SourceType>
    <b:Guid>{82AE2474-5AD6-4C65-845C-A52C00C2C712}</b:Guid>
    <b:Author>
      <b:Author>
        <b:NameList>
          <b:Person>
            <b:Last>Durkee</b:Last>
            <b:First>Ralph</b:First>
          </b:Person>
        </b:NameList>
      </b:Author>
    </b:Author>
    <b:Title>Доклад «Protecting Sensitive Information with Database Encryption»</b:Title>
    <b:Year>2008</b:Year>
    <b:RefOrder>31</b:RefOrder>
  </b:Source>
  <b:Source>
    <b:Tag>Luc</b:Tag>
    <b:SourceType>InternetSite</b:SourceType>
    <b:Guid>{A879971E-AE32-4AAB-AC2A-F6D30603D9E1}</b:Guid>
    <b:Author>
      <b:Author>
        <b:NameList>
          <b:Person>
            <b:Last>Luc Bouganim</b:Last>
            <b:First>Yanli</b:First>
            <b:Middle>GUO</b:Middle>
          </b:Person>
        </b:NameList>
      </b:Author>
    </b:Author>
    <b:Title>Публикация «Database Encryption»</b:Title>
    <b:URL>http://www-smis.inria.fr/~bouganim/Publis/BOUGA_B6_ENC_CRYPT_2009.pdf</b:URL>
    <b:RefOrder>32</b:RefOrder>
  </b:Source>
  <b:Source>
    <b:Tag>Ста3</b:Tag>
    <b:SourceType>InternetSite</b:SourceType>
    <b:Guid>{5A6AEC5B-93C3-4E26-9D45-54751D007933}</b:Guid>
    <b:Title>Статья «Зашифрованные файловые системы»</b:Title>
    <b:URL>http://e-wars.net/2012/05/16/zashifrovannye-fajlovye-sistemy/</b:URL>
    <b:RefOrder>33</b:RefOrder>
  </b:Source>
  <b:Source>
    <b:Tag>Ora</b:Tag>
    <b:SourceType>InternetSite</b:SourceType>
    <b:Guid>{6390058E-7B4E-481B-91EF-3194A5C4FD84}</b:Guid>
    <b:Author>
      <b:Author>
        <b:Corporate>Oracle</b:Corporate>
      </b:Author>
    </b:Author>
    <b:Title>Документация «Transparent Data Encryption»</b:Title>
    <b:URL>http://www.oracle.com/technetwork/database/options/advanced-security/index-099011.html</b:URL>
    <b:RefOrder>34</b:RefOrder>
  </b:Source>
  <b:Source>
    <b:Tag>Mis</b:Tag>
    <b:SourceType>InternetSite</b:SourceType>
    <b:Guid>{ED23379A-8C9C-4625-9EB8-0D739C99B349}</b:Guid>
    <b:Author>
      <b:Author>
        <b:Corporate>Microsoft</b:Corporate>
      </b:Author>
    </b:Author>
    <b:Title>Документация MsSQL «Прозрачное шифрование данных (TDE)»</b:Title>
    <b:URL>http://msdn.microsoft.com/ru-ru/library/bb934049.aspx</b:URL>
    <b:RefOrder>35</b:RefOrder>
  </b:Source>
  <b:Source>
    <b:Tag>RSA</b:Tag>
    <b:SourceType>Report</b:SourceType>
    <b:Guid>{F55890AA-12F3-4330-8F2D-219099DE4398}</b:Guid>
    <b:Author>
      <b:Author>
        <b:Corporate>RSA Security</b:Corporate>
      </b:Author>
    </b:Author>
    <b:Title>Статья «Developing a Database Encryption Strategy», RSA Security</b:Title>
    <b:RefOrder>36</b:RefOrder>
  </b:Source>
  <b:Source>
    <b:Tag>Cra</b:Tag>
    <b:SourceType>InternetSite</b:SourceType>
    <b:Guid>{62526963-49DE-4F14-9955-AB3D678D0593}</b:Guid>
    <b:Title>Статья «Fully homomorphic encryption using ideal lattices»</b:Title>
    <b:Author>
      <b:Author>
        <b:NameList>
          <b:Person>
            <b:Last>Gentry</b:Last>
            <b:First>Craig</b:First>
          </b:Person>
        </b:NameList>
      </b:Author>
    </b:Author>
    <b:URL>http://www.cs.cmu.edu/~odonnell/hits09/gentry-homomorphic-encryption.pdf</b:URL>
    <b:RefOrder>37</b:RefOrder>
  </b:Source>
  <b:Source>
    <b:Tag>For</b:Tag>
    <b:SourceType>InternetSite</b:SourceType>
    <b:Guid>{E10711C8-44F6-4E9A-A034-E450D949ED8C}</b:Guid>
    <b:Author>
      <b:Author>
        <b:Corporate>Forbes</b:Corporate>
      </b:Author>
    </b:Author>
    <b:Title>Статья «An MIT Magic Trick: Computing On Encrypted Databases Without Ever Decrypting Them»</b:Title>
    <b:URL>http://www.forbes.com/sites/andygreenberg/2011/12/19/an-mit-magic-trick-computing-on-encrypted-databases-without-ever-decrypting-them/</b:URL>
    <b:RefOrder>38</b:RefOrder>
  </b:Source>
  <b:Source>
    <b:Tag>Tec</b:Tag>
    <b:SourceType>InternetSite</b:SourceType>
    <b:Guid>{E4B7C88C-DAC8-4C0C-9D9F-834BA8E889DB}</b:Guid>
    <b:Author>
      <b:Author>
        <b:Corporate>TechnologyReview</b:Corporate>
      </b:Author>
    </b:Author>
    <b:Title>Статья «Homomorphic Encryption»</b:Title>
    <b:URL>http://www2.technologyreview.com/article/423683/homomorphic-encryption/</b:URL>
    <b:RefOrder>39</b:RefOrder>
  </b:Source>
  <b:Source>
    <b:Tag>Rak</b:Tag>
    <b:SourceType>InternetSite</b:SourceType>
    <b:Guid>{897C1F11-FCC7-4D93-976F-478451CB7DEC}</b:Guid>
    <b:Author>
      <b:Author>
        <b:NameList>
          <b:Person>
            <b:Last>Rakesh Agrawal</b:Last>
            <b:First>Jerry</b:First>
            <b:Middle>Kiernan, Ramakrishnan Srikant, Yirong Xu</b:Middle>
          </b:Person>
        </b:NameList>
      </b:Author>
    </b:Author>
    <b:Title>Статья «Order Preserving Encryption for Numeric Data»</b:Title>
    <b:URL>http://dl.acm.org/citation.cfm?id=1007632</b:URL>
    <b:RefOrder>40</b:RefOrder>
  </b:Source>
  <b:Source>
    <b:Tag>Lia</b:Tag>
    <b:SourceType>InternetSite</b:SourceType>
    <b:Guid>{166DC52A-F8A8-4C09-BEF6-19F365985632}</b:Guid>
    <b:Author>
      <b:Author>
        <b:NameList>
          <b:Person>
            <b:Last>Xiao</b:Last>
            <b:First>Liangliang</b:First>
          </b:Person>
        </b:NameList>
      </b:Author>
    </b:Author>
    <b:Title>Статья «A Note for the Ideal Order-Preserving Encryption Object and Generalized Order-preserving encryption»</b:Title>
    <b:URL>http://eprint.iacr.org/2012/350.pdf</b:URL>
    <b:RefOrder>42</b:RefOrder>
  </b:Source>
  <b:Source>
    <b:Tag>MIT</b:Tag>
    <b:SourceType>InternetSite</b:SourceType>
    <b:Guid>{0C8595BF-3FB3-4774-8FCA-27615B301145}</b:Guid>
    <b:Author>
      <b:Author>
        <b:Corporate>MIT</b:Corporate>
      </b:Author>
    </b:Author>
    <b:Title>Статья «An Ideal-Security Protocol for Order-Preserving Encoding»</b:Title>
    <b:URL>http://web.mit.edu/ralucap/www/</b:URL>
    <b:RefOrder>43</b:RefOrder>
  </b:Source>
  <b:Source>
    <b:Tag>Lia1</b:Tag>
    <b:SourceType>InternetSite</b:SourceType>
    <b:Guid>{5D082ACC-76CB-4A9A-82CA-B8096A6B196E}</b:Guid>
    <b:Author>
      <b:Author>
        <b:NameList>
          <b:Person>
            <b:Last>Xiao</b:Last>
            <b:First>Liangliang</b:First>
          </b:Person>
        </b:NameList>
      </b:Author>
    </b:Author>
    <b:Title>Статья «Security Analysis for Order Preserving Encryption Schemes»</b:Title>
    <b:URL>http://www.utdallas.edu/~xll052000/OPEproof-TR3.pdf</b:URL>
    <b:RefOrder>45</b:RefOrder>
  </b:Source>
  <b:Source>
    <b:Tag>Wik1</b:Tag>
    <b:SourceType>InternetSite</b:SourceType>
    <b:Guid>{6A140056-11EA-4457-8023-4EF5C2A450D1}</b:Guid>
    <b:Author>
      <b:Author>
        <b:Corporate>Wikipedia</b:Corporate>
      </b:Author>
    </b:Author>
    <b:Title>Статья «Симметричные криптосистемы»</b:Title>
    <b:URL>http://ru.wikipedia.org/wiki/Симметричные_криптосистемы</b:URL>
    <b:RefOrder>46</b:RefOrder>
  </b:Source>
  <b:Source>
    <b:Tag>Брю02</b:Tag>
    <b:SourceType>Book</b:SourceType>
    <b:Guid>{9A4D210B-00E2-472B-A362-60059F61CDF4}</b:Guid>
    <b:Title>Прикладная криптография. Протоколы, алгоритмы, исходные тексты на языке Си</b:Title>
    <b:Year>2002</b:Year>
    <b:City>Москва</b:City>
    <b:Author>
      <b:Author>
        <b:NameList>
          <b:Person>
            <b:Last>Шнафер</b:Last>
            <b:First>Брюс</b:First>
          </b:Person>
        </b:NameList>
      </b:Author>
    </b:Author>
    <b:RefOrder>47</b:RefOrder>
  </b:Source>
  <b:Source>
    <b:Tag>THG</b:Tag>
    <b:SourceType>InternetSite</b:SourceType>
    <b:Guid>{6520CF77-9306-40BC-A1AF-B51E4E572D6F}</b:Guid>
    <b:Author>
      <b:Author>
        <b:Corporate>THG</b:Corporate>
      </b:Author>
    </b:Author>
    <b:Title>Статья «Intel Core i5 (Clarkdalte): анализ аппаратного ускорения шифрования AES»</b:Title>
    <b:URL>http://www.thg.ru/cpu/aes_clarkdale/index.html</b:URL>
    <b:RefOrder>48</b:RefOrder>
  </b:Source>
  <b:Source>
    <b:Tag>Rac</b:Tag>
    <b:SourceType>InternetSite</b:SourceType>
    <b:Guid>{FA89DF6D-0D79-4C00-81A8-A77B7C6CF447}</b:Guid>
    <b:Author>
      <b:Author>
        <b:NameList>
          <b:Person>
            <b:Last>Racula Ada Popa</b:Last>
            <b:First>Catherine</b:First>
            <b:Middle>M.S. Redfiels, Nickolai Zeldovich, Hari Balakrishnan</b:Middle>
          </b:Person>
        </b:NameList>
      </b:Author>
    </b:Author>
    <b:Title>Статья «CryptDB: Protecting Confidentiality with Encrypted Query Processing»</b:Title>
    <b:URL>http://people.csail.mit.edu/nickolai/papers/raluca-cryptdb.pdf</b:URL>
    <b:RefOrder>3</b:RefOrder>
  </b:Source>
  <b:Source>
    <b:Tag>Ale1</b:Tag>
    <b:SourceType>InternetSite</b:SourceType>
    <b:Guid>{BD4EA03F-9DDC-4228-8A76-A9CEFAC171A5}</b:Guid>
    <b:Author>
      <b:Author>
        <b:NameList>
          <b:Person>
            <b:Last>Boldyreva</b:Last>
            <b:First>Alexandra</b:First>
          </b:Person>
        </b:NameList>
      </b:Author>
    </b:Author>
    <b:Title>Статья «Order-Preserving Encryption Revisited: Improved Security Analysis and Alternate Solutions»</b:Title>
    <b:URL>http://www.cc.gatech.edu/~aboldyre/papers/operev.pdf</b:URL>
    <b:RefOrder>44</b:RefOrder>
  </b:Source>
  <b:Source>
    <b:Tag>Ale</b:Tag>
    <b:SourceType>InternetSite</b:SourceType>
    <b:Guid>{C88040B8-41B3-4C6E-9BB7-2762EA52F230}</b:Guid>
    <b:Author>
      <b:Author>
        <b:NameList>
          <b:Person>
            <b:Last>Boldyreva</b:Last>
            <b:First>Alexandra</b:First>
          </b:Person>
        </b:NameList>
      </b:Author>
    </b:Author>
    <b:Title>Статья «Order-Preserving Symmetric Encryption»</b:Title>
    <b:URL>http://www.cc.gatech.edu/~aboldyre/papers/bclo.pdf</b:URL>
    <b:RefOrder>41</b:RefOrder>
  </b:Source>
  <b:Source>
    <b:Tag>Rac1</b:Tag>
    <b:SourceType>InternetSite</b:SourceType>
    <b:Guid>{EBE4CE92-DE63-41B8-BB1E-09CDA44DFE20}</b:Guid>
    <b:Author>
      <b:Author>
        <b:NameList>
          <b:Person>
            <b:Last>Popa</b:Last>
            <b:First>Racula</b:First>
            <b:Middle>Ada</b:Middle>
          </b:Person>
        </b:NameList>
      </b:Author>
    </b:Author>
    <b:Title>Доклад «CryptDB: Confidentiality for Database Applications with Encrypted Query Processing»</b:Title>
    <b:URL>http://people.csail.mit.edu/nickolai/papers/raluca-cryptdb.pdf</b:URL>
    <b:RefOrder>53</b:RefOrder>
  </b:Source>
  <b:Source>
    <b:Tag>MIT2</b:Tag>
    <b:SourceType>InternetSite</b:SourceType>
    <b:Guid>{1B6C9B50-E187-4B33-9F78-1C595D2F3600}</b:Guid>
    <b:Author>
      <b:Author>
        <b:Corporate>MIT</b:Corporate>
      </b:Author>
    </b:Author>
    <b:Title>Статья «CryptDB: A Practical Encrypted Relational DBMS»</b:Title>
    <b:URL>http://css.csail.mit.edu/cryptdb/</b:URL>
    <b:RefOrder>54</b:RefOrder>
  </b:Source>
  <b:Source>
    <b:Tag>Eng</b:Tag>
    <b:SourceType>InternetSite</b:SourceType>
    <b:Guid>{E99C9396-C20F-4715-94AA-2BFBD85DB302}</b:Guid>
    <b:Author>
      <b:Author>
        <b:Corporate>Engadget</b:Corporate>
      </b:Author>
    </b:Author>
    <b:Title>Статья «MIT's got a way of using encrypted data without decrypting it, next stop, traveling without moving»</b:Title>
    <b:URL>http://www.engadget.com/2011/12/23/mits-got-a-way-of-using-encrypted-data-without-decrypting-it-n/</b:URL>
    <b:RefOrder>55</b:RefOrder>
  </b:Source>
  <b:Source>
    <b:Tag>Ста01</b:Tag>
    <b:SourceType>InternetSite</b:SourceType>
    <b:Guid>{E4C4F3BB-0534-49D3-A728-E7B6621E4842}</b:Guid>
    <b:Title>Стандарт FIPS-197 «Advanced Encryption System»</b:Title>
    <b:Year>2001</b:Year>
    <b:URL>http://csrc.nist.gov/publications/fips/fips197/fips-197.pdf</b:URL>
    <b:RefOrder>56</b:RefOrder>
  </b:Source>
  <b:Source>
    <b:Tag>IBM</b:Tag>
    <b:SourceType>InternetSite</b:SourceType>
    <b:Guid>{F0559735-0FD1-4230-944A-1633301B3519}</b:Guid>
    <b:Author>
      <b:Author>
        <b:Corporate>IBM</b:Corporate>
      </b:Author>
    </b:Author>
    <b:Title>Статья "Основы облачных вычислений"</b:Title>
    <b:URL>http://www.ibm.com/developerworks/ru/library/cl-cloudintro/index.html</b:URL>
    <b:RefOrder>4</b:RefOrder>
  </b:Source>
  <b:Source>
    <b:Tag>Офи6</b:Tag>
    <b:SourceType>InternetSite</b:SourceType>
    <b:Guid>{05BDC1C8-3012-4C52-8969-82271DBD173F}</b:Guid>
    <b:Title>Официальный сайт «CryptDB»</b:Title>
    <b:URL>http://css.csail.mit.edu/cryptdb/</b:URL>
    <b:Author>
      <b:Author>
        <b:Corporate>MIT</b:Corporate>
      </b:Author>
    </b:Author>
    <b:RefOrder>52</b:RefOrder>
  </b:Source>
  <b:Source>
    <b:Tag>Wik2</b:Tag>
    <b:SourceType>InternetSite</b:SourceType>
    <b:Guid>{C1B69BB3-5D51-472D-A26D-B720E95B2BD9}</b:Guid>
    <b:Author>
      <b:Author>
        <b:Corporate>Wikipedia</b:Corporate>
      </b:Author>
    </b:Author>
    <b:Title>Статья "Java"</b:Title>
    <b:URL>https://ru.wikipedia.org/wiki/Java</b:URL>
    <b:RefOrder>62</b:RefOrder>
  </b:Source>
  <b:Source>
    <b:Tag>Ста4</b:Tag>
    <b:SourceType>InternetSite</b:SourceType>
    <b:Guid>{0ACCBA46-2BCE-4E7A-BE8D-AA1B812D1034}</b:Guid>
    <b:Title>Статья «Ubuntu: Intel Q6600 quad-core Computer Language Benchmarks Game»</b:Title>
    <b:URL>http://benchmarksgame.alioth.debian.org/u32q/which-programs-are-fastest.php?gcc=on&amp;javasteady=on&amp;java=on&amp;csharp=on&amp;javaxint=on&amp;calc=chart</b:URL>
    <b:RefOrder>63</b:RefOrder>
  </b:Source>
  <b:Source>
    <b:Tag>Офи7</b:Tag>
    <b:SourceType>InternetSite</b:SourceType>
    <b:Guid>{698474D3-C22B-44CD-9F61-ACC583943A28}</b:Guid>
    <b:Title>Официальный сайт «Wireshark»</b:Title>
    <b:URL>http://www.wireshark.org/</b:URL>
    <b:RefOrder>65</b:RefOrder>
  </b:Source>
  <b:Source>
    <b:Tag>Офи8</b:Tag>
    <b:SourceType>InternetSite</b:SourceType>
    <b:Guid>{1F8C9C45-4656-4639-87E8-1C89AC0F7586}</b:Guid>
    <b:Title>Официальный сайт «Jedis»</b:Title>
    <b:URL>https://github.com/xetorthio/jedis</b:URL>
    <b:RefOrder>66</b:RefOrder>
  </b:Source>
  <b:Source>
    <b:Tag>Офи9</b:Tag>
    <b:SourceType>InternetSite</b:SourceType>
    <b:Guid>{E8985789-38AA-4856-B747-DA9FDDE91494}</b:Guid>
    <b:Title>Официальный сайт «Commons Math»</b:Title>
    <b:URL>http://commons.apache.org/proper/commons-math/</b:URL>
    <b:RefOrder>67</b:RefOrder>
  </b:Source>
  <b:Source>
    <b:Tag>Офи10</b:Tag>
    <b:SourceType>InternetSite</b:SourceType>
    <b:Guid>{1E18EB1C-37BC-43C9-9F65-5FF370CFA969}</b:Guid>
    <b:Title>Официальный сайт «Statistical Distribution Library»</b:Title>
    <b:URL>http://statdistlib.sourceforge.net/</b:URL>
    <b:RefOrder>68</b:RefOrder>
  </b:Source>
  <b:Source>
    <b:Tag>Док</b:Tag>
    <b:SourceType>InternetSite</b:SourceType>
    <b:Guid>{56863076-C285-4E82-9B19-1354E72245AB}</b:Guid>
    <b:Title>Документация "Redis"</b:Title>
    <b:URL>http://redis.io/topics/pipelining</b:URL>
    <b:RefOrder>69</b:RefOrder>
  </b:Source>
  <b:Source>
    <b:Tag>Ста5</b:Tag>
    <b:SourceType>InternetSite</b:SourceType>
    <b:Guid>{C570E6DB-8F4D-42D4-8B74-5CD21F806351}</b:Guid>
    <b:Title>Статья "Контроль доступа"</b:Title>
    <b:URL>http://ru.wikipedia.org/wiki/Контроль_доступа_(информатика)</b:URL>
    <b:RefOrder>49</b:RefOrder>
  </b:Source>
  <b:Source>
    <b:Tag>Офи12</b:Tag>
    <b:SourceType>InternetSite</b:SourceType>
    <b:Guid>{C471F292-34A1-468F-A755-FB7D862C4F1A}</b:Guid>
    <b:InternetSiteTitle>Официальный сайт EMV</b:InternetSiteTitle>
    <b:URL>http://www.emvco.com/</b:URL>
    <b:RefOrder>50</b:RefOrder>
  </b:Source>
  <b:Source>
    <b:Tag>Ста6</b:Tag>
    <b:SourceType>InternetSite</b:SourceType>
    <b:Guid>{EF7627AD-892C-4762-9912-B4C9571D6409}</b:Guid>
    <b:InternetSiteTitle>Статья "Fraud and EMV"</b:InternetSiteTitle>
    <b:URL>http://www.gemalto.com/emv/fraud_emv.html</b:URL>
    <b:RefOrder>51</b:RefOrder>
  </b:Source>
  <b:Source>
    <b:Tag>Док3</b:Tag>
    <b:SourceType>InternetSite</b:SourceType>
    <b:Guid>{86725F80-9599-4480-9A32-8595353A30FE}</b:Guid>
    <b:Title>Документация "EMV"</b:Title>
    <b:URL>http://www.openscdp.org/scripts/tutorial/emv/index.html</b:URL>
    <b:RefOrder>58</b:RefOrder>
  </b:Source>
  <b:Source>
    <b:Tag>Ста7</b:Tag>
    <b:SourceType>InternetSite</b:SourceType>
    <b:Guid>{F5E24C78-6047-4D5B-A548-A6489CAA2E52}</b:Guid>
    <b:Title>Статья "EMV"</b:Title>
    <b:URL>http://ru.wikipedia.org/wiki/EMV</b:URL>
    <b:RefOrder>59</b:RefOrder>
  </b:Source>
  <b:Source>
    <b:Tag>Ста8</b:Tag>
    <b:SourceType>InternetSite</b:SourceType>
    <b:Guid>{F97DF0FA-8033-4816-A394-5CCF2E51D987}</b:Guid>
    <b:Title>Стандарт "ISO/IEC 7816-3:2006"</b:Title>
    <b:URL>https://www.iso.org/obp/ui/#!iso:std:iso-iec:7816:-3:ed-3:v1:en</b:URL>
    <b:RefOrder>60</b:RefOrder>
  </b:Source>
  <b:Source>
    <b:Tag>Ста9</b:Tag>
    <b:SourceType>InternetSite</b:SourceType>
    <b:Guid>{B435B33C-7B6F-43F8-AA77-054FD03476D7}</b:Guid>
    <b:Title>Статья "EMV Tutorial"</b:Title>
    <b:URL>http://www.openscdp.org/scripts/tutorial/emv/</b:URL>
    <b:RefOrder>61</b:RefOrder>
  </b:Source>
  <b:Source>
    <b:Tag>Pai15</b:Tag>
    <b:SourceType>InternetSite</b:SourceType>
    <b:Guid>{436EEB99-343C-4AE6-AEEE-70E2836853A1}</b:Guid>
    <b:Title>Paillier's Cryptosystem</b:Title>
    <b:InternetSiteTitle>Centro Ricerche IPPARI</b:InternetSiteTitle>
    <b:YearAccessed>2015</b:YearAccessed>
    <b:MonthAccessed>1</b:MonthAccessed>
    <b:URL>http://www.ippari.unict.it/~catalano/Corsi/Tesi-Cap3-Paillier.pdf</b:URL>
    <b:RefOrder>57</b:RefOrder>
  </b:Source>
  <b:Source>
    <b:Tag>ОфиDig</b:Tag>
    <b:SourceType>InternetSite</b:SourceType>
    <b:Guid>{E9754343-C854-4C35-957D-16FBB1ABC33C}</b:Guid>
    <b:Title>Официальный сайт DigitalOcean</b:Title>
    <b:InternetSiteTitle>Официальный сайт DigitalOcean</b:InternetSiteTitle>
    <b:URL>https://www.digitalocean.com/</b:URL>
    <b:RefOrder>64</b:RefOrder>
  </b:Source>
  <b:Source>
    <b:Tag>ДокRedi</b:Tag>
    <b:SourceType>InternetSite</b:SourceType>
    <b:Guid>{3A6512E8-1D03-49AF-B07B-ED1A00DE53E5}</b:Guid>
    <b:Title>Документация команд Redis</b:Title>
    <b:URL>http://redis.io/commands</b:URL>
    <b:RefOrder>70</b:RefOrder>
  </b:Source>
  <b:Source>
    <b:Tag>Ins</b:Tag>
    <b:SourceType>InternetSite</b:SourceType>
    <b:Guid>{8ADE90A9-CA06-4050-B8D6-070CEF632DEC}</b:Guid>
    <b:Author>
      <b:Author>
        <b:NameList>
          <b:Person>
            <b:Last>Instagramm</b:Last>
            <b:First>Inc</b:First>
          </b:Person>
        </b:NameList>
      </b:Author>
    </b:Author>
    <b:Title>Redis-faina: a query analysis tool for Redis</b:Title>
    <b:URL>http://instagram-engineering.tumblr.com/post/23132009381/redis-faina-a-query-analysis-tool-for-redis</b:URL>
    <b:RefOrder>71</b:RefOrder>
  </b:Source>
</b:Sources>
</file>

<file path=customXml/itemProps1.xml><?xml version="1.0" encoding="utf-8"?>
<ds:datastoreItem xmlns:ds="http://schemas.openxmlformats.org/officeDocument/2006/customXml" ds:itemID="{960267CE-8364-4CF1-BA50-26F0747FF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96</Pages>
  <Words>16927</Words>
  <Characters>96486</Characters>
  <Application>Microsoft Office Word</Application>
  <DocSecurity>0</DocSecurity>
  <Lines>804</Lines>
  <Paragraphs>226</Paragraphs>
  <ScaleCrop>false</ScaleCrop>
  <HeadingPairs>
    <vt:vector size="2" baseType="variant">
      <vt:variant>
        <vt:lpstr>Название</vt:lpstr>
      </vt:variant>
      <vt:variant>
        <vt:i4>1</vt:i4>
      </vt:variant>
    </vt:vector>
  </HeadingPairs>
  <TitlesOfParts>
    <vt:vector size="1" baseType="lpstr">
      <vt:lpstr>Комитет по образованию и науке г</vt:lpstr>
    </vt:vector>
  </TitlesOfParts>
  <Company>Home</Company>
  <LinksUpToDate>false</LinksUpToDate>
  <CharactersWithSpaces>113187</CharactersWithSpaces>
  <SharedDoc>false</SharedDoc>
  <HLinks>
    <vt:vector size="42" baseType="variant">
      <vt:variant>
        <vt:i4>2359418</vt:i4>
      </vt:variant>
      <vt:variant>
        <vt:i4>18</vt:i4>
      </vt:variant>
      <vt:variant>
        <vt:i4>0</vt:i4>
      </vt:variant>
      <vt:variant>
        <vt:i4>5</vt:i4>
      </vt:variant>
      <vt:variant>
        <vt:lpwstr>http://www-smis.inria.fr/~bouganim/Publis/BOUGA_B6_ENC_CRYPT_2009.pdf</vt:lpwstr>
      </vt:variant>
      <vt:variant>
        <vt:lpwstr/>
      </vt:variant>
      <vt:variant>
        <vt:i4>4522062</vt:i4>
      </vt:variant>
      <vt:variant>
        <vt:i4>15</vt:i4>
      </vt:variant>
      <vt:variant>
        <vt:i4>0</vt:i4>
      </vt:variant>
      <vt:variant>
        <vt:i4>5</vt:i4>
      </vt:variant>
      <vt:variant>
        <vt:lpwstr>http://habrahabr.ru/company/cloudsnn/blog/148483/</vt:lpwstr>
      </vt:variant>
      <vt:variant>
        <vt:lpwstr/>
      </vt:variant>
      <vt:variant>
        <vt:i4>7209006</vt:i4>
      </vt:variant>
      <vt:variant>
        <vt:i4>12</vt:i4>
      </vt:variant>
      <vt:variant>
        <vt:i4>0</vt:i4>
      </vt:variant>
      <vt:variant>
        <vt:i4>5</vt:i4>
      </vt:variant>
      <vt:variant>
        <vt:lpwstr>http://www.ibm.com/developerworks/ru/library/cl-cloudservices3saas/</vt:lpwstr>
      </vt:variant>
      <vt:variant>
        <vt:lpwstr/>
      </vt:variant>
      <vt:variant>
        <vt:i4>7274541</vt:i4>
      </vt:variant>
      <vt:variant>
        <vt:i4>9</vt:i4>
      </vt:variant>
      <vt:variant>
        <vt:i4>0</vt:i4>
      </vt:variant>
      <vt:variant>
        <vt:i4>5</vt:i4>
      </vt:variant>
      <vt:variant>
        <vt:lpwstr>http://www.ibm.com/developerworks/ru/library/cl-cloudservices2paas/</vt:lpwstr>
      </vt:variant>
      <vt:variant>
        <vt:lpwstr/>
      </vt:variant>
      <vt:variant>
        <vt:i4>1835082</vt:i4>
      </vt:variant>
      <vt:variant>
        <vt:i4>6</vt:i4>
      </vt:variant>
      <vt:variant>
        <vt:i4>0</vt:i4>
      </vt:variant>
      <vt:variant>
        <vt:i4>5</vt:i4>
      </vt:variant>
      <vt:variant>
        <vt:lpwstr>http://www.ibm.com/developerworks/ru/library/cl-cloudservices1iaas/index.html</vt:lpwstr>
      </vt:variant>
      <vt:variant>
        <vt:lpwstr/>
      </vt:variant>
      <vt:variant>
        <vt:i4>4194397</vt:i4>
      </vt:variant>
      <vt:variant>
        <vt:i4>3</vt:i4>
      </vt:variant>
      <vt:variant>
        <vt:i4>0</vt:i4>
      </vt:variant>
      <vt:variant>
        <vt:i4>5</vt:i4>
      </vt:variant>
      <vt:variant>
        <vt:lpwstr>http://www.ibm.com/developerworks/ru/library/cl-cloudintro/index.html</vt:lpwstr>
      </vt:variant>
      <vt:variant>
        <vt:lpwstr/>
      </vt:variant>
      <vt:variant>
        <vt:i4>5177438</vt:i4>
      </vt:variant>
      <vt:variant>
        <vt:i4>0</vt:i4>
      </vt:variant>
      <vt:variant>
        <vt:i4>0</vt:i4>
      </vt:variant>
      <vt:variant>
        <vt:i4>5</vt:i4>
      </vt:variant>
      <vt:variant>
        <vt:lpwstr>http://www.slideshare.net/ngsec/application-security-14372318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Комитет по образованию и науке г</dc:title>
  <dc:creator>Natali</dc:creator>
  <cp:lastModifiedBy>mibbim</cp:lastModifiedBy>
  <cp:revision>894</cp:revision>
  <cp:lastPrinted>2013-07-10T17:30:00Z</cp:lastPrinted>
  <dcterms:created xsi:type="dcterms:W3CDTF">2013-07-09T09:43:00Z</dcterms:created>
  <dcterms:modified xsi:type="dcterms:W3CDTF">2015-01-24T11:21:00Z</dcterms:modified>
</cp:coreProperties>
</file>