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For general information see UVVM 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bookmarkStart w:id="1" w:name="_GoBack"/>
      <w:bookmarkEnd w:id="1"/>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686DB535" w14:textId="7E9C4262"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488461E4"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 and</w:t>
      </w:r>
      <w:r>
        <w:t xml:space="preserve"> uvvm_util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Modelsim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3CA93" w14:textId="77777777" w:rsidR="00386FD2" w:rsidRPr="009F58C4" w:rsidRDefault="00386FD2">
      <w:pPr>
        <w:rPr>
          <w:rFonts w:ascii="Arial" w:hAnsi="Arial" w:cs="Arial"/>
          <w:lang w:val="sq-AL"/>
        </w:rPr>
      </w:pPr>
      <w:r w:rsidRPr="009F58C4">
        <w:rPr>
          <w:rFonts w:ascii="Arial" w:hAnsi="Arial" w:cs="Arial"/>
          <w:lang w:val="sq-AL"/>
        </w:rPr>
        <w:separator/>
      </w:r>
    </w:p>
  </w:endnote>
  <w:endnote w:type="continuationSeparator" w:id="0">
    <w:p w14:paraId="67E15004" w14:textId="77777777" w:rsidR="00386FD2" w:rsidRPr="009F58C4" w:rsidRDefault="00386FD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775B14"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5AF0478"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775B14">
            <w:rPr>
              <w:rFonts w:ascii="Helvetica" w:hAnsi="Helvetica" w:cs="Arial"/>
              <w:b/>
              <w:color w:val="1381C4"/>
              <w:sz w:val="14"/>
              <w:lang w:val="sq-AL"/>
            </w:rPr>
            <w:t>2</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75B14">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20EE1"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00BD9" w14:textId="77777777" w:rsidR="00386FD2" w:rsidRPr="009F58C4" w:rsidRDefault="00386FD2">
      <w:pPr>
        <w:rPr>
          <w:rFonts w:ascii="Arial" w:hAnsi="Arial" w:cs="Arial"/>
          <w:lang w:val="sq-AL"/>
        </w:rPr>
      </w:pPr>
      <w:r w:rsidRPr="009F58C4">
        <w:rPr>
          <w:rFonts w:ascii="Arial" w:hAnsi="Arial" w:cs="Arial"/>
          <w:lang w:val="sq-AL"/>
        </w:rPr>
        <w:separator/>
      </w:r>
    </w:p>
  </w:footnote>
  <w:footnote w:type="continuationSeparator" w:id="0">
    <w:p w14:paraId="0B0021D3" w14:textId="77777777" w:rsidR="00386FD2" w:rsidRPr="009F58C4" w:rsidRDefault="00386FD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686C5-26AC-43FC-82CE-42602A3C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2506</Words>
  <Characters>13284</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2019-06-06T11:41:00Z</dcterms:modified>
</cp:coreProperties>
</file>