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AEFA5" w14:textId="3080DEDD" w:rsidR="00F352EC" w:rsidRPr="00F352EC" w:rsidRDefault="005E6D98" w:rsidP="00F352EC">
      <w:pPr>
        <w:tabs>
          <w:tab w:val="left" w:pos="4820"/>
        </w:tabs>
        <w:spacing w:line="276" w:lineRule="auto"/>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65920" behindDoc="0" locked="0" layoutInCell="1" allowOverlap="1" wp14:anchorId="35AE1991" wp14:editId="02B7AA51">
                <wp:simplePos x="0" y="0"/>
                <wp:positionH relativeFrom="column">
                  <wp:posOffset>8898172</wp:posOffset>
                </wp:positionH>
                <wp:positionV relativeFrom="paragraph">
                  <wp:posOffset>498889</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6E2764" w:rsidRPr="00CA2244" w:rsidRDefault="006E2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65pt;margin-top:39.3pt;width:67pt;height: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" strokecolor="white [3212]">
                <v:textbox>
                  <w:txbxContent>
                    <w:p w14:paraId="4597B0BD" w14:textId="36296023" w:rsidR="006E2764" w:rsidRPr="00CA2244" w:rsidRDefault="006E2764">
                      <w:pPr>
                        <w:rPr>
                          <w:b/>
                          <w:sz w:val="40"/>
                          <w:szCs w:val="40"/>
                          <w:lang w:val="nb-NO"/>
                        </w:rPr>
                      </w:pPr>
                      <w:r w:rsidRPr="00CA2244">
                        <w:rPr>
                          <w:b/>
                          <w:sz w:val="40"/>
                          <w:szCs w:val="40"/>
                          <w:lang w:val="nb-NO"/>
                        </w:rPr>
                        <w:t>BFM</w:t>
                      </w:r>
                    </w:p>
                  </w:txbxContent>
                </v:textbox>
              </v:shape>
            </w:pict>
          </mc:Fallback>
        </mc:AlternateContent>
      </w:r>
      <w:r w:rsidRPr="0042320D">
        <w:rPr>
          <w:noProof/>
          <w:sz w:val="40"/>
          <w:szCs w:val="40"/>
          <w:lang w:val="nb-NO" w:eastAsia="nb-NO"/>
        </w:rPr>
        <w:drawing>
          <wp:anchor distT="0" distB="0" distL="114300" distR="114300" simplePos="0" relativeHeight="251650560" behindDoc="0" locked="0" layoutInCell="1" allowOverlap="1" wp14:anchorId="2762D3D1" wp14:editId="5B0D9022">
            <wp:simplePos x="0" y="0"/>
            <wp:positionH relativeFrom="column">
              <wp:posOffset>8934395</wp:posOffset>
            </wp:positionH>
            <wp:positionV relativeFrom="paragraph">
              <wp:posOffset>857692</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A5996">
        <w:rPr>
          <w:b/>
          <w:color w:val="000000" w:themeColor="text1"/>
          <w:sz w:val="40"/>
          <w:szCs w:val="40"/>
        </w:rPr>
        <w:t>Avalon</w:t>
      </w:r>
      <w:r w:rsidR="00132EBB">
        <w:rPr>
          <w:b/>
          <w:color w:val="000000" w:themeColor="text1"/>
          <w:sz w:val="40"/>
          <w:szCs w:val="40"/>
        </w:rPr>
        <w:t>-Stream</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72179688" w14:textId="77777777" w:rsidR="00F352EC" w:rsidRDefault="00F352EC" w:rsidP="00F352EC"/>
    <w:p w14:paraId="7780742C" w14:textId="7A3438F1" w:rsidR="00F352EC" w:rsidRDefault="00F352EC" w:rsidP="00F352EC">
      <w:r w:rsidRPr="00F352EC">
        <w:t xml:space="preserve">For general information see UVVM Essential Mechanisms located in </w:t>
      </w:r>
      <w:proofErr w:type="spellStart"/>
      <w:r w:rsidRPr="00F352EC">
        <w:t>uvvm_vvc_framework</w:t>
      </w:r>
      <w:proofErr w:type="spellEnd"/>
      <w:r w:rsidRPr="00F352EC">
        <w:t>/doc.</w:t>
      </w:r>
    </w:p>
    <w:p w14:paraId="40796352" w14:textId="77777777" w:rsidR="00F352EC" w:rsidRDefault="00F352EC" w:rsidP="00F352EC"/>
    <w:p w14:paraId="4495461D" w14:textId="3F88B0B4" w:rsidR="00F352EC" w:rsidRPr="00F352EC" w:rsidRDefault="005E6D98" w:rsidP="00F352EC">
      <w:pPr>
        <w:jc w:val="both"/>
      </w:pPr>
      <w:r w:rsidRPr="00F352EC">
        <w:rPr>
          <w:rFonts w:ascii="Helvetica Light" w:hAnsi="Helvetica Light"/>
          <w:color w:val="000000" w:themeColor="text1"/>
          <w:sz w:val="20"/>
          <w:szCs w:val="20"/>
        </w:rPr>
        <w:t>A</w:t>
      </w:r>
      <w:r w:rsidR="00923E19">
        <w:rPr>
          <w:rFonts w:ascii="Helvetica Light" w:hAnsi="Helvetica Light"/>
          <w:color w:val="000000" w:themeColor="text1"/>
          <w:sz w:val="20"/>
          <w:szCs w:val="20"/>
        </w:rPr>
        <w:t>valon</w:t>
      </w:r>
      <w:r w:rsidRPr="00F352EC">
        <w:rPr>
          <w:rFonts w:ascii="Helvetica Light" w:hAnsi="Helvetica Light"/>
          <w:color w:val="000000" w:themeColor="text1"/>
          <w:sz w:val="20"/>
          <w:szCs w:val="20"/>
        </w:rPr>
        <w:t>-Stream Master</w:t>
      </w:r>
      <w:r w:rsidRPr="00531CC2">
        <w:rPr>
          <w:sz w:val="6"/>
          <w:szCs w:val="6"/>
        </w:rPr>
        <w:t xml:space="preserve"> </w:t>
      </w:r>
    </w:p>
    <w:p w14:paraId="56CDB074" w14:textId="5AF29CA0" w:rsidR="00F352EC" w:rsidRPr="00F352EC" w:rsidRDefault="004C0310" w:rsidP="00F352EC">
      <w:pPr>
        <w:rPr>
          <w:sz w:val="6"/>
          <w:szCs w:val="6"/>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2F7752E6" wp14:editId="61651360">
                <wp:simplePos x="0" y="0"/>
                <wp:positionH relativeFrom="margin">
                  <wp:posOffset>8649628</wp:posOffset>
                </wp:positionH>
                <wp:positionV relativeFrom="paragraph">
                  <wp:posOffset>597396</wp:posOffset>
                </wp:positionV>
                <wp:extent cx="1383789" cy="279400"/>
                <wp:effectExtent l="0" t="0" r="0" b="0"/>
                <wp:wrapNone/>
                <wp:docPr id="2" name="Tekstboks 2"/>
                <wp:cNvGraphicFramePr/>
                <a:graphic xmlns:a="http://schemas.openxmlformats.org/drawingml/2006/main">
                  <a:graphicData uri="http://schemas.microsoft.com/office/word/2010/wordprocessingShape">
                    <wps:wsp>
                      <wps:cNvSpPr txBox="1"/>
                      <wps:spPr>
                        <a:xfrm>
                          <a:off x="0" y="0"/>
                          <a:ext cx="1383789"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1.05pt;margin-top:47.05pt;width:108.95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" filled="f" stroked="f">
                <v:textbox>
                  <w:txbxContent>
                    <w:p w14:paraId="4881D7D7" w14:textId="4CC8ECB7" w:rsidR="006E2764" w:rsidRPr="006A5783" w:rsidRDefault="006E2764">
                      <w:pPr>
                        <w:rPr>
                          <w:rFonts w:ascii="Helvetica Neue Light" w:hAnsi="Helvetica Neue Light"/>
                          <w:i/>
                          <w:iCs/>
                          <w:szCs w:val="18"/>
                        </w:rPr>
                      </w:pPr>
                      <w:proofErr w:type="spellStart"/>
                      <w:r>
                        <w:rPr>
                          <w:rFonts w:ascii="Helvetica Neue Light" w:hAnsi="Helvetica Neue Light"/>
                          <w:i/>
                          <w:iCs/>
                          <w:szCs w:val="18"/>
                        </w:rPr>
                        <w:t>avalon_st</w:t>
                      </w:r>
                      <w:r w:rsidRPr="006A5783">
                        <w:rPr>
                          <w:rFonts w:ascii="Helvetica Neue Light" w:hAnsi="Helvetica Neue Light"/>
                          <w:i/>
                          <w:iCs/>
                          <w:szCs w:val="18"/>
                        </w:rPr>
                        <w:t>_bfm_pkg.vhd</w:t>
                      </w:r>
                      <w:proofErr w:type="spellEnd"/>
                    </w:p>
                  </w:txbxContent>
                </v:textbox>
                <w10:wrap anchorx="margin"/>
              </v:shape>
            </w:pict>
          </mc:Fallback>
        </mc:AlternateContent>
      </w:r>
    </w:p>
    <w:tbl>
      <w:tblPr>
        <w:tblStyle w:val="GridTable1Light-Accent11"/>
        <w:tblW w:w="13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5"/>
      </w:tblGrid>
      <w:tr w:rsidR="00A21ACE" w:rsidRPr="0042320D" w14:paraId="4A2BEDAC" w14:textId="77777777" w:rsidTr="00D65680">
        <w:trPr>
          <w:cnfStyle w:val="100000000000" w:firstRow="1" w:lastRow="0" w:firstColumn="0" w:lastColumn="0" w:oddVBand="0" w:evenVBand="0" w:oddHBand="0" w:evenHBand="0" w:firstRowFirstColumn="0" w:firstRowLastColumn="0" w:lastRowFirstColumn="0" w:lastRowLastColumn="0"/>
          <w:trHeight w:hRule="exact" w:val="494"/>
        </w:trPr>
        <w:tc>
          <w:tcPr>
            <w:cnfStyle w:val="001000000000" w:firstRow="0" w:lastRow="0" w:firstColumn="1" w:lastColumn="0" w:oddVBand="0" w:evenVBand="0" w:oddHBand="0" w:evenHBand="0" w:firstRowFirstColumn="0" w:firstRowLastColumn="0" w:lastRowFirstColumn="0" w:lastRowLastColumn="0"/>
            <w:tcW w:w="13605" w:type="dxa"/>
            <w:tcBorders>
              <w:top w:val="nil"/>
              <w:left w:val="nil"/>
              <w:bottom w:val="nil"/>
              <w:right w:val="nil"/>
            </w:tcBorders>
            <w:shd w:val="clear" w:color="auto" w:fill="000000"/>
            <w:vAlign w:val="center"/>
          </w:tcPr>
          <w:p w14:paraId="3D0D8173" w14:textId="30F522D1" w:rsidR="00A21ACE" w:rsidRPr="00734C7D" w:rsidRDefault="00923E19" w:rsidP="00BF6A82">
            <w:pPr>
              <w:widowControl w:val="0"/>
              <w:tabs>
                <w:tab w:val="left" w:pos="851"/>
              </w:tabs>
              <w:autoSpaceDE w:val="0"/>
              <w:autoSpaceDN w:val="0"/>
              <w:adjustRightInd w:val="0"/>
              <w:rPr>
                <w:color w:val="ED7D31"/>
                <w:szCs w:val="18"/>
              </w:rPr>
            </w:pPr>
            <w:proofErr w:type="spellStart"/>
            <w:r>
              <w:rPr>
                <w:rFonts w:cs="Verdana"/>
                <w:color w:val="FFFFFF"/>
                <w:sz w:val="20"/>
                <w:szCs w:val="20"/>
              </w:rPr>
              <w:t>avalon_</w:t>
            </w:r>
            <w:r w:rsidR="00331332" w:rsidRPr="00734C7D">
              <w:rPr>
                <w:rFonts w:cs="Verdana"/>
                <w:color w:val="FFFFFF"/>
                <w:sz w:val="20"/>
                <w:szCs w:val="20"/>
              </w:rPr>
              <w:t>st_transmit</w:t>
            </w:r>
            <w:proofErr w:type="spellEnd"/>
            <w:r w:rsidR="00A0116E">
              <w:rPr>
                <w:rFonts w:cs="Verdana"/>
                <w:color w:val="FFFFFF"/>
                <w:szCs w:val="18"/>
              </w:rPr>
              <w:t xml:space="preserve"> </w:t>
            </w:r>
            <w:r w:rsidR="00BF6A82" w:rsidRPr="00734C7D">
              <w:rPr>
                <w:rFonts w:cs="Verdana"/>
                <w:color w:val="FFFFFF"/>
                <w:sz w:val="16"/>
                <w:szCs w:val="16"/>
              </w:rPr>
              <w:t>(</w:t>
            </w:r>
            <w:r>
              <w:rPr>
                <w:rFonts w:cs="Verdana"/>
                <w:color w:val="FFFFFF"/>
                <w:sz w:val="16"/>
                <w:szCs w:val="16"/>
              </w:rPr>
              <w:t>[</w:t>
            </w:r>
            <w:proofErr w:type="spellStart"/>
            <w:r>
              <w:rPr>
                <w:rFonts w:cs="Verdana"/>
                <w:color w:val="FFFFFF"/>
                <w:sz w:val="16"/>
                <w:szCs w:val="16"/>
              </w:rPr>
              <w:t>channel_value</w:t>
            </w:r>
            <w:proofErr w:type="spellEnd"/>
            <w:r>
              <w:rPr>
                <w:rFonts w:cs="Verdana"/>
                <w:color w:val="FFFFFF"/>
                <w:sz w:val="16"/>
                <w:szCs w:val="16"/>
              </w:rPr>
              <w:t xml:space="preserve">], </w:t>
            </w:r>
            <w:proofErr w:type="spellStart"/>
            <w:r w:rsidR="00BF6A82" w:rsidRPr="00734C7D">
              <w:rPr>
                <w:rFonts w:cs="Verdana"/>
                <w:color w:val="FFFFFF"/>
                <w:sz w:val="16"/>
                <w:szCs w:val="16"/>
              </w:rPr>
              <w:t>data_array</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msg</w:t>
            </w:r>
            <w:proofErr w:type="spellEnd"/>
            <w:r w:rsidR="00BF6A82" w:rsidRPr="00734C7D">
              <w:rPr>
                <w:rFonts w:cs="Verdana"/>
                <w:color w:val="FFFFFF"/>
                <w:sz w:val="16"/>
                <w:szCs w:val="16"/>
              </w:rPr>
              <w:t xml:space="preserve">, </w:t>
            </w:r>
            <w:proofErr w:type="spellStart"/>
            <w:r w:rsidR="00BF6A82" w:rsidRPr="00734C7D">
              <w:rPr>
                <w:rFonts w:cs="Verdana"/>
                <w:color w:val="FFFFFF"/>
                <w:sz w:val="16"/>
                <w:szCs w:val="16"/>
              </w:rPr>
              <w:t>clk</w:t>
            </w:r>
            <w:proofErr w:type="spellEnd"/>
            <w:r w:rsidR="00BF6A82" w:rsidRPr="00734C7D">
              <w:rPr>
                <w:rFonts w:cs="Verdana"/>
                <w:color w:val="FFFFFF"/>
                <w:sz w:val="16"/>
                <w:szCs w:val="16"/>
              </w:rPr>
              <w:t xml:space="preserve">, </w:t>
            </w:r>
            <w:proofErr w:type="spellStart"/>
            <w:r>
              <w:rPr>
                <w:rFonts w:cs="Verdana"/>
                <w:color w:val="FFFFFF"/>
                <w:sz w:val="16"/>
                <w:szCs w:val="16"/>
              </w:rPr>
              <w:t>avalon_st</w:t>
            </w:r>
            <w:r w:rsidR="00BF6A82" w:rsidRPr="00734C7D">
              <w:rPr>
                <w:rFonts w:cs="Verdana"/>
                <w:color w:val="FFFFFF"/>
                <w:sz w:val="16"/>
                <w:szCs w:val="16"/>
              </w:rPr>
              <w:t>_if</w:t>
            </w:r>
            <w:proofErr w:type="spellEnd"/>
            <w:r w:rsidR="00BF6A82" w:rsidRPr="00734C7D">
              <w:rPr>
                <w:rFonts w:cs="Verdana"/>
                <w:color w:val="FFFFFF"/>
                <w:sz w:val="16"/>
                <w:szCs w:val="16"/>
              </w:rPr>
              <w:t>, [scope, [</w:t>
            </w:r>
            <w:proofErr w:type="spellStart"/>
            <w:r w:rsidR="00BF6A82" w:rsidRPr="00734C7D">
              <w:rPr>
                <w:rFonts w:cs="Verdana"/>
                <w:color w:val="FFFFFF"/>
                <w:sz w:val="16"/>
                <w:szCs w:val="16"/>
              </w:rPr>
              <w:t>msg_id_panel</w:t>
            </w:r>
            <w:proofErr w:type="spellEnd"/>
            <w:r w:rsidR="00BF6A82" w:rsidRPr="00734C7D">
              <w:rPr>
                <w:rFonts w:cs="Verdana"/>
                <w:color w:val="FFFFFF"/>
                <w:sz w:val="16"/>
                <w:szCs w:val="16"/>
              </w:rPr>
              <w:t>, [config]]])</w:t>
            </w:r>
          </w:p>
        </w:tc>
      </w:tr>
      <w:tr w:rsidR="00A21ACE" w:rsidRPr="0042320D" w14:paraId="293E5974" w14:textId="77777777" w:rsidTr="00D65680">
        <w:trPr>
          <w:trHeight w:val="753"/>
        </w:trPr>
        <w:tc>
          <w:tcPr>
            <w:cnfStyle w:val="001000000000" w:firstRow="0" w:lastRow="0" w:firstColumn="1" w:lastColumn="0" w:oddVBand="0" w:evenVBand="0" w:oddHBand="0" w:evenHBand="0" w:firstRowFirstColumn="0" w:firstRowLastColumn="0" w:lastRowFirstColumn="0" w:lastRowLastColumn="0"/>
            <w:tcW w:w="13605" w:type="dxa"/>
            <w:tcBorders>
              <w:top w:val="nil"/>
            </w:tcBorders>
            <w:vAlign w:val="center"/>
          </w:tcPr>
          <w:p w14:paraId="022C7B59" w14:textId="363C2247" w:rsidR="00FF1A27" w:rsidRPr="00EF0221" w:rsidRDefault="00BF6A82" w:rsidP="00BF6A82">
            <w:pPr>
              <w:widowControl w:val="0"/>
              <w:tabs>
                <w:tab w:val="left" w:pos="851"/>
              </w:tabs>
              <w:autoSpaceDE w:val="0"/>
              <w:autoSpaceDN w:val="0"/>
              <w:adjustRightInd w:val="0"/>
              <w:rPr>
                <w:rFonts w:cs="Verdana"/>
                <w:b w:val="0"/>
                <w:bCs w:val="0"/>
                <w:sz w:val="15"/>
                <w:szCs w:val="15"/>
              </w:rPr>
            </w:pPr>
            <w:r w:rsidRPr="00EF0221">
              <w:rPr>
                <w:rFonts w:cs="Verdana"/>
                <w:sz w:val="15"/>
                <w:szCs w:val="15"/>
              </w:rPr>
              <w:t>Example</w:t>
            </w:r>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_transmit</w:t>
            </w:r>
            <w:proofErr w:type="spellEnd"/>
            <w:r w:rsidRPr="00EF0221">
              <w:rPr>
                <w:rFonts w:cs="Verdana"/>
                <w:b w:val="0"/>
                <w:sz w:val="15"/>
                <w:szCs w:val="15"/>
              </w:rPr>
              <w:t>(</w:t>
            </w:r>
            <w:proofErr w:type="spellStart"/>
            <w:r w:rsidR="00FF1A27" w:rsidRPr="00EF0221">
              <w:rPr>
                <w:rFonts w:cs="Verdana"/>
                <w:b w:val="0"/>
                <w:sz w:val="15"/>
                <w:szCs w:val="15"/>
              </w:rPr>
              <w:t>v_channel</w:t>
            </w:r>
            <w:proofErr w:type="spellEnd"/>
            <w:r w:rsidR="00FF1A27" w:rsidRPr="00EF0221">
              <w:rPr>
                <w:rFonts w:cs="Verdana"/>
                <w:b w:val="0"/>
                <w:sz w:val="15"/>
                <w:szCs w:val="15"/>
              </w:rPr>
              <w:t xml:space="preserve">, </w:t>
            </w:r>
            <w:proofErr w:type="spellStart"/>
            <w:r w:rsidRPr="00EF0221">
              <w:rPr>
                <w:rFonts w:cs="Verdana"/>
                <w:b w:val="0"/>
                <w:sz w:val="15"/>
                <w:szCs w:val="15"/>
              </w:rPr>
              <w:t>v_data_array</w:t>
            </w:r>
            <w:proofErr w:type="spellEnd"/>
            <w:r w:rsidRPr="00EF0221">
              <w:rPr>
                <w:rFonts w:cs="Verdana"/>
                <w:b w:val="0"/>
                <w:sz w:val="15"/>
                <w:szCs w:val="15"/>
              </w:rPr>
              <w:t xml:space="preserve">(0 </w:t>
            </w:r>
            <w:r w:rsidR="0023480B" w:rsidRPr="00EF0221">
              <w:rPr>
                <w:rFonts w:cs="Verdana"/>
                <w:b w:val="0"/>
                <w:sz w:val="15"/>
                <w:szCs w:val="15"/>
              </w:rPr>
              <w:t>to v_numBytes-1</w:t>
            </w:r>
            <w:r w:rsidRPr="00EF0221">
              <w:rPr>
                <w:rFonts w:cs="Verdana"/>
                <w:b w:val="0"/>
                <w:sz w:val="15"/>
                <w:szCs w:val="15"/>
              </w:rPr>
              <w:t>),</w:t>
            </w:r>
            <w:r w:rsidR="00A32FB0" w:rsidRPr="00EF0221">
              <w:rPr>
                <w:rFonts w:cs="Verdana"/>
                <w:b w:val="0"/>
                <w:sz w:val="15"/>
                <w:szCs w:val="15"/>
              </w:rPr>
              <w:t xml:space="preserve"> </w:t>
            </w:r>
            <w:r w:rsidRPr="00EF0221">
              <w:rPr>
                <w:rFonts w:cs="Verdana"/>
                <w:b w:val="0"/>
                <w:sz w:val="15"/>
                <w:szCs w:val="15"/>
              </w:rPr>
              <w:t xml:space="preserve">"Send </w:t>
            </w:r>
            <w:proofErr w:type="spellStart"/>
            <w:r w:rsidR="0023480B" w:rsidRPr="00EF0221">
              <w:rPr>
                <w:rFonts w:cs="Verdana"/>
                <w:b w:val="0"/>
                <w:sz w:val="15"/>
                <w:szCs w:val="15"/>
              </w:rPr>
              <w:t>v_numBytes</w:t>
            </w:r>
            <w:proofErr w:type="spellEnd"/>
            <w:r w:rsidR="0023480B" w:rsidRPr="00EF0221">
              <w:rPr>
                <w:rFonts w:cs="Verdana"/>
                <w:b w:val="0"/>
                <w:sz w:val="15"/>
                <w:szCs w:val="15"/>
              </w:rPr>
              <w:t xml:space="preserve"> </w:t>
            </w:r>
            <w:r w:rsidRPr="00EF0221">
              <w:rPr>
                <w:rFonts w:cs="Verdana"/>
                <w:b w:val="0"/>
                <w:sz w:val="15"/>
                <w:szCs w:val="15"/>
              </w:rPr>
              <w:t>bytes</w:t>
            </w:r>
            <w:r w:rsidR="0018331F" w:rsidRPr="00EF0221">
              <w:rPr>
                <w:rFonts w:cs="Verdana"/>
                <w:b w:val="0"/>
                <w:sz w:val="15"/>
                <w:szCs w:val="15"/>
              </w:rPr>
              <w:t xml:space="preserve"> on </w:t>
            </w:r>
            <w:proofErr w:type="spellStart"/>
            <w:r w:rsidR="0018331F" w:rsidRPr="00EF0221">
              <w:rPr>
                <w:rFonts w:cs="Verdana"/>
                <w:b w:val="0"/>
                <w:sz w:val="15"/>
                <w:szCs w:val="15"/>
              </w:rPr>
              <w:t>v_channel</w:t>
            </w:r>
            <w:proofErr w:type="spellEnd"/>
            <w:r w:rsidRPr="00EF0221">
              <w:rPr>
                <w:rFonts w:cs="Verdana"/>
                <w:b w:val="0"/>
                <w:sz w:val="15"/>
                <w:szCs w:val="15"/>
              </w:rPr>
              <w:t xml:space="preserve">",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_if</w:t>
            </w:r>
            <w:proofErr w:type="spellEnd"/>
            <w:r w:rsidRPr="00EF0221">
              <w:rPr>
                <w:rFonts w:cs="Verdana"/>
                <w:b w:val="0"/>
                <w:sz w:val="15"/>
                <w:szCs w:val="15"/>
              </w:rPr>
              <w:t xml:space="preserve">, C_SCOPE, </w:t>
            </w:r>
            <w:proofErr w:type="spellStart"/>
            <w:r w:rsidRPr="00EF0221">
              <w:rPr>
                <w:rFonts w:cs="Verdana"/>
                <w:b w:val="0"/>
                <w:sz w:val="15"/>
                <w:szCs w:val="15"/>
              </w:rPr>
              <w:t>shared_msg_id_panel</w:t>
            </w:r>
            <w:proofErr w:type="spellEnd"/>
            <w:r w:rsidRPr="00EF0221">
              <w:rPr>
                <w:rFonts w:cs="Verdana"/>
                <w:b w:val="0"/>
                <w:sz w:val="15"/>
                <w:szCs w:val="15"/>
              </w:rPr>
              <w:t xml:space="preserve">, </w:t>
            </w:r>
            <w:proofErr w:type="spellStart"/>
            <w:r w:rsidR="00FF1A27" w:rsidRPr="00EF0221">
              <w:rPr>
                <w:rFonts w:cs="Verdana"/>
                <w:b w:val="0"/>
                <w:sz w:val="15"/>
                <w:szCs w:val="15"/>
              </w:rPr>
              <w:t>avalon_st</w:t>
            </w:r>
            <w:r w:rsidRPr="00EF0221">
              <w:rPr>
                <w:rFonts w:cs="Verdana"/>
                <w:b w:val="0"/>
                <w:sz w:val="15"/>
                <w:szCs w:val="15"/>
              </w:rPr>
              <w:t>_bfm_config</w:t>
            </w:r>
            <w:proofErr w:type="spellEnd"/>
            <w:r w:rsidRPr="00EF0221">
              <w:rPr>
                <w:rFonts w:cs="Verdana"/>
                <w:b w:val="0"/>
                <w:sz w:val="15"/>
                <w:szCs w:val="15"/>
              </w:rPr>
              <w:t>);</w:t>
            </w:r>
            <w:r w:rsidR="00D744AA" w:rsidRPr="00EF0221">
              <w:rPr>
                <w:rFonts w:cs="Verdana"/>
                <w:b w:val="0"/>
                <w:sz w:val="15"/>
                <w:szCs w:val="15"/>
              </w:rPr>
              <w:br/>
            </w:r>
            <w:r w:rsidR="00FF1A27" w:rsidRPr="00EF0221">
              <w:rPr>
                <w:rFonts w:cs="Verdana"/>
                <w:sz w:val="15"/>
                <w:szCs w:val="15"/>
              </w:rPr>
              <w:t>Example</w:t>
            </w:r>
            <w:r w:rsidR="00FF1A27" w:rsidRPr="00EF0221">
              <w:rPr>
                <w:rFonts w:cs="Verdana"/>
                <w:b w:val="0"/>
                <w:sz w:val="15"/>
                <w:szCs w:val="15"/>
              </w:rPr>
              <w:t xml:space="preserve">: </w:t>
            </w:r>
            <w:proofErr w:type="spellStart"/>
            <w:r w:rsidR="00FF1A27" w:rsidRPr="00EF0221">
              <w:rPr>
                <w:rFonts w:cs="Verdana"/>
                <w:b w:val="0"/>
                <w:sz w:val="15"/>
                <w:szCs w:val="15"/>
              </w:rPr>
              <w:t>avalon_st_transmit</w:t>
            </w:r>
            <w:proofErr w:type="spellEnd"/>
            <w:r w:rsidR="00FF1A27" w:rsidRPr="00EF0221">
              <w:rPr>
                <w:rFonts w:cs="Verdana"/>
                <w:b w:val="0"/>
                <w:sz w:val="15"/>
                <w:szCs w:val="15"/>
              </w:rPr>
              <w:t>(</w:t>
            </w:r>
            <w:proofErr w:type="spellStart"/>
            <w:r w:rsidR="00FF1A27" w:rsidRPr="00EF0221">
              <w:rPr>
                <w:rFonts w:cs="Verdana"/>
                <w:b w:val="0"/>
                <w:sz w:val="15"/>
                <w:szCs w:val="15"/>
              </w:rPr>
              <w:t>v_data_array</w:t>
            </w:r>
            <w:proofErr w:type="spellEnd"/>
            <w:r w:rsidR="00FF1A27" w:rsidRPr="00EF0221">
              <w:rPr>
                <w:rFonts w:cs="Verdana"/>
                <w:b w:val="0"/>
                <w:sz w:val="15"/>
                <w:szCs w:val="15"/>
              </w:rPr>
              <w:t>(0 to v_num</w:t>
            </w:r>
            <w:r w:rsidR="0018331F" w:rsidRPr="00EF0221">
              <w:rPr>
                <w:rFonts w:cs="Verdana"/>
                <w:b w:val="0"/>
                <w:sz w:val="15"/>
                <w:szCs w:val="15"/>
              </w:rPr>
              <w:t>Words</w:t>
            </w:r>
            <w:r w:rsidR="00FF1A27" w:rsidRPr="00EF0221">
              <w:rPr>
                <w:rFonts w:cs="Verdana"/>
                <w:b w:val="0"/>
                <w:sz w:val="15"/>
                <w:szCs w:val="15"/>
              </w:rPr>
              <w:t xml:space="preserve">-1),                  "Send </w:t>
            </w:r>
            <w:proofErr w:type="spellStart"/>
            <w:r w:rsidR="00FF1A27" w:rsidRPr="00EF0221">
              <w:rPr>
                <w:rFonts w:cs="Verdana"/>
                <w:b w:val="0"/>
                <w:sz w:val="15"/>
                <w:szCs w:val="15"/>
              </w:rPr>
              <w:t>v_num</w:t>
            </w:r>
            <w:r w:rsidR="0018331F" w:rsidRPr="00EF0221">
              <w:rPr>
                <w:rFonts w:cs="Verdana"/>
                <w:b w:val="0"/>
                <w:sz w:val="15"/>
                <w:szCs w:val="15"/>
              </w:rPr>
              <w:t>Words</w:t>
            </w:r>
            <w:proofErr w:type="spellEnd"/>
            <w:r w:rsidR="00FF1A27" w:rsidRPr="00EF0221">
              <w:rPr>
                <w:rFonts w:cs="Verdana"/>
                <w:b w:val="0"/>
                <w:sz w:val="15"/>
                <w:szCs w:val="15"/>
              </w:rPr>
              <w:t xml:space="preserve"> </w:t>
            </w:r>
            <w:r w:rsidR="0018331F" w:rsidRPr="00EF0221">
              <w:rPr>
                <w:rFonts w:cs="Verdana"/>
                <w:b w:val="0"/>
                <w:sz w:val="15"/>
                <w:szCs w:val="15"/>
              </w:rPr>
              <w:t>words</w:t>
            </w:r>
            <w:r w:rsidR="00FF1A27" w:rsidRPr="00EF0221">
              <w:rPr>
                <w:rFonts w:cs="Verdana"/>
                <w:b w:val="0"/>
                <w:sz w:val="15"/>
                <w:szCs w:val="15"/>
              </w:rPr>
              <w:t xml:space="preserve">", </w:t>
            </w:r>
            <w:proofErr w:type="spellStart"/>
            <w:r w:rsidR="00FF1A27" w:rsidRPr="00EF0221">
              <w:rPr>
                <w:rFonts w:cs="Verdana"/>
                <w:b w:val="0"/>
                <w:sz w:val="15"/>
                <w:szCs w:val="15"/>
              </w:rPr>
              <w:t>clk</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00FF1A27" w:rsidRPr="00EF0221">
              <w:rPr>
                <w:rFonts w:cs="Verdana"/>
                <w:b w:val="0"/>
                <w:sz w:val="15"/>
                <w:szCs w:val="15"/>
              </w:rPr>
              <w:t xml:space="preserve">, C_SCOPE, </w:t>
            </w:r>
            <w:proofErr w:type="spellStart"/>
            <w:r w:rsidR="00FF1A27" w:rsidRPr="00EF0221">
              <w:rPr>
                <w:rFonts w:cs="Verdana"/>
                <w:b w:val="0"/>
                <w:sz w:val="15"/>
                <w:szCs w:val="15"/>
              </w:rPr>
              <w:t>shared_msg_id_panel</w:t>
            </w:r>
            <w:proofErr w:type="spellEnd"/>
            <w:r w:rsidR="00FF1A27" w:rsidRPr="00EF0221">
              <w:rPr>
                <w:rFonts w:cs="Verdana"/>
                <w:b w:val="0"/>
                <w:sz w:val="15"/>
                <w:szCs w:val="15"/>
              </w:rPr>
              <w:t xml:space="preserve">, </w:t>
            </w:r>
            <w:proofErr w:type="spellStart"/>
            <w:r w:rsidR="00C71F21" w:rsidRPr="00EF0221">
              <w:rPr>
                <w:rFonts w:cs="Verdana"/>
                <w:b w:val="0"/>
                <w:sz w:val="15"/>
                <w:szCs w:val="15"/>
              </w:rPr>
              <w:t>avalon_st_bfm_config</w:t>
            </w:r>
            <w:proofErr w:type="spellEnd"/>
            <w:r w:rsidR="00FF1A27" w:rsidRPr="00EF0221">
              <w:rPr>
                <w:rFonts w:cs="Verdana"/>
                <w:b w:val="0"/>
                <w:sz w:val="15"/>
                <w:szCs w:val="15"/>
              </w:rPr>
              <w:t>);</w:t>
            </w:r>
          </w:p>
          <w:p w14:paraId="1A1B6D57" w14:textId="6EE88572" w:rsidR="00A0603B" w:rsidRPr="005C0789" w:rsidRDefault="00D744AA" w:rsidP="00FF1A27">
            <w:pPr>
              <w:widowControl w:val="0"/>
              <w:tabs>
                <w:tab w:val="left" w:pos="851"/>
              </w:tabs>
              <w:autoSpaceDE w:val="0"/>
              <w:autoSpaceDN w:val="0"/>
              <w:adjustRightInd w:val="0"/>
              <w:rPr>
                <w:rFonts w:cs="Verdana"/>
                <w:b w:val="0"/>
                <w:sz w:val="14"/>
                <w:szCs w:val="14"/>
              </w:rPr>
            </w:pPr>
            <w:r w:rsidRPr="00EF0221">
              <w:rPr>
                <w:rFonts w:cs="Verdana"/>
                <w:sz w:val="15"/>
                <w:szCs w:val="15"/>
              </w:rPr>
              <w:t>Example</w:t>
            </w:r>
            <w:r w:rsidRPr="00EF0221">
              <w:rPr>
                <w:rFonts w:cs="Verdana"/>
                <w:b w:val="0"/>
                <w:sz w:val="15"/>
                <w:szCs w:val="15"/>
              </w:rPr>
              <w:t xml:space="preserve">: </w:t>
            </w:r>
            <w:proofErr w:type="spellStart"/>
            <w:r w:rsidRPr="00EF0221">
              <w:rPr>
                <w:rFonts w:cs="Verdana"/>
                <w:b w:val="0"/>
                <w:sz w:val="15"/>
                <w:szCs w:val="15"/>
              </w:rPr>
              <w:t>a</w:t>
            </w:r>
            <w:r w:rsidR="00FF1A27" w:rsidRPr="00EF0221">
              <w:rPr>
                <w:rFonts w:cs="Verdana"/>
                <w:b w:val="0"/>
                <w:sz w:val="15"/>
                <w:szCs w:val="15"/>
              </w:rPr>
              <w:t>valon_st</w:t>
            </w:r>
            <w:r w:rsidRPr="00EF0221">
              <w:rPr>
                <w:rFonts w:cs="Verdana"/>
                <w:b w:val="0"/>
                <w:sz w:val="15"/>
                <w:szCs w:val="15"/>
              </w:rPr>
              <w:t>_</w:t>
            </w:r>
            <w:proofErr w:type="gramStart"/>
            <w:r w:rsidRPr="00EF0221">
              <w:rPr>
                <w:rFonts w:cs="Verdana"/>
                <w:b w:val="0"/>
                <w:sz w:val="15"/>
                <w:szCs w:val="15"/>
              </w:rPr>
              <w:t>transmit</w:t>
            </w:r>
            <w:proofErr w:type="spellEnd"/>
            <w:r w:rsidRPr="00EF0221">
              <w:rPr>
                <w:rFonts w:cs="Verdana"/>
                <w:b w:val="0"/>
                <w:sz w:val="15"/>
                <w:szCs w:val="15"/>
              </w:rPr>
              <w:t>(</w:t>
            </w:r>
            <w:proofErr w:type="gramEnd"/>
            <w:r w:rsidR="00FF1A27" w:rsidRPr="00EF0221">
              <w:rPr>
                <w:rFonts w:cs="Verdana"/>
                <w:b w:val="0"/>
                <w:sz w:val="15"/>
                <w:szCs w:val="15"/>
              </w:rPr>
              <w:t>(x”01”, x”02”, x”03”, x”04”)</w:t>
            </w:r>
            <w:r w:rsidRPr="00EF0221">
              <w:rPr>
                <w:rFonts w:cs="Verdana"/>
                <w:b w:val="0"/>
                <w:sz w:val="15"/>
                <w:szCs w:val="15"/>
              </w:rPr>
              <w:t xml:space="preserve">,  </w:t>
            </w:r>
            <w:r w:rsidR="00EA2DFD">
              <w:rPr>
                <w:rFonts w:cs="Verdana"/>
                <w:b w:val="0"/>
                <w:sz w:val="15"/>
                <w:szCs w:val="15"/>
              </w:rPr>
              <w:t xml:space="preserve">                      </w:t>
            </w:r>
            <w:r w:rsidRPr="00EF0221">
              <w:rPr>
                <w:rFonts w:cs="Verdana"/>
                <w:b w:val="0"/>
                <w:sz w:val="15"/>
                <w:szCs w:val="15"/>
              </w:rPr>
              <w:t xml:space="preserve">       "Send </w:t>
            </w:r>
            <w:r w:rsidR="0018331F" w:rsidRPr="00EF0221">
              <w:rPr>
                <w:rFonts w:cs="Verdana"/>
                <w:b w:val="0"/>
                <w:sz w:val="15"/>
                <w:szCs w:val="15"/>
              </w:rPr>
              <w:t>4</w:t>
            </w:r>
            <w:r w:rsidRPr="00EF0221">
              <w:rPr>
                <w:rFonts w:cs="Verdana"/>
                <w:b w:val="0"/>
                <w:sz w:val="15"/>
                <w:szCs w:val="15"/>
              </w:rPr>
              <w:t xml:space="preserve"> bytes", </w:t>
            </w:r>
            <w:proofErr w:type="spellStart"/>
            <w:r w:rsidRPr="00EF0221">
              <w:rPr>
                <w:rFonts w:cs="Verdana"/>
                <w:b w:val="0"/>
                <w:sz w:val="15"/>
                <w:szCs w:val="15"/>
              </w:rPr>
              <w:t>clk</w:t>
            </w:r>
            <w:proofErr w:type="spellEnd"/>
            <w:r w:rsidRPr="00EF0221">
              <w:rPr>
                <w:rFonts w:cs="Verdana"/>
                <w:b w:val="0"/>
                <w:sz w:val="15"/>
                <w:szCs w:val="15"/>
              </w:rPr>
              <w:t xml:space="preserve">, </w:t>
            </w:r>
            <w:proofErr w:type="spellStart"/>
            <w:r w:rsidR="00C71F21" w:rsidRPr="00EF0221">
              <w:rPr>
                <w:rFonts w:cs="Verdana"/>
                <w:b w:val="0"/>
                <w:sz w:val="15"/>
                <w:szCs w:val="15"/>
              </w:rPr>
              <w:t>avalon_st_if</w:t>
            </w:r>
            <w:proofErr w:type="spellEnd"/>
            <w:r w:rsidRPr="00EF0221">
              <w:rPr>
                <w:rFonts w:cs="Verdana"/>
                <w:b w:val="0"/>
                <w:sz w:val="15"/>
                <w:szCs w:val="15"/>
              </w:rPr>
              <w:t>)</w:t>
            </w:r>
            <w:r w:rsidR="0030371E">
              <w:rPr>
                <w:rFonts w:cs="Verdana"/>
                <w:b w:val="0"/>
                <w:sz w:val="15"/>
                <w:szCs w:val="15"/>
              </w:rPr>
              <w:t>;</w:t>
            </w:r>
          </w:p>
        </w:tc>
      </w:tr>
    </w:tbl>
    <w:p w14:paraId="64B7CCFB" w14:textId="65CBDFF4" w:rsidR="000E6DD6" w:rsidRPr="00DC5A49" w:rsidRDefault="000E6DD6" w:rsidP="000E6DD6">
      <w:pPr>
        <w:widowControl w:val="0"/>
        <w:tabs>
          <w:tab w:val="left" w:pos="851"/>
        </w:tabs>
        <w:autoSpaceDE w:val="0"/>
        <w:autoSpaceDN w:val="0"/>
        <w:adjustRightInd w:val="0"/>
        <w:rPr>
          <w:rFonts w:cs="Verdana"/>
          <w:b/>
          <w:bCs/>
          <w:color w:val="FFFFFF"/>
          <w:szCs w:val="30"/>
        </w:rPr>
      </w:pPr>
    </w:p>
    <w:tbl>
      <w:tblPr>
        <w:tblStyle w:val="GridTable1Light-Accent11"/>
        <w:tblpPr w:leftFromText="141" w:rightFromText="141" w:vertAnchor="text" w:tblpY="68"/>
        <w:tblW w:w="13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6"/>
      </w:tblGrid>
      <w:tr w:rsidR="005E6D98" w:rsidRPr="0042320D" w14:paraId="736446FE" w14:textId="77777777" w:rsidTr="005E6D98">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06" w:type="dxa"/>
            <w:tcBorders>
              <w:top w:val="nil"/>
              <w:left w:val="nil"/>
              <w:bottom w:val="nil"/>
              <w:right w:val="nil"/>
            </w:tcBorders>
            <w:shd w:val="clear" w:color="auto" w:fill="000000"/>
            <w:vAlign w:val="center"/>
          </w:tcPr>
          <w:p w14:paraId="73ED5860" w14:textId="092EBA60" w:rsidR="005E6D98" w:rsidRPr="00CD57FD" w:rsidRDefault="005E6D98" w:rsidP="005E6D98">
            <w:pPr>
              <w:widowControl w:val="0"/>
              <w:tabs>
                <w:tab w:val="left" w:pos="851"/>
              </w:tabs>
              <w:autoSpaceDE w:val="0"/>
              <w:autoSpaceDN w:val="0"/>
              <w:adjustRightInd w:val="0"/>
              <w:rPr>
                <w:color w:val="ED7D31"/>
                <w:szCs w:val="24"/>
              </w:rPr>
            </w:pPr>
            <w:bookmarkStart w:id="0" w:name="_Hlk495393047"/>
            <w:proofErr w:type="spellStart"/>
            <w:r w:rsidRPr="00D65680">
              <w:rPr>
                <w:rFonts w:cs="Verdana"/>
                <w:color w:val="FFFFFF"/>
                <w:sz w:val="20"/>
                <w:szCs w:val="28"/>
                <w:lang w:val="en-US"/>
              </w:rPr>
              <w:t>init_a</w:t>
            </w:r>
            <w:r w:rsidR="00FF1A27" w:rsidRPr="00D65680">
              <w:rPr>
                <w:rFonts w:cs="Verdana"/>
                <w:color w:val="FFFFFF"/>
                <w:sz w:val="20"/>
                <w:szCs w:val="28"/>
                <w:lang w:val="en-US"/>
              </w:rPr>
              <w:t>valon_st_</w:t>
            </w:r>
            <w:r w:rsidRPr="00D65680">
              <w:rPr>
                <w:rFonts w:cs="Verdana"/>
                <w:color w:val="FFFFFF"/>
                <w:sz w:val="20"/>
                <w:szCs w:val="28"/>
                <w:lang w:val="en-US"/>
              </w:rPr>
              <w:t>if_signals</w:t>
            </w:r>
            <w:proofErr w:type="spellEnd"/>
            <w:r w:rsidRPr="00D65680">
              <w:rPr>
                <w:rFonts w:cs="Verdana"/>
                <w:color w:val="FFFFFF"/>
                <w:sz w:val="16"/>
                <w:szCs w:val="28"/>
                <w:lang w:val="en-US"/>
              </w:rPr>
              <w:t xml:space="preserve"> (</w:t>
            </w:r>
            <w:proofErr w:type="spellStart"/>
            <w:r w:rsidRPr="00D65680">
              <w:rPr>
                <w:rFonts w:cs="Verdana"/>
                <w:color w:val="FFFFFF"/>
                <w:sz w:val="16"/>
                <w:szCs w:val="28"/>
                <w:lang w:val="en-US"/>
              </w:rPr>
              <w:t>is_master</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channel</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data_error</w:t>
            </w:r>
            <w:r w:rsidRPr="00D65680">
              <w:rPr>
                <w:rFonts w:cs="Verdana"/>
                <w:color w:val="FFFFFF"/>
                <w:sz w:val="16"/>
                <w:szCs w:val="28"/>
                <w:lang w:val="en-US"/>
              </w:rPr>
              <w:t>_width</w:t>
            </w:r>
            <w:proofErr w:type="spellEnd"/>
            <w:r w:rsidRPr="00D65680">
              <w:rPr>
                <w:rFonts w:cs="Verdana"/>
                <w:color w:val="FFFFFF"/>
                <w:sz w:val="16"/>
                <w:szCs w:val="28"/>
                <w:lang w:val="en-US"/>
              </w:rPr>
              <w:t xml:space="preserve">, </w:t>
            </w:r>
            <w:proofErr w:type="spellStart"/>
            <w:r w:rsidR="00D65680">
              <w:rPr>
                <w:rFonts w:cs="Verdana"/>
                <w:color w:val="FFFFFF"/>
                <w:sz w:val="16"/>
                <w:szCs w:val="28"/>
                <w:lang w:val="en-US"/>
              </w:rPr>
              <w:t>empty</w:t>
            </w:r>
            <w:r w:rsidRPr="00D65680">
              <w:rPr>
                <w:rFonts w:cs="Verdana"/>
                <w:color w:val="FFFFFF"/>
                <w:sz w:val="16"/>
                <w:szCs w:val="28"/>
                <w:lang w:val="en-US"/>
              </w:rPr>
              <w:t>_width</w:t>
            </w:r>
            <w:proofErr w:type="spellEnd"/>
            <w:r w:rsidRPr="00D65680">
              <w:rPr>
                <w:rFonts w:cs="Verdana"/>
                <w:color w:val="FFFFFF"/>
                <w:sz w:val="16"/>
                <w:szCs w:val="28"/>
                <w:lang w:val="en-US"/>
              </w:rPr>
              <w:t>)</w:t>
            </w:r>
          </w:p>
        </w:tc>
      </w:tr>
      <w:tr w:rsidR="005E6D98" w:rsidRPr="0042320D" w14:paraId="7A2BF668" w14:textId="77777777" w:rsidTr="005E6D98">
        <w:trPr>
          <w:trHeight w:val="567"/>
        </w:trPr>
        <w:tc>
          <w:tcPr>
            <w:cnfStyle w:val="001000000000" w:firstRow="0" w:lastRow="0" w:firstColumn="1" w:lastColumn="0" w:oddVBand="0" w:evenVBand="0" w:oddHBand="0" w:evenHBand="0" w:firstRowFirstColumn="0" w:firstRowLastColumn="0" w:lastRowFirstColumn="0" w:lastRowLastColumn="0"/>
            <w:tcW w:w="13606" w:type="dxa"/>
            <w:tcBorders>
              <w:top w:val="nil"/>
            </w:tcBorders>
            <w:vAlign w:val="center"/>
          </w:tcPr>
          <w:p w14:paraId="6D15D8D3" w14:textId="615F714A" w:rsidR="005E6D98" w:rsidRPr="005E6D98" w:rsidRDefault="005E6D98" w:rsidP="005E6D98">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 </w:t>
            </w:r>
            <w:proofErr w:type="spellStart"/>
            <w:r w:rsidRPr="00B15375">
              <w:rPr>
                <w:rFonts w:cs="Verdana"/>
                <w:b w:val="0"/>
                <w:bCs w:val="0"/>
                <w:sz w:val="15"/>
                <w:szCs w:val="28"/>
              </w:rPr>
              <w:t>init_a</w:t>
            </w:r>
            <w:r w:rsidR="00D65680">
              <w:rPr>
                <w:rFonts w:cs="Verdana"/>
                <w:b w:val="0"/>
                <w:bCs w:val="0"/>
                <w:sz w:val="15"/>
                <w:szCs w:val="28"/>
              </w:rPr>
              <w:t>valon_st_</w:t>
            </w:r>
            <w:r w:rsidRPr="00B15375">
              <w:rPr>
                <w:rFonts w:cs="Verdana"/>
                <w:b w:val="0"/>
                <w:bCs w:val="0"/>
                <w:sz w:val="15"/>
                <w:szCs w:val="28"/>
              </w:rPr>
              <w:t>if_</w:t>
            </w:r>
            <w:proofErr w:type="gramStart"/>
            <w:r w:rsidRPr="00B15375">
              <w:rPr>
                <w:rFonts w:cs="Verdana"/>
                <w:b w:val="0"/>
                <w:bCs w:val="0"/>
                <w:sz w:val="15"/>
                <w:szCs w:val="28"/>
              </w:rPr>
              <w:t>signals</w:t>
            </w:r>
            <w:proofErr w:type="spellEnd"/>
            <w:r w:rsidRPr="00B15375">
              <w:rPr>
                <w:rFonts w:cs="Verdana"/>
                <w:b w:val="0"/>
                <w:bCs w:val="0"/>
                <w:sz w:val="15"/>
                <w:szCs w:val="28"/>
              </w:rPr>
              <w:t>(</w:t>
            </w:r>
            <w:proofErr w:type="gramEnd"/>
            <w:r w:rsidRPr="00B15375">
              <w:rPr>
                <w:rFonts w:cs="Verdana"/>
                <w:b w:val="0"/>
                <w:bCs w:val="0"/>
                <w:sz w:val="15"/>
                <w:szCs w:val="28"/>
              </w:rPr>
              <w:t>true</w:t>
            </w:r>
            <w:r>
              <w:rPr>
                <w:rFonts w:cs="Verdana"/>
                <w:b w:val="0"/>
                <w:bCs w:val="0"/>
                <w:sz w:val="15"/>
                <w:szCs w:val="28"/>
              </w:rPr>
              <w:t xml:space="preserve">, </w:t>
            </w:r>
            <w:proofErr w:type="spellStart"/>
            <w:r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channel</w:t>
            </w:r>
            <w:r w:rsidRPr="00B15375">
              <w:rPr>
                <w:rFonts w:cs="Verdana"/>
                <w:b w:val="0"/>
                <w:bCs w:val="0"/>
                <w:sz w:val="15"/>
                <w:szCs w:val="28"/>
              </w:rPr>
              <w:t>'length</w:t>
            </w:r>
            <w:proofErr w:type="spellEnd"/>
            <w:r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Pr="00B15375">
              <w:rPr>
                <w:rFonts w:cs="Verdana"/>
                <w:b w:val="0"/>
                <w:bCs w:val="0"/>
                <w:sz w:val="15"/>
                <w:szCs w:val="28"/>
              </w:rPr>
              <w:t>'length</w:t>
            </w:r>
            <w:proofErr w:type="spellEnd"/>
            <w:r>
              <w:rPr>
                <w:rFonts w:cs="Verdana"/>
                <w:b w:val="0"/>
                <w:bCs w:val="0"/>
                <w:sz w:val="15"/>
                <w:szCs w:val="28"/>
              </w:rPr>
              <w:t>,</w:t>
            </w:r>
            <w:r w:rsidR="00D65680" w:rsidRPr="00B15375">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data</w:t>
            </w:r>
            <w:r w:rsidR="004E6AA5">
              <w:rPr>
                <w:rFonts w:cs="Verdana"/>
                <w:b w:val="0"/>
                <w:bCs w:val="0"/>
                <w:sz w:val="15"/>
                <w:szCs w:val="28"/>
              </w:rPr>
              <w:t>_</w:t>
            </w:r>
            <w:r w:rsidR="00D65680">
              <w:rPr>
                <w:rFonts w:cs="Verdana"/>
                <w:b w:val="0"/>
                <w:bCs w:val="0"/>
                <w:sz w:val="15"/>
                <w:szCs w:val="28"/>
              </w:rPr>
              <w:t>error</w:t>
            </w:r>
            <w:r w:rsidRPr="00B15375">
              <w:rPr>
                <w:rFonts w:cs="Verdana"/>
                <w:b w:val="0"/>
                <w:bCs w:val="0"/>
                <w:sz w:val="15"/>
                <w:szCs w:val="28"/>
              </w:rPr>
              <w:t>'length</w:t>
            </w:r>
            <w:proofErr w:type="spellEnd"/>
            <w:r>
              <w:rPr>
                <w:rFonts w:cs="Verdana"/>
                <w:b w:val="0"/>
                <w:bCs w:val="0"/>
                <w:sz w:val="15"/>
                <w:szCs w:val="28"/>
              </w:rPr>
              <w:t xml:space="preserve">, </w:t>
            </w:r>
            <w:proofErr w:type="spellStart"/>
            <w:r w:rsidR="00D65680" w:rsidRPr="00B15375">
              <w:rPr>
                <w:rFonts w:cs="Verdana"/>
                <w:b w:val="0"/>
                <w:bCs w:val="0"/>
                <w:sz w:val="15"/>
                <w:szCs w:val="28"/>
              </w:rPr>
              <w:t>a</w:t>
            </w:r>
            <w:r w:rsidR="00D65680">
              <w:rPr>
                <w:rFonts w:cs="Verdana"/>
                <w:b w:val="0"/>
                <w:bCs w:val="0"/>
                <w:sz w:val="15"/>
                <w:szCs w:val="28"/>
              </w:rPr>
              <w:t>valon_st_</w:t>
            </w:r>
            <w:r w:rsidRPr="00B15375">
              <w:rPr>
                <w:rFonts w:cs="Verdana"/>
                <w:b w:val="0"/>
                <w:bCs w:val="0"/>
                <w:sz w:val="15"/>
                <w:szCs w:val="28"/>
              </w:rPr>
              <w:t>if.</w:t>
            </w:r>
            <w:r w:rsidR="00D65680">
              <w:rPr>
                <w:rFonts w:cs="Verdana"/>
                <w:b w:val="0"/>
                <w:bCs w:val="0"/>
                <w:sz w:val="15"/>
                <w:szCs w:val="28"/>
              </w:rPr>
              <w:t>empty</w:t>
            </w:r>
            <w:r w:rsidRPr="00B15375">
              <w:rPr>
                <w:rFonts w:cs="Verdana"/>
                <w:b w:val="0"/>
                <w:bCs w:val="0"/>
                <w:sz w:val="15"/>
                <w:szCs w:val="28"/>
              </w:rPr>
              <w:t>'length</w:t>
            </w:r>
            <w:proofErr w:type="spellEnd"/>
            <w:r w:rsidRPr="00B15375">
              <w:rPr>
                <w:rFonts w:cs="Verdana"/>
                <w:b w:val="0"/>
                <w:bCs w:val="0"/>
                <w:sz w:val="15"/>
                <w:szCs w:val="28"/>
              </w:rPr>
              <w:t>);</w:t>
            </w:r>
          </w:p>
        </w:tc>
      </w:tr>
      <w:bookmarkEnd w:id="0"/>
    </w:tbl>
    <w:p w14:paraId="37CF0E48" w14:textId="24923A6D" w:rsidR="000E6DD6" w:rsidRDefault="000E6DD6" w:rsidP="000E6DD6">
      <w:pPr>
        <w:widowControl w:val="0"/>
        <w:tabs>
          <w:tab w:val="left" w:pos="851"/>
        </w:tabs>
        <w:autoSpaceDE w:val="0"/>
        <w:autoSpaceDN w:val="0"/>
        <w:adjustRightInd w:val="0"/>
        <w:rPr>
          <w:rFonts w:cs="Verdana"/>
          <w:b/>
          <w:bCs/>
          <w:color w:val="FFFFFF"/>
          <w:szCs w:val="30"/>
        </w:rPr>
      </w:pPr>
    </w:p>
    <w:p w14:paraId="18D8323B" w14:textId="390BB19D" w:rsidR="004B1708" w:rsidRDefault="004B1708" w:rsidP="000E6DD6">
      <w:pPr>
        <w:widowControl w:val="0"/>
        <w:tabs>
          <w:tab w:val="left" w:pos="851"/>
        </w:tabs>
        <w:autoSpaceDE w:val="0"/>
        <w:autoSpaceDN w:val="0"/>
        <w:adjustRightInd w:val="0"/>
        <w:rPr>
          <w:rFonts w:cs="Verdana"/>
          <w:b/>
          <w:bCs/>
          <w:color w:val="FFFFFF"/>
          <w:szCs w:val="30"/>
        </w:rPr>
      </w:pPr>
    </w:p>
    <w:p w14:paraId="10A9A603" w14:textId="575269A0" w:rsidR="004B1708" w:rsidRDefault="004B1708" w:rsidP="000E6DD6">
      <w:pPr>
        <w:widowControl w:val="0"/>
        <w:tabs>
          <w:tab w:val="left" w:pos="851"/>
        </w:tabs>
        <w:autoSpaceDE w:val="0"/>
        <w:autoSpaceDN w:val="0"/>
        <w:adjustRightInd w:val="0"/>
        <w:rPr>
          <w:rFonts w:cs="Verdana"/>
          <w:b/>
          <w:bCs/>
          <w:color w:val="FFFFFF"/>
          <w:szCs w:val="30"/>
        </w:rPr>
      </w:pPr>
    </w:p>
    <w:p w14:paraId="0FAB033C" w14:textId="2EA7BBB0" w:rsidR="004B1708" w:rsidRDefault="004B1708" w:rsidP="000E6DD6">
      <w:pPr>
        <w:widowControl w:val="0"/>
        <w:tabs>
          <w:tab w:val="left" w:pos="851"/>
        </w:tabs>
        <w:autoSpaceDE w:val="0"/>
        <w:autoSpaceDN w:val="0"/>
        <w:adjustRightInd w:val="0"/>
        <w:rPr>
          <w:rFonts w:cs="Verdana"/>
          <w:b/>
          <w:bCs/>
          <w:color w:val="FFFFFF"/>
          <w:szCs w:val="30"/>
        </w:rPr>
      </w:pPr>
    </w:p>
    <w:p w14:paraId="73D80CD3" w14:textId="4270FC34" w:rsidR="004B1708" w:rsidRDefault="004B1708" w:rsidP="000E6DD6">
      <w:pPr>
        <w:widowControl w:val="0"/>
        <w:tabs>
          <w:tab w:val="left" w:pos="851"/>
        </w:tabs>
        <w:autoSpaceDE w:val="0"/>
        <w:autoSpaceDN w:val="0"/>
        <w:adjustRightInd w:val="0"/>
        <w:rPr>
          <w:rFonts w:cs="Verdana"/>
          <w:b/>
          <w:bCs/>
          <w:color w:val="FFFFFF"/>
          <w:szCs w:val="30"/>
        </w:rPr>
      </w:pPr>
    </w:p>
    <w:p w14:paraId="038832FB" w14:textId="1B1883BA" w:rsidR="004B1708" w:rsidRDefault="004B1708" w:rsidP="000E6DD6">
      <w:pPr>
        <w:widowControl w:val="0"/>
        <w:tabs>
          <w:tab w:val="left" w:pos="851"/>
        </w:tabs>
        <w:autoSpaceDE w:val="0"/>
        <w:autoSpaceDN w:val="0"/>
        <w:adjustRightInd w:val="0"/>
        <w:rPr>
          <w:rFonts w:cs="Verdana"/>
          <w:b/>
          <w:bCs/>
          <w:color w:val="FFFFFF"/>
          <w:szCs w:val="30"/>
        </w:rPr>
      </w:pPr>
    </w:p>
    <w:p w14:paraId="1682476C" w14:textId="1EFAAD56" w:rsidR="004B1708" w:rsidRDefault="004B1708" w:rsidP="000E6DD6">
      <w:pPr>
        <w:widowControl w:val="0"/>
        <w:tabs>
          <w:tab w:val="left" w:pos="851"/>
        </w:tabs>
        <w:autoSpaceDE w:val="0"/>
        <w:autoSpaceDN w:val="0"/>
        <w:adjustRightInd w:val="0"/>
        <w:rPr>
          <w:rFonts w:cs="Verdana"/>
          <w:b/>
          <w:bCs/>
          <w:color w:val="FFFFFF"/>
          <w:szCs w:val="30"/>
        </w:rPr>
      </w:pPr>
    </w:p>
    <w:p w14:paraId="5313A82D" w14:textId="79EFC181" w:rsidR="008F03DC" w:rsidRPr="004B1708" w:rsidRDefault="004B1708" w:rsidP="004B1708">
      <w:pPr>
        <w:rPr>
          <w:sz w:val="16"/>
          <w:szCs w:val="16"/>
        </w:rPr>
      </w:pPr>
      <w:r>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A</w:t>
      </w:r>
      <w:r w:rsidR="00464A2B">
        <w:rPr>
          <w:rFonts w:ascii="Helvetica Light" w:hAnsi="Helvetica Light"/>
          <w:color w:val="000000" w:themeColor="text1"/>
          <w:sz w:val="20"/>
          <w:szCs w:val="20"/>
        </w:rPr>
        <w:t>valon</w:t>
      </w:r>
      <w:r w:rsidR="00754626">
        <w:rPr>
          <w:rFonts w:ascii="Helvetica Light" w:hAnsi="Helvetica Light"/>
          <w:color w:val="000000" w:themeColor="text1"/>
          <w:sz w:val="20"/>
          <w:szCs w:val="20"/>
        </w:rPr>
        <w:t>-Stream</w:t>
      </w:r>
      <w:r w:rsidR="00754626" w:rsidRPr="00531CC2">
        <w:rPr>
          <w:rFonts w:ascii="Helvetica Light" w:hAnsi="Helvetica Light"/>
          <w:color w:val="000000" w:themeColor="text1"/>
          <w:sz w:val="20"/>
          <w:szCs w:val="20"/>
        </w:rPr>
        <w:t xml:space="preserve"> </w:t>
      </w:r>
      <w:r w:rsidR="00754626">
        <w:rPr>
          <w:rFonts w:ascii="Helvetica Light" w:hAnsi="Helvetica Light"/>
          <w:color w:val="000000" w:themeColor="text1"/>
          <w:sz w:val="20"/>
          <w:szCs w:val="20"/>
        </w:rPr>
        <w:t>Slave</w:t>
      </w:r>
    </w:p>
    <w:tbl>
      <w:tblPr>
        <w:tblStyle w:val="GridTable1Light-Accent11"/>
        <w:tblpPr w:leftFromText="141" w:rightFromText="141" w:vertAnchor="text" w:horzAnchor="margin" w:tblpY="90"/>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734C7D" w14:paraId="6C11FE4F" w14:textId="77777777" w:rsidTr="005B53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2BCCD4F1" w14:textId="6BA35FD3" w:rsidR="00754626" w:rsidRPr="00734C7D" w:rsidRDefault="00754626" w:rsidP="00754626">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EF0221">
              <w:rPr>
                <w:rFonts w:cs="Verdana"/>
                <w:color w:val="FFFFFF"/>
                <w:sz w:val="20"/>
                <w:szCs w:val="20"/>
                <w:lang w:val="en-US"/>
              </w:rPr>
              <w:t>valon_st</w:t>
            </w:r>
            <w:r w:rsidRPr="00734C7D">
              <w:rPr>
                <w:rFonts w:cs="Verdana"/>
                <w:color w:val="FFFFFF"/>
                <w:sz w:val="20"/>
                <w:szCs w:val="20"/>
                <w:lang w:val="en-US"/>
              </w:rPr>
              <w:t>_receive</w:t>
            </w:r>
            <w:proofErr w:type="spellEnd"/>
            <w:r w:rsidR="00EF0221">
              <w:rPr>
                <w:rFonts w:cs="Verdana"/>
                <w:color w:val="FFFFFF"/>
                <w:sz w:val="20"/>
                <w:szCs w:val="20"/>
                <w:lang w:val="en-US"/>
              </w:rPr>
              <w:t xml:space="preserve"> </w:t>
            </w:r>
            <w:r w:rsidRPr="00734C7D">
              <w:rPr>
                <w:rFonts w:cs="Verdana"/>
                <w:color w:val="FFFFFF"/>
                <w:sz w:val="16"/>
                <w:szCs w:val="16"/>
                <w:lang w:val="en-US"/>
              </w:rPr>
              <w:t>(</w:t>
            </w:r>
            <w:r w:rsidR="00EF0221">
              <w:rPr>
                <w:rFonts w:cs="Verdana"/>
                <w:color w:val="FFFFFF"/>
                <w:sz w:val="16"/>
                <w:szCs w:val="16"/>
                <w:lang w:val="en-US"/>
              </w:rPr>
              <w:t>[</w:t>
            </w:r>
            <w:proofErr w:type="spellStart"/>
            <w:r w:rsidR="00EF0221">
              <w:rPr>
                <w:rFonts w:cs="Verdana"/>
                <w:color w:val="FFFFFF"/>
                <w:sz w:val="16"/>
                <w:szCs w:val="16"/>
                <w:lang w:val="en-US"/>
              </w:rPr>
              <w:t>channel_value</w:t>
            </w:r>
            <w:proofErr w:type="spellEnd"/>
            <w:r w:rsidR="00EF0221">
              <w:rPr>
                <w:rFonts w:cs="Verdana"/>
                <w:color w:val="FFFFFF"/>
                <w:sz w:val="16"/>
                <w:szCs w:val="16"/>
                <w:lang w:val="en-US"/>
              </w:rPr>
              <w:t xml:space="preserve">], </w:t>
            </w:r>
            <w:proofErr w:type="spellStart"/>
            <w:r w:rsidRPr="00734C7D">
              <w:rPr>
                <w:rFonts w:cs="Verdana"/>
                <w:color w:val="FFFFFF"/>
                <w:sz w:val="16"/>
                <w:szCs w:val="16"/>
              </w:rPr>
              <w:t>data_array</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EF0221">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 xml:space="preserve">config, </w:t>
            </w:r>
            <w:r w:rsidRPr="00734C7D">
              <w:rPr>
                <w:rFonts w:cs="Verdana"/>
                <w:color w:val="FFFFFF"/>
                <w:sz w:val="16"/>
                <w:szCs w:val="16"/>
              </w:rPr>
              <w:t>[</w:t>
            </w:r>
            <w:proofErr w:type="spellStart"/>
            <w:r w:rsidR="00EF0221">
              <w:rPr>
                <w:rFonts w:cs="Verdana"/>
                <w:color w:val="FFFFFF"/>
                <w:sz w:val="16"/>
                <w:szCs w:val="16"/>
              </w:rPr>
              <w:t>ext_proc_call</w:t>
            </w:r>
            <w:proofErr w:type="spellEnd"/>
            <w:r w:rsidRPr="00734C7D">
              <w:rPr>
                <w:rFonts w:cs="Verdana"/>
                <w:color w:val="FFFFFF"/>
                <w:sz w:val="16"/>
                <w:szCs w:val="16"/>
                <w:lang w:val="en-US"/>
              </w:rPr>
              <w:t>]]]])</w:t>
            </w:r>
          </w:p>
        </w:tc>
      </w:tr>
      <w:tr w:rsidR="00754626" w:rsidRPr="0042320D" w14:paraId="46E1E433" w14:textId="77777777" w:rsidTr="008A3FC5">
        <w:trPr>
          <w:trHeight w:val="704"/>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363F6E60" w14:textId="416080B9" w:rsidR="004B118C" w:rsidRDefault="00754626" w:rsidP="00754626">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sidR="00EF0221">
              <w:rPr>
                <w:rFonts w:cs="Verdana"/>
                <w:b w:val="0"/>
                <w:sz w:val="15"/>
                <w:szCs w:val="13"/>
              </w:rPr>
              <w:t>valon_st</w:t>
            </w:r>
            <w:r>
              <w:rPr>
                <w:rFonts w:cs="Verdana"/>
                <w:b w:val="0"/>
                <w:sz w:val="15"/>
                <w:szCs w:val="13"/>
              </w:rPr>
              <w: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sidR="00EF0221">
              <w:rPr>
                <w:rFonts w:cs="Verdana"/>
                <w:b w:val="0"/>
                <w:sz w:val="15"/>
                <w:szCs w:val="13"/>
              </w:rPr>
              <w:t>v_channel</w:t>
            </w:r>
            <w:proofErr w:type="spellEnd"/>
            <w:r w:rsidR="00EF0221">
              <w:rPr>
                <w:rFonts w:cs="Verdana"/>
                <w:b w:val="0"/>
                <w:sz w:val="15"/>
                <w:szCs w:val="13"/>
              </w:rPr>
              <w:t xml:space="preserve">, </w:t>
            </w:r>
            <w:proofErr w:type="spellStart"/>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00EF0221" w:rsidRPr="00EF0221">
              <w:rPr>
                <w:rFonts w:cs="Verdana"/>
                <w:b w:val="0"/>
                <w:sz w:val="15"/>
                <w:szCs w:val="15"/>
              </w:rPr>
              <w:t>avalon_st_if</w:t>
            </w:r>
            <w:proofErr w:type="spellEnd"/>
            <w:r w:rsidR="00EF0221" w:rsidRPr="00EF0221">
              <w:rPr>
                <w:rFonts w:cs="Verdana"/>
                <w:b w:val="0"/>
                <w:sz w:val="15"/>
                <w:szCs w:val="15"/>
              </w:rPr>
              <w:t xml:space="preserve">, C_SCOPE, </w:t>
            </w:r>
            <w:proofErr w:type="spellStart"/>
            <w:r w:rsidR="00EF0221" w:rsidRPr="00EF0221">
              <w:rPr>
                <w:rFonts w:cs="Verdana"/>
                <w:b w:val="0"/>
                <w:sz w:val="15"/>
                <w:szCs w:val="15"/>
              </w:rPr>
              <w:t>shared_msg_id_panel</w:t>
            </w:r>
            <w:proofErr w:type="spellEnd"/>
            <w:r w:rsidR="00EF0221" w:rsidRPr="00EF0221">
              <w:rPr>
                <w:rFonts w:cs="Verdana"/>
                <w:b w:val="0"/>
                <w:sz w:val="15"/>
                <w:szCs w:val="15"/>
              </w:rPr>
              <w:t xml:space="preserve">, </w:t>
            </w:r>
            <w:proofErr w:type="spellStart"/>
            <w:r w:rsidR="00EF0221" w:rsidRPr="00EF0221">
              <w:rPr>
                <w:rFonts w:cs="Verdana"/>
                <w:b w:val="0"/>
                <w:sz w:val="15"/>
                <w:szCs w:val="15"/>
              </w:rPr>
              <w:t>avalon_st_bfm_config</w:t>
            </w:r>
            <w:proofErr w:type="spellEnd"/>
            <w:r w:rsidRPr="00DC5A49">
              <w:rPr>
                <w:rFonts w:cs="Verdana"/>
                <w:b w:val="0"/>
                <w:sz w:val="15"/>
                <w:szCs w:val="13"/>
              </w:rPr>
              <w:t>);</w:t>
            </w:r>
          </w:p>
          <w:p w14:paraId="095617F6" w14:textId="2E371392" w:rsidR="00EF0221" w:rsidRPr="00EF0221" w:rsidRDefault="00EF0221" w:rsidP="00EF0221">
            <w:pPr>
              <w:widowControl w:val="0"/>
              <w:tabs>
                <w:tab w:val="left" w:pos="851"/>
              </w:tabs>
              <w:autoSpaceDE w:val="0"/>
              <w:autoSpaceDN w:val="0"/>
              <w:adjustRightInd w:val="0"/>
              <w:rPr>
                <w:rFonts w:cs="Verdana"/>
                <w:bCs w:val="0"/>
                <w:sz w:val="15"/>
                <w:szCs w:val="13"/>
              </w:rPr>
            </w:pPr>
            <w:r w:rsidRPr="00070C12">
              <w:rPr>
                <w:rFonts w:cs="Verdana"/>
                <w:sz w:val="15"/>
                <w:szCs w:val="13"/>
              </w:rPr>
              <w:t>Example</w:t>
            </w:r>
            <w:r>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valon_st_</w:t>
            </w:r>
            <w:proofErr w:type="gramStart"/>
            <w:r>
              <w:rPr>
                <w:rFonts w:cs="Verdana"/>
                <w:b w:val="0"/>
                <w:sz w:val="15"/>
                <w:szCs w:val="13"/>
              </w:rPr>
              <w:t>receive</w:t>
            </w:r>
            <w:proofErr w:type="spellEnd"/>
            <w:r w:rsidRPr="00DC5A49">
              <w:rPr>
                <w:rFonts w:cs="Verdana"/>
                <w:b w:val="0"/>
                <w:sz w:val="15"/>
                <w:szCs w:val="13"/>
              </w:rPr>
              <w:t>(</w:t>
            </w:r>
            <w:proofErr w:type="spellStart"/>
            <w:proofErr w:type="gramEnd"/>
            <w:r>
              <w:rPr>
                <w:rFonts w:cs="Verdana"/>
                <w:b w:val="0"/>
                <w:sz w:val="15"/>
                <w:szCs w:val="13"/>
              </w:rPr>
              <w:t>v_rx_data_array</w:t>
            </w:r>
            <w:proofErr w:type="spellEnd"/>
            <w:r>
              <w:rPr>
                <w:rFonts w:cs="Verdana"/>
                <w:b w:val="0"/>
                <w:sz w:val="15"/>
                <w:szCs w:val="13"/>
              </w:rPr>
              <w:t>, “Receive packet</w:t>
            </w:r>
            <w:r w:rsidRPr="00DC5A49">
              <w:rPr>
                <w:rFonts w:cs="Verdana"/>
                <w:b w:val="0"/>
                <w:bCs w:val="0"/>
                <w:sz w:val="15"/>
                <w:szCs w:val="28"/>
              </w:rPr>
              <w:t>”</w:t>
            </w:r>
            <w:r w:rsidRPr="00DC5A49">
              <w:rPr>
                <w:rFonts w:cs="Verdana"/>
                <w:b w:val="0"/>
                <w:sz w:val="15"/>
                <w:szCs w:val="13"/>
              </w:rPr>
              <w:t xml:space="preserve">, </w:t>
            </w:r>
            <w:proofErr w:type="spellStart"/>
            <w:r w:rsidRPr="00DC5A49">
              <w:rPr>
                <w:rFonts w:cs="Verdana"/>
                <w:b w:val="0"/>
                <w:sz w:val="15"/>
                <w:szCs w:val="13"/>
              </w:rPr>
              <w:t>clk</w:t>
            </w:r>
            <w:proofErr w:type="spellEnd"/>
            <w:r w:rsidRPr="00DC5A49">
              <w:rPr>
                <w:rFonts w:cs="Verdana"/>
                <w:b w:val="0"/>
                <w:sz w:val="15"/>
                <w:szCs w:val="13"/>
              </w:rPr>
              <w:t xml:space="preserve">, </w:t>
            </w:r>
            <w:proofErr w:type="spellStart"/>
            <w:r w:rsidRPr="00DC5A49">
              <w:rPr>
                <w:rFonts w:cs="Verdana"/>
                <w:b w:val="0"/>
                <w:sz w:val="15"/>
                <w:szCs w:val="13"/>
              </w:rPr>
              <w:t>a</w:t>
            </w:r>
            <w:r>
              <w:rPr>
                <w:rFonts w:cs="Verdana"/>
                <w:b w:val="0"/>
                <w:sz w:val="15"/>
                <w:szCs w:val="13"/>
              </w:rPr>
              <w:t>valon_st</w:t>
            </w:r>
            <w:r w:rsidRPr="00DC5A49">
              <w:rPr>
                <w:rFonts w:cs="Verdana"/>
                <w:b w:val="0"/>
                <w:sz w:val="15"/>
                <w:szCs w:val="13"/>
              </w:rPr>
              <w:t>_if</w:t>
            </w:r>
            <w:proofErr w:type="spellEnd"/>
            <w:r w:rsidRPr="00DC5A49">
              <w:rPr>
                <w:rFonts w:cs="Verdana"/>
                <w:b w:val="0"/>
                <w:sz w:val="15"/>
                <w:szCs w:val="13"/>
              </w:rPr>
              <w:t>);</w:t>
            </w:r>
          </w:p>
        </w:tc>
      </w:tr>
    </w:tbl>
    <w:tbl>
      <w:tblPr>
        <w:tblStyle w:val="GridTable1Light-Accent11"/>
        <w:tblpPr w:leftFromText="141" w:rightFromText="141" w:vertAnchor="text" w:horzAnchor="margin" w:tblpY="1581"/>
        <w:tblW w:w="13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3"/>
      </w:tblGrid>
      <w:tr w:rsidR="00754626" w:rsidRPr="0042320D" w14:paraId="15311C82" w14:textId="77777777" w:rsidTr="008A3FC5">
        <w:trPr>
          <w:cnfStyle w:val="100000000000" w:firstRow="1" w:lastRow="0" w:firstColumn="0" w:lastColumn="0" w:oddVBand="0" w:evenVBand="0" w:oddHBand="0" w:evenHBand="0" w:firstRowFirstColumn="0" w:firstRowLastColumn="0" w:lastRowFirstColumn="0" w:lastRowLastColumn="0"/>
          <w:trHeight w:hRule="exact" w:val="426"/>
        </w:trPr>
        <w:tc>
          <w:tcPr>
            <w:cnfStyle w:val="001000000000" w:firstRow="0" w:lastRow="0" w:firstColumn="1" w:lastColumn="0" w:oddVBand="0" w:evenVBand="0" w:oddHBand="0" w:evenHBand="0" w:firstRowFirstColumn="0" w:firstRowLastColumn="0" w:lastRowFirstColumn="0" w:lastRowLastColumn="0"/>
            <w:tcW w:w="13663" w:type="dxa"/>
            <w:tcBorders>
              <w:top w:val="nil"/>
              <w:left w:val="nil"/>
              <w:bottom w:val="nil"/>
              <w:right w:val="nil"/>
            </w:tcBorders>
            <w:shd w:val="clear" w:color="auto" w:fill="000000"/>
            <w:vAlign w:val="center"/>
          </w:tcPr>
          <w:p w14:paraId="03815F49" w14:textId="32A84E95" w:rsidR="00754626" w:rsidRPr="00734C7D" w:rsidRDefault="00754626" w:rsidP="008F03DC">
            <w:pPr>
              <w:widowControl w:val="0"/>
              <w:tabs>
                <w:tab w:val="left" w:pos="851"/>
              </w:tabs>
              <w:autoSpaceDE w:val="0"/>
              <w:autoSpaceDN w:val="0"/>
              <w:adjustRightInd w:val="0"/>
              <w:rPr>
                <w:color w:val="ED7D31"/>
                <w:sz w:val="16"/>
                <w:szCs w:val="16"/>
              </w:rPr>
            </w:pPr>
            <w:proofErr w:type="spellStart"/>
            <w:r w:rsidRPr="00734C7D">
              <w:rPr>
                <w:rFonts w:cs="Verdana"/>
                <w:color w:val="FFFFFF"/>
                <w:sz w:val="20"/>
                <w:szCs w:val="20"/>
                <w:lang w:val="en-US"/>
              </w:rPr>
              <w:t>a</w:t>
            </w:r>
            <w:r w:rsidR="00C22262">
              <w:rPr>
                <w:rFonts w:cs="Verdana"/>
                <w:color w:val="FFFFFF"/>
                <w:sz w:val="20"/>
                <w:szCs w:val="20"/>
                <w:lang w:val="en-US"/>
              </w:rPr>
              <w:t>valon_st</w:t>
            </w:r>
            <w:r w:rsidRPr="00734C7D">
              <w:rPr>
                <w:rFonts w:cs="Verdana"/>
                <w:color w:val="FFFFFF"/>
                <w:sz w:val="20"/>
                <w:szCs w:val="20"/>
                <w:lang w:val="en-US"/>
              </w:rPr>
              <w:t>_expect</w:t>
            </w:r>
            <w:proofErr w:type="spellEnd"/>
            <w:r>
              <w:rPr>
                <w:rFonts w:cs="Verdana"/>
                <w:color w:val="FFFFFF"/>
                <w:sz w:val="20"/>
                <w:szCs w:val="20"/>
                <w:lang w:val="en-US"/>
              </w:rPr>
              <w:t xml:space="preserve"> </w:t>
            </w:r>
            <w:r w:rsidRPr="00734C7D">
              <w:rPr>
                <w:rFonts w:cs="Verdana"/>
                <w:color w:val="FFFFFF"/>
                <w:sz w:val="16"/>
                <w:szCs w:val="16"/>
                <w:lang w:val="en-US"/>
              </w:rPr>
              <w:t>(</w:t>
            </w:r>
            <w:r w:rsidR="00C22262">
              <w:rPr>
                <w:rFonts w:cs="Verdana"/>
                <w:color w:val="FFFFFF"/>
                <w:sz w:val="16"/>
                <w:szCs w:val="16"/>
                <w:lang w:val="en-US"/>
              </w:rPr>
              <w:t>[</w:t>
            </w:r>
            <w:proofErr w:type="spellStart"/>
            <w:r w:rsidR="00C22262">
              <w:rPr>
                <w:rFonts w:cs="Verdana"/>
                <w:color w:val="FFFFFF"/>
                <w:sz w:val="16"/>
                <w:szCs w:val="16"/>
                <w:lang w:val="en-US"/>
              </w:rPr>
              <w:t>channel_exp</w:t>
            </w:r>
            <w:proofErr w:type="spellEnd"/>
            <w:r w:rsidR="00C22262">
              <w:rPr>
                <w:rFonts w:cs="Verdana"/>
                <w:color w:val="FFFFFF"/>
                <w:sz w:val="16"/>
                <w:szCs w:val="16"/>
                <w:lang w:val="en-US"/>
              </w:rPr>
              <w:t xml:space="preserve">], </w:t>
            </w:r>
            <w:proofErr w:type="spellStart"/>
            <w:r w:rsidRPr="00734C7D">
              <w:rPr>
                <w:rFonts w:cs="Verdana"/>
                <w:color w:val="FFFFFF"/>
                <w:sz w:val="16"/>
                <w:szCs w:val="16"/>
              </w:rPr>
              <w:t>data_</w:t>
            </w:r>
            <w:r w:rsidR="00C22262">
              <w:rPr>
                <w:rFonts w:cs="Verdana"/>
                <w:color w:val="FFFFFF"/>
                <w:sz w:val="16"/>
                <w:szCs w:val="16"/>
              </w:rPr>
              <w:t>exp</w:t>
            </w:r>
            <w:proofErr w:type="spellEnd"/>
            <w:r w:rsidRPr="00734C7D">
              <w:rPr>
                <w:rFonts w:cs="Verdana"/>
                <w:color w:val="FFFFFF"/>
                <w:sz w:val="16"/>
                <w:szCs w:val="16"/>
              </w:rPr>
              <w:t xml:space="preserve">, </w:t>
            </w:r>
            <w:proofErr w:type="spellStart"/>
            <w:r w:rsidRPr="00734C7D">
              <w:rPr>
                <w:rFonts w:cs="Verdana"/>
                <w:color w:val="FFFFFF"/>
                <w:sz w:val="16"/>
                <w:szCs w:val="16"/>
              </w:rPr>
              <w:t>msg</w:t>
            </w:r>
            <w:proofErr w:type="spellEnd"/>
            <w:r w:rsidRPr="00734C7D">
              <w:rPr>
                <w:rFonts w:cs="Verdana"/>
                <w:color w:val="FFFFFF"/>
                <w:sz w:val="16"/>
                <w:szCs w:val="16"/>
              </w:rPr>
              <w:t xml:space="preserve">, </w:t>
            </w:r>
            <w:proofErr w:type="spellStart"/>
            <w:r w:rsidRPr="00734C7D">
              <w:rPr>
                <w:rFonts w:cs="Verdana"/>
                <w:color w:val="FFFFFF"/>
                <w:sz w:val="16"/>
                <w:szCs w:val="16"/>
              </w:rPr>
              <w:t>clk</w:t>
            </w:r>
            <w:proofErr w:type="spellEnd"/>
            <w:r w:rsidRPr="00734C7D">
              <w:rPr>
                <w:rFonts w:cs="Verdana"/>
                <w:color w:val="FFFFFF"/>
                <w:sz w:val="16"/>
                <w:szCs w:val="16"/>
              </w:rPr>
              <w:t xml:space="preserve">, </w:t>
            </w:r>
            <w:proofErr w:type="spellStart"/>
            <w:r w:rsidRPr="00734C7D">
              <w:rPr>
                <w:rFonts w:cs="Verdana"/>
                <w:color w:val="FFFFFF"/>
                <w:sz w:val="16"/>
                <w:szCs w:val="16"/>
              </w:rPr>
              <w:t>a</w:t>
            </w:r>
            <w:r w:rsidR="00C22262">
              <w:rPr>
                <w:rFonts w:cs="Verdana"/>
                <w:color w:val="FFFFFF"/>
                <w:sz w:val="16"/>
                <w:szCs w:val="16"/>
              </w:rPr>
              <w:t>valon_st</w:t>
            </w:r>
            <w:r w:rsidRPr="00734C7D">
              <w:rPr>
                <w:rFonts w:cs="Verdana"/>
                <w:color w:val="FFFFFF"/>
                <w:sz w:val="16"/>
                <w:szCs w:val="16"/>
              </w:rPr>
              <w:t>_if</w:t>
            </w:r>
            <w:proofErr w:type="spellEnd"/>
            <w:r w:rsidRPr="00734C7D">
              <w:rPr>
                <w:rFonts w:cs="Verdana"/>
                <w:color w:val="FFFFFF"/>
                <w:sz w:val="16"/>
                <w:szCs w:val="16"/>
              </w:rPr>
              <w:t>, [</w:t>
            </w:r>
            <w:proofErr w:type="spellStart"/>
            <w:r w:rsidRPr="00734C7D">
              <w:rPr>
                <w:rFonts w:cs="Verdana"/>
                <w:color w:val="FFFFFF"/>
                <w:sz w:val="16"/>
                <w:szCs w:val="16"/>
              </w:rPr>
              <w:t>alert_level</w:t>
            </w:r>
            <w:proofErr w:type="spellEnd"/>
            <w:r w:rsidRPr="00734C7D">
              <w:rPr>
                <w:rFonts w:cs="Verdana"/>
                <w:color w:val="FFFFFF"/>
                <w:sz w:val="16"/>
                <w:szCs w:val="16"/>
              </w:rPr>
              <w:t>, [</w:t>
            </w:r>
            <w:r w:rsidRPr="00734C7D">
              <w:rPr>
                <w:rFonts w:cs="Verdana"/>
                <w:color w:val="FFFFFF"/>
                <w:sz w:val="16"/>
                <w:szCs w:val="16"/>
                <w:lang w:val="en-US"/>
              </w:rPr>
              <w:t xml:space="preserve">scope, </w:t>
            </w:r>
            <w:r w:rsidRPr="00734C7D">
              <w:rPr>
                <w:rFonts w:cs="Verdana"/>
                <w:color w:val="FFFFFF"/>
                <w:sz w:val="16"/>
                <w:szCs w:val="16"/>
              </w:rPr>
              <w:t>[</w:t>
            </w:r>
            <w:proofErr w:type="spellStart"/>
            <w:r w:rsidRPr="00734C7D">
              <w:rPr>
                <w:rFonts w:cs="Verdana"/>
                <w:color w:val="FFFFFF"/>
                <w:sz w:val="16"/>
                <w:szCs w:val="16"/>
                <w:lang w:val="en-US"/>
              </w:rPr>
              <w:t>msg_id_panel</w:t>
            </w:r>
            <w:proofErr w:type="spellEnd"/>
            <w:r w:rsidRPr="00734C7D">
              <w:rPr>
                <w:rFonts w:cs="Verdana"/>
                <w:color w:val="FFFFFF"/>
                <w:sz w:val="16"/>
                <w:szCs w:val="16"/>
                <w:lang w:val="en-US"/>
              </w:rPr>
              <w:t xml:space="preserve">, </w:t>
            </w:r>
            <w:r w:rsidRPr="00734C7D">
              <w:rPr>
                <w:rFonts w:cs="Verdana"/>
                <w:color w:val="FFFFFF"/>
                <w:sz w:val="16"/>
                <w:szCs w:val="16"/>
              </w:rPr>
              <w:t>[</w:t>
            </w:r>
            <w:r w:rsidRPr="00734C7D">
              <w:rPr>
                <w:rFonts w:cs="Verdana"/>
                <w:color w:val="FFFFFF"/>
                <w:sz w:val="16"/>
                <w:szCs w:val="16"/>
                <w:lang w:val="en-US"/>
              </w:rPr>
              <w:t>config]]]])</w:t>
            </w:r>
          </w:p>
        </w:tc>
      </w:tr>
      <w:tr w:rsidR="00754626" w:rsidRPr="0042320D" w14:paraId="5473D165" w14:textId="77777777" w:rsidTr="008A3FC5">
        <w:trPr>
          <w:trHeight w:val="849"/>
        </w:trPr>
        <w:tc>
          <w:tcPr>
            <w:cnfStyle w:val="001000000000" w:firstRow="0" w:lastRow="0" w:firstColumn="1" w:lastColumn="0" w:oddVBand="0" w:evenVBand="0" w:oddHBand="0" w:evenHBand="0" w:firstRowFirstColumn="0" w:firstRowLastColumn="0" w:lastRowFirstColumn="0" w:lastRowLastColumn="0"/>
            <w:tcW w:w="13663" w:type="dxa"/>
            <w:tcBorders>
              <w:top w:val="nil"/>
            </w:tcBorders>
            <w:vAlign w:val="center"/>
          </w:tcPr>
          <w:p w14:paraId="1414A681" w14:textId="00379269" w:rsidR="0030371E" w:rsidRPr="008A3FC5" w:rsidRDefault="0030371E" w:rsidP="0030371E">
            <w:pPr>
              <w:widowControl w:val="0"/>
              <w:tabs>
                <w:tab w:val="left" w:pos="851"/>
              </w:tabs>
              <w:autoSpaceDE w:val="0"/>
              <w:autoSpaceDN w:val="0"/>
              <w:adjustRightInd w:val="0"/>
              <w:rPr>
                <w:rFonts w:cs="Verdana"/>
                <w:b w:val="0"/>
                <w:bCs w:val="0"/>
                <w:sz w:val="14"/>
                <w:szCs w:val="14"/>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v_data_array</w:t>
            </w:r>
            <w:proofErr w:type="spellEnd"/>
            <w:r w:rsidRPr="008A3FC5">
              <w:rPr>
                <w:rFonts w:cs="Verdana"/>
                <w:b w:val="0"/>
                <w:sz w:val="14"/>
                <w:szCs w:val="14"/>
              </w:rPr>
              <w:t xml:space="preserve">(0 to v_numBytes-1), "Expect </w:t>
            </w:r>
            <w:proofErr w:type="spellStart"/>
            <w:r w:rsidRPr="008A3FC5">
              <w:rPr>
                <w:rFonts w:cs="Verdana"/>
                <w:b w:val="0"/>
                <w:sz w:val="14"/>
                <w:szCs w:val="14"/>
              </w:rPr>
              <w:t>v_numBytes</w:t>
            </w:r>
            <w:proofErr w:type="spellEnd"/>
            <w:r w:rsidRPr="008A3FC5">
              <w:rPr>
                <w:rFonts w:cs="Verdana"/>
                <w:b w:val="0"/>
                <w:sz w:val="14"/>
                <w:szCs w:val="14"/>
              </w:rPr>
              <w:t xml:space="preserve"> bytes on </w:t>
            </w:r>
            <w:proofErr w:type="spellStart"/>
            <w:r w:rsidRPr="008A3FC5">
              <w:rPr>
                <w:rFonts w:cs="Verdana"/>
                <w:b w:val="0"/>
                <w:sz w:val="14"/>
                <w:szCs w:val="14"/>
              </w:rPr>
              <w:t>v_channel</w:t>
            </w:r>
            <w:proofErr w:type="spellEnd"/>
            <w:r w:rsidRPr="008A3FC5">
              <w:rPr>
                <w:rFonts w:cs="Verdana"/>
                <w:b w:val="0"/>
                <w:sz w:val="14"/>
                <w:szCs w:val="14"/>
              </w:rPr>
              <w:t xml:space="preserve">",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r w:rsidRPr="00EF0221">
              <w:rPr>
                <w:rFonts w:cs="Verdana"/>
                <w:b w:val="0"/>
                <w:sz w:val="15"/>
                <w:szCs w:val="15"/>
              </w:rPr>
              <w:br/>
            </w: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avalon_st_expect</w:t>
            </w:r>
            <w:proofErr w:type="spellEnd"/>
            <w:r w:rsidRPr="008A3FC5">
              <w:rPr>
                <w:rFonts w:cs="Verdana"/>
                <w:b w:val="0"/>
                <w:sz w:val="14"/>
                <w:szCs w:val="14"/>
              </w:rPr>
              <w:t>(</w:t>
            </w:r>
            <w:proofErr w:type="spellStart"/>
            <w:r w:rsidRPr="008A3FC5">
              <w:rPr>
                <w:rFonts w:cs="Verdana"/>
                <w:b w:val="0"/>
                <w:sz w:val="14"/>
                <w:szCs w:val="14"/>
              </w:rPr>
              <w:t>v_data_array</w:t>
            </w:r>
            <w:proofErr w:type="spellEnd"/>
            <w:r w:rsidRPr="008A3FC5">
              <w:rPr>
                <w:rFonts w:cs="Verdana"/>
                <w:b w:val="0"/>
                <w:sz w:val="14"/>
                <w:szCs w:val="14"/>
              </w:rPr>
              <w:t xml:space="preserve">(0 to v_numWords-1),                  "Expect </w:t>
            </w:r>
            <w:proofErr w:type="spellStart"/>
            <w:r w:rsidRPr="008A3FC5">
              <w:rPr>
                <w:rFonts w:cs="Verdana"/>
                <w:b w:val="0"/>
                <w:sz w:val="14"/>
                <w:szCs w:val="14"/>
              </w:rPr>
              <w:t>v_numWords</w:t>
            </w:r>
            <w:proofErr w:type="spellEnd"/>
            <w:r w:rsidRPr="008A3FC5">
              <w:rPr>
                <w:rFonts w:cs="Verdana"/>
                <w:b w:val="0"/>
                <w:sz w:val="14"/>
                <w:szCs w:val="14"/>
              </w:rPr>
              <w:t xml:space="preserve"> words",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 xml:space="preserve">, ERROR, C_SCOPE, </w:t>
            </w:r>
            <w:proofErr w:type="spellStart"/>
            <w:r w:rsidRPr="008A3FC5">
              <w:rPr>
                <w:rFonts w:cs="Verdana"/>
                <w:b w:val="0"/>
                <w:sz w:val="14"/>
                <w:szCs w:val="14"/>
              </w:rPr>
              <w:t>shared_msg_id_panel</w:t>
            </w:r>
            <w:proofErr w:type="spellEnd"/>
            <w:r w:rsidRPr="008A3FC5">
              <w:rPr>
                <w:rFonts w:cs="Verdana"/>
                <w:b w:val="0"/>
                <w:sz w:val="14"/>
                <w:szCs w:val="14"/>
              </w:rPr>
              <w:t xml:space="preserve">, </w:t>
            </w:r>
            <w:proofErr w:type="spellStart"/>
            <w:r w:rsidRPr="008A3FC5">
              <w:rPr>
                <w:rFonts w:cs="Verdana"/>
                <w:b w:val="0"/>
                <w:sz w:val="14"/>
                <w:szCs w:val="14"/>
              </w:rPr>
              <w:t>avalon_st_bfm_config</w:t>
            </w:r>
            <w:proofErr w:type="spellEnd"/>
            <w:r w:rsidRPr="008A3FC5">
              <w:rPr>
                <w:rFonts w:cs="Verdana"/>
                <w:b w:val="0"/>
                <w:sz w:val="14"/>
                <w:szCs w:val="14"/>
              </w:rPr>
              <w:t>);</w:t>
            </w:r>
          </w:p>
          <w:p w14:paraId="3CE5BC41" w14:textId="6F687746" w:rsidR="004B118C" w:rsidRPr="0030371E" w:rsidRDefault="0030371E" w:rsidP="008F03DC">
            <w:pPr>
              <w:widowControl w:val="0"/>
              <w:tabs>
                <w:tab w:val="left" w:pos="851"/>
              </w:tabs>
              <w:autoSpaceDE w:val="0"/>
              <w:autoSpaceDN w:val="0"/>
              <w:adjustRightInd w:val="0"/>
              <w:rPr>
                <w:rFonts w:cs="Verdana"/>
                <w:bCs w:val="0"/>
                <w:sz w:val="15"/>
                <w:szCs w:val="15"/>
              </w:rPr>
            </w:pPr>
            <w:r w:rsidRPr="008A3FC5">
              <w:rPr>
                <w:rFonts w:cs="Verdana"/>
                <w:sz w:val="14"/>
                <w:szCs w:val="14"/>
              </w:rPr>
              <w:t>Example</w:t>
            </w:r>
            <w:r w:rsidRPr="008A3FC5">
              <w:rPr>
                <w:rFonts w:cs="Verdana"/>
                <w:b w:val="0"/>
                <w:sz w:val="14"/>
                <w:szCs w:val="14"/>
              </w:rPr>
              <w:t xml:space="preserve">: </w:t>
            </w:r>
            <w:proofErr w:type="spellStart"/>
            <w:r w:rsidRPr="008A3FC5">
              <w:rPr>
                <w:rFonts w:cs="Verdana"/>
                <w:b w:val="0"/>
                <w:sz w:val="14"/>
                <w:szCs w:val="14"/>
              </w:rPr>
              <w:t>avalon_st_</w:t>
            </w:r>
            <w:proofErr w:type="gramStart"/>
            <w:r w:rsidR="00094ED1">
              <w:rPr>
                <w:rFonts w:cs="Verdana"/>
                <w:b w:val="0"/>
                <w:sz w:val="14"/>
                <w:szCs w:val="14"/>
              </w:rPr>
              <w:t>expect</w:t>
            </w:r>
            <w:proofErr w:type="spellEnd"/>
            <w:r w:rsidRPr="008A3FC5">
              <w:rPr>
                <w:rFonts w:cs="Verdana"/>
                <w:b w:val="0"/>
                <w:sz w:val="14"/>
                <w:szCs w:val="14"/>
              </w:rPr>
              <w:t>(</w:t>
            </w:r>
            <w:proofErr w:type="gramEnd"/>
            <w:r w:rsidRPr="008A3FC5">
              <w:rPr>
                <w:rFonts w:cs="Verdana"/>
                <w:b w:val="0"/>
                <w:sz w:val="14"/>
                <w:szCs w:val="14"/>
              </w:rPr>
              <w:t xml:space="preserve">(x”01”, x”02”, x”03”, x”04”), </w:t>
            </w:r>
            <w:r w:rsidR="0086154B">
              <w:rPr>
                <w:rFonts w:cs="Verdana"/>
                <w:b w:val="0"/>
                <w:sz w:val="14"/>
                <w:szCs w:val="14"/>
              </w:rPr>
              <w:t xml:space="preserve">  </w:t>
            </w:r>
            <w:r w:rsidRPr="008A3FC5">
              <w:rPr>
                <w:rFonts w:cs="Verdana"/>
                <w:b w:val="0"/>
                <w:sz w:val="14"/>
                <w:szCs w:val="14"/>
              </w:rPr>
              <w:t xml:space="preserve">  </w:t>
            </w:r>
            <w:r w:rsidR="00EA2DFD">
              <w:rPr>
                <w:rFonts w:cs="Verdana"/>
                <w:b w:val="0"/>
                <w:sz w:val="14"/>
                <w:szCs w:val="14"/>
              </w:rPr>
              <w:t xml:space="preserve">                      </w:t>
            </w:r>
            <w:r w:rsidRPr="008A3FC5">
              <w:rPr>
                <w:rFonts w:cs="Verdana"/>
                <w:b w:val="0"/>
                <w:sz w:val="14"/>
                <w:szCs w:val="14"/>
              </w:rPr>
              <w:t xml:space="preserve">    "Expect 4 bytes", </w:t>
            </w:r>
            <w:proofErr w:type="spellStart"/>
            <w:r w:rsidRPr="008A3FC5">
              <w:rPr>
                <w:rFonts w:cs="Verdana"/>
                <w:b w:val="0"/>
                <w:sz w:val="14"/>
                <w:szCs w:val="14"/>
              </w:rPr>
              <w:t>clk</w:t>
            </w:r>
            <w:proofErr w:type="spellEnd"/>
            <w:r w:rsidRPr="008A3FC5">
              <w:rPr>
                <w:rFonts w:cs="Verdana"/>
                <w:b w:val="0"/>
                <w:sz w:val="14"/>
                <w:szCs w:val="14"/>
              </w:rPr>
              <w:t xml:space="preserve">, </w:t>
            </w:r>
            <w:proofErr w:type="spellStart"/>
            <w:r w:rsidRPr="008A3FC5">
              <w:rPr>
                <w:rFonts w:cs="Verdana"/>
                <w:b w:val="0"/>
                <w:sz w:val="14"/>
                <w:szCs w:val="14"/>
              </w:rPr>
              <w:t>avalon_st_if</w:t>
            </w:r>
            <w:proofErr w:type="spellEnd"/>
            <w:r w:rsidRPr="008A3FC5">
              <w:rPr>
                <w:rFonts w:cs="Verdana"/>
                <w:b w:val="0"/>
                <w:sz w:val="14"/>
                <w:szCs w:val="14"/>
              </w:rPr>
              <w:t>)</w:t>
            </w:r>
          </w:p>
        </w:tc>
      </w:tr>
    </w:tbl>
    <w:tbl>
      <w:tblPr>
        <w:tblStyle w:val="GridTable1Light-Accent11"/>
        <w:tblpPr w:leftFromText="141" w:rightFromText="141" w:vertAnchor="text" w:horzAnchor="margin" w:tblpY="3208"/>
        <w:tblW w:w="137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16"/>
      </w:tblGrid>
      <w:tr w:rsidR="008A3FC5" w:rsidRPr="0042320D" w14:paraId="4BC8DD3D" w14:textId="77777777" w:rsidTr="008A3FC5">
        <w:trPr>
          <w:cnfStyle w:val="100000000000" w:firstRow="1" w:lastRow="0" w:firstColumn="0" w:lastColumn="0" w:oddVBand="0" w:evenVBand="0" w:oddHBand="0" w:evenHBand="0" w:firstRowFirstColumn="0" w:firstRowLastColumn="0" w:lastRowFirstColumn="0" w:lastRowLastColumn="0"/>
          <w:trHeight w:hRule="exact" w:val="425"/>
        </w:trPr>
        <w:tc>
          <w:tcPr>
            <w:cnfStyle w:val="001000000000" w:firstRow="0" w:lastRow="0" w:firstColumn="1" w:lastColumn="0" w:oddVBand="0" w:evenVBand="0" w:oddHBand="0" w:evenHBand="0" w:firstRowFirstColumn="0" w:firstRowLastColumn="0" w:lastRowFirstColumn="0" w:lastRowLastColumn="0"/>
            <w:tcW w:w="13716" w:type="dxa"/>
            <w:tcBorders>
              <w:top w:val="nil"/>
              <w:left w:val="nil"/>
              <w:bottom w:val="nil"/>
              <w:right w:val="nil"/>
            </w:tcBorders>
            <w:shd w:val="clear" w:color="auto" w:fill="000000"/>
            <w:vAlign w:val="center"/>
          </w:tcPr>
          <w:p w14:paraId="7BD23F07" w14:textId="76FECCD6" w:rsidR="008A3FC5" w:rsidRPr="00CD57FD" w:rsidRDefault="008A3FC5" w:rsidP="008A3FC5">
            <w:pPr>
              <w:widowControl w:val="0"/>
              <w:tabs>
                <w:tab w:val="left" w:pos="851"/>
              </w:tabs>
              <w:autoSpaceDE w:val="0"/>
              <w:autoSpaceDN w:val="0"/>
              <w:adjustRightInd w:val="0"/>
              <w:rPr>
                <w:color w:val="ED7D31"/>
                <w:szCs w:val="24"/>
              </w:rPr>
            </w:pPr>
            <w:proofErr w:type="spellStart"/>
            <w:r w:rsidRPr="00EF0221">
              <w:rPr>
                <w:rFonts w:cs="Verdana"/>
                <w:color w:val="FFFFFF"/>
                <w:sz w:val="20"/>
                <w:szCs w:val="28"/>
                <w:lang w:val="en-US"/>
              </w:rPr>
              <w:t>init_a</w:t>
            </w:r>
            <w:r w:rsidR="006E2764">
              <w:rPr>
                <w:rFonts w:cs="Verdana"/>
                <w:color w:val="FFFFFF"/>
                <w:sz w:val="20"/>
                <w:szCs w:val="28"/>
                <w:lang w:val="en-US"/>
              </w:rPr>
              <w:t>valon_st</w:t>
            </w:r>
            <w:r w:rsidRPr="00EF0221">
              <w:rPr>
                <w:rFonts w:cs="Verdana"/>
                <w:color w:val="FFFFFF"/>
                <w:sz w:val="20"/>
                <w:szCs w:val="28"/>
                <w:lang w:val="en-US"/>
              </w:rPr>
              <w:t>_if_signals</w:t>
            </w:r>
            <w:proofErr w:type="spellEnd"/>
            <w:r w:rsidRPr="00EF0221">
              <w:rPr>
                <w:rFonts w:cs="Verdana"/>
                <w:color w:val="FFFFFF"/>
                <w:sz w:val="16"/>
                <w:szCs w:val="28"/>
                <w:lang w:val="en-US"/>
              </w:rPr>
              <w:t xml:space="preserve"> (</w:t>
            </w:r>
            <w:proofErr w:type="spellStart"/>
            <w:r w:rsidRPr="00EF0221">
              <w:rPr>
                <w:rFonts w:cs="Verdana"/>
                <w:color w:val="FFFFFF"/>
                <w:sz w:val="16"/>
                <w:szCs w:val="28"/>
                <w:lang w:val="en-US"/>
              </w:rPr>
              <w:t>is_master</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channel_width</w:t>
            </w:r>
            <w:proofErr w:type="spellEnd"/>
            <w:r w:rsidR="006E2764">
              <w:rPr>
                <w:rFonts w:cs="Verdana"/>
                <w:color w:val="FFFFFF"/>
                <w:sz w:val="16"/>
                <w:szCs w:val="28"/>
                <w:lang w:val="en-US"/>
              </w:rPr>
              <w:t xml:space="preserve">, </w:t>
            </w:r>
            <w:proofErr w:type="spellStart"/>
            <w:r w:rsidRPr="00EF0221">
              <w:rPr>
                <w:rFonts w:cs="Verdana"/>
                <w:color w:val="FFFFFF"/>
                <w:sz w:val="16"/>
                <w:szCs w:val="28"/>
                <w:lang w:val="en-US"/>
              </w:rPr>
              <w:t>data_width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data_error</w:t>
            </w:r>
            <w:r w:rsidRPr="00EF0221">
              <w:rPr>
                <w:rFonts w:cs="Verdana"/>
                <w:color w:val="FFFFFF"/>
                <w:sz w:val="16"/>
                <w:szCs w:val="28"/>
                <w:lang w:val="en-US"/>
              </w:rPr>
              <w:t>_width</w:t>
            </w:r>
            <w:proofErr w:type="spellEnd"/>
            <w:r w:rsidRPr="00EF0221">
              <w:rPr>
                <w:rFonts w:cs="Verdana"/>
                <w:color w:val="FFFFFF"/>
                <w:sz w:val="16"/>
                <w:szCs w:val="28"/>
                <w:lang w:val="en-US"/>
              </w:rPr>
              <w:t xml:space="preserve">, </w:t>
            </w:r>
            <w:proofErr w:type="spellStart"/>
            <w:r w:rsidR="006E2764">
              <w:rPr>
                <w:rFonts w:cs="Verdana"/>
                <w:color w:val="FFFFFF"/>
                <w:sz w:val="16"/>
                <w:szCs w:val="28"/>
                <w:lang w:val="en-US"/>
              </w:rPr>
              <w:t>empty</w:t>
            </w:r>
            <w:r w:rsidRPr="00EF0221">
              <w:rPr>
                <w:rFonts w:cs="Verdana"/>
                <w:color w:val="FFFFFF"/>
                <w:sz w:val="16"/>
                <w:szCs w:val="28"/>
                <w:lang w:val="en-US"/>
              </w:rPr>
              <w:t>_width</w:t>
            </w:r>
            <w:proofErr w:type="spellEnd"/>
            <w:r w:rsidRPr="00EF0221">
              <w:rPr>
                <w:rFonts w:cs="Verdana"/>
                <w:color w:val="FFFFFF"/>
                <w:sz w:val="16"/>
                <w:szCs w:val="28"/>
                <w:lang w:val="en-US"/>
              </w:rPr>
              <w:t>)</w:t>
            </w:r>
          </w:p>
        </w:tc>
      </w:tr>
      <w:tr w:rsidR="008A3FC5" w:rsidRPr="0042320D" w14:paraId="6429A1D8" w14:textId="77777777" w:rsidTr="008A3FC5">
        <w:trPr>
          <w:trHeight w:val="567"/>
        </w:trPr>
        <w:tc>
          <w:tcPr>
            <w:cnfStyle w:val="001000000000" w:firstRow="0" w:lastRow="0" w:firstColumn="1" w:lastColumn="0" w:oddVBand="0" w:evenVBand="0" w:oddHBand="0" w:evenHBand="0" w:firstRowFirstColumn="0" w:firstRowLastColumn="0" w:lastRowFirstColumn="0" w:lastRowLastColumn="0"/>
            <w:tcW w:w="13716" w:type="dxa"/>
            <w:tcBorders>
              <w:top w:val="nil"/>
            </w:tcBorders>
            <w:vAlign w:val="center"/>
          </w:tcPr>
          <w:p w14:paraId="73DC4400" w14:textId="01B9BE83" w:rsidR="008A3FC5" w:rsidRPr="005E6D98" w:rsidRDefault="008A3FC5" w:rsidP="008A3FC5">
            <w:pPr>
              <w:widowControl w:val="0"/>
              <w:tabs>
                <w:tab w:val="left" w:pos="851"/>
              </w:tabs>
              <w:autoSpaceDE w:val="0"/>
              <w:autoSpaceDN w:val="0"/>
              <w:adjustRightInd w:val="0"/>
              <w:rPr>
                <w:rFonts w:cs="Verdana"/>
                <w:b w:val="0"/>
                <w:bCs w:val="0"/>
                <w:sz w:val="15"/>
                <w:szCs w:val="28"/>
              </w:rPr>
            </w:pPr>
            <w:r w:rsidRPr="00070C12">
              <w:rPr>
                <w:rFonts w:cs="Verdana"/>
                <w:bCs w:val="0"/>
                <w:sz w:val="15"/>
                <w:szCs w:val="28"/>
              </w:rPr>
              <w:t>Example</w:t>
            </w:r>
            <w:r>
              <w:rPr>
                <w:rFonts w:cs="Verdana"/>
                <w:b w:val="0"/>
                <w:bCs w:val="0"/>
                <w:sz w:val="15"/>
                <w:szCs w:val="28"/>
              </w:rPr>
              <w:t>:</w:t>
            </w:r>
            <w:r w:rsidRPr="00B15375">
              <w:rPr>
                <w:rFonts w:cs="Verdana"/>
                <w:b w:val="0"/>
                <w:bCs w:val="0"/>
                <w:sz w:val="15"/>
                <w:szCs w:val="28"/>
              </w:rPr>
              <w:t xml:space="preserve"> </w:t>
            </w:r>
            <w:proofErr w:type="spellStart"/>
            <w:r w:rsidRPr="00B15375">
              <w:rPr>
                <w:rFonts w:cs="Verdana"/>
                <w:b w:val="0"/>
                <w:bCs w:val="0"/>
                <w:sz w:val="15"/>
                <w:szCs w:val="28"/>
              </w:rPr>
              <w:t>a</w:t>
            </w:r>
            <w:r w:rsidR="006E2764">
              <w:rPr>
                <w:rFonts w:cs="Verdana"/>
                <w:b w:val="0"/>
                <w:bCs w:val="0"/>
                <w:sz w:val="15"/>
                <w:szCs w:val="28"/>
              </w:rPr>
              <w:t>valon_st</w:t>
            </w:r>
            <w:r w:rsidRPr="00B15375">
              <w:rPr>
                <w:rFonts w:cs="Verdana"/>
                <w:b w:val="0"/>
                <w:bCs w:val="0"/>
                <w:sz w:val="15"/>
                <w:szCs w:val="28"/>
              </w:rPr>
              <w:t>_if</w:t>
            </w:r>
            <w:proofErr w:type="spellEnd"/>
            <w:r w:rsidRPr="00B15375">
              <w:rPr>
                <w:rFonts w:cs="Verdana"/>
                <w:b w:val="0"/>
                <w:bCs w:val="0"/>
                <w:sz w:val="15"/>
                <w:szCs w:val="28"/>
              </w:rPr>
              <w:t xml:space="preserve"> &lt;</w:t>
            </w:r>
            <w:r>
              <w:rPr>
                <w:rFonts w:cs="Verdana"/>
                <w:b w:val="0"/>
                <w:bCs w:val="0"/>
                <w:sz w:val="15"/>
                <w:szCs w:val="28"/>
              </w:rPr>
              <w:t xml:space="preserve">= </w:t>
            </w:r>
            <w:proofErr w:type="spellStart"/>
            <w:r>
              <w:rPr>
                <w:rFonts w:cs="Verdana"/>
                <w:b w:val="0"/>
                <w:bCs w:val="0"/>
                <w:sz w:val="15"/>
                <w:szCs w:val="28"/>
              </w:rPr>
              <w:t>init_a</w:t>
            </w:r>
            <w:r w:rsidR="006E2764">
              <w:rPr>
                <w:rFonts w:cs="Verdana"/>
                <w:b w:val="0"/>
                <w:bCs w:val="0"/>
                <w:sz w:val="15"/>
                <w:szCs w:val="28"/>
              </w:rPr>
              <w:t>valon_st</w:t>
            </w:r>
            <w:r>
              <w:rPr>
                <w:rFonts w:cs="Verdana"/>
                <w:b w:val="0"/>
                <w:bCs w:val="0"/>
                <w:sz w:val="15"/>
                <w:szCs w:val="28"/>
              </w:rPr>
              <w:t>_if_</w:t>
            </w:r>
            <w:proofErr w:type="gramStart"/>
            <w:r>
              <w:rPr>
                <w:rFonts w:cs="Verdana"/>
                <w:b w:val="0"/>
                <w:bCs w:val="0"/>
                <w:sz w:val="15"/>
                <w:szCs w:val="28"/>
              </w:rPr>
              <w:t>signals</w:t>
            </w:r>
            <w:proofErr w:type="spellEnd"/>
            <w:r>
              <w:rPr>
                <w:rFonts w:cs="Verdana"/>
                <w:b w:val="0"/>
                <w:bCs w:val="0"/>
                <w:sz w:val="15"/>
                <w:szCs w:val="28"/>
              </w:rPr>
              <w:t>(</w:t>
            </w:r>
            <w:proofErr w:type="gramEnd"/>
            <w:r>
              <w:rPr>
                <w:rFonts w:cs="Verdana"/>
                <w:b w:val="0"/>
                <w:bCs w:val="0"/>
                <w:sz w:val="15"/>
                <w:szCs w:val="28"/>
              </w:rPr>
              <w:t>false,</w:t>
            </w:r>
            <w:r w:rsidR="006E2764">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channel</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data_error</w:t>
            </w:r>
            <w:r w:rsidR="006E2764" w:rsidRPr="00B15375">
              <w:rPr>
                <w:rFonts w:cs="Verdana"/>
                <w:b w:val="0"/>
                <w:bCs w:val="0"/>
                <w:sz w:val="15"/>
                <w:szCs w:val="28"/>
              </w:rPr>
              <w:t>'length</w:t>
            </w:r>
            <w:proofErr w:type="spellEnd"/>
            <w:r w:rsidR="006E2764">
              <w:rPr>
                <w:rFonts w:cs="Verdana"/>
                <w:b w:val="0"/>
                <w:bCs w:val="0"/>
                <w:sz w:val="15"/>
                <w:szCs w:val="28"/>
              </w:rPr>
              <w:t>,</w:t>
            </w:r>
            <w:r w:rsidR="006E2764" w:rsidRPr="00B15375">
              <w:rPr>
                <w:rFonts w:cs="Verdana"/>
                <w:b w:val="0"/>
                <w:bCs w:val="0"/>
                <w:sz w:val="15"/>
                <w:szCs w:val="28"/>
              </w:rPr>
              <w:t xml:space="preserve"> </w:t>
            </w:r>
            <w:proofErr w:type="spellStart"/>
            <w:r w:rsidR="006E2764" w:rsidRPr="00B15375">
              <w:rPr>
                <w:rFonts w:cs="Verdana"/>
                <w:b w:val="0"/>
                <w:bCs w:val="0"/>
                <w:sz w:val="15"/>
                <w:szCs w:val="28"/>
              </w:rPr>
              <w:t>a</w:t>
            </w:r>
            <w:r w:rsidR="006E2764">
              <w:rPr>
                <w:rFonts w:cs="Verdana"/>
                <w:b w:val="0"/>
                <w:bCs w:val="0"/>
                <w:sz w:val="15"/>
                <w:szCs w:val="28"/>
              </w:rPr>
              <w:t>valon_st_</w:t>
            </w:r>
            <w:r w:rsidR="006E2764" w:rsidRPr="00B15375">
              <w:rPr>
                <w:rFonts w:cs="Verdana"/>
                <w:b w:val="0"/>
                <w:bCs w:val="0"/>
                <w:sz w:val="15"/>
                <w:szCs w:val="28"/>
              </w:rPr>
              <w:t>if.</w:t>
            </w:r>
            <w:r w:rsidR="006E2764">
              <w:rPr>
                <w:rFonts w:cs="Verdana"/>
                <w:b w:val="0"/>
                <w:bCs w:val="0"/>
                <w:sz w:val="15"/>
                <w:szCs w:val="28"/>
              </w:rPr>
              <w:t>empty</w:t>
            </w:r>
            <w:r w:rsidR="006E2764" w:rsidRPr="00B15375">
              <w:rPr>
                <w:rFonts w:cs="Verdana"/>
                <w:b w:val="0"/>
                <w:bCs w:val="0"/>
                <w:sz w:val="15"/>
                <w:szCs w:val="28"/>
              </w:rPr>
              <w:t>'length</w:t>
            </w:r>
            <w:proofErr w:type="spellEnd"/>
            <w:r w:rsidR="006E2764" w:rsidRPr="00B15375">
              <w:rPr>
                <w:rFonts w:cs="Verdana"/>
                <w:b w:val="0"/>
                <w:bCs w:val="0"/>
                <w:sz w:val="15"/>
                <w:szCs w:val="28"/>
              </w:rPr>
              <w:t xml:space="preserve"> </w:t>
            </w:r>
            <w:r w:rsidRPr="00B15375">
              <w:rPr>
                <w:rFonts w:cs="Verdana"/>
                <w:b w:val="0"/>
                <w:bCs w:val="0"/>
                <w:sz w:val="15"/>
                <w:szCs w:val="28"/>
              </w:rPr>
              <w:t>);</w:t>
            </w:r>
          </w:p>
        </w:tc>
      </w:tr>
    </w:tbl>
    <w:p w14:paraId="5127626E" w14:textId="34ED0741" w:rsidR="00F75738" w:rsidRPr="009135C1" w:rsidRDefault="004B1708" w:rsidP="00754626">
      <w:pPr>
        <w:rPr>
          <w:sz w:val="16"/>
          <w:szCs w:val="16"/>
        </w:rPr>
      </w:pPr>
      <w:r w:rsidRPr="00523A34">
        <w:rPr>
          <w:noProof/>
          <w:lang w:val="nb-NO" w:eastAsia="nb-NO"/>
        </w:rPr>
        <w:drawing>
          <wp:anchor distT="0" distB="0" distL="114300" distR="114300" simplePos="0" relativeHeight="251658752" behindDoc="0" locked="0" layoutInCell="1" allowOverlap="1" wp14:anchorId="47BB0047" wp14:editId="67DC196A">
            <wp:simplePos x="0" y="0"/>
            <wp:positionH relativeFrom="margin">
              <wp:posOffset>8900795</wp:posOffset>
            </wp:positionH>
            <wp:positionV relativeFrom="paragraph">
              <wp:posOffset>2461260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8F03DC" w:rsidRPr="00523A34">
        <w:rPr>
          <w:noProof/>
          <w:lang w:val="nb-NO" w:eastAsia="nb-NO"/>
        </w:rPr>
        <w:drawing>
          <wp:anchor distT="0" distB="0" distL="114300" distR="114300" simplePos="0" relativeHeight="251655168" behindDoc="0" locked="0" layoutInCell="1" allowOverlap="1" wp14:anchorId="1C7ED814" wp14:editId="00D09FA2">
            <wp:simplePos x="0" y="0"/>
            <wp:positionH relativeFrom="margin">
              <wp:posOffset>9065260</wp:posOffset>
            </wp:positionH>
            <wp:positionV relativeFrom="paragraph">
              <wp:posOffset>4926054</wp:posOffset>
            </wp:positionV>
            <wp:extent cx="712470" cy="685800"/>
            <wp:effectExtent l="0" t="0" r="0" b="0"/>
            <wp:wrapNone/>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E6D98">
        <w:rPr>
          <w:sz w:val="16"/>
          <w:szCs w:val="16"/>
        </w:rPr>
        <w:br w:type="page"/>
      </w:r>
      <w:r w:rsidR="005100D5" w:rsidRPr="0042320D">
        <w:rPr>
          <w:noProof/>
          <w:lang w:val="nb-NO" w:eastAsia="nb-NO"/>
        </w:rPr>
        <mc:AlternateContent>
          <mc:Choice Requires="wps">
            <w:drawing>
              <wp:anchor distT="0" distB="0" distL="114300" distR="114300" simplePos="0" relativeHeight="251653632" behindDoc="0" locked="0" layoutInCell="1" allowOverlap="1" wp14:anchorId="64AEEAC9" wp14:editId="7B3535A0">
                <wp:simplePos x="0" y="0"/>
                <wp:positionH relativeFrom="column">
                  <wp:posOffset>6284490</wp:posOffset>
                </wp:positionH>
                <wp:positionV relativeFrom="paragraph">
                  <wp:posOffset>51426</wp:posOffset>
                </wp:positionV>
                <wp:extent cx="2019300" cy="245110"/>
                <wp:effectExtent l="0" t="0" r="0" b="2540"/>
                <wp:wrapNone/>
                <wp:docPr id="3" name="Tekstboks 3"/>
                <wp:cNvGraphicFramePr/>
                <a:graphic xmlns:a="http://schemas.openxmlformats.org/drawingml/2006/main">
                  <a:graphicData uri="http://schemas.microsoft.com/office/word/2010/wordprocessingShape">
                    <wps:wsp>
                      <wps:cNvSpPr txBox="1"/>
                      <wps:spPr>
                        <a:xfrm>
                          <a:off x="0" y="0"/>
                          <a:ext cx="2019300" cy="245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EAC9" id="Tekstboks 3" o:spid="_x0000_s1028" type="#_x0000_t202" style="position:absolute;margin-left:494.85pt;margin-top:4.05pt;width:159pt;height:19.3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" filled="f" stroked="f">
                <v:textbox>
                  <w:txbxContent>
                    <w:p w14:paraId="32FF5AE2" w14:textId="4D4F9119" w:rsidR="006E2764" w:rsidRPr="009C48BA" w:rsidRDefault="006E2764" w:rsidP="00B701AB">
                      <w:pPr>
                        <w:tabs>
                          <w:tab w:val="left" w:pos="851"/>
                        </w:tabs>
                        <w:ind w:left="142" w:hanging="142"/>
                        <w:rPr>
                          <w:rFonts w:cs="Helvetica"/>
                          <w:szCs w:val="16"/>
                        </w:rPr>
                      </w:pPr>
                      <w:r w:rsidRPr="009C48BA">
                        <w:rPr>
                          <w:rFonts w:cs="Helvetica"/>
                          <w:szCs w:val="16"/>
                        </w:rPr>
                        <w:t>Signal record ´</w:t>
                      </w:r>
                      <w:proofErr w:type="spellStart"/>
                      <w:r w:rsidRPr="009C48BA">
                        <w:rPr>
                          <w:rFonts w:cs="Helvetica"/>
                          <w:b/>
                          <w:szCs w:val="16"/>
                        </w:rPr>
                        <w:t>t_axi</w:t>
                      </w:r>
                      <w:r>
                        <w:rPr>
                          <w:rFonts w:cs="Helvetica"/>
                          <w:b/>
                          <w:szCs w:val="16"/>
                        </w:rPr>
                        <w:t>stream</w:t>
                      </w:r>
                      <w:r w:rsidRPr="009C48BA">
                        <w:rPr>
                          <w:rFonts w:cs="Helvetica"/>
                          <w:b/>
                          <w:szCs w:val="16"/>
                        </w:rPr>
                        <w:t>_if</w:t>
                      </w:r>
                      <w:proofErr w:type="spellEnd"/>
                      <w:r w:rsidRPr="009C48BA">
                        <w:rPr>
                          <w:rFonts w:cs="Helvetica"/>
                          <w:b/>
                          <w:szCs w:val="16"/>
                        </w:rPr>
                        <w:t>´</w:t>
                      </w:r>
                    </w:p>
                    <w:p w14:paraId="5BFC434F" w14:textId="77777777" w:rsidR="006E2764" w:rsidRDefault="006E2764"/>
                  </w:txbxContent>
                </v:textbox>
              </v:shape>
            </w:pict>
          </mc:Fallback>
        </mc:AlternateContent>
      </w:r>
    </w:p>
    <w:tbl>
      <w:tblPr>
        <w:tblpPr w:leftFromText="142" w:rightFromText="142" w:vertAnchor="text" w:horzAnchor="page" w:tblpX="10639" w:tblpY="222"/>
        <w:tblOverlap w:val="never"/>
        <w:tblW w:w="0" w:type="auto"/>
        <w:tblLayout w:type="fixed"/>
        <w:tblCellMar>
          <w:left w:w="0" w:type="dxa"/>
          <w:right w:w="0" w:type="dxa"/>
        </w:tblCellMar>
        <w:tblLook w:val="0000" w:firstRow="0" w:lastRow="0" w:firstColumn="0" w:lastColumn="0" w:noHBand="0" w:noVBand="0"/>
      </w:tblPr>
      <w:tblGrid>
        <w:gridCol w:w="1985"/>
        <w:gridCol w:w="2268"/>
      </w:tblGrid>
      <w:tr w:rsidR="005100D5" w:rsidRPr="0042320D" w14:paraId="7625D374" w14:textId="77777777" w:rsidTr="005100D5">
        <w:trPr>
          <w:trHeight w:val="235"/>
        </w:trPr>
        <w:tc>
          <w:tcPr>
            <w:tcW w:w="1985" w:type="dxa"/>
            <w:tcBorders>
              <w:top w:val="nil"/>
              <w:left w:val="nil"/>
              <w:bottom w:val="single" w:sz="8" w:space="0" w:color="auto"/>
              <w:right w:val="nil"/>
            </w:tcBorders>
            <w:shd w:val="clear" w:color="auto" w:fill="000000"/>
            <w:vAlign w:val="bottom"/>
          </w:tcPr>
          <w:p w14:paraId="18E4F591" w14:textId="39976154" w:rsidR="005100D5" w:rsidRPr="0042320D" w:rsidRDefault="00754626" w:rsidP="005100D5">
            <w:pPr>
              <w:widowControl w:val="0"/>
              <w:tabs>
                <w:tab w:val="left" w:pos="851"/>
              </w:tabs>
              <w:autoSpaceDE w:val="0"/>
              <w:autoSpaceDN w:val="0"/>
              <w:adjustRightInd w:val="0"/>
              <w:ind w:left="122"/>
            </w:pPr>
            <w:r>
              <w:rPr>
                <w:rFonts w:cs="Helvetica"/>
                <w:b/>
                <w:bCs/>
                <w:color w:val="FFFFFF"/>
                <w:szCs w:val="32"/>
              </w:rPr>
              <w:lastRenderedPageBreak/>
              <w:t xml:space="preserve">Record </w:t>
            </w:r>
            <w:r w:rsidR="00F96F12">
              <w:rPr>
                <w:rFonts w:cs="Helvetica"/>
                <w:b/>
                <w:bCs/>
                <w:color w:val="FFFFFF"/>
                <w:szCs w:val="32"/>
              </w:rPr>
              <w:t>e</w:t>
            </w:r>
            <w:r w:rsidR="002214C0">
              <w:rPr>
                <w:rFonts w:cs="Helvetica"/>
                <w:b/>
                <w:bCs/>
                <w:color w:val="FFFFFF"/>
                <w:szCs w:val="32"/>
              </w:rPr>
              <w:t>lement</w:t>
            </w:r>
          </w:p>
        </w:tc>
        <w:tc>
          <w:tcPr>
            <w:tcW w:w="2268" w:type="dxa"/>
            <w:tcBorders>
              <w:top w:val="nil"/>
              <w:left w:val="nil"/>
              <w:bottom w:val="single" w:sz="8" w:space="0" w:color="auto"/>
              <w:right w:val="nil"/>
            </w:tcBorders>
            <w:shd w:val="clear" w:color="auto" w:fill="000000"/>
            <w:vAlign w:val="bottom"/>
          </w:tcPr>
          <w:p w14:paraId="22AD8721" w14:textId="77777777" w:rsidR="005100D5" w:rsidRPr="0042320D" w:rsidRDefault="005100D5" w:rsidP="005100D5">
            <w:pPr>
              <w:widowControl w:val="0"/>
              <w:tabs>
                <w:tab w:val="left" w:pos="851"/>
              </w:tabs>
              <w:autoSpaceDE w:val="0"/>
              <w:autoSpaceDN w:val="0"/>
              <w:adjustRightInd w:val="0"/>
            </w:pPr>
            <w:r w:rsidRPr="0042320D">
              <w:rPr>
                <w:rFonts w:cs="Helvetica"/>
                <w:b/>
                <w:bCs/>
                <w:color w:val="FFFFFF"/>
                <w:szCs w:val="32"/>
              </w:rPr>
              <w:t>Type</w:t>
            </w:r>
          </w:p>
        </w:tc>
      </w:tr>
      <w:tr w:rsidR="005100D5" w:rsidRPr="0042320D" w14:paraId="2114D47D" w14:textId="77777777" w:rsidTr="005100D5">
        <w:trPr>
          <w:trHeight w:val="20"/>
        </w:trPr>
        <w:tc>
          <w:tcPr>
            <w:tcW w:w="1985" w:type="dxa"/>
            <w:tcBorders>
              <w:top w:val="nil"/>
              <w:left w:val="nil"/>
              <w:right w:val="nil"/>
            </w:tcBorders>
          </w:tcPr>
          <w:p w14:paraId="242DFA82" w14:textId="2566B9DC" w:rsidR="005100D5" w:rsidRPr="002E30D7" w:rsidRDefault="00D75D72" w:rsidP="005100D5">
            <w:pPr>
              <w:widowControl w:val="0"/>
              <w:tabs>
                <w:tab w:val="left" w:pos="922"/>
              </w:tabs>
              <w:autoSpaceDE w:val="0"/>
              <w:autoSpaceDN w:val="0"/>
              <w:adjustRightInd w:val="0"/>
              <w:spacing w:line="276" w:lineRule="auto"/>
              <w:ind w:left="122"/>
              <w:rPr>
                <w:sz w:val="15"/>
              </w:rPr>
            </w:pPr>
            <w:r>
              <w:rPr>
                <w:sz w:val="15"/>
              </w:rPr>
              <w:t>channel</w:t>
            </w:r>
            <w:r w:rsidR="005100D5" w:rsidRPr="009B3E52">
              <w:rPr>
                <w:sz w:val="15"/>
              </w:rPr>
              <w:t xml:space="preserve">  </w:t>
            </w:r>
          </w:p>
        </w:tc>
        <w:tc>
          <w:tcPr>
            <w:tcW w:w="2268" w:type="dxa"/>
            <w:tcBorders>
              <w:top w:val="nil"/>
              <w:left w:val="nil"/>
              <w:right w:val="nil"/>
            </w:tcBorders>
          </w:tcPr>
          <w:p w14:paraId="12F02053"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430535D" w14:textId="77777777" w:rsidTr="005100D5">
        <w:trPr>
          <w:trHeight w:val="49"/>
        </w:trPr>
        <w:tc>
          <w:tcPr>
            <w:tcW w:w="1985" w:type="dxa"/>
            <w:tcBorders>
              <w:top w:val="nil"/>
              <w:left w:val="nil"/>
              <w:right w:val="nil"/>
            </w:tcBorders>
            <w:shd w:val="clear" w:color="auto" w:fill="E7E6E6" w:themeFill="background2"/>
          </w:tcPr>
          <w:p w14:paraId="37288C10" w14:textId="0A42003C"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data</w:t>
            </w:r>
            <w:r w:rsidR="005100D5" w:rsidRPr="009B3E52">
              <w:rPr>
                <w:sz w:val="15"/>
              </w:rPr>
              <w:t xml:space="preserve">  </w:t>
            </w:r>
          </w:p>
        </w:tc>
        <w:tc>
          <w:tcPr>
            <w:tcW w:w="2268" w:type="dxa"/>
            <w:tcBorders>
              <w:top w:val="nil"/>
              <w:left w:val="nil"/>
              <w:right w:val="nil"/>
            </w:tcBorders>
            <w:shd w:val="clear" w:color="auto" w:fill="E7E6E6" w:themeFill="background2"/>
          </w:tcPr>
          <w:p w14:paraId="299214AF"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61AED5B8" w14:textId="77777777" w:rsidTr="005100D5">
        <w:trPr>
          <w:trHeight w:val="29"/>
        </w:trPr>
        <w:tc>
          <w:tcPr>
            <w:tcW w:w="1985" w:type="dxa"/>
            <w:tcBorders>
              <w:left w:val="nil"/>
              <w:right w:val="nil"/>
            </w:tcBorders>
          </w:tcPr>
          <w:p w14:paraId="2CFB162A" w14:textId="17F7AEC3" w:rsidR="005100D5" w:rsidRPr="002E30D7"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data_error</w:t>
            </w:r>
            <w:proofErr w:type="spellEnd"/>
            <w:r w:rsidR="005100D5" w:rsidRPr="009B3E52">
              <w:rPr>
                <w:sz w:val="15"/>
              </w:rPr>
              <w:t xml:space="preserve">  </w:t>
            </w:r>
          </w:p>
        </w:tc>
        <w:tc>
          <w:tcPr>
            <w:tcW w:w="2268" w:type="dxa"/>
            <w:tcBorders>
              <w:left w:val="nil"/>
              <w:right w:val="nil"/>
            </w:tcBorders>
          </w:tcPr>
          <w:p w14:paraId="378E1B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std_logic_vector</w:t>
            </w:r>
            <w:proofErr w:type="spellEnd"/>
          </w:p>
        </w:tc>
      </w:tr>
      <w:tr w:rsidR="005100D5" w:rsidRPr="0042320D" w14:paraId="27432942" w14:textId="77777777" w:rsidTr="005100D5">
        <w:trPr>
          <w:trHeight w:val="20"/>
        </w:trPr>
        <w:tc>
          <w:tcPr>
            <w:tcW w:w="1985" w:type="dxa"/>
            <w:tcBorders>
              <w:top w:val="nil"/>
              <w:left w:val="nil"/>
              <w:right w:val="nil"/>
            </w:tcBorders>
            <w:shd w:val="clear" w:color="auto" w:fill="E7E6E6" w:themeFill="background2"/>
          </w:tcPr>
          <w:p w14:paraId="0B49E451" w14:textId="3A9F34DF"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ready</w:t>
            </w:r>
            <w:r w:rsidR="005100D5" w:rsidRPr="009B3E52">
              <w:rPr>
                <w:sz w:val="15"/>
              </w:rPr>
              <w:t xml:space="preserve"> </w:t>
            </w:r>
          </w:p>
        </w:tc>
        <w:tc>
          <w:tcPr>
            <w:tcW w:w="2268" w:type="dxa"/>
            <w:tcBorders>
              <w:top w:val="nil"/>
              <w:left w:val="nil"/>
              <w:right w:val="nil"/>
            </w:tcBorders>
            <w:shd w:val="clear" w:color="auto" w:fill="E7E6E6" w:themeFill="background2"/>
          </w:tcPr>
          <w:p w14:paraId="2CC89D3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t>std_logic</w:t>
            </w:r>
            <w:proofErr w:type="spellEnd"/>
            <w:r w:rsidRPr="00E84DA7">
              <w:t xml:space="preserve">     </w:t>
            </w:r>
          </w:p>
        </w:tc>
      </w:tr>
      <w:tr w:rsidR="005100D5" w:rsidRPr="0042320D" w14:paraId="2850D1C3" w14:textId="77777777" w:rsidTr="005100D5">
        <w:trPr>
          <w:trHeight w:val="20"/>
        </w:trPr>
        <w:tc>
          <w:tcPr>
            <w:tcW w:w="1985" w:type="dxa"/>
            <w:tcBorders>
              <w:left w:val="nil"/>
              <w:right w:val="nil"/>
            </w:tcBorders>
          </w:tcPr>
          <w:p w14:paraId="56929541" w14:textId="5D6073E4" w:rsidR="005100D5" w:rsidRPr="002E30D7" w:rsidRDefault="00D75D72" w:rsidP="005100D5">
            <w:pPr>
              <w:widowControl w:val="0"/>
              <w:tabs>
                <w:tab w:val="left" w:pos="851"/>
              </w:tabs>
              <w:autoSpaceDE w:val="0"/>
              <w:autoSpaceDN w:val="0"/>
              <w:adjustRightInd w:val="0"/>
              <w:spacing w:line="276" w:lineRule="auto"/>
              <w:ind w:left="122"/>
              <w:rPr>
                <w:sz w:val="15"/>
              </w:rPr>
            </w:pPr>
            <w:r>
              <w:rPr>
                <w:sz w:val="15"/>
              </w:rPr>
              <w:t>valid</w:t>
            </w:r>
            <w:r w:rsidR="005100D5" w:rsidRPr="009B3E52">
              <w:rPr>
                <w:sz w:val="15"/>
              </w:rPr>
              <w:t xml:space="preserve">  </w:t>
            </w:r>
          </w:p>
        </w:tc>
        <w:tc>
          <w:tcPr>
            <w:tcW w:w="2268" w:type="dxa"/>
            <w:tcBorders>
              <w:left w:val="nil"/>
              <w:right w:val="nil"/>
            </w:tcBorders>
          </w:tcPr>
          <w:p w14:paraId="5074B501" w14:textId="77777777" w:rsidR="005100D5" w:rsidRPr="002E30D7" w:rsidRDefault="005100D5" w:rsidP="005100D5">
            <w:pPr>
              <w:widowControl w:val="0"/>
              <w:tabs>
                <w:tab w:val="left" w:pos="851"/>
              </w:tabs>
              <w:autoSpaceDE w:val="0"/>
              <w:autoSpaceDN w:val="0"/>
              <w:adjustRightInd w:val="0"/>
              <w:spacing w:line="276" w:lineRule="auto"/>
              <w:rPr>
                <w:sz w:val="15"/>
              </w:rPr>
            </w:pPr>
            <w:proofErr w:type="spellStart"/>
            <w:r w:rsidRPr="00E84DA7">
              <w:t>std_logic</w:t>
            </w:r>
            <w:proofErr w:type="spellEnd"/>
          </w:p>
        </w:tc>
      </w:tr>
      <w:tr w:rsidR="005100D5" w:rsidRPr="0042320D" w14:paraId="3D6EDE6D" w14:textId="77777777" w:rsidTr="005100D5">
        <w:trPr>
          <w:trHeight w:val="20"/>
        </w:trPr>
        <w:tc>
          <w:tcPr>
            <w:tcW w:w="1985" w:type="dxa"/>
            <w:tcBorders>
              <w:left w:val="nil"/>
              <w:right w:val="nil"/>
            </w:tcBorders>
            <w:shd w:val="pct10" w:color="auto" w:fill="auto"/>
          </w:tcPr>
          <w:p w14:paraId="3F8BFCFB" w14:textId="56E3A275" w:rsidR="005100D5" w:rsidRPr="0042320D" w:rsidRDefault="00D75D72" w:rsidP="005100D5">
            <w:pPr>
              <w:widowControl w:val="0"/>
              <w:tabs>
                <w:tab w:val="left" w:pos="851"/>
              </w:tabs>
              <w:autoSpaceDE w:val="0"/>
              <w:autoSpaceDN w:val="0"/>
              <w:adjustRightInd w:val="0"/>
              <w:spacing w:line="276" w:lineRule="auto"/>
              <w:ind w:left="122"/>
              <w:rPr>
                <w:sz w:val="13"/>
              </w:rPr>
            </w:pPr>
            <w:r>
              <w:rPr>
                <w:sz w:val="15"/>
              </w:rPr>
              <w:t>empty</w:t>
            </w:r>
          </w:p>
        </w:tc>
        <w:tc>
          <w:tcPr>
            <w:tcW w:w="2268" w:type="dxa"/>
            <w:tcBorders>
              <w:left w:val="nil"/>
              <w:right w:val="nil"/>
            </w:tcBorders>
            <w:shd w:val="pct10" w:color="auto" w:fill="auto"/>
          </w:tcPr>
          <w:p w14:paraId="78750C89" w14:textId="0E6B5AFE" w:rsidR="005100D5" w:rsidRPr="0042320D" w:rsidRDefault="005100D5" w:rsidP="005100D5">
            <w:pPr>
              <w:widowControl w:val="0"/>
              <w:tabs>
                <w:tab w:val="left" w:pos="851"/>
              </w:tabs>
              <w:autoSpaceDE w:val="0"/>
              <w:autoSpaceDN w:val="0"/>
              <w:adjustRightInd w:val="0"/>
              <w:spacing w:line="276" w:lineRule="auto"/>
              <w:rPr>
                <w:sz w:val="13"/>
              </w:rPr>
            </w:pPr>
            <w:proofErr w:type="spellStart"/>
            <w:r>
              <w:t>std_logic</w:t>
            </w:r>
            <w:r w:rsidR="00D75D72">
              <w:t>_vector</w:t>
            </w:r>
            <w:proofErr w:type="spellEnd"/>
            <w:r w:rsidRPr="00E84DA7">
              <w:t xml:space="preserve"> </w:t>
            </w:r>
          </w:p>
        </w:tc>
      </w:tr>
      <w:tr w:rsidR="00D75D72" w:rsidRPr="0042320D" w14:paraId="6008E29B" w14:textId="77777777" w:rsidTr="00D75D72">
        <w:trPr>
          <w:trHeight w:val="20"/>
        </w:trPr>
        <w:tc>
          <w:tcPr>
            <w:tcW w:w="1985" w:type="dxa"/>
            <w:tcBorders>
              <w:left w:val="nil"/>
              <w:right w:val="nil"/>
            </w:tcBorders>
            <w:shd w:val="clear" w:color="auto" w:fill="auto"/>
          </w:tcPr>
          <w:p w14:paraId="51500D81" w14:textId="4509AF50"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end_of_packet</w:t>
            </w:r>
            <w:proofErr w:type="spellEnd"/>
          </w:p>
        </w:tc>
        <w:tc>
          <w:tcPr>
            <w:tcW w:w="2268" w:type="dxa"/>
            <w:tcBorders>
              <w:left w:val="nil"/>
              <w:right w:val="nil"/>
            </w:tcBorders>
            <w:shd w:val="clear" w:color="auto" w:fill="auto"/>
          </w:tcPr>
          <w:p w14:paraId="0722E070" w14:textId="0D52FC54"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r w:rsidR="00D75D72" w:rsidRPr="0042320D" w14:paraId="380D56BC" w14:textId="77777777" w:rsidTr="005100D5">
        <w:trPr>
          <w:trHeight w:val="20"/>
        </w:trPr>
        <w:tc>
          <w:tcPr>
            <w:tcW w:w="1985" w:type="dxa"/>
            <w:tcBorders>
              <w:left w:val="nil"/>
              <w:right w:val="nil"/>
            </w:tcBorders>
            <w:shd w:val="pct10" w:color="auto" w:fill="auto"/>
          </w:tcPr>
          <w:p w14:paraId="6553D16F" w14:textId="2A8F2839" w:rsidR="00D75D72" w:rsidRDefault="00D75D72" w:rsidP="005100D5">
            <w:pPr>
              <w:widowControl w:val="0"/>
              <w:tabs>
                <w:tab w:val="left" w:pos="851"/>
              </w:tabs>
              <w:autoSpaceDE w:val="0"/>
              <w:autoSpaceDN w:val="0"/>
              <w:adjustRightInd w:val="0"/>
              <w:spacing w:line="276" w:lineRule="auto"/>
              <w:ind w:left="122"/>
              <w:rPr>
                <w:sz w:val="15"/>
              </w:rPr>
            </w:pPr>
            <w:proofErr w:type="spellStart"/>
            <w:r>
              <w:rPr>
                <w:sz w:val="15"/>
              </w:rPr>
              <w:t>start_of_packet</w:t>
            </w:r>
            <w:proofErr w:type="spellEnd"/>
          </w:p>
        </w:tc>
        <w:tc>
          <w:tcPr>
            <w:tcW w:w="2268" w:type="dxa"/>
            <w:tcBorders>
              <w:left w:val="nil"/>
              <w:right w:val="nil"/>
            </w:tcBorders>
            <w:shd w:val="pct10" w:color="auto" w:fill="auto"/>
          </w:tcPr>
          <w:p w14:paraId="5B968230" w14:textId="45AB2AD5" w:rsidR="00D75D72" w:rsidRDefault="00D75D72" w:rsidP="005100D5">
            <w:pPr>
              <w:widowControl w:val="0"/>
              <w:tabs>
                <w:tab w:val="left" w:pos="851"/>
              </w:tabs>
              <w:autoSpaceDE w:val="0"/>
              <w:autoSpaceDN w:val="0"/>
              <w:adjustRightInd w:val="0"/>
              <w:spacing w:line="276" w:lineRule="auto"/>
            </w:pPr>
            <w:proofErr w:type="spellStart"/>
            <w:r>
              <w:t>std_logic</w:t>
            </w:r>
            <w:proofErr w:type="spellEnd"/>
          </w:p>
        </w:tc>
      </w:tr>
    </w:tbl>
    <w:p w14:paraId="3295771E" w14:textId="0D05541B" w:rsidR="002A4122" w:rsidRPr="0042320D" w:rsidRDefault="002A4122" w:rsidP="002A4122">
      <w:pPr>
        <w:tabs>
          <w:tab w:val="left" w:pos="851"/>
        </w:tabs>
        <w:rPr>
          <w:szCs w:val="16"/>
        </w:rPr>
      </w:pPr>
      <w:r w:rsidRPr="0042320D">
        <w:rPr>
          <w:szCs w:val="16"/>
        </w:rPr>
        <w:t xml:space="preserve">BFM Configuration record </w:t>
      </w:r>
      <w:r w:rsidR="00FD0332">
        <w:rPr>
          <w:szCs w:val="16"/>
        </w:rPr>
        <w:t>‘</w:t>
      </w:r>
      <w:proofErr w:type="spellStart"/>
      <w:r w:rsidRPr="0042320D">
        <w:rPr>
          <w:b/>
          <w:szCs w:val="16"/>
        </w:rPr>
        <w:t>t_a</w:t>
      </w:r>
      <w:r w:rsidR="00384D0B">
        <w:rPr>
          <w:b/>
          <w:szCs w:val="16"/>
        </w:rPr>
        <w:t>valon_st</w:t>
      </w:r>
      <w:r w:rsidRPr="0042320D">
        <w:rPr>
          <w:b/>
          <w:szCs w:val="16"/>
        </w:rPr>
        <w:t>_bfm_config</w:t>
      </w:r>
      <w:proofErr w:type="spellEnd"/>
      <w:r w:rsidR="00FD0332">
        <w:rPr>
          <w:b/>
          <w:szCs w:val="16"/>
        </w:rPr>
        <w:t xml:space="preserve">’                                                                                                                </w:t>
      </w:r>
      <w:r w:rsidR="00FD0332" w:rsidRPr="00FD0332">
        <w:rPr>
          <w:bCs/>
          <w:szCs w:val="16"/>
        </w:rPr>
        <w:t xml:space="preserve">Signal record </w:t>
      </w:r>
      <w:r w:rsidR="00FD0332">
        <w:rPr>
          <w:b/>
          <w:szCs w:val="16"/>
        </w:rPr>
        <w:t>‘</w:t>
      </w:r>
      <w:proofErr w:type="spellStart"/>
      <w:r w:rsidR="00FD0332">
        <w:rPr>
          <w:b/>
          <w:szCs w:val="16"/>
        </w:rPr>
        <w:t>t_avalon_st_if</w:t>
      </w:r>
      <w:proofErr w:type="spellEnd"/>
      <w:r w:rsidR="00FD0332">
        <w:rPr>
          <w:b/>
          <w:szCs w:val="16"/>
        </w:rPr>
        <w:t>’</w:t>
      </w:r>
    </w:p>
    <w:tbl>
      <w:tblPr>
        <w:tblStyle w:val="TableSimple3"/>
        <w:tblpPr w:leftFromText="180" w:rightFromText="180" w:vertAnchor="text" w:tblpY="1"/>
        <w:tblOverlap w:val="never"/>
        <w:tblW w:w="0" w:type="auto"/>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blBorders>
        <w:tblLayout w:type="fixed"/>
        <w:tblLook w:val="0020" w:firstRow="1" w:lastRow="0" w:firstColumn="0" w:lastColumn="0" w:noHBand="0" w:noVBand="0"/>
      </w:tblPr>
      <w:tblGrid>
        <w:gridCol w:w="2957"/>
        <w:gridCol w:w="1843"/>
        <w:gridCol w:w="3260"/>
      </w:tblGrid>
      <w:tr w:rsidR="002A4122" w:rsidRPr="0042320D" w14:paraId="5EC3E1C1" w14:textId="77777777" w:rsidTr="005100D5">
        <w:trPr>
          <w:cnfStyle w:val="100000000000" w:firstRow="1" w:lastRow="0" w:firstColumn="0" w:lastColumn="0" w:oddVBand="0" w:evenVBand="0" w:oddHBand="0" w:evenHBand="0" w:firstRowFirstColumn="0" w:firstRowLastColumn="0" w:lastRowFirstColumn="0" w:lastRowLastColumn="0"/>
          <w:trHeight w:val="235"/>
        </w:trPr>
        <w:tc>
          <w:tcPr>
            <w:tcW w:w="2957" w:type="dxa"/>
          </w:tcPr>
          <w:p w14:paraId="2B077A6A" w14:textId="5DEEE1EF" w:rsidR="002A4122" w:rsidRPr="0042320D" w:rsidRDefault="00754626" w:rsidP="00A57DFA">
            <w:pPr>
              <w:widowControl w:val="0"/>
              <w:tabs>
                <w:tab w:val="left" w:pos="851"/>
              </w:tabs>
              <w:autoSpaceDE w:val="0"/>
              <w:autoSpaceDN w:val="0"/>
              <w:adjustRightInd w:val="0"/>
              <w:ind w:left="122"/>
            </w:pPr>
            <w:r>
              <w:rPr>
                <w:rFonts w:cs="Helvetica"/>
                <w:szCs w:val="32"/>
              </w:rPr>
              <w:t xml:space="preserve">Record </w:t>
            </w:r>
            <w:r w:rsidR="00F96F12">
              <w:rPr>
                <w:rFonts w:cs="Helvetica"/>
                <w:szCs w:val="32"/>
              </w:rPr>
              <w:t>e</w:t>
            </w:r>
            <w:r w:rsidR="002214C0">
              <w:rPr>
                <w:rFonts w:cs="Helvetica"/>
                <w:szCs w:val="32"/>
              </w:rPr>
              <w:t>lement</w:t>
            </w:r>
          </w:p>
        </w:tc>
        <w:tc>
          <w:tcPr>
            <w:tcW w:w="1843" w:type="dxa"/>
          </w:tcPr>
          <w:p w14:paraId="58EFF70B" w14:textId="77777777" w:rsidR="002A4122" w:rsidRPr="0042320D" w:rsidRDefault="002A4122" w:rsidP="00A57DFA">
            <w:pPr>
              <w:widowControl w:val="0"/>
              <w:tabs>
                <w:tab w:val="left" w:pos="851"/>
              </w:tabs>
              <w:autoSpaceDE w:val="0"/>
              <w:autoSpaceDN w:val="0"/>
              <w:adjustRightInd w:val="0"/>
            </w:pPr>
            <w:r w:rsidRPr="0042320D">
              <w:rPr>
                <w:rFonts w:cs="Helvetica"/>
                <w:szCs w:val="32"/>
              </w:rPr>
              <w:t>Type</w:t>
            </w:r>
          </w:p>
        </w:tc>
        <w:tc>
          <w:tcPr>
            <w:tcW w:w="3260" w:type="dxa"/>
          </w:tcPr>
          <w:p w14:paraId="08E5463A" w14:textId="77E19141" w:rsidR="002A4122" w:rsidRPr="0042320D" w:rsidRDefault="002A4122" w:rsidP="00A57DFA">
            <w:pPr>
              <w:widowControl w:val="0"/>
              <w:tabs>
                <w:tab w:val="left" w:pos="851"/>
              </w:tabs>
              <w:autoSpaceDE w:val="0"/>
              <w:autoSpaceDN w:val="0"/>
              <w:adjustRightInd w:val="0"/>
            </w:pPr>
            <w:r w:rsidRPr="002A4122">
              <w:rPr>
                <w:rFonts w:cs="Helvetica"/>
                <w:sz w:val="14"/>
                <w:szCs w:val="32"/>
              </w:rPr>
              <w:t>C_A</w:t>
            </w:r>
            <w:r w:rsidR="00384D0B">
              <w:rPr>
                <w:rFonts w:cs="Helvetica"/>
                <w:sz w:val="14"/>
                <w:szCs w:val="32"/>
              </w:rPr>
              <w:t>VALON_ST</w:t>
            </w:r>
            <w:r w:rsidRPr="002A4122">
              <w:rPr>
                <w:rFonts w:cs="Helvetica"/>
                <w:sz w:val="14"/>
                <w:szCs w:val="32"/>
              </w:rPr>
              <w:t>_BFM_CONFIG_DEFAULT</w:t>
            </w:r>
          </w:p>
        </w:tc>
      </w:tr>
      <w:tr w:rsidR="002A4122" w:rsidRPr="0042320D" w14:paraId="40F44EE7" w14:textId="77777777" w:rsidTr="005100D5">
        <w:trPr>
          <w:trHeight w:val="20"/>
        </w:trPr>
        <w:tc>
          <w:tcPr>
            <w:tcW w:w="2957" w:type="dxa"/>
          </w:tcPr>
          <w:p w14:paraId="1BB89C48"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3" w:type="dxa"/>
          </w:tcPr>
          <w:p w14:paraId="1450309A" w14:textId="77777777" w:rsidR="002A4122" w:rsidRPr="002E30D7" w:rsidRDefault="002A4122" w:rsidP="00A57DFA">
            <w:pPr>
              <w:widowControl w:val="0"/>
              <w:tabs>
                <w:tab w:val="left" w:pos="851"/>
              </w:tabs>
              <w:autoSpaceDE w:val="0"/>
              <w:autoSpaceDN w:val="0"/>
              <w:adjustRightInd w:val="0"/>
              <w:spacing w:line="276" w:lineRule="auto"/>
              <w:rPr>
                <w:sz w:val="15"/>
              </w:rPr>
            </w:pPr>
            <w:r>
              <w:rPr>
                <w:rFonts w:cs="Helvetica"/>
                <w:bCs/>
                <w:sz w:val="15"/>
              </w:rPr>
              <w:t>natural</w:t>
            </w:r>
          </w:p>
        </w:tc>
        <w:tc>
          <w:tcPr>
            <w:tcW w:w="3260" w:type="dxa"/>
          </w:tcPr>
          <w:p w14:paraId="6365517F" w14:textId="2F6E7F7F" w:rsidR="002A4122" w:rsidRPr="002E30D7" w:rsidRDefault="002A4122" w:rsidP="00A57DFA">
            <w:pPr>
              <w:widowControl w:val="0"/>
              <w:tabs>
                <w:tab w:val="left" w:pos="851"/>
              </w:tabs>
              <w:autoSpaceDE w:val="0"/>
              <w:autoSpaceDN w:val="0"/>
              <w:adjustRightInd w:val="0"/>
              <w:spacing w:line="276" w:lineRule="auto"/>
              <w:rPr>
                <w:sz w:val="15"/>
              </w:rPr>
            </w:pPr>
            <w:r w:rsidRPr="002E30D7">
              <w:rPr>
                <w:rFonts w:cs="Helvetica"/>
                <w:bCs/>
                <w:sz w:val="15"/>
              </w:rPr>
              <w:t>10</w:t>
            </w:r>
            <w:r w:rsidR="00384D0B">
              <w:rPr>
                <w:rFonts w:cs="Helvetica"/>
                <w:bCs/>
                <w:sz w:val="15"/>
              </w:rPr>
              <w:t>0</w:t>
            </w:r>
          </w:p>
        </w:tc>
      </w:tr>
      <w:tr w:rsidR="002A4122" w:rsidRPr="0042320D" w14:paraId="392E876E" w14:textId="77777777" w:rsidTr="005100D5">
        <w:trPr>
          <w:trHeight w:val="49"/>
        </w:trPr>
        <w:tc>
          <w:tcPr>
            <w:tcW w:w="2957" w:type="dxa"/>
            <w:shd w:val="clear" w:color="auto" w:fill="E7E6E6" w:themeFill="background2"/>
          </w:tcPr>
          <w:p w14:paraId="7783BE9E" w14:textId="77777777" w:rsidR="002A4122" w:rsidRPr="002E30D7" w:rsidRDefault="002A4122" w:rsidP="00A57DFA">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3" w:type="dxa"/>
            <w:shd w:val="clear" w:color="auto" w:fill="E7E6E6" w:themeFill="background2"/>
          </w:tcPr>
          <w:p w14:paraId="1434B746" w14:textId="77777777" w:rsidR="002A4122" w:rsidRPr="002E30D7" w:rsidRDefault="002A4122" w:rsidP="00A57DFA">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0" w:type="dxa"/>
            <w:shd w:val="clear" w:color="auto" w:fill="E7E6E6" w:themeFill="background2"/>
          </w:tcPr>
          <w:p w14:paraId="4567C648" w14:textId="5C05B2B6" w:rsidR="002A4122" w:rsidRPr="002E30D7" w:rsidRDefault="00F1140D" w:rsidP="00A57DFA">
            <w:pPr>
              <w:widowControl w:val="0"/>
              <w:tabs>
                <w:tab w:val="left" w:pos="851"/>
              </w:tabs>
              <w:autoSpaceDE w:val="0"/>
              <w:autoSpaceDN w:val="0"/>
              <w:adjustRightInd w:val="0"/>
              <w:spacing w:line="276" w:lineRule="auto"/>
              <w:rPr>
                <w:sz w:val="15"/>
              </w:rPr>
            </w:pPr>
            <w:r>
              <w:rPr>
                <w:rFonts w:cs="Helvetica"/>
                <w:bCs/>
                <w:sz w:val="15"/>
              </w:rPr>
              <w:t>ERROR</w:t>
            </w:r>
          </w:p>
        </w:tc>
      </w:tr>
      <w:tr w:rsidR="002A4122" w:rsidRPr="0042320D" w14:paraId="0CE079DB" w14:textId="77777777" w:rsidTr="005100D5">
        <w:trPr>
          <w:trHeight w:val="29"/>
        </w:trPr>
        <w:tc>
          <w:tcPr>
            <w:tcW w:w="2957" w:type="dxa"/>
          </w:tcPr>
          <w:p w14:paraId="490E678B" w14:textId="1F967C7A" w:rsidR="002A4122" w:rsidRPr="00817479" w:rsidRDefault="002A4122" w:rsidP="00A57DFA">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clock</w:t>
            </w:r>
            <w:r w:rsidR="00A57DFA">
              <w:rPr>
                <w:rFonts w:cs="Helvetica"/>
                <w:bCs/>
                <w:sz w:val="15"/>
              </w:rPr>
              <w:t>_p</w:t>
            </w:r>
            <w:r w:rsidRPr="002E30D7">
              <w:rPr>
                <w:rFonts w:cs="Helvetica"/>
                <w:bCs/>
                <w:sz w:val="15"/>
              </w:rPr>
              <w:t>eriod</w:t>
            </w:r>
            <w:proofErr w:type="spellEnd"/>
          </w:p>
        </w:tc>
        <w:tc>
          <w:tcPr>
            <w:tcW w:w="1843" w:type="dxa"/>
          </w:tcPr>
          <w:p w14:paraId="48A71E81" w14:textId="77777777" w:rsidR="002A4122" w:rsidRPr="00817479" w:rsidRDefault="002A4122" w:rsidP="00A57DFA">
            <w:pPr>
              <w:widowControl w:val="0"/>
              <w:tabs>
                <w:tab w:val="left" w:pos="851"/>
              </w:tabs>
              <w:autoSpaceDE w:val="0"/>
              <w:autoSpaceDN w:val="0"/>
              <w:adjustRightInd w:val="0"/>
              <w:spacing w:line="276" w:lineRule="auto"/>
              <w:rPr>
                <w:rFonts w:cs="Helvetica"/>
                <w:bCs/>
                <w:sz w:val="15"/>
              </w:rPr>
            </w:pPr>
            <w:r w:rsidRPr="002E30D7">
              <w:rPr>
                <w:rFonts w:cs="Helvetica"/>
                <w:bCs/>
                <w:sz w:val="15"/>
              </w:rPr>
              <w:t>time</w:t>
            </w:r>
          </w:p>
        </w:tc>
        <w:tc>
          <w:tcPr>
            <w:tcW w:w="3260" w:type="dxa"/>
          </w:tcPr>
          <w:p w14:paraId="4E4A20FD" w14:textId="5D1BF138" w:rsidR="002A4122" w:rsidRPr="00817479"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2A4122">
              <w:rPr>
                <w:rFonts w:cs="Helvetica"/>
                <w:bCs/>
                <w:sz w:val="15"/>
              </w:rPr>
              <w:t xml:space="preserve"> </w:t>
            </w:r>
            <w:r w:rsidR="00F1140D">
              <w:rPr>
                <w:rFonts w:cs="Helvetica"/>
                <w:bCs/>
                <w:sz w:val="15"/>
              </w:rPr>
              <w:t>n</w:t>
            </w:r>
            <w:r w:rsidR="002A4122">
              <w:rPr>
                <w:rFonts w:cs="Helvetica"/>
                <w:bCs/>
                <w:sz w:val="15"/>
              </w:rPr>
              <w:t>s</w:t>
            </w:r>
          </w:p>
        </w:tc>
      </w:tr>
      <w:tr w:rsidR="009135C1" w:rsidRPr="0042320D" w14:paraId="47A55123" w14:textId="77777777" w:rsidTr="005100D5">
        <w:trPr>
          <w:trHeight w:val="29"/>
        </w:trPr>
        <w:tc>
          <w:tcPr>
            <w:tcW w:w="2957" w:type="dxa"/>
            <w:shd w:val="clear" w:color="auto" w:fill="E7E6E6" w:themeFill="background2"/>
          </w:tcPr>
          <w:p w14:paraId="63348E7B" w14:textId="201B48B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3" w:type="dxa"/>
            <w:shd w:val="clear" w:color="auto" w:fill="E7E6E6" w:themeFill="background2"/>
          </w:tcPr>
          <w:p w14:paraId="724AE12E" w14:textId="3F3BD3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3DAD97CC" w14:textId="1BB34569"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9135C1" w:rsidRPr="0042320D" w14:paraId="411B1A99" w14:textId="77777777" w:rsidTr="005100D5">
        <w:trPr>
          <w:trHeight w:val="29"/>
        </w:trPr>
        <w:tc>
          <w:tcPr>
            <w:tcW w:w="2957" w:type="dxa"/>
          </w:tcPr>
          <w:p w14:paraId="0F76CC81" w14:textId="64DD3148"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3" w:type="dxa"/>
          </w:tcPr>
          <w:p w14:paraId="5B9035DF" w14:textId="2324E9CD" w:rsidR="009135C1" w:rsidRPr="002E30D7" w:rsidRDefault="009135C1"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0" w:type="dxa"/>
          </w:tcPr>
          <w:p w14:paraId="466F9104" w14:textId="4F3321F8" w:rsidR="009135C1" w:rsidRDefault="009135C1" w:rsidP="00F1140D">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135C1" w:rsidRPr="0042320D" w14:paraId="4AF4EE92" w14:textId="77777777" w:rsidTr="005100D5">
        <w:trPr>
          <w:trHeight w:val="29"/>
        </w:trPr>
        <w:tc>
          <w:tcPr>
            <w:tcW w:w="2957" w:type="dxa"/>
            <w:shd w:val="clear" w:color="auto" w:fill="E7E6E6" w:themeFill="background2"/>
          </w:tcPr>
          <w:p w14:paraId="70C95769" w14:textId="32BA87F5"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3" w:type="dxa"/>
            <w:shd w:val="clear" w:color="auto" w:fill="E7E6E6" w:themeFill="background2"/>
          </w:tcPr>
          <w:p w14:paraId="772B51F3" w14:textId="154EC158"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shd w:val="clear" w:color="auto" w:fill="E7E6E6" w:themeFill="background2"/>
          </w:tcPr>
          <w:p w14:paraId="53F3CC64" w14:textId="45B66607"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9135C1" w:rsidRPr="0042320D" w14:paraId="1964DBDC" w14:textId="77777777" w:rsidTr="005100D5">
        <w:trPr>
          <w:trHeight w:val="29"/>
        </w:trPr>
        <w:tc>
          <w:tcPr>
            <w:tcW w:w="2957" w:type="dxa"/>
          </w:tcPr>
          <w:p w14:paraId="02F49709" w14:textId="4C980313" w:rsidR="009135C1" w:rsidRPr="002E30D7" w:rsidRDefault="009135C1"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3" w:type="dxa"/>
          </w:tcPr>
          <w:p w14:paraId="7C52E39F" w14:textId="7F818747" w:rsidR="009135C1" w:rsidRPr="002E30D7" w:rsidRDefault="009135C1" w:rsidP="00A57DFA">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0" w:type="dxa"/>
          </w:tcPr>
          <w:p w14:paraId="12F3432D" w14:textId="4391C205" w:rsidR="009135C1"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-1</w:t>
            </w:r>
            <w:r w:rsidR="009135C1">
              <w:rPr>
                <w:rFonts w:cs="Helvetica"/>
                <w:bCs/>
                <w:sz w:val="15"/>
              </w:rPr>
              <w:t xml:space="preserve"> ns</w:t>
            </w:r>
          </w:p>
        </w:tc>
      </w:tr>
      <w:tr w:rsidR="00582998" w:rsidRPr="0042320D" w14:paraId="6AB23631" w14:textId="77777777" w:rsidTr="00582998">
        <w:trPr>
          <w:trHeight w:val="29"/>
        </w:trPr>
        <w:tc>
          <w:tcPr>
            <w:tcW w:w="2957" w:type="dxa"/>
            <w:shd w:val="clear" w:color="auto" w:fill="E7E6E6" w:themeFill="background2"/>
          </w:tcPr>
          <w:p w14:paraId="6C5613B5" w14:textId="48E7458F" w:rsidR="00582998" w:rsidRDefault="00582998"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3" w:type="dxa"/>
            <w:shd w:val="clear" w:color="auto" w:fill="E7E6E6" w:themeFill="background2"/>
          </w:tcPr>
          <w:p w14:paraId="3D3EF7D2" w14:textId="1B14449E" w:rsidR="00582998" w:rsidRDefault="00582998"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0" w:type="dxa"/>
            <w:shd w:val="clear" w:color="auto" w:fill="E7E6E6" w:themeFill="background2"/>
          </w:tcPr>
          <w:p w14:paraId="33B610E0" w14:textId="4B3F5938" w:rsidR="00582998" w:rsidRDefault="00582998" w:rsidP="00F1140D">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8359E3" w:rsidRPr="0042320D" w14:paraId="5817FEFF" w14:textId="77777777" w:rsidTr="008359E3">
        <w:trPr>
          <w:trHeight w:val="29"/>
        </w:trPr>
        <w:tc>
          <w:tcPr>
            <w:tcW w:w="2957" w:type="dxa"/>
          </w:tcPr>
          <w:p w14:paraId="3BC1AEAD" w14:textId="5128E14B" w:rsidR="008359E3" w:rsidRDefault="008359E3" w:rsidP="00A57DFA">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3" w:type="dxa"/>
          </w:tcPr>
          <w:p w14:paraId="1056F9FE" w14:textId="77EA96CA" w:rsidR="008359E3" w:rsidRDefault="008359E3" w:rsidP="00A57DFA">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260" w:type="dxa"/>
          </w:tcPr>
          <w:p w14:paraId="73C14243" w14:textId="34D2CA3F" w:rsidR="008359E3" w:rsidRDefault="008359E3" w:rsidP="00F1140D">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2A4122" w:rsidRPr="0042320D" w14:paraId="45F96BEF" w14:textId="77777777" w:rsidTr="008359E3">
        <w:trPr>
          <w:trHeight w:val="20"/>
        </w:trPr>
        <w:tc>
          <w:tcPr>
            <w:tcW w:w="2957" w:type="dxa"/>
            <w:shd w:val="clear" w:color="auto" w:fill="E7E6E6" w:themeFill="background2"/>
          </w:tcPr>
          <w:p w14:paraId="5E71A9AC" w14:textId="7C574470" w:rsidR="002A4122" w:rsidRPr="00817479" w:rsidRDefault="00384D0B" w:rsidP="00A57DF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symbol_width</w:t>
            </w:r>
            <w:proofErr w:type="spellEnd"/>
          </w:p>
        </w:tc>
        <w:tc>
          <w:tcPr>
            <w:tcW w:w="1843" w:type="dxa"/>
            <w:shd w:val="clear" w:color="auto" w:fill="E7E6E6" w:themeFill="background2"/>
          </w:tcPr>
          <w:p w14:paraId="49870566" w14:textId="7365B9FC" w:rsidR="002A4122"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5BE6F2B2" w14:textId="241589F7" w:rsidR="00A57DFA" w:rsidRPr="00817479" w:rsidRDefault="00384D0B" w:rsidP="00A57DFA">
            <w:pPr>
              <w:widowControl w:val="0"/>
              <w:tabs>
                <w:tab w:val="left" w:pos="851"/>
              </w:tabs>
              <w:autoSpaceDE w:val="0"/>
              <w:autoSpaceDN w:val="0"/>
              <w:adjustRightInd w:val="0"/>
              <w:spacing w:line="276" w:lineRule="auto"/>
              <w:rPr>
                <w:rFonts w:cs="Helvetica"/>
                <w:bCs/>
                <w:sz w:val="15"/>
              </w:rPr>
            </w:pPr>
            <w:r>
              <w:rPr>
                <w:rFonts w:cs="Helvetica"/>
                <w:bCs/>
                <w:sz w:val="15"/>
              </w:rPr>
              <w:t>8</w:t>
            </w:r>
          </w:p>
        </w:tc>
      </w:tr>
      <w:tr w:rsidR="00190917" w:rsidRPr="0042320D" w14:paraId="708F5F35" w14:textId="77777777" w:rsidTr="008359E3">
        <w:trPr>
          <w:trHeight w:val="20"/>
        </w:trPr>
        <w:tc>
          <w:tcPr>
            <w:tcW w:w="2957" w:type="dxa"/>
          </w:tcPr>
          <w:p w14:paraId="59561A2F" w14:textId="09D32F6D" w:rsidR="00190917" w:rsidRPr="00817479" w:rsidRDefault="00384D0B" w:rsidP="00190917">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first_symbol_in_msb</w:t>
            </w:r>
            <w:proofErr w:type="spellEnd"/>
            <w:r w:rsidR="00190917" w:rsidRPr="00817479">
              <w:rPr>
                <w:rFonts w:cs="Helvetica"/>
                <w:bCs/>
                <w:sz w:val="15"/>
              </w:rPr>
              <w:t xml:space="preserve">          </w:t>
            </w:r>
            <w:r w:rsidR="00190917">
              <w:rPr>
                <w:rFonts w:cs="Helvetica"/>
                <w:bCs/>
                <w:sz w:val="15"/>
              </w:rPr>
              <w:tab/>
            </w:r>
          </w:p>
        </w:tc>
        <w:tc>
          <w:tcPr>
            <w:tcW w:w="1843" w:type="dxa"/>
          </w:tcPr>
          <w:p w14:paraId="5737593C" w14:textId="47EBD493" w:rsidR="00190917" w:rsidRPr="00817479" w:rsidRDefault="00190917" w:rsidP="00190917">
            <w:pPr>
              <w:widowControl w:val="0"/>
              <w:tabs>
                <w:tab w:val="left" w:pos="851"/>
              </w:tabs>
              <w:autoSpaceDE w:val="0"/>
              <w:autoSpaceDN w:val="0"/>
              <w:adjustRightInd w:val="0"/>
              <w:spacing w:line="276" w:lineRule="auto"/>
              <w:rPr>
                <w:rFonts w:cs="Helvetica"/>
                <w:bCs/>
                <w:sz w:val="15"/>
              </w:rPr>
            </w:pPr>
            <w:proofErr w:type="spellStart"/>
            <w:r w:rsidRPr="00817479">
              <w:rPr>
                <w:rFonts w:cs="Helvetica"/>
                <w:bCs/>
                <w:sz w:val="15"/>
              </w:rPr>
              <w:t>boolean</w:t>
            </w:r>
            <w:proofErr w:type="spellEnd"/>
          </w:p>
        </w:tc>
        <w:tc>
          <w:tcPr>
            <w:tcW w:w="3260" w:type="dxa"/>
          </w:tcPr>
          <w:p w14:paraId="01673CAD" w14:textId="2314331E"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2154D1C3" w14:textId="77777777" w:rsidTr="008359E3">
        <w:trPr>
          <w:trHeight w:val="20"/>
        </w:trPr>
        <w:tc>
          <w:tcPr>
            <w:tcW w:w="2957" w:type="dxa"/>
            <w:shd w:val="clear" w:color="auto" w:fill="E7E6E6" w:themeFill="background2"/>
          </w:tcPr>
          <w:p w14:paraId="19E99E40" w14:textId="01450B32" w:rsidR="00190917" w:rsidRDefault="00384D0B" w:rsidP="00190917">
            <w:pPr>
              <w:widowControl w:val="0"/>
              <w:tabs>
                <w:tab w:val="left" w:pos="851"/>
                <w:tab w:val="right" w:pos="2741"/>
              </w:tabs>
              <w:autoSpaceDE w:val="0"/>
              <w:autoSpaceDN w:val="0"/>
              <w:adjustRightInd w:val="0"/>
              <w:spacing w:line="276" w:lineRule="auto"/>
              <w:ind w:left="122"/>
              <w:rPr>
                <w:rFonts w:cs="Helvetica"/>
                <w:bCs/>
                <w:sz w:val="15"/>
              </w:rPr>
            </w:pPr>
            <w:proofErr w:type="spellStart"/>
            <w:r>
              <w:rPr>
                <w:rFonts w:cs="Helvetica"/>
                <w:bCs/>
                <w:sz w:val="15"/>
              </w:rPr>
              <w:t>max_channel</w:t>
            </w:r>
            <w:proofErr w:type="spellEnd"/>
            <w:r w:rsidR="00190917" w:rsidRPr="00817479">
              <w:rPr>
                <w:rFonts w:cs="Helvetica"/>
                <w:bCs/>
                <w:sz w:val="15"/>
              </w:rPr>
              <w:t xml:space="preserve"> </w:t>
            </w:r>
          </w:p>
        </w:tc>
        <w:tc>
          <w:tcPr>
            <w:tcW w:w="1843" w:type="dxa"/>
            <w:shd w:val="clear" w:color="auto" w:fill="E7E6E6" w:themeFill="background2"/>
          </w:tcPr>
          <w:p w14:paraId="3268B85F" w14:textId="776C0C64" w:rsidR="00190917" w:rsidRPr="00817479"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260" w:type="dxa"/>
            <w:shd w:val="clear" w:color="auto" w:fill="E7E6E6" w:themeFill="background2"/>
          </w:tcPr>
          <w:p w14:paraId="7675D40C" w14:textId="3D1268DA" w:rsidR="00190917"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0</w:t>
            </w:r>
          </w:p>
        </w:tc>
      </w:tr>
      <w:tr w:rsidR="00533050" w:rsidRPr="0042320D" w14:paraId="7B5F0131" w14:textId="77777777" w:rsidTr="008359E3">
        <w:trPr>
          <w:trHeight w:val="20"/>
        </w:trPr>
        <w:tc>
          <w:tcPr>
            <w:tcW w:w="2957" w:type="dxa"/>
          </w:tcPr>
          <w:p w14:paraId="7FD265EB" w14:textId="5AB43DB2" w:rsidR="00533050" w:rsidRDefault="00384D0B" w:rsidP="00457AAA">
            <w:pPr>
              <w:widowControl w:val="0"/>
              <w:tabs>
                <w:tab w:val="left" w:pos="851"/>
                <w:tab w:val="left" w:pos="2255"/>
              </w:tabs>
              <w:autoSpaceDE w:val="0"/>
              <w:autoSpaceDN w:val="0"/>
              <w:adjustRightInd w:val="0"/>
              <w:spacing w:line="276" w:lineRule="auto"/>
              <w:ind w:left="122"/>
              <w:rPr>
                <w:rFonts w:cs="Helvetica"/>
                <w:bCs/>
                <w:sz w:val="15"/>
              </w:rPr>
            </w:pPr>
            <w:proofErr w:type="spellStart"/>
            <w:r>
              <w:rPr>
                <w:rFonts w:cs="Helvetica"/>
                <w:bCs/>
                <w:sz w:val="15"/>
              </w:rPr>
              <w:t>use_packet_transfer</w:t>
            </w:r>
            <w:proofErr w:type="spellEnd"/>
          </w:p>
        </w:tc>
        <w:tc>
          <w:tcPr>
            <w:tcW w:w="1843" w:type="dxa"/>
          </w:tcPr>
          <w:p w14:paraId="459CE9EC" w14:textId="1AC5C049" w:rsidR="00533050" w:rsidRPr="00817479" w:rsidRDefault="00384D0B"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boolean</w:t>
            </w:r>
            <w:proofErr w:type="spellEnd"/>
          </w:p>
        </w:tc>
        <w:tc>
          <w:tcPr>
            <w:tcW w:w="3260" w:type="dxa"/>
          </w:tcPr>
          <w:p w14:paraId="2FC6DED3" w14:textId="25D41E16" w:rsidR="00533050" w:rsidRDefault="00384D0B" w:rsidP="00190917">
            <w:pPr>
              <w:widowControl w:val="0"/>
              <w:tabs>
                <w:tab w:val="left" w:pos="851"/>
              </w:tabs>
              <w:autoSpaceDE w:val="0"/>
              <w:autoSpaceDN w:val="0"/>
              <w:adjustRightInd w:val="0"/>
              <w:spacing w:line="276" w:lineRule="auto"/>
              <w:rPr>
                <w:rFonts w:cs="Helvetica"/>
                <w:bCs/>
                <w:sz w:val="15"/>
              </w:rPr>
            </w:pPr>
            <w:r>
              <w:rPr>
                <w:rFonts w:cs="Helvetica"/>
                <w:bCs/>
                <w:sz w:val="15"/>
              </w:rPr>
              <w:t>true</w:t>
            </w:r>
          </w:p>
        </w:tc>
      </w:tr>
      <w:tr w:rsidR="00190917" w:rsidRPr="0042320D" w14:paraId="42D405C7" w14:textId="77777777" w:rsidTr="008359E3">
        <w:trPr>
          <w:trHeight w:val="81"/>
        </w:trPr>
        <w:tc>
          <w:tcPr>
            <w:tcW w:w="2957" w:type="dxa"/>
            <w:shd w:val="clear" w:color="auto" w:fill="E7E6E6" w:themeFill="background2"/>
          </w:tcPr>
          <w:p w14:paraId="4C37E723" w14:textId="58978655" w:rsidR="00190917" w:rsidRPr="002E30D7" w:rsidRDefault="00190917" w:rsidP="00190917">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3" w:type="dxa"/>
            <w:shd w:val="clear" w:color="auto" w:fill="E7E6E6" w:themeFill="background2"/>
          </w:tcPr>
          <w:p w14:paraId="17AB0B80" w14:textId="48094B89" w:rsidR="00190917" w:rsidRPr="002E30D7" w:rsidRDefault="00190917" w:rsidP="00190917">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0" w:type="dxa"/>
            <w:shd w:val="clear" w:color="auto" w:fill="E7E6E6" w:themeFill="background2"/>
          </w:tcPr>
          <w:p w14:paraId="17E4E28D" w14:textId="27A3ACC0" w:rsidR="00190917" w:rsidRPr="002E30D7" w:rsidRDefault="00190917" w:rsidP="00190917">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bl>
    <w:p w14:paraId="0FA83B45" w14:textId="286F85E3" w:rsidR="002214C0" w:rsidRDefault="00A57DFA" w:rsidP="00996D11">
      <w:pPr>
        <w:pStyle w:val="Subtitle"/>
        <w:rPr>
          <w:rFonts w:ascii="Helvetica Light" w:hAnsi="Helvetica Light"/>
          <w:sz w:val="24"/>
          <w:szCs w:val="24"/>
        </w:rPr>
      </w:pPr>
      <w:r>
        <w:rPr>
          <w:rFonts w:ascii="Helvetica Light" w:hAnsi="Helvetica Light"/>
          <w:sz w:val="24"/>
          <w:szCs w:val="24"/>
        </w:rPr>
        <w:br w:type="textWrapping" w:clear="all"/>
      </w:r>
    </w:p>
    <w:p w14:paraId="59700E2F" w14:textId="77777777" w:rsidR="004C0310" w:rsidRPr="004C0310" w:rsidRDefault="004C0310" w:rsidP="004C0310"/>
    <w:p w14:paraId="6CC9B683" w14:textId="77777777" w:rsidR="002214C0" w:rsidRPr="00E85762" w:rsidRDefault="002214C0" w:rsidP="002214C0">
      <w:pPr>
        <w:pStyle w:val="Subtitle"/>
        <w:keepNext/>
        <w:spacing w:after="40"/>
        <w:rPr>
          <w:rFonts w:ascii="Helvetica Light" w:hAnsi="Helvetica Light"/>
          <w:sz w:val="24"/>
          <w:szCs w:val="24"/>
        </w:rPr>
      </w:pPr>
      <w:r>
        <w:rPr>
          <w:rFonts w:ascii="Helvetica Light" w:hAnsi="Helvetica Light"/>
          <w:sz w:val="24"/>
          <w:szCs w:val="24"/>
        </w:rPr>
        <w:t>BFM signal parameters</w:t>
      </w:r>
    </w:p>
    <w:tbl>
      <w:tblPr>
        <w:tblW w:w="10300"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170"/>
        <w:gridCol w:w="7479"/>
      </w:tblGrid>
      <w:tr w:rsidR="002214C0" w:rsidRPr="0042320D" w14:paraId="509833AF" w14:textId="77777777" w:rsidTr="008F03DC">
        <w:trPr>
          <w:trHeight w:val="236"/>
        </w:trPr>
        <w:tc>
          <w:tcPr>
            <w:tcW w:w="1651" w:type="dxa"/>
            <w:tcBorders>
              <w:bottom w:val="single" w:sz="4" w:space="0" w:color="auto"/>
            </w:tcBorders>
            <w:shd w:val="clear" w:color="auto" w:fill="000000" w:themeFill="text1"/>
          </w:tcPr>
          <w:p w14:paraId="116BBC80" w14:textId="77777777" w:rsidR="002214C0" w:rsidRPr="0042320D" w:rsidRDefault="002214C0" w:rsidP="008F03DC">
            <w:pPr>
              <w:keepNext/>
              <w:tabs>
                <w:tab w:val="right" w:pos="1877"/>
                <w:tab w:val="left" w:pos="4820"/>
              </w:tabs>
              <w:rPr>
                <w:b/>
              </w:rPr>
            </w:pPr>
            <w:r>
              <w:rPr>
                <w:b/>
              </w:rPr>
              <w:t>Name</w:t>
            </w:r>
            <w:r w:rsidRPr="0042320D">
              <w:rPr>
                <w:b/>
              </w:rPr>
              <w:tab/>
            </w:r>
          </w:p>
        </w:tc>
        <w:tc>
          <w:tcPr>
            <w:tcW w:w="1170" w:type="dxa"/>
            <w:tcBorders>
              <w:bottom w:val="single" w:sz="4" w:space="0" w:color="auto"/>
            </w:tcBorders>
            <w:shd w:val="clear" w:color="auto" w:fill="000000" w:themeFill="text1"/>
          </w:tcPr>
          <w:p w14:paraId="6D2B262E" w14:textId="77777777" w:rsidR="002214C0" w:rsidRPr="0042320D" w:rsidRDefault="002214C0" w:rsidP="008F03DC">
            <w:pPr>
              <w:keepNext/>
              <w:tabs>
                <w:tab w:val="left" w:pos="4820"/>
              </w:tabs>
              <w:rPr>
                <w:b/>
              </w:rPr>
            </w:pPr>
            <w:r w:rsidRPr="0042320D">
              <w:rPr>
                <w:b/>
              </w:rPr>
              <w:t>Type</w:t>
            </w:r>
          </w:p>
        </w:tc>
        <w:tc>
          <w:tcPr>
            <w:tcW w:w="7479" w:type="dxa"/>
            <w:tcBorders>
              <w:bottom w:val="single" w:sz="4" w:space="0" w:color="auto"/>
            </w:tcBorders>
            <w:shd w:val="clear" w:color="auto" w:fill="000000" w:themeFill="text1"/>
          </w:tcPr>
          <w:p w14:paraId="2B64AEF2" w14:textId="77777777" w:rsidR="002214C0" w:rsidRPr="0042320D" w:rsidRDefault="002214C0" w:rsidP="008F03DC">
            <w:pPr>
              <w:keepNext/>
              <w:tabs>
                <w:tab w:val="left" w:pos="4820"/>
              </w:tabs>
              <w:rPr>
                <w:b/>
              </w:rPr>
            </w:pPr>
            <w:r w:rsidRPr="0042320D">
              <w:rPr>
                <w:b/>
              </w:rPr>
              <w:t>Description</w:t>
            </w:r>
          </w:p>
        </w:tc>
      </w:tr>
      <w:tr w:rsidR="002214C0" w:rsidRPr="0042320D" w14:paraId="121E2448" w14:textId="77777777" w:rsidTr="008F03DC">
        <w:trPr>
          <w:trHeight w:val="447"/>
        </w:trPr>
        <w:tc>
          <w:tcPr>
            <w:tcW w:w="1651" w:type="dxa"/>
            <w:tcBorders>
              <w:left w:val="nil"/>
              <w:right w:val="nil"/>
            </w:tcBorders>
            <w:shd w:val="clear" w:color="auto" w:fill="auto"/>
          </w:tcPr>
          <w:p w14:paraId="7A039C22" w14:textId="77777777" w:rsidR="002214C0" w:rsidRPr="002405F3" w:rsidRDefault="002214C0" w:rsidP="008F03DC">
            <w:pPr>
              <w:keepNext/>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170" w:type="dxa"/>
            <w:tcBorders>
              <w:left w:val="nil"/>
              <w:right w:val="nil"/>
            </w:tcBorders>
            <w:shd w:val="clear" w:color="auto" w:fill="auto"/>
          </w:tcPr>
          <w:p w14:paraId="7789C334" w14:textId="77777777" w:rsidR="002214C0" w:rsidRPr="002405F3" w:rsidRDefault="002214C0" w:rsidP="008F03DC">
            <w:pPr>
              <w:keepNext/>
              <w:tabs>
                <w:tab w:val="left" w:pos="4820"/>
              </w:tabs>
              <w:spacing w:line="276" w:lineRule="auto"/>
              <w:rPr>
                <w:sz w:val="15"/>
              </w:rPr>
            </w:pPr>
            <w:proofErr w:type="spellStart"/>
            <w:r w:rsidRPr="002405F3">
              <w:rPr>
                <w:sz w:val="15"/>
              </w:rPr>
              <w:t>std_logic</w:t>
            </w:r>
            <w:proofErr w:type="spellEnd"/>
          </w:p>
        </w:tc>
        <w:tc>
          <w:tcPr>
            <w:tcW w:w="7479" w:type="dxa"/>
            <w:tcBorders>
              <w:left w:val="nil"/>
              <w:right w:val="nil"/>
            </w:tcBorders>
            <w:shd w:val="clear" w:color="auto" w:fill="auto"/>
          </w:tcPr>
          <w:p w14:paraId="7B128FA8" w14:textId="24320755" w:rsidR="002214C0" w:rsidRPr="002405F3" w:rsidRDefault="002214C0" w:rsidP="008F03DC">
            <w:pPr>
              <w:keepNext/>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w:t>
            </w:r>
            <w:r w:rsidR="00264253">
              <w:rPr>
                <w:sz w:val="15"/>
              </w:rPr>
              <w:t>valon</w:t>
            </w:r>
            <w:r w:rsidRPr="002405F3">
              <w:rPr>
                <w:sz w:val="15"/>
              </w:rPr>
              <w:t>-</w:t>
            </w:r>
            <w:r>
              <w:rPr>
                <w:sz w:val="15"/>
              </w:rPr>
              <w:t>Stream</w:t>
            </w:r>
            <w:r w:rsidRPr="002405F3">
              <w:rPr>
                <w:sz w:val="15"/>
              </w:rPr>
              <w:t xml:space="preserve"> BFM.</w:t>
            </w:r>
          </w:p>
        </w:tc>
      </w:tr>
      <w:tr w:rsidR="002214C0" w:rsidRPr="0042320D" w14:paraId="33E6D0DF" w14:textId="77777777" w:rsidTr="008F03DC">
        <w:trPr>
          <w:trHeight w:val="224"/>
        </w:trPr>
        <w:tc>
          <w:tcPr>
            <w:tcW w:w="1651" w:type="dxa"/>
            <w:tcBorders>
              <w:left w:val="nil"/>
              <w:bottom w:val="nil"/>
              <w:right w:val="nil"/>
            </w:tcBorders>
            <w:shd w:val="clear" w:color="auto" w:fill="auto"/>
          </w:tcPr>
          <w:p w14:paraId="2962A890" w14:textId="39A53D22" w:rsidR="002214C0" w:rsidRPr="002405F3" w:rsidRDefault="002214C0" w:rsidP="008F03DC">
            <w:pPr>
              <w:keepNext/>
              <w:tabs>
                <w:tab w:val="left" w:pos="4820"/>
              </w:tabs>
              <w:spacing w:line="276" w:lineRule="auto"/>
              <w:rPr>
                <w:color w:val="000000" w:themeColor="text1"/>
                <w:sz w:val="15"/>
              </w:rPr>
            </w:pPr>
            <w:proofErr w:type="spellStart"/>
            <w:r>
              <w:rPr>
                <w:color w:val="000000" w:themeColor="text1"/>
                <w:sz w:val="15"/>
              </w:rPr>
              <w:t>a</w:t>
            </w:r>
            <w:r w:rsidR="00264253">
              <w:rPr>
                <w:color w:val="000000" w:themeColor="text1"/>
                <w:sz w:val="15"/>
              </w:rPr>
              <w:t>valon_st</w:t>
            </w:r>
            <w:r>
              <w:rPr>
                <w:color w:val="000000" w:themeColor="text1"/>
                <w:sz w:val="15"/>
              </w:rPr>
              <w:t>_if</w:t>
            </w:r>
            <w:proofErr w:type="spellEnd"/>
          </w:p>
        </w:tc>
        <w:tc>
          <w:tcPr>
            <w:tcW w:w="1170" w:type="dxa"/>
            <w:tcBorders>
              <w:left w:val="nil"/>
              <w:bottom w:val="nil"/>
              <w:right w:val="nil"/>
            </w:tcBorders>
            <w:shd w:val="clear" w:color="auto" w:fill="auto"/>
          </w:tcPr>
          <w:p w14:paraId="48E95DF3" w14:textId="7ED45FBE" w:rsidR="002214C0" w:rsidRPr="002405F3" w:rsidRDefault="002214C0" w:rsidP="008F03DC">
            <w:pPr>
              <w:keepNext/>
              <w:tabs>
                <w:tab w:val="left" w:pos="4820"/>
              </w:tabs>
              <w:spacing w:line="276" w:lineRule="auto"/>
              <w:rPr>
                <w:sz w:val="15"/>
              </w:rPr>
            </w:pPr>
            <w:proofErr w:type="spellStart"/>
            <w:r>
              <w:rPr>
                <w:sz w:val="15"/>
              </w:rPr>
              <w:t>t_a</w:t>
            </w:r>
            <w:r w:rsidR="00264253">
              <w:rPr>
                <w:sz w:val="15"/>
              </w:rPr>
              <w:t>valon_st</w:t>
            </w:r>
            <w:r>
              <w:rPr>
                <w:sz w:val="15"/>
              </w:rPr>
              <w:t>_if</w:t>
            </w:r>
            <w:proofErr w:type="spellEnd"/>
          </w:p>
        </w:tc>
        <w:tc>
          <w:tcPr>
            <w:tcW w:w="7479" w:type="dxa"/>
            <w:tcBorders>
              <w:left w:val="nil"/>
              <w:bottom w:val="nil"/>
              <w:right w:val="nil"/>
            </w:tcBorders>
            <w:shd w:val="clear" w:color="auto" w:fill="auto"/>
          </w:tcPr>
          <w:p w14:paraId="3BC6119D" w14:textId="053E110C" w:rsidR="002214C0" w:rsidRDefault="002214C0" w:rsidP="008F03DC">
            <w:pPr>
              <w:keepNext/>
              <w:tabs>
                <w:tab w:val="left" w:pos="4820"/>
              </w:tabs>
              <w:spacing w:line="276" w:lineRule="auto"/>
              <w:rPr>
                <w:sz w:val="15"/>
              </w:rPr>
            </w:pPr>
            <w:r>
              <w:rPr>
                <w:sz w:val="15"/>
              </w:rPr>
              <w:t>See table “Signal record ‘</w:t>
            </w:r>
            <w:proofErr w:type="spellStart"/>
            <w:r>
              <w:rPr>
                <w:sz w:val="15"/>
              </w:rPr>
              <w:t>t_a</w:t>
            </w:r>
            <w:r w:rsidR="00FD0332">
              <w:rPr>
                <w:sz w:val="15"/>
              </w:rPr>
              <w:t>valon_st</w:t>
            </w:r>
            <w:r>
              <w:rPr>
                <w:sz w:val="15"/>
              </w:rPr>
              <w:t>_if</w:t>
            </w:r>
            <w:proofErr w:type="spellEnd"/>
            <w:r>
              <w:rPr>
                <w:sz w:val="15"/>
              </w:rPr>
              <w:t xml:space="preserve">’” </w:t>
            </w:r>
            <w:r w:rsidR="00FD0332">
              <w:rPr>
                <w:sz w:val="15"/>
              </w:rPr>
              <w:t>above</w:t>
            </w:r>
            <w:r>
              <w:rPr>
                <w:sz w:val="15"/>
              </w:rPr>
              <w:t>.</w:t>
            </w:r>
          </w:p>
          <w:p w14:paraId="389E81D0" w14:textId="1F898502" w:rsidR="002214C0" w:rsidRPr="002405F3" w:rsidRDefault="002214C0" w:rsidP="008F03DC">
            <w:pPr>
              <w:keepNext/>
              <w:tabs>
                <w:tab w:val="left" w:pos="4820"/>
              </w:tabs>
              <w:spacing w:line="276" w:lineRule="auto"/>
              <w:rPr>
                <w:sz w:val="15"/>
              </w:rPr>
            </w:pPr>
            <w:r>
              <w:rPr>
                <w:sz w:val="15"/>
              </w:rPr>
              <w:t>Note: All supported signals, including</w:t>
            </w:r>
            <w:r w:rsidR="00821802">
              <w:rPr>
                <w:sz w:val="15"/>
              </w:rPr>
              <w:t xml:space="preserve"> </w:t>
            </w:r>
            <w:r w:rsidR="00821802">
              <w:rPr>
                <w:rFonts w:ascii="Courier New" w:hAnsi="Courier New" w:cs="Courier New"/>
                <w:sz w:val="15"/>
              </w:rPr>
              <w:t>channel</w:t>
            </w:r>
            <w:r w:rsidR="00821802" w:rsidRPr="00821802">
              <w:rPr>
                <w:rFonts w:cs="Helvetica"/>
                <w:sz w:val="15"/>
              </w:rPr>
              <w:t xml:space="preserve"> </w:t>
            </w:r>
            <w:r w:rsidR="00821802" w:rsidRPr="00821802">
              <w:rPr>
                <w:sz w:val="15"/>
              </w:rPr>
              <w:t>and</w:t>
            </w:r>
            <w:r w:rsidR="00821802">
              <w:rPr>
                <w:sz w:val="15"/>
              </w:rPr>
              <w:t xml:space="preserve"> </w:t>
            </w:r>
            <w:proofErr w:type="spellStart"/>
            <w:r w:rsidR="00821802">
              <w:rPr>
                <w:rFonts w:ascii="Courier New" w:hAnsi="Courier New" w:cs="Courier New"/>
                <w:sz w:val="15"/>
              </w:rPr>
              <w:t>data_error</w:t>
            </w:r>
            <w:proofErr w:type="spellEnd"/>
            <w:r w:rsidRPr="00D81E49">
              <w:rPr>
                <w:sz w:val="15"/>
              </w:rPr>
              <w:t xml:space="preserve"> </w:t>
            </w:r>
            <w:proofErr w:type="gramStart"/>
            <w:r>
              <w:rPr>
                <w:sz w:val="15"/>
              </w:rPr>
              <w:t>are</w:t>
            </w:r>
            <w:proofErr w:type="gramEnd"/>
            <w:r>
              <w:rPr>
                <w:sz w:val="15"/>
              </w:rPr>
              <w:t xml:space="preserve"> included in the record type, </w:t>
            </w:r>
            <w:r w:rsidRPr="00D81E49">
              <w:rPr>
                <w:sz w:val="15"/>
              </w:rPr>
              <w:t xml:space="preserve">even when </w:t>
            </w:r>
            <w:r>
              <w:rPr>
                <w:sz w:val="15"/>
              </w:rPr>
              <w:t>n</w:t>
            </w:r>
            <w:r w:rsidRPr="00D81E49">
              <w:rPr>
                <w:sz w:val="15"/>
              </w:rPr>
              <w:t xml:space="preserve">ot </w:t>
            </w:r>
            <w:r>
              <w:rPr>
                <w:sz w:val="15"/>
              </w:rPr>
              <w:t xml:space="preserve">used or </w:t>
            </w:r>
            <w:r w:rsidRPr="00D81E49">
              <w:rPr>
                <w:sz w:val="15"/>
              </w:rPr>
              <w:t>connected to DUT.</w:t>
            </w:r>
          </w:p>
        </w:tc>
      </w:tr>
    </w:tbl>
    <w:p w14:paraId="38E7B95A" w14:textId="3ADD0E2C" w:rsidR="002214C0" w:rsidRDefault="002214C0" w:rsidP="002214C0">
      <w:pPr>
        <w:rPr>
          <w:szCs w:val="18"/>
        </w:rPr>
      </w:pPr>
    </w:p>
    <w:p w14:paraId="4D757371" w14:textId="77777777" w:rsidR="004C0310" w:rsidRDefault="004C0310" w:rsidP="002214C0">
      <w:pPr>
        <w:rPr>
          <w:szCs w:val="18"/>
        </w:rPr>
      </w:pPr>
    </w:p>
    <w:p w14:paraId="2CBE9055" w14:textId="5D92D42A" w:rsidR="002214C0" w:rsidRDefault="002214C0" w:rsidP="002214C0">
      <w:r w:rsidRPr="006E281B">
        <w:rPr>
          <w:szCs w:val="18"/>
        </w:rPr>
        <w:t xml:space="preserve">For more information on the </w:t>
      </w:r>
      <w:r w:rsidR="00264253">
        <w:rPr>
          <w:szCs w:val="18"/>
        </w:rPr>
        <w:t>Avalon</w:t>
      </w:r>
      <w:r>
        <w:rPr>
          <w:szCs w:val="18"/>
        </w:rPr>
        <w:t>-Stream</w:t>
      </w:r>
      <w:r w:rsidRPr="006E281B">
        <w:rPr>
          <w:szCs w:val="18"/>
        </w:rPr>
        <w:t xml:space="preserve"> signals, </w:t>
      </w:r>
      <w:r>
        <w:rPr>
          <w:szCs w:val="18"/>
        </w:rPr>
        <w:t>refer to</w:t>
      </w:r>
      <w:r w:rsidRPr="006E281B">
        <w:rPr>
          <w:szCs w:val="18"/>
        </w:rPr>
        <w:t xml:space="preserve"> </w:t>
      </w:r>
      <w:r w:rsidRPr="0042320D">
        <w:t>“</w:t>
      </w:r>
      <w:r w:rsidR="00264253">
        <w:t>Avalon</w:t>
      </w:r>
      <w:r w:rsidRPr="0042320D">
        <w:t xml:space="preserve">® </w:t>
      </w:r>
      <w:r w:rsidR="00264253">
        <w:t>Interface S</w:t>
      </w:r>
      <w:r>
        <w:t>pecification</w:t>
      </w:r>
      <w:r w:rsidR="00264253">
        <w:t>s, Chapter: Avalon Streaming Interfaces</w:t>
      </w:r>
      <w:r>
        <w:t xml:space="preserve">”, document number </w:t>
      </w:r>
      <w:r w:rsidR="00264253">
        <w:t>MNL-AVABUSREF</w:t>
      </w:r>
      <w:r>
        <w:t>, available from</w:t>
      </w:r>
      <w:r w:rsidR="00264253">
        <w:t xml:space="preserve"> Intel.</w:t>
      </w:r>
    </w:p>
    <w:p w14:paraId="04B7F89F" w14:textId="20C9A6BC" w:rsidR="000F5676" w:rsidRDefault="000F5676" w:rsidP="000F5676"/>
    <w:p w14:paraId="730E2BE6" w14:textId="01B6F9D7" w:rsidR="000F5676" w:rsidRDefault="000F5676" w:rsidP="000F5676"/>
    <w:p w14:paraId="639B5424" w14:textId="58F7DB45" w:rsidR="000F5676" w:rsidRDefault="000F5676" w:rsidP="000F5676"/>
    <w:p w14:paraId="37A3D004" w14:textId="226FFD26" w:rsidR="000F5676" w:rsidRDefault="000F5676" w:rsidP="000F5676"/>
    <w:p w14:paraId="3D4F7086" w14:textId="2B9C96BA" w:rsidR="000F5676" w:rsidRDefault="000F5676" w:rsidP="000F5676"/>
    <w:p w14:paraId="314F3370" w14:textId="46752FAC" w:rsidR="000F5676" w:rsidRDefault="000F5676" w:rsidP="000F5676"/>
    <w:p w14:paraId="18B2A71D" w14:textId="18C1BDE8" w:rsidR="000F5676" w:rsidRDefault="000F5676" w:rsidP="000F5676"/>
    <w:p w14:paraId="5B9F33DD" w14:textId="0595832D" w:rsidR="000F5676" w:rsidRDefault="000F5676" w:rsidP="000F5676"/>
    <w:p w14:paraId="53D5F950" w14:textId="52CA5318" w:rsidR="000F5676" w:rsidRDefault="000F5676" w:rsidP="000F5676"/>
    <w:p w14:paraId="36E2A22D" w14:textId="2F7465C0" w:rsidR="000F5676" w:rsidRDefault="000F5676" w:rsidP="000F5676"/>
    <w:p w14:paraId="1F704294" w14:textId="30B6FAB6" w:rsidR="000F5676" w:rsidRDefault="000F5676" w:rsidP="000F5676"/>
    <w:p w14:paraId="76BCF4E0" w14:textId="4A0B30A2" w:rsidR="000F5676" w:rsidRDefault="000F5676" w:rsidP="000F5676"/>
    <w:p w14:paraId="2A55890D" w14:textId="2E77752A" w:rsidR="000F5676" w:rsidRDefault="000F5676" w:rsidP="000F5676"/>
    <w:p w14:paraId="37D6A400" w14:textId="405E6260" w:rsidR="000F5676" w:rsidRDefault="000F5676" w:rsidP="000F5676"/>
    <w:p w14:paraId="7FF0D690" w14:textId="55643C69" w:rsidR="000F5676" w:rsidRDefault="000F5676" w:rsidP="000F5676"/>
    <w:p w14:paraId="456F3DFD" w14:textId="77777777" w:rsidR="000F5676" w:rsidRPr="000F5676" w:rsidRDefault="000F5676" w:rsidP="000F5676"/>
    <w:p w14:paraId="0A60DE49" w14:textId="2A49028B" w:rsidR="009C49B6" w:rsidRPr="00234C55" w:rsidRDefault="00CB540C" w:rsidP="00996D11">
      <w:pPr>
        <w:pStyle w:val="Subtitle"/>
        <w:rPr>
          <w:rFonts w:ascii="Helvetica Light" w:hAnsi="Helvetica Light"/>
          <w:sz w:val="24"/>
        </w:rPr>
      </w:pPr>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980"/>
        <w:gridCol w:w="2070"/>
        <w:gridCol w:w="8681"/>
      </w:tblGrid>
      <w:tr w:rsidR="000E7BF7" w:rsidRPr="0042320D" w14:paraId="4064597D" w14:textId="77777777" w:rsidTr="00FA4DF6">
        <w:tc>
          <w:tcPr>
            <w:tcW w:w="1548" w:type="dxa"/>
            <w:tcBorders>
              <w:bottom w:val="single" w:sz="4" w:space="0" w:color="auto"/>
            </w:tcBorders>
            <w:shd w:val="clear" w:color="auto" w:fill="000000" w:themeFill="text1"/>
          </w:tcPr>
          <w:p w14:paraId="4C337CEA" w14:textId="77777777" w:rsidR="000E7BF7" w:rsidRPr="0042320D" w:rsidRDefault="000E7BF7" w:rsidP="00E036C7">
            <w:pPr>
              <w:tabs>
                <w:tab w:val="right" w:pos="1877"/>
                <w:tab w:val="left" w:pos="4820"/>
              </w:tabs>
              <w:rPr>
                <w:b/>
              </w:rPr>
            </w:pPr>
            <w:r>
              <w:rPr>
                <w:b/>
              </w:rPr>
              <w:t>Name</w:t>
            </w:r>
            <w:r w:rsidRPr="0042320D">
              <w:rPr>
                <w:b/>
              </w:rPr>
              <w:tab/>
            </w:r>
          </w:p>
        </w:tc>
        <w:tc>
          <w:tcPr>
            <w:tcW w:w="1980" w:type="dxa"/>
            <w:tcBorders>
              <w:bottom w:val="single" w:sz="4" w:space="0" w:color="auto"/>
            </w:tcBorders>
            <w:shd w:val="clear" w:color="auto" w:fill="000000" w:themeFill="text1"/>
            <w:vAlign w:val="center"/>
          </w:tcPr>
          <w:p w14:paraId="6E4C09F3" w14:textId="77777777" w:rsidR="000E7BF7" w:rsidRPr="0042320D" w:rsidRDefault="000E7BF7" w:rsidP="00E036C7">
            <w:pPr>
              <w:tabs>
                <w:tab w:val="left" w:pos="4820"/>
              </w:tabs>
              <w:rPr>
                <w:b/>
              </w:rPr>
            </w:pPr>
            <w:r w:rsidRPr="0042320D">
              <w:rPr>
                <w:b/>
              </w:rPr>
              <w:t>Type</w:t>
            </w:r>
          </w:p>
        </w:tc>
        <w:tc>
          <w:tcPr>
            <w:tcW w:w="2070" w:type="dxa"/>
            <w:tcBorders>
              <w:bottom w:val="single" w:sz="4" w:space="0" w:color="auto"/>
            </w:tcBorders>
            <w:shd w:val="clear" w:color="auto" w:fill="000000" w:themeFill="text1"/>
            <w:vAlign w:val="center"/>
          </w:tcPr>
          <w:p w14:paraId="7626B386" w14:textId="77777777" w:rsidR="000E7BF7" w:rsidRPr="0042320D" w:rsidRDefault="000E7BF7" w:rsidP="00E036C7">
            <w:pPr>
              <w:tabs>
                <w:tab w:val="left" w:pos="4820"/>
              </w:tabs>
              <w:rPr>
                <w:b/>
              </w:rPr>
            </w:pPr>
            <w:r w:rsidRPr="0042320D">
              <w:rPr>
                <w:b/>
              </w:rPr>
              <w:t>Example(s)</w:t>
            </w:r>
          </w:p>
        </w:tc>
        <w:tc>
          <w:tcPr>
            <w:tcW w:w="8681" w:type="dxa"/>
            <w:tcBorders>
              <w:bottom w:val="single" w:sz="4" w:space="0" w:color="auto"/>
            </w:tcBorders>
            <w:shd w:val="clear" w:color="auto" w:fill="000000" w:themeFill="text1"/>
            <w:vAlign w:val="center"/>
          </w:tcPr>
          <w:p w14:paraId="45C20C72" w14:textId="77777777" w:rsidR="000E7BF7" w:rsidRPr="0042320D" w:rsidRDefault="000E7BF7" w:rsidP="00E036C7">
            <w:pPr>
              <w:tabs>
                <w:tab w:val="left" w:pos="4820"/>
              </w:tabs>
              <w:rPr>
                <w:b/>
              </w:rPr>
            </w:pPr>
            <w:r w:rsidRPr="0042320D">
              <w:rPr>
                <w:b/>
              </w:rPr>
              <w:t>Description</w:t>
            </w:r>
          </w:p>
        </w:tc>
      </w:tr>
      <w:tr w:rsidR="000E7BF7" w:rsidRPr="002405F3" w14:paraId="42CC2A05" w14:textId="77777777" w:rsidTr="00FA4DF6">
        <w:tc>
          <w:tcPr>
            <w:tcW w:w="1548" w:type="dxa"/>
            <w:tcBorders>
              <w:left w:val="nil"/>
              <w:right w:val="nil"/>
            </w:tcBorders>
            <w:shd w:val="clear" w:color="auto" w:fill="auto"/>
          </w:tcPr>
          <w:p w14:paraId="18EB33D1" w14:textId="77777777" w:rsidR="00A5475A" w:rsidRDefault="00367500" w:rsidP="00EA4F8A">
            <w:pPr>
              <w:tabs>
                <w:tab w:val="left" w:pos="4820"/>
              </w:tabs>
              <w:spacing w:line="276" w:lineRule="auto"/>
              <w:rPr>
                <w:color w:val="000000" w:themeColor="text1"/>
                <w:sz w:val="15"/>
              </w:rPr>
            </w:pPr>
            <w:proofErr w:type="spellStart"/>
            <w:r>
              <w:rPr>
                <w:color w:val="000000" w:themeColor="text1"/>
                <w:sz w:val="15"/>
              </w:rPr>
              <w:t>channel_value</w:t>
            </w:r>
            <w:proofErr w:type="spellEnd"/>
          </w:p>
          <w:p w14:paraId="64C9F5B6" w14:textId="49A30C01" w:rsidR="000E7BF7" w:rsidRPr="002405F3" w:rsidRDefault="00A5475A" w:rsidP="00EA4F8A">
            <w:pPr>
              <w:tabs>
                <w:tab w:val="left" w:pos="4820"/>
              </w:tabs>
              <w:spacing w:line="276" w:lineRule="auto"/>
              <w:rPr>
                <w:color w:val="000000" w:themeColor="text1"/>
                <w:sz w:val="15"/>
              </w:rPr>
            </w:pPr>
            <w:proofErr w:type="spellStart"/>
            <w:r>
              <w:rPr>
                <w:color w:val="000000" w:themeColor="text1"/>
                <w:sz w:val="15"/>
              </w:rPr>
              <w:t>channel_exp</w:t>
            </w:r>
            <w:proofErr w:type="spellEnd"/>
            <w:r w:rsidR="000E7BF7">
              <w:rPr>
                <w:color w:val="000000" w:themeColor="text1"/>
                <w:sz w:val="15"/>
              </w:rPr>
              <w:tab/>
            </w:r>
          </w:p>
        </w:tc>
        <w:tc>
          <w:tcPr>
            <w:tcW w:w="1980" w:type="dxa"/>
            <w:tcBorders>
              <w:left w:val="nil"/>
              <w:right w:val="nil"/>
            </w:tcBorders>
            <w:shd w:val="clear" w:color="auto" w:fill="auto"/>
          </w:tcPr>
          <w:p w14:paraId="32E43723" w14:textId="05A11153" w:rsidR="008A1F9C" w:rsidRPr="008A1F9C" w:rsidRDefault="008A1F9C" w:rsidP="00E036C7">
            <w:pPr>
              <w:tabs>
                <w:tab w:val="left" w:pos="4820"/>
              </w:tabs>
              <w:spacing w:line="276" w:lineRule="auto"/>
              <w:rPr>
                <w:sz w:val="15"/>
                <w:lang w:val="en-US"/>
              </w:rPr>
            </w:pPr>
            <w:proofErr w:type="spellStart"/>
            <w:r>
              <w:rPr>
                <w:sz w:val="15"/>
                <w:lang w:val="en-US"/>
              </w:rPr>
              <w:t>std_logic_vector</w:t>
            </w:r>
            <w:proofErr w:type="spellEnd"/>
          </w:p>
        </w:tc>
        <w:tc>
          <w:tcPr>
            <w:tcW w:w="2070" w:type="dxa"/>
            <w:tcBorders>
              <w:left w:val="nil"/>
              <w:right w:val="nil"/>
            </w:tcBorders>
            <w:shd w:val="clear" w:color="auto" w:fill="auto"/>
          </w:tcPr>
          <w:p w14:paraId="78240264" w14:textId="5968A94B" w:rsidR="000E7BF7" w:rsidRPr="002405F3" w:rsidRDefault="000E7BF7" w:rsidP="00171C00">
            <w:pPr>
              <w:tabs>
                <w:tab w:val="left" w:pos="4820"/>
              </w:tabs>
              <w:spacing w:line="276" w:lineRule="auto"/>
              <w:rPr>
                <w:sz w:val="15"/>
              </w:rPr>
            </w:pPr>
            <w:r w:rsidRPr="002405F3">
              <w:rPr>
                <w:sz w:val="15"/>
              </w:rPr>
              <w:t>x</w:t>
            </w:r>
            <w:r w:rsidR="00367500">
              <w:rPr>
                <w:sz w:val="15"/>
              </w:rPr>
              <w:t>”01</w:t>
            </w:r>
            <w:r>
              <w:rPr>
                <w:sz w:val="15"/>
              </w:rPr>
              <w:t>”</w:t>
            </w:r>
          </w:p>
        </w:tc>
        <w:tc>
          <w:tcPr>
            <w:tcW w:w="8681" w:type="dxa"/>
            <w:tcBorders>
              <w:left w:val="nil"/>
              <w:right w:val="nil"/>
            </w:tcBorders>
            <w:shd w:val="clear" w:color="auto" w:fill="auto"/>
          </w:tcPr>
          <w:p w14:paraId="54209447" w14:textId="5075389B" w:rsidR="00367500" w:rsidRDefault="00367500" w:rsidP="00AE40B0">
            <w:pPr>
              <w:tabs>
                <w:tab w:val="left" w:pos="4820"/>
              </w:tabs>
              <w:spacing w:line="276" w:lineRule="auto"/>
              <w:rPr>
                <w:sz w:val="15"/>
              </w:rPr>
            </w:pPr>
            <w:r>
              <w:rPr>
                <w:sz w:val="15"/>
              </w:rPr>
              <w:t>Channel number for the data being transferred</w:t>
            </w:r>
            <w:r w:rsidR="00A5475A">
              <w:rPr>
                <w:sz w:val="15"/>
              </w:rPr>
              <w:t xml:space="preserve"> or expected</w:t>
            </w:r>
            <w:r>
              <w:rPr>
                <w:sz w:val="15"/>
              </w:rPr>
              <w:t>.</w:t>
            </w:r>
          </w:p>
          <w:p w14:paraId="30F1AED0" w14:textId="36AA2DAD" w:rsidR="00D669F9" w:rsidRPr="00367500" w:rsidRDefault="00367500" w:rsidP="00367500">
            <w:pPr>
              <w:tabs>
                <w:tab w:val="left" w:pos="4820"/>
              </w:tabs>
              <w:spacing w:line="276" w:lineRule="auto"/>
              <w:rPr>
                <w:sz w:val="15"/>
                <w:szCs w:val="15"/>
              </w:rPr>
            </w:pPr>
            <w:r>
              <w:rPr>
                <w:sz w:val="15"/>
              </w:rPr>
              <w:t xml:space="preserve">The value is limited by </w:t>
            </w:r>
            <w:proofErr w:type="spellStart"/>
            <w:r>
              <w:rPr>
                <w:sz w:val="15"/>
              </w:rPr>
              <w:t>max_channel</w:t>
            </w:r>
            <w:proofErr w:type="spellEnd"/>
            <w:r>
              <w:rPr>
                <w:sz w:val="15"/>
              </w:rPr>
              <w:t xml:space="preserve"> in the BFM config.</w:t>
            </w:r>
            <w:r w:rsidR="00234816">
              <w:rPr>
                <w:sz w:val="15"/>
                <w:szCs w:val="15"/>
              </w:rPr>
              <w:t xml:space="preserve"> </w:t>
            </w:r>
          </w:p>
        </w:tc>
      </w:tr>
      <w:tr w:rsidR="00367500" w:rsidRPr="002405F3" w14:paraId="3E690FE3" w14:textId="77777777" w:rsidTr="00FA4DF6">
        <w:tc>
          <w:tcPr>
            <w:tcW w:w="1548" w:type="dxa"/>
            <w:tcBorders>
              <w:left w:val="nil"/>
              <w:right w:val="nil"/>
            </w:tcBorders>
            <w:shd w:val="clear" w:color="auto" w:fill="auto"/>
          </w:tcPr>
          <w:p w14:paraId="5341400D" w14:textId="77777777" w:rsidR="00367500" w:rsidRDefault="00367500" w:rsidP="00367500">
            <w:pPr>
              <w:tabs>
                <w:tab w:val="left" w:pos="4820"/>
              </w:tabs>
              <w:spacing w:line="276" w:lineRule="auto"/>
              <w:rPr>
                <w:color w:val="000000" w:themeColor="text1"/>
                <w:sz w:val="15"/>
              </w:rPr>
            </w:pPr>
            <w:proofErr w:type="spellStart"/>
            <w:r>
              <w:rPr>
                <w:color w:val="000000" w:themeColor="text1"/>
                <w:sz w:val="15"/>
              </w:rPr>
              <w:t>data_array</w:t>
            </w:r>
            <w:proofErr w:type="spellEnd"/>
          </w:p>
          <w:p w14:paraId="36E71827" w14:textId="65F85970" w:rsidR="00A5475A" w:rsidRDefault="00A5475A" w:rsidP="00367500">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980" w:type="dxa"/>
            <w:tcBorders>
              <w:left w:val="nil"/>
              <w:right w:val="nil"/>
            </w:tcBorders>
            <w:shd w:val="clear" w:color="auto" w:fill="auto"/>
          </w:tcPr>
          <w:p w14:paraId="5A9670C0" w14:textId="30FA4462" w:rsidR="00367500" w:rsidRDefault="00367500" w:rsidP="00367500">
            <w:pPr>
              <w:tabs>
                <w:tab w:val="left" w:pos="4820"/>
              </w:tabs>
              <w:spacing w:line="276" w:lineRule="auto"/>
              <w:rPr>
                <w:sz w:val="15"/>
              </w:rPr>
            </w:pPr>
            <w:proofErr w:type="spellStart"/>
            <w:r>
              <w:rPr>
                <w:sz w:val="15"/>
              </w:rPr>
              <w:t>t_slv_array</w:t>
            </w:r>
            <w:proofErr w:type="spellEnd"/>
          </w:p>
        </w:tc>
        <w:tc>
          <w:tcPr>
            <w:tcW w:w="2070" w:type="dxa"/>
            <w:tcBorders>
              <w:left w:val="nil"/>
              <w:right w:val="nil"/>
            </w:tcBorders>
            <w:shd w:val="clear" w:color="auto" w:fill="auto"/>
          </w:tcPr>
          <w:p w14:paraId="587054C2" w14:textId="7C946443" w:rsidR="00367500" w:rsidRPr="002405F3" w:rsidRDefault="00367500" w:rsidP="00367500">
            <w:pPr>
              <w:tabs>
                <w:tab w:val="left" w:pos="4820"/>
              </w:tabs>
              <w:spacing w:line="276" w:lineRule="auto"/>
              <w:rPr>
                <w:sz w:val="15"/>
              </w:rPr>
            </w:pPr>
            <w:r>
              <w:rPr>
                <w:sz w:val="15"/>
              </w:rPr>
              <w:t xml:space="preserve"> (</w:t>
            </w:r>
            <w:proofErr w:type="gramStart"/>
            <w:r>
              <w:rPr>
                <w:sz w:val="15"/>
              </w:rPr>
              <w:t>x”D</w:t>
            </w:r>
            <w:proofErr w:type="gramEnd"/>
            <w:r>
              <w:rPr>
                <w:sz w:val="15"/>
              </w:rPr>
              <w:t>0D1”, x”D2D3”)</w:t>
            </w:r>
          </w:p>
        </w:tc>
        <w:tc>
          <w:tcPr>
            <w:tcW w:w="8681" w:type="dxa"/>
            <w:tcBorders>
              <w:left w:val="nil"/>
              <w:right w:val="nil"/>
            </w:tcBorders>
            <w:shd w:val="clear" w:color="auto" w:fill="auto"/>
          </w:tcPr>
          <w:p w14:paraId="5E2945EB" w14:textId="454AEB83" w:rsidR="00367500" w:rsidRDefault="00367500" w:rsidP="00367500">
            <w:pPr>
              <w:tabs>
                <w:tab w:val="left" w:pos="4820"/>
              </w:tabs>
              <w:spacing w:line="276" w:lineRule="auto"/>
              <w:rPr>
                <w:sz w:val="15"/>
              </w:rPr>
            </w:pPr>
            <w:r>
              <w:rPr>
                <w:sz w:val="15"/>
              </w:rPr>
              <w:t>An array of SLVs containing the data to be sent</w:t>
            </w:r>
            <w:r w:rsidR="009462DE">
              <w:rPr>
                <w:sz w:val="15"/>
              </w:rPr>
              <w:t>/received</w:t>
            </w:r>
            <w:r>
              <w:rPr>
                <w:sz w:val="15"/>
              </w:rPr>
              <w:t xml:space="preserve">. </w:t>
            </w:r>
          </w:p>
          <w:p w14:paraId="2331FCE0" w14:textId="77777777" w:rsidR="00367500" w:rsidRPr="006A7F7F" w:rsidRDefault="00367500" w:rsidP="00367500">
            <w:pPr>
              <w:tabs>
                <w:tab w:val="left" w:pos="614"/>
                <w:tab w:val="left" w:pos="2610"/>
              </w:tabs>
              <w:spacing w:line="276" w:lineRule="auto"/>
              <w:rPr>
                <w:sz w:val="12"/>
                <w:szCs w:val="12"/>
              </w:rPr>
            </w:pPr>
            <w:r w:rsidRPr="006A7F7F">
              <w:rPr>
                <w:sz w:val="12"/>
                <w:szCs w:val="12"/>
              </w:rPr>
              <w:tab/>
            </w:r>
            <w:r w:rsidRPr="006A7F7F">
              <w:rPr>
                <w:sz w:val="12"/>
                <w:szCs w:val="12"/>
              </w:rPr>
              <w:tab/>
            </w:r>
          </w:p>
          <w:p w14:paraId="4FBED679" w14:textId="054B6499" w:rsidR="00367500" w:rsidRDefault="00367500" w:rsidP="00367500">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sent/received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sent/received last.</w:t>
            </w:r>
          </w:p>
          <w:p w14:paraId="6736BA2B" w14:textId="63684CAB" w:rsidR="00367500" w:rsidRDefault="00367500" w:rsidP="00367500">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1E38475D" w14:textId="77777777" w:rsidR="00367500" w:rsidRDefault="00367500"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C_MAX_WORDS-1)(C_MAX_WORD_LENGTH-1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31C8F727" w14:textId="3D990708" w:rsidR="003A2807" w:rsidRDefault="003A2807" w:rsidP="00367500">
            <w:pPr>
              <w:tabs>
                <w:tab w:val="left" w:pos="4820"/>
              </w:tabs>
              <w:spacing w:line="276" w:lineRule="auto"/>
              <w:rPr>
                <w:sz w:val="15"/>
              </w:rPr>
            </w:pPr>
            <w:r>
              <w:rPr>
                <w:sz w:val="15"/>
              </w:rPr>
              <w:t xml:space="preserve">For simplicity, the </w:t>
            </w:r>
            <w:proofErr w:type="spellStart"/>
            <w:r>
              <w:rPr>
                <w:sz w:val="15"/>
              </w:rPr>
              <w:t>word_length</w:t>
            </w:r>
            <w:proofErr w:type="spellEnd"/>
            <w:r>
              <w:rPr>
                <w:sz w:val="15"/>
              </w:rPr>
              <w:t xml:space="preserve"> can only be the size of the configured </w:t>
            </w:r>
            <w:r w:rsidR="00A748B2">
              <w:rPr>
                <w:sz w:val="15"/>
              </w:rPr>
              <w:t xml:space="preserve">symbol (usually with packet-based transfers) </w:t>
            </w:r>
            <w:r>
              <w:rPr>
                <w:sz w:val="15"/>
              </w:rPr>
              <w:t>or the size of the data bus</w:t>
            </w:r>
            <w:r w:rsidR="00A748B2">
              <w:rPr>
                <w:sz w:val="15"/>
              </w:rPr>
              <w:t xml:space="preserve"> (usually with data-based transfers)</w:t>
            </w:r>
            <w:r>
              <w:rPr>
                <w:sz w:val="15"/>
              </w:rPr>
              <w:t>.</w:t>
            </w:r>
          </w:p>
          <w:p w14:paraId="05BE72A1" w14:textId="1E2C11F4" w:rsidR="003A2807" w:rsidRDefault="003A2807" w:rsidP="003A280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C_MAX_WORDS-1)(C_SYMBOL_WIDTH-1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p w14:paraId="68707C9A" w14:textId="06BF82A6" w:rsidR="003A2807" w:rsidRPr="003A2807" w:rsidRDefault="003A2807" w:rsidP="0036750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w:t>
            </w:r>
            <w:proofErr w:type="gramStart"/>
            <w:r>
              <w:rPr>
                <w:rFonts w:ascii="Courier New" w:hAnsi="Courier New" w:cs="Courier New"/>
                <w:sz w:val="15"/>
                <w:szCs w:val="15"/>
              </w:rPr>
              <w:t>array</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t_slv_array</w:t>
            </w:r>
            <w:proofErr w:type="spellEnd"/>
            <w:r>
              <w:rPr>
                <w:rFonts w:ascii="Courier New" w:hAnsi="Courier New" w:cs="Courier New"/>
                <w:sz w:val="15"/>
                <w:szCs w:val="15"/>
              </w:rPr>
              <w:t xml:space="preserve">(0 to C_MAX_WORDS-1)(C_DATA_BUS_LENGTH-1 </w:t>
            </w:r>
            <w:proofErr w:type="spellStart"/>
            <w:r>
              <w:rPr>
                <w:rFonts w:ascii="Courier New" w:hAnsi="Courier New" w:cs="Courier New"/>
                <w:sz w:val="15"/>
                <w:szCs w:val="15"/>
              </w:rPr>
              <w:t>downto</w:t>
            </w:r>
            <w:proofErr w:type="spellEnd"/>
            <w:r>
              <w:rPr>
                <w:rFonts w:ascii="Courier New" w:hAnsi="Courier New" w:cs="Courier New"/>
                <w:sz w:val="15"/>
                <w:szCs w:val="15"/>
              </w:rPr>
              <w:t xml:space="preserve"> 0);</w:t>
            </w:r>
          </w:p>
        </w:tc>
      </w:tr>
      <w:tr w:rsidR="00367500" w:rsidRPr="002405F3" w14:paraId="60812E57" w14:textId="77777777" w:rsidTr="00FA4DF6">
        <w:tc>
          <w:tcPr>
            <w:tcW w:w="1548" w:type="dxa"/>
            <w:tcBorders>
              <w:left w:val="nil"/>
              <w:right w:val="nil"/>
            </w:tcBorders>
            <w:shd w:val="clear" w:color="auto" w:fill="auto"/>
          </w:tcPr>
          <w:p w14:paraId="3D297921" w14:textId="77777777" w:rsidR="00367500" w:rsidRPr="002405F3" w:rsidRDefault="00367500" w:rsidP="00367500">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1980" w:type="dxa"/>
            <w:tcBorders>
              <w:left w:val="nil"/>
              <w:right w:val="nil"/>
            </w:tcBorders>
            <w:shd w:val="clear" w:color="auto" w:fill="auto"/>
          </w:tcPr>
          <w:p w14:paraId="7B18C638" w14:textId="77777777" w:rsidR="00367500" w:rsidRPr="002405F3" w:rsidRDefault="00367500" w:rsidP="00367500">
            <w:pPr>
              <w:tabs>
                <w:tab w:val="left" w:pos="4820"/>
              </w:tabs>
              <w:spacing w:line="276" w:lineRule="auto"/>
              <w:rPr>
                <w:sz w:val="15"/>
              </w:rPr>
            </w:pPr>
            <w:proofErr w:type="spellStart"/>
            <w:r w:rsidRPr="002405F3">
              <w:rPr>
                <w:sz w:val="15"/>
              </w:rPr>
              <w:t>t_alert_level</w:t>
            </w:r>
            <w:proofErr w:type="spellEnd"/>
          </w:p>
        </w:tc>
        <w:tc>
          <w:tcPr>
            <w:tcW w:w="2070" w:type="dxa"/>
            <w:tcBorders>
              <w:left w:val="nil"/>
              <w:right w:val="nil"/>
            </w:tcBorders>
            <w:shd w:val="clear" w:color="auto" w:fill="auto"/>
          </w:tcPr>
          <w:p w14:paraId="00794D61" w14:textId="77777777" w:rsidR="00367500" w:rsidRPr="002405F3" w:rsidRDefault="00367500" w:rsidP="00367500">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8681" w:type="dxa"/>
            <w:tcBorders>
              <w:left w:val="nil"/>
              <w:right w:val="nil"/>
            </w:tcBorders>
            <w:shd w:val="clear" w:color="auto" w:fill="auto"/>
          </w:tcPr>
          <w:p w14:paraId="489A3F74" w14:textId="77777777" w:rsidR="00367500" w:rsidRPr="002405F3" w:rsidRDefault="00367500" w:rsidP="00367500">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 xml:space="preserve">. </w:t>
            </w:r>
          </w:p>
        </w:tc>
      </w:tr>
      <w:tr w:rsidR="00367500" w:rsidRPr="002405F3" w14:paraId="414442BA" w14:textId="77777777" w:rsidTr="00FA4DF6">
        <w:tc>
          <w:tcPr>
            <w:tcW w:w="1548" w:type="dxa"/>
            <w:tcBorders>
              <w:left w:val="nil"/>
              <w:right w:val="nil"/>
            </w:tcBorders>
            <w:shd w:val="clear" w:color="auto" w:fill="auto"/>
          </w:tcPr>
          <w:p w14:paraId="56DBA5CE"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980" w:type="dxa"/>
            <w:tcBorders>
              <w:left w:val="nil"/>
              <w:right w:val="nil"/>
            </w:tcBorders>
            <w:shd w:val="clear" w:color="auto" w:fill="auto"/>
          </w:tcPr>
          <w:p w14:paraId="4374C6BF"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71F97157" w14:textId="72639452" w:rsidR="00367500" w:rsidRPr="002405F3" w:rsidRDefault="00367500" w:rsidP="00367500">
            <w:pPr>
              <w:tabs>
                <w:tab w:val="left" w:pos="4820"/>
              </w:tabs>
              <w:spacing w:line="276" w:lineRule="auto"/>
              <w:rPr>
                <w:sz w:val="15"/>
              </w:rPr>
            </w:pPr>
            <w:r w:rsidRPr="002405F3">
              <w:rPr>
                <w:sz w:val="15"/>
              </w:rPr>
              <w:t>“</w:t>
            </w:r>
            <w:r>
              <w:rPr>
                <w:sz w:val="15"/>
              </w:rPr>
              <w:t>Send packet</w:t>
            </w:r>
            <w:r w:rsidRPr="002405F3">
              <w:rPr>
                <w:sz w:val="15"/>
              </w:rPr>
              <w:t>”</w:t>
            </w:r>
          </w:p>
        </w:tc>
        <w:tc>
          <w:tcPr>
            <w:tcW w:w="8681" w:type="dxa"/>
            <w:tcBorders>
              <w:left w:val="nil"/>
              <w:right w:val="nil"/>
            </w:tcBorders>
            <w:shd w:val="clear" w:color="auto" w:fill="auto"/>
          </w:tcPr>
          <w:p w14:paraId="097DFC49" w14:textId="77777777" w:rsidR="00367500" w:rsidRPr="002405F3" w:rsidRDefault="00367500" w:rsidP="00367500">
            <w:pPr>
              <w:tabs>
                <w:tab w:val="left" w:pos="4820"/>
              </w:tabs>
              <w:spacing w:line="276" w:lineRule="auto"/>
              <w:rPr>
                <w:sz w:val="15"/>
              </w:rPr>
            </w:pPr>
            <w:r w:rsidRPr="002405F3">
              <w:rPr>
                <w:sz w:val="15"/>
              </w:rPr>
              <w:t xml:space="preserve">A custom message to be appended in the log/alert. </w:t>
            </w:r>
          </w:p>
        </w:tc>
      </w:tr>
      <w:tr w:rsidR="00367500" w:rsidRPr="002405F3" w14:paraId="5D316894" w14:textId="77777777" w:rsidTr="00FA4DF6">
        <w:tc>
          <w:tcPr>
            <w:tcW w:w="1548" w:type="dxa"/>
            <w:tcBorders>
              <w:left w:val="nil"/>
              <w:right w:val="nil"/>
            </w:tcBorders>
            <w:shd w:val="clear" w:color="auto" w:fill="auto"/>
          </w:tcPr>
          <w:p w14:paraId="72C0BAF9"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 xml:space="preserve">scope       </w:t>
            </w:r>
          </w:p>
        </w:tc>
        <w:tc>
          <w:tcPr>
            <w:tcW w:w="1980" w:type="dxa"/>
            <w:tcBorders>
              <w:left w:val="nil"/>
              <w:right w:val="nil"/>
            </w:tcBorders>
            <w:shd w:val="clear" w:color="auto" w:fill="auto"/>
          </w:tcPr>
          <w:p w14:paraId="66D1E7C1" w14:textId="77777777" w:rsidR="00367500" w:rsidRPr="002405F3" w:rsidRDefault="00367500" w:rsidP="00367500">
            <w:pPr>
              <w:tabs>
                <w:tab w:val="left" w:pos="4820"/>
              </w:tabs>
              <w:spacing w:line="276" w:lineRule="auto"/>
              <w:rPr>
                <w:sz w:val="15"/>
              </w:rPr>
            </w:pPr>
            <w:r w:rsidRPr="002405F3">
              <w:rPr>
                <w:sz w:val="15"/>
              </w:rPr>
              <w:t>string</w:t>
            </w:r>
          </w:p>
        </w:tc>
        <w:tc>
          <w:tcPr>
            <w:tcW w:w="2070" w:type="dxa"/>
            <w:tcBorders>
              <w:left w:val="nil"/>
              <w:right w:val="nil"/>
            </w:tcBorders>
            <w:shd w:val="clear" w:color="auto" w:fill="auto"/>
          </w:tcPr>
          <w:p w14:paraId="1DB4B659" w14:textId="04A89525" w:rsidR="00367500" w:rsidRPr="002405F3" w:rsidRDefault="00367500" w:rsidP="00367500">
            <w:pPr>
              <w:tabs>
                <w:tab w:val="left" w:pos="4820"/>
              </w:tabs>
              <w:spacing w:line="276" w:lineRule="auto"/>
              <w:rPr>
                <w:sz w:val="15"/>
              </w:rPr>
            </w:pPr>
            <w:r w:rsidRPr="002405F3">
              <w:rPr>
                <w:sz w:val="15"/>
              </w:rPr>
              <w:t>"</w:t>
            </w:r>
            <w:r w:rsidR="000C2158">
              <w:rPr>
                <w:sz w:val="15"/>
              </w:rPr>
              <w:t>AVALON_ST_</w:t>
            </w:r>
            <w:r w:rsidRPr="002405F3">
              <w:rPr>
                <w:sz w:val="15"/>
              </w:rPr>
              <w:t>BFM"</w:t>
            </w:r>
          </w:p>
        </w:tc>
        <w:tc>
          <w:tcPr>
            <w:tcW w:w="8681" w:type="dxa"/>
            <w:tcBorders>
              <w:left w:val="nil"/>
              <w:right w:val="nil"/>
            </w:tcBorders>
            <w:shd w:val="clear" w:color="auto" w:fill="auto"/>
          </w:tcPr>
          <w:p w14:paraId="38C44900" w14:textId="15E9CB45" w:rsidR="00367500" w:rsidRPr="002405F3" w:rsidRDefault="00367500" w:rsidP="00367500">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"A</w:t>
            </w:r>
            <w:r w:rsidR="000C2158">
              <w:rPr>
                <w:sz w:val="15"/>
              </w:rPr>
              <w:t>VALON_ST_</w:t>
            </w:r>
            <w:r w:rsidRPr="002405F3">
              <w:rPr>
                <w:sz w:val="15"/>
              </w:rPr>
              <w:t>BFM". In a verification component typically "A</w:t>
            </w:r>
            <w:r w:rsidR="000C2158">
              <w:rPr>
                <w:sz w:val="15"/>
              </w:rPr>
              <w:t>VALON_ST</w:t>
            </w:r>
            <w:r w:rsidRPr="002405F3">
              <w:rPr>
                <w:sz w:val="15"/>
              </w:rPr>
              <w:t>_VVC ".</w:t>
            </w:r>
          </w:p>
        </w:tc>
      </w:tr>
      <w:tr w:rsidR="00367500" w:rsidRPr="002405F3" w14:paraId="36C69FE3" w14:textId="77777777" w:rsidTr="00FA4DF6">
        <w:tc>
          <w:tcPr>
            <w:tcW w:w="1548" w:type="dxa"/>
            <w:tcBorders>
              <w:left w:val="nil"/>
              <w:right w:val="nil"/>
            </w:tcBorders>
            <w:shd w:val="clear" w:color="auto" w:fill="auto"/>
          </w:tcPr>
          <w:p w14:paraId="4B85DEF7" w14:textId="77777777" w:rsidR="00367500" w:rsidRPr="002405F3" w:rsidRDefault="00367500" w:rsidP="00367500">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980" w:type="dxa"/>
            <w:tcBorders>
              <w:left w:val="nil"/>
              <w:right w:val="nil"/>
            </w:tcBorders>
            <w:shd w:val="clear" w:color="auto" w:fill="auto"/>
          </w:tcPr>
          <w:p w14:paraId="69C78477" w14:textId="77777777" w:rsidR="00367500" w:rsidRPr="002405F3" w:rsidRDefault="00367500" w:rsidP="00367500">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070" w:type="dxa"/>
            <w:tcBorders>
              <w:left w:val="nil"/>
              <w:right w:val="nil"/>
            </w:tcBorders>
            <w:shd w:val="clear" w:color="auto" w:fill="auto"/>
          </w:tcPr>
          <w:p w14:paraId="2631C829" w14:textId="77777777" w:rsidR="00367500" w:rsidRPr="002405F3" w:rsidRDefault="00367500" w:rsidP="00367500">
            <w:pPr>
              <w:tabs>
                <w:tab w:val="left" w:pos="4820"/>
              </w:tabs>
              <w:spacing w:line="276" w:lineRule="auto"/>
              <w:rPr>
                <w:sz w:val="15"/>
              </w:rPr>
            </w:pPr>
            <w:proofErr w:type="spellStart"/>
            <w:r w:rsidRPr="002405F3">
              <w:rPr>
                <w:sz w:val="15"/>
              </w:rPr>
              <w:t>shared_msg_id_panel</w:t>
            </w:r>
            <w:proofErr w:type="spellEnd"/>
          </w:p>
        </w:tc>
        <w:tc>
          <w:tcPr>
            <w:tcW w:w="8681" w:type="dxa"/>
            <w:tcBorders>
              <w:left w:val="nil"/>
              <w:right w:val="nil"/>
            </w:tcBorders>
            <w:shd w:val="clear" w:color="auto" w:fill="auto"/>
          </w:tcPr>
          <w:p w14:paraId="5ED89B31" w14:textId="77777777" w:rsidR="00367500" w:rsidRPr="002405F3" w:rsidRDefault="00367500" w:rsidP="00367500">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367500" w:rsidRPr="002405F3" w14:paraId="5BA478D1" w14:textId="77777777" w:rsidTr="00FA4DF6">
        <w:tc>
          <w:tcPr>
            <w:tcW w:w="1548" w:type="dxa"/>
            <w:tcBorders>
              <w:left w:val="nil"/>
              <w:bottom w:val="nil"/>
              <w:right w:val="nil"/>
            </w:tcBorders>
            <w:shd w:val="clear" w:color="auto" w:fill="auto"/>
          </w:tcPr>
          <w:p w14:paraId="7CF08F51" w14:textId="77777777" w:rsidR="00367500" w:rsidRPr="002405F3" w:rsidRDefault="00367500" w:rsidP="00367500">
            <w:pPr>
              <w:tabs>
                <w:tab w:val="left" w:pos="4820"/>
              </w:tabs>
              <w:spacing w:line="276" w:lineRule="auto"/>
              <w:rPr>
                <w:color w:val="000000" w:themeColor="text1"/>
                <w:sz w:val="15"/>
              </w:rPr>
            </w:pPr>
            <w:r w:rsidRPr="002405F3">
              <w:rPr>
                <w:color w:val="000000" w:themeColor="text1"/>
                <w:sz w:val="15"/>
              </w:rPr>
              <w:t>config</w:t>
            </w:r>
          </w:p>
        </w:tc>
        <w:tc>
          <w:tcPr>
            <w:tcW w:w="1980" w:type="dxa"/>
            <w:tcBorders>
              <w:left w:val="nil"/>
              <w:bottom w:val="nil"/>
              <w:right w:val="nil"/>
            </w:tcBorders>
            <w:shd w:val="clear" w:color="auto" w:fill="auto"/>
          </w:tcPr>
          <w:p w14:paraId="33B71E0C" w14:textId="2AB17FBE" w:rsidR="00367500" w:rsidRPr="002405F3" w:rsidRDefault="00367500" w:rsidP="00367500">
            <w:pPr>
              <w:tabs>
                <w:tab w:val="left" w:pos="4820"/>
              </w:tabs>
              <w:spacing w:line="276" w:lineRule="auto"/>
              <w:rPr>
                <w:sz w:val="15"/>
              </w:rPr>
            </w:pPr>
            <w:proofErr w:type="spellStart"/>
            <w:r w:rsidRPr="002405F3">
              <w:rPr>
                <w:sz w:val="15"/>
              </w:rPr>
              <w:t>t_a</w:t>
            </w:r>
            <w:r w:rsidR="00475DFF">
              <w:rPr>
                <w:sz w:val="15"/>
              </w:rPr>
              <w:t>valon_st_</w:t>
            </w:r>
            <w:r w:rsidRPr="002405F3">
              <w:rPr>
                <w:sz w:val="15"/>
              </w:rPr>
              <w:t>bfm_config</w:t>
            </w:r>
            <w:proofErr w:type="spellEnd"/>
          </w:p>
        </w:tc>
        <w:tc>
          <w:tcPr>
            <w:tcW w:w="2070" w:type="dxa"/>
            <w:tcBorders>
              <w:left w:val="nil"/>
              <w:bottom w:val="nil"/>
              <w:right w:val="nil"/>
            </w:tcBorders>
            <w:shd w:val="clear" w:color="auto" w:fill="auto"/>
            <w:vAlign w:val="center"/>
          </w:tcPr>
          <w:p w14:paraId="2CAABB25" w14:textId="1E8ED92D" w:rsidR="00367500" w:rsidRDefault="00367500" w:rsidP="00367500">
            <w:pPr>
              <w:tabs>
                <w:tab w:val="left" w:pos="4820"/>
              </w:tabs>
              <w:spacing w:line="276" w:lineRule="auto"/>
              <w:rPr>
                <w:sz w:val="15"/>
              </w:rPr>
            </w:pPr>
            <w:r w:rsidRPr="000562EA">
              <w:rPr>
                <w:sz w:val="15"/>
              </w:rPr>
              <w:t>C_A</w:t>
            </w:r>
            <w:r w:rsidR="000C2158">
              <w:rPr>
                <w:sz w:val="15"/>
              </w:rPr>
              <w:t>VALON_ST_</w:t>
            </w:r>
            <w:r w:rsidRPr="000562EA">
              <w:rPr>
                <w:sz w:val="15"/>
              </w:rPr>
              <w:t>BFM_</w:t>
            </w:r>
          </w:p>
          <w:p w14:paraId="1308835C" w14:textId="2CDA3D81" w:rsidR="00367500" w:rsidRPr="002405F3" w:rsidRDefault="00367500" w:rsidP="00367500">
            <w:pPr>
              <w:tabs>
                <w:tab w:val="left" w:pos="4820"/>
              </w:tabs>
              <w:spacing w:line="276" w:lineRule="auto"/>
              <w:rPr>
                <w:sz w:val="15"/>
              </w:rPr>
            </w:pPr>
            <w:r w:rsidRPr="000562EA">
              <w:rPr>
                <w:sz w:val="15"/>
              </w:rPr>
              <w:t>CONFIG_DEFAULT</w:t>
            </w:r>
          </w:p>
        </w:tc>
        <w:tc>
          <w:tcPr>
            <w:tcW w:w="8681" w:type="dxa"/>
            <w:tcBorders>
              <w:left w:val="nil"/>
              <w:bottom w:val="nil"/>
              <w:right w:val="nil"/>
            </w:tcBorders>
            <w:shd w:val="clear" w:color="auto" w:fill="auto"/>
          </w:tcPr>
          <w:p w14:paraId="48A42176" w14:textId="1BF8AE3C" w:rsidR="00367500" w:rsidRPr="002405F3" w:rsidRDefault="00367500" w:rsidP="00367500">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8C6CAB">
              <w:rPr>
                <w:sz w:val="15"/>
              </w:rPr>
              <w:t>0</w:t>
            </w:r>
            <w:r w:rsidRPr="002405F3">
              <w:rPr>
                <w:sz w:val="15"/>
              </w:rPr>
              <w:fldChar w:fldCharType="end"/>
            </w:r>
            <w:r w:rsidRPr="002405F3">
              <w:rPr>
                <w:sz w:val="15"/>
              </w:rPr>
              <w:t xml:space="preserve"> for details.</w:t>
            </w:r>
          </w:p>
        </w:tc>
      </w:tr>
    </w:tbl>
    <w:p w14:paraId="57FD3EDB" w14:textId="36FF7648" w:rsidR="002405F3" w:rsidRDefault="004C0310" w:rsidP="00A413E0">
      <w:pPr>
        <w:pStyle w:val="Subtitle"/>
        <w:keepNext/>
        <w:tabs>
          <w:tab w:val="left" w:pos="2660"/>
        </w:tabs>
        <w:rPr>
          <w:rFonts w:ascii="Helvetica Light" w:hAnsi="Helvetica Light"/>
        </w:rPr>
      </w:pPr>
      <w:r>
        <w:rPr>
          <w:rFonts w:ascii="Helvetica Light" w:hAnsi="Helvetica Light"/>
        </w:rPr>
        <w:br/>
      </w:r>
      <w:r w:rsidR="002405F3" w:rsidRPr="00756537">
        <w:rPr>
          <w:rFonts w:ascii="Helvetica Light" w:hAnsi="Helvetica Light"/>
        </w:rPr>
        <w:t xml:space="preserve">BFM </w:t>
      </w:r>
      <w:r w:rsidR="00941D18">
        <w:rPr>
          <w:rFonts w:ascii="Helvetica Light" w:hAnsi="Helvetica Light"/>
        </w:rPr>
        <w:t>features</w:t>
      </w:r>
      <w:r w:rsidR="00446F42">
        <w:rPr>
          <w:rFonts w:ascii="Helvetica Light" w:hAnsi="Helvetica Light"/>
        </w:rPr>
        <w:tab/>
      </w:r>
    </w:p>
    <w:p w14:paraId="74F375A3" w14:textId="67192039" w:rsidR="007B0E23" w:rsidRDefault="007B0E23" w:rsidP="00A413E0">
      <w:pPr>
        <w:keepNext/>
      </w:pPr>
      <w:r>
        <w:t xml:space="preserve">The following </w:t>
      </w:r>
      <w:r w:rsidR="003B5B87">
        <w:t>signals are</w:t>
      </w:r>
      <w:r>
        <w:t xml:space="preserve"> supported:</w:t>
      </w:r>
    </w:p>
    <w:tbl>
      <w:tblPr>
        <w:tblStyle w:val="TableSimple3"/>
        <w:tblW w:w="154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6"/>
        <w:gridCol w:w="896"/>
        <w:gridCol w:w="1774"/>
        <w:gridCol w:w="1153"/>
        <w:gridCol w:w="10059"/>
      </w:tblGrid>
      <w:tr w:rsidR="000F17E0" w:rsidRPr="006C0B8F" w14:paraId="208E354D" w14:textId="77777777" w:rsidTr="00F518E7">
        <w:trPr>
          <w:cnfStyle w:val="100000000000" w:firstRow="1" w:lastRow="0" w:firstColumn="0" w:lastColumn="0" w:oddVBand="0" w:evenVBand="0" w:oddHBand="0" w:evenHBand="0" w:firstRowFirstColumn="0" w:firstRowLastColumn="0" w:lastRowFirstColumn="0" w:lastRowLastColumn="0"/>
          <w:trHeight w:val="216"/>
        </w:trPr>
        <w:tc>
          <w:tcPr>
            <w:tcW w:w="1526" w:type="dxa"/>
          </w:tcPr>
          <w:p w14:paraId="2312973D" w14:textId="77777777" w:rsidR="000F17E0" w:rsidRPr="0012051C" w:rsidRDefault="000F17E0" w:rsidP="00A413E0">
            <w:pPr>
              <w:keepNext/>
              <w:rPr>
                <w:b w:val="0"/>
                <w:szCs w:val="18"/>
              </w:rPr>
            </w:pPr>
            <w:r w:rsidRPr="0012051C">
              <w:rPr>
                <w:szCs w:val="18"/>
              </w:rPr>
              <w:t xml:space="preserve">Signal  </w:t>
            </w:r>
          </w:p>
        </w:tc>
        <w:tc>
          <w:tcPr>
            <w:tcW w:w="896" w:type="dxa"/>
          </w:tcPr>
          <w:p w14:paraId="1B40C60B" w14:textId="77777777" w:rsidR="000F17E0" w:rsidRPr="0012051C" w:rsidRDefault="000F17E0" w:rsidP="00A413E0">
            <w:pPr>
              <w:keepNext/>
              <w:rPr>
                <w:b w:val="0"/>
                <w:szCs w:val="18"/>
              </w:rPr>
            </w:pPr>
            <w:r w:rsidRPr="0012051C">
              <w:rPr>
                <w:szCs w:val="18"/>
              </w:rPr>
              <w:t xml:space="preserve">Source </w:t>
            </w:r>
          </w:p>
        </w:tc>
        <w:tc>
          <w:tcPr>
            <w:tcW w:w="1774" w:type="dxa"/>
          </w:tcPr>
          <w:p w14:paraId="07C04F40" w14:textId="742A70DC" w:rsidR="000F17E0" w:rsidRPr="0012051C" w:rsidRDefault="000F17E0" w:rsidP="00A413E0">
            <w:pPr>
              <w:keepNext/>
              <w:rPr>
                <w:b w:val="0"/>
                <w:szCs w:val="18"/>
              </w:rPr>
            </w:pPr>
            <w:r w:rsidRPr="0012051C">
              <w:rPr>
                <w:szCs w:val="18"/>
              </w:rPr>
              <w:t>Width</w:t>
            </w:r>
          </w:p>
        </w:tc>
        <w:tc>
          <w:tcPr>
            <w:tcW w:w="1153" w:type="dxa"/>
          </w:tcPr>
          <w:p w14:paraId="3E681C69" w14:textId="18E441E3" w:rsidR="000F17E0" w:rsidRPr="0012051C" w:rsidRDefault="000F17E0" w:rsidP="00A413E0">
            <w:pPr>
              <w:keepNext/>
              <w:rPr>
                <w:b w:val="0"/>
                <w:szCs w:val="18"/>
              </w:rPr>
            </w:pPr>
            <w:r w:rsidRPr="0012051C">
              <w:rPr>
                <w:szCs w:val="18"/>
              </w:rPr>
              <w:t xml:space="preserve">Supported </w:t>
            </w:r>
          </w:p>
          <w:p w14:paraId="1EFA6765" w14:textId="116DA1EC" w:rsidR="000F17E0" w:rsidRPr="0012051C" w:rsidRDefault="000F17E0" w:rsidP="00A413E0">
            <w:pPr>
              <w:keepNext/>
              <w:rPr>
                <w:b w:val="0"/>
                <w:szCs w:val="18"/>
              </w:rPr>
            </w:pPr>
            <w:r w:rsidRPr="0012051C">
              <w:rPr>
                <w:szCs w:val="18"/>
              </w:rPr>
              <w:t xml:space="preserve">by BFM   </w:t>
            </w:r>
          </w:p>
        </w:tc>
        <w:tc>
          <w:tcPr>
            <w:tcW w:w="10059" w:type="dxa"/>
          </w:tcPr>
          <w:p w14:paraId="075D478A" w14:textId="2828533E" w:rsidR="000F17E0" w:rsidRPr="0012051C" w:rsidRDefault="000F17E0" w:rsidP="00A413E0">
            <w:pPr>
              <w:keepNext/>
              <w:rPr>
                <w:b w:val="0"/>
                <w:szCs w:val="18"/>
              </w:rPr>
            </w:pPr>
            <w:r w:rsidRPr="0012051C">
              <w:rPr>
                <w:szCs w:val="18"/>
              </w:rPr>
              <w:t>Description</w:t>
            </w:r>
          </w:p>
        </w:tc>
      </w:tr>
      <w:tr w:rsidR="000F17E0" w:rsidRPr="006C0B8F" w14:paraId="261C2293" w14:textId="77777777" w:rsidTr="00F518E7">
        <w:trPr>
          <w:trHeight w:val="216"/>
        </w:trPr>
        <w:tc>
          <w:tcPr>
            <w:tcW w:w="1526" w:type="dxa"/>
            <w:tcBorders>
              <w:bottom w:val="single" w:sz="4" w:space="0" w:color="auto"/>
            </w:tcBorders>
          </w:tcPr>
          <w:p w14:paraId="0A9F9F58" w14:textId="3F3ACD28"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F518E7">
              <w:rPr>
                <w:rFonts w:cs="Helvetica"/>
                <w:sz w:val="15"/>
                <w:szCs w:val="15"/>
              </w:rPr>
              <w:t>associatedClock</w:t>
            </w:r>
            <w:proofErr w:type="spellEnd"/>
            <w:r w:rsidRPr="0012051C">
              <w:rPr>
                <w:rFonts w:cs="Helvetica"/>
                <w:sz w:val="15"/>
                <w:szCs w:val="15"/>
              </w:rPr>
              <w:t xml:space="preserve">   </w:t>
            </w:r>
          </w:p>
        </w:tc>
        <w:tc>
          <w:tcPr>
            <w:tcW w:w="896" w:type="dxa"/>
            <w:tcBorders>
              <w:bottom w:val="single" w:sz="4" w:space="0" w:color="auto"/>
            </w:tcBorders>
          </w:tcPr>
          <w:p w14:paraId="28B0BAAD" w14:textId="77777777" w:rsidR="000F17E0" w:rsidRPr="0012051C" w:rsidRDefault="000F17E0" w:rsidP="00A413E0">
            <w:pPr>
              <w:keepNext/>
              <w:rPr>
                <w:rFonts w:cs="Helvetica"/>
                <w:sz w:val="15"/>
                <w:szCs w:val="15"/>
              </w:rPr>
            </w:pPr>
            <w:r w:rsidRPr="0012051C">
              <w:rPr>
                <w:rFonts w:cs="Helvetica"/>
                <w:sz w:val="15"/>
                <w:szCs w:val="15"/>
              </w:rPr>
              <w:t xml:space="preserve">Clock  </w:t>
            </w:r>
          </w:p>
        </w:tc>
        <w:tc>
          <w:tcPr>
            <w:tcW w:w="1774" w:type="dxa"/>
            <w:tcBorders>
              <w:bottom w:val="single" w:sz="4" w:space="0" w:color="auto"/>
            </w:tcBorders>
          </w:tcPr>
          <w:p w14:paraId="4274BB68" w14:textId="1B38AB33" w:rsidR="000F17E0" w:rsidRPr="0012051C" w:rsidRDefault="000F17E0" w:rsidP="00A413E0">
            <w:pPr>
              <w:keepNext/>
              <w:rPr>
                <w:rFonts w:cs="Helvetica"/>
                <w:sz w:val="15"/>
                <w:szCs w:val="15"/>
              </w:rPr>
            </w:pPr>
            <w:r w:rsidRPr="0012051C">
              <w:rPr>
                <w:rFonts w:cs="Helvetica"/>
                <w:sz w:val="15"/>
                <w:szCs w:val="15"/>
              </w:rPr>
              <w:t>1</w:t>
            </w:r>
          </w:p>
        </w:tc>
        <w:tc>
          <w:tcPr>
            <w:tcW w:w="1153" w:type="dxa"/>
            <w:tcBorders>
              <w:bottom w:val="single" w:sz="4" w:space="0" w:color="auto"/>
            </w:tcBorders>
          </w:tcPr>
          <w:p w14:paraId="1EF6522C" w14:textId="77ACFD0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bottom w:val="single" w:sz="4" w:space="0" w:color="auto"/>
            </w:tcBorders>
          </w:tcPr>
          <w:p w14:paraId="6ABB14DC" w14:textId="44540C6B" w:rsidR="000F17E0" w:rsidRPr="0012051C" w:rsidRDefault="000F17E0" w:rsidP="00A413E0">
            <w:pPr>
              <w:keepNext/>
              <w:rPr>
                <w:rFonts w:cs="Helvetica"/>
                <w:sz w:val="15"/>
                <w:szCs w:val="15"/>
              </w:rPr>
            </w:pPr>
            <w:r w:rsidRPr="0012051C">
              <w:rPr>
                <w:rFonts w:cs="Helvetica"/>
                <w:sz w:val="15"/>
                <w:szCs w:val="15"/>
              </w:rPr>
              <w:t>Sample on the rising edge</w:t>
            </w:r>
            <w:r w:rsidR="00F518E7">
              <w:rPr>
                <w:rFonts w:cs="Helvetica"/>
                <w:sz w:val="15"/>
                <w:szCs w:val="15"/>
              </w:rPr>
              <w:t>.</w:t>
            </w:r>
          </w:p>
        </w:tc>
      </w:tr>
      <w:tr w:rsidR="000F17E0" w:rsidRPr="002B7CD4" w14:paraId="6F2FFF88" w14:textId="77777777" w:rsidTr="00F518E7">
        <w:trPr>
          <w:trHeight w:val="216"/>
        </w:trPr>
        <w:tc>
          <w:tcPr>
            <w:tcW w:w="1526" w:type="dxa"/>
            <w:tcBorders>
              <w:top w:val="single" w:sz="4" w:space="0" w:color="auto"/>
              <w:bottom w:val="single" w:sz="4" w:space="0" w:color="auto"/>
            </w:tcBorders>
          </w:tcPr>
          <w:p w14:paraId="20673566" w14:textId="02D33BB8"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w:t>
            </w:r>
            <w:proofErr w:type="spellStart"/>
            <w:r w:rsidR="00F518E7">
              <w:rPr>
                <w:rFonts w:cs="Helvetica"/>
                <w:color w:val="7F7F7F" w:themeColor="text1" w:themeTint="80"/>
                <w:sz w:val="15"/>
                <w:szCs w:val="15"/>
              </w:rPr>
              <w:t>associatedReset</w:t>
            </w:r>
            <w:proofErr w:type="spellEnd"/>
            <w:r w:rsidRPr="0012051C">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32785549" w14:textId="77777777"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Reset  </w:t>
            </w:r>
          </w:p>
        </w:tc>
        <w:tc>
          <w:tcPr>
            <w:tcW w:w="1774" w:type="dxa"/>
            <w:tcBorders>
              <w:top w:val="single" w:sz="4" w:space="0" w:color="auto"/>
              <w:bottom w:val="single" w:sz="4" w:space="0" w:color="auto"/>
            </w:tcBorders>
          </w:tcPr>
          <w:p w14:paraId="0D698E48" w14:textId="19F4233E" w:rsidR="000F17E0" w:rsidRPr="0012051C" w:rsidRDefault="00505707" w:rsidP="00A413E0">
            <w:pPr>
              <w:keepNext/>
              <w:rPr>
                <w:rFonts w:cs="Helvetica"/>
                <w:color w:val="7F7F7F" w:themeColor="text1" w:themeTint="80"/>
                <w:sz w:val="15"/>
                <w:szCs w:val="15"/>
              </w:rPr>
            </w:pPr>
            <w:r w:rsidRPr="0012051C">
              <w:rPr>
                <w:rFonts w:cs="Helvetica"/>
                <w:color w:val="7F7F7F" w:themeColor="text1" w:themeTint="80"/>
                <w:sz w:val="15"/>
                <w:szCs w:val="15"/>
              </w:rPr>
              <w:t>-</w:t>
            </w:r>
          </w:p>
        </w:tc>
        <w:tc>
          <w:tcPr>
            <w:tcW w:w="1153" w:type="dxa"/>
            <w:tcBorders>
              <w:top w:val="single" w:sz="4" w:space="0" w:color="auto"/>
              <w:bottom w:val="single" w:sz="4" w:space="0" w:color="auto"/>
            </w:tcBorders>
          </w:tcPr>
          <w:p w14:paraId="4D6C9315" w14:textId="13465CFA"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      No          </w:t>
            </w:r>
          </w:p>
        </w:tc>
        <w:tc>
          <w:tcPr>
            <w:tcW w:w="10059" w:type="dxa"/>
            <w:tcBorders>
              <w:top w:val="single" w:sz="4" w:space="0" w:color="auto"/>
              <w:bottom w:val="single" w:sz="4" w:space="0" w:color="auto"/>
            </w:tcBorders>
          </w:tcPr>
          <w:p w14:paraId="595363FE" w14:textId="7FA1D78C" w:rsidR="000F17E0" w:rsidRPr="0012051C" w:rsidRDefault="000F17E0" w:rsidP="00A413E0">
            <w:pPr>
              <w:keepNext/>
              <w:rPr>
                <w:rFonts w:cs="Helvetica"/>
                <w:color w:val="7F7F7F" w:themeColor="text1" w:themeTint="80"/>
                <w:sz w:val="15"/>
                <w:szCs w:val="15"/>
              </w:rPr>
            </w:pPr>
            <w:r w:rsidRPr="0012051C">
              <w:rPr>
                <w:rFonts w:cs="Helvetica"/>
                <w:color w:val="7F7F7F" w:themeColor="text1" w:themeTint="80"/>
                <w:sz w:val="15"/>
                <w:szCs w:val="15"/>
              </w:rPr>
              <w:t xml:space="preserve">BFM doesn’t control the reset. </w:t>
            </w:r>
          </w:p>
        </w:tc>
      </w:tr>
      <w:tr w:rsidR="000F17E0" w:rsidRPr="00A81460" w14:paraId="26E4C4DE" w14:textId="77777777" w:rsidTr="00F518E7">
        <w:trPr>
          <w:trHeight w:val="260"/>
        </w:trPr>
        <w:tc>
          <w:tcPr>
            <w:tcW w:w="1526" w:type="dxa"/>
            <w:tcBorders>
              <w:top w:val="single" w:sz="4" w:space="0" w:color="auto"/>
              <w:bottom w:val="single" w:sz="4" w:space="0" w:color="auto"/>
            </w:tcBorders>
          </w:tcPr>
          <w:p w14:paraId="1F6AF2B4" w14:textId="5F994BD3"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w:t>
            </w:r>
            <w:r w:rsidR="00F518E7">
              <w:rPr>
                <w:rFonts w:cs="Helvetica"/>
                <w:color w:val="000000" w:themeColor="text1"/>
                <w:sz w:val="15"/>
                <w:szCs w:val="15"/>
              </w:rPr>
              <w:t>channel</w:t>
            </w:r>
            <w:r w:rsidRPr="0012051C">
              <w:rPr>
                <w:rFonts w:cs="Helvetica"/>
                <w:color w:val="000000" w:themeColor="text1"/>
                <w:sz w:val="15"/>
                <w:szCs w:val="15"/>
              </w:rPr>
              <w:t xml:space="preserve"> </w:t>
            </w:r>
          </w:p>
        </w:tc>
        <w:tc>
          <w:tcPr>
            <w:tcW w:w="896" w:type="dxa"/>
            <w:tcBorders>
              <w:top w:val="single" w:sz="4" w:space="0" w:color="auto"/>
              <w:bottom w:val="single" w:sz="4" w:space="0" w:color="auto"/>
            </w:tcBorders>
          </w:tcPr>
          <w:p w14:paraId="64EDA540" w14:textId="77777777"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Master </w:t>
            </w:r>
          </w:p>
        </w:tc>
        <w:tc>
          <w:tcPr>
            <w:tcW w:w="1774" w:type="dxa"/>
            <w:tcBorders>
              <w:top w:val="single" w:sz="4" w:space="0" w:color="auto"/>
              <w:bottom w:val="single" w:sz="4" w:space="0" w:color="auto"/>
            </w:tcBorders>
          </w:tcPr>
          <w:p w14:paraId="58F7683E" w14:textId="2E9BD338" w:rsidR="000F17E0" w:rsidRPr="0012051C" w:rsidRDefault="00296076" w:rsidP="00A413E0">
            <w:pPr>
              <w:keepNext/>
              <w:rPr>
                <w:rFonts w:cs="Helvetica"/>
                <w:color w:val="000000" w:themeColor="text1"/>
                <w:sz w:val="15"/>
                <w:szCs w:val="15"/>
              </w:rPr>
            </w:pPr>
            <w:r>
              <w:rPr>
                <w:rFonts w:cs="Helvetica"/>
                <w:color w:val="000000" w:themeColor="text1"/>
                <w:sz w:val="15"/>
                <w:szCs w:val="15"/>
              </w:rPr>
              <w:t>1</w:t>
            </w:r>
            <w:r w:rsidR="007A6D7D">
              <w:rPr>
                <w:rFonts w:cs="Helvetica"/>
                <w:color w:val="000000" w:themeColor="text1"/>
                <w:sz w:val="15"/>
                <w:szCs w:val="15"/>
              </w:rPr>
              <w:t>-</w:t>
            </w:r>
            <w:r>
              <w:rPr>
                <w:rFonts w:cs="Helvetica"/>
                <w:color w:val="000000" w:themeColor="text1"/>
                <w:sz w:val="15"/>
                <w:szCs w:val="15"/>
              </w:rPr>
              <w:t>128</w:t>
            </w:r>
          </w:p>
        </w:tc>
        <w:tc>
          <w:tcPr>
            <w:tcW w:w="1153" w:type="dxa"/>
            <w:tcBorders>
              <w:top w:val="single" w:sz="4" w:space="0" w:color="auto"/>
              <w:bottom w:val="single" w:sz="4" w:space="0" w:color="auto"/>
            </w:tcBorders>
          </w:tcPr>
          <w:p w14:paraId="0BE97B7E" w14:textId="2584211F" w:rsidR="000F17E0" w:rsidRPr="0012051C" w:rsidRDefault="000F17E0" w:rsidP="00A413E0">
            <w:pPr>
              <w:keepNext/>
              <w:rPr>
                <w:rFonts w:cs="Helvetica"/>
                <w:color w:val="000000" w:themeColor="text1"/>
                <w:sz w:val="15"/>
                <w:szCs w:val="15"/>
              </w:rPr>
            </w:pPr>
            <w:r w:rsidRPr="0012051C">
              <w:rPr>
                <w:rFonts w:cs="Helvetica"/>
                <w:color w:val="000000" w:themeColor="text1"/>
                <w:sz w:val="15"/>
                <w:szCs w:val="15"/>
              </w:rPr>
              <w:t xml:space="preserve">      Yes          </w:t>
            </w:r>
          </w:p>
        </w:tc>
        <w:tc>
          <w:tcPr>
            <w:tcW w:w="10059" w:type="dxa"/>
            <w:tcBorders>
              <w:top w:val="single" w:sz="4" w:space="0" w:color="auto"/>
              <w:bottom w:val="single" w:sz="4" w:space="0" w:color="auto"/>
            </w:tcBorders>
          </w:tcPr>
          <w:p w14:paraId="17335230" w14:textId="556FFD44" w:rsidR="000F17E0" w:rsidRPr="0012051C" w:rsidRDefault="00F518E7" w:rsidP="00A413E0">
            <w:pPr>
              <w:keepNext/>
              <w:rPr>
                <w:rFonts w:cs="Helvetica"/>
                <w:color w:val="000000" w:themeColor="text1"/>
                <w:sz w:val="15"/>
                <w:szCs w:val="15"/>
              </w:rPr>
            </w:pPr>
            <w:r>
              <w:rPr>
                <w:rFonts w:cs="Helvetica"/>
                <w:color w:val="000000" w:themeColor="text1"/>
                <w:sz w:val="15"/>
                <w:szCs w:val="15"/>
              </w:rPr>
              <w:t>Channel number for the data being transferred on the current cycle.</w:t>
            </w:r>
          </w:p>
        </w:tc>
      </w:tr>
      <w:tr w:rsidR="000F17E0" w:rsidRPr="006C0B8F" w14:paraId="799F2F18" w14:textId="77777777" w:rsidTr="00F518E7">
        <w:trPr>
          <w:trHeight w:val="179"/>
        </w:trPr>
        <w:tc>
          <w:tcPr>
            <w:tcW w:w="1526" w:type="dxa"/>
            <w:tcBorders>
              <w:top w:val="single" w:sz="4" w:space="0" w:color="auto"/>
              <w:bottom w:val="single" w:sz="4" w:space="0" w:color="auto"/>
            </w:tcBorders>
          </w:tcPr>
          <w:p w14:paraId="316152CA" w14:textId="65463F24"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 xml:space="preserve">data </w:t>
            </w:r>
          </w:p>
        </w:tc>
        <w:tc>
          <w:tcPr>
            <w:tcW w:w="896" w:type="dxa"/>
            <w:tcBorders>
              <w:top w:val="single" w:sz="4" w:space="0" w:color="auto"/>
              <w:bottom w:val="single" w:sz="4" w:space="0" w:color="auto"/>
            </w:tcBorders>
          </w:tcPr>
          <w:p w14:paraId="7DB1D690" w14:textId="513296A9" w:rsidR="000F17E0" w:rsidRPr="0012051C" w:rsidRDefault="00F518E7" w:rsidP="00A413E0">
            <w:pPr>
              <w:keepNext/>
              <w:rPr>
                <w:rFonts w:cs="Helvetica"/>
                <w:sz w:val="15"/>
                <w:szCs w:val="15"/>
              </w:rPr>
            </w:pPr>
            <w:r>
              <w:rPr>
                <w:rFonts w:cs="Helvetica"/>
                <w:sz w:val="15"/>
                <w:szCs w:val="15"/>
              </w:rPr>
              <w:t>Master</w:t>
            </w:r>
          </w:p>
        </w:tc>
        <w:tc>
          <w:tcPr>
            <w:tcW w:w="1774" w:type="dxa"/>
            <w:tcBorders>
              <w:top w:val="single" w:sz="4" w:space="0" w:color="auto"/>
              <w:bottom w:val="single" w:sz="4" w:space="0" w:color="auto"/>
            </w:tcBorders>
          </w:tcPr>
          <w:p w14:paraId="59469243" w14:textId="37CEC4E5" w:rsidR="000F17E0" w:rsidRPr="0012051C" w:rsidRDefault="00296076" w:rsidP="00A413E0">
            <w:pPr>
              <w:keepNext/>
              <w:rPr>
                <w:rFonts w:cs="Helvetica"/>
                <w:sz w:val="15"/>
                <w:szCs w:val="15"/>
              </w:rPr>
            </w:pPr>
            <w:r>
              <w:rPr>
                <w:rFonts w:cs="Helvetica"/>
                <w:sz w:val="15"/>
                <w:szCs w:val="15"/>
              </w:rPr>
              <w:t>1</w:t>
            </w:r>
            <w:r w:rsidR="007A6D7D">
              <w:rPr>
                <w:rFonts w:cs="Helvetica"/>
                <w:sz w:val="15"/>
                <w:szCs w:val="15"/>
              </w:rPr>
              <w:t>-</w:t>
            </w:r>
            <w:r>
              <w:rPr>
                <w:rFonts w:cs="Helvetica"/>
                <w:sz w:val="15"/>
                <w:szCs w:val="15"/>
              </w:rPr>
              <w:t>4096</w:t>
            </w:r>
          </w:p>
        </w:tc>
        <w:tc>
          <w:tcPr>
            <w:tcW w:w="1153" w:type="dxa"/>
            <w:tcBorders>
              <w:top w:val="single" w:sz="4" w:space="0" w:color="auto"/>
              <w:bottom w:val="single" w:sz="4" w:space="0" w:color="auto"/>
            </w:tcBorders>
          </w:tcPr>
          <w:p w14:paraId="2A814195" w14:textId="59F55B93"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3BBDC0EE" w14:textId="5A6F4D06" w:rsidR="000F17E0" w:rsidRPr="0012051C" w:rsidRDefault="00F518E7" w:rsidP="00A413E0">
            <w:pPr>
              <w:keepNext/>
              <w:rPr>
                <w:rFonts w:cs="Helvetica"/>
                <w:sz w:val="15"/>
                <w:szCs w:val="15"/>
              </w:rPr>
            </w:pPr>
            <w:r>
              <w:rPr>
                <w:rFonts w:cs="Helvetica"/>
                <w:sz w:val="15"/>
                <w:szCs w:val="15"/>
              </w:rPr>
              <w:t>Data word.</w:t>
            </w:r>
            <w:r w:rsidR="009315FB">
              <w:rPr>
                <w:rFonts w:cs="Helvetica"/>
                <w:sz w:val="15"/>
                <w:szCs w:val="15"/>
              </w:rPr>
              <w:t xml:space="preserve"> It can consist of several symbols.</w:t>
            </w:r>
          </w:p>
        </w:tc>
      </w:tr>
      <w:tr w:rsidR="00296076" w:rsidRPr="00296076" w14:paraId="4DD65FBB" w14:textId="77777777" w:rsidTr="00F518E7">
        <w:trPr>
          <w:trHeight w:val="216"/>
        </w:trPr>
        <w:tc>
          <w:tcPr>
            <w:tcW w:w="1526" w:type="dxa"/>
            <w:tcBorders>
              <w:top w:val="single" w:sz="4" w:space="0" w:color="auto"/>
              <w:bottom w:val="single" w:sz="4" w:space="0" w:color="auto"/>
            </w:tcBorders>
          </w:tcPr>
          <w:p w14:paraId="6ADE943E" w14:textId="5CE3B31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F518E7" w:rsidRPr="00296076">
              <w:rPr>
                <w:rFonts w:cs="Helvetica"/>
                <w:color w:val="7F7F7F" w:themeColor="text1" w:themeTint="80"/>
                <w:sz w:val="15"/>
                <w:szCs w:val="15"/>
              </w:rPr>
              <w:t>error</w:t>
            </w:r>
            <w:r w:rsidRPr="00296076">
              <w:rPr>
                <w:rFonts w:cs="Helvetica"/>
                <w:color w:val="7F7F7F" w:themeColor="text1" w:themeTint="80"/>
                <w:sz w:val="15"/>
                <w:szCs w:val="15"/>
              </w:rPr>
              <w:t xml:space="preserve"> </w:t>
            </w:r>
          </w:p>
        </w:tc>
        <w:tc>
          <w:tcPr>
            <w:tcW w:w="896" w:type="dxa"/>
            <w:tcBorders>
              <w:top w:val="single" w:sz="4" w:space="0" w:color="auto"/>
              <w:bottom w:val="single" w:sz="4" w:space="0" w:color="auto"/>
            </w:tcBorders>
          </w:tcPr>
          <w:p w14:paraId="77E9F758" w14:textId="77777777"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Master </w:t>
            </w:r>
          </w:p>
        </w:tc>
        <w:tc>
          <w:tcPr>
            <w:tcW w:w="1774" w:type="dxa"/>
            <w:tcBorders>
              <w:top w:val="single" w:sz="4" w:space="0" w:color="auto"/>
              <w:bottom w:val="single" w:sz="4" w:space="0" w:color="auto"/>
            </w:tcBorders>
          </w:tcPr>
          <w:p w14:paraId="79102523" w14:textId="3FB20162" w:rsidR="000F17E0" w:rsidRPr="00296076" w:rsidRDefault="00296076" w:rsidP="00A413E0">
            <w:pPr>
              <w:keepNext/>
              <w:rPr>
                <w:rFonts w:cs="Helvetica"/>
                <w:color w:val="7F7F7F" w:themeColor="text1" w:themeTint="80"/>
                <w:sz w:val="15"/>
                <w:szCs w:val="15"/>
              </w:rPr>
            </w:pPr>
            <w:r w:rsidRPr="00296076">
              <w:rPr>
                <w:rFonts w:cs="Helvetica"/>
                <w:color w:val="7F7F7F" w:themeColor="text1" w:themeTint="80"/>
                <w:sz w:val="15"/>
                <w:szCs w:val="15"/>
              </w:rPr>
              <w:t>1</w:t>
            </w:r>
            <w:r w:rsidR="007A6D7D">
              <w:rPr>
                <w:rFonts w:cs="Helvetica"/>
                <w:color w:val="7F7F7F" w:themeColor="text1" w:themeTint="80"/>
                <w:sz w:val="15"/>
                <w:szCs w:val="15"/>
              </w:rPr>
              <w:t>-</w:t>
            </w:r>
            <w:r w:rsidRPr="00296076">
              <w:rPr>
                <w:rFonts w:cs="Helvetica"/>
                <w:color w:val="7F7F7F" w:themeColor="text1" w:themeTint="80"/>
                <w:sz w:val="15"/>
                <w:szCs w:val="15"/>
              </w:rPr>
              <w:t>256</w:t>
            </w:r>
          </w:p>
        </w:tc>
        <w:tc>
          <w:tcPr>
            <w:tcW w:w="1153" w:type="dxa"/>
            <w:tcBorders>
              <w:top w:val="single" w:sz="4" w:space="0" w:color="auto"/>
              <w:bottom w:val="single" w:sz="4" w:space="0" w:color="auto"/>
            </w:tcBorders>
          </w:tcPr>
          <w:p w14:paraId="65C2EFAA" w14:textId="5E1860C4" w:rsidR="000F17E0" w:rsidRPr="00296076" w:rsidRDefault="000F17E0" w:rsidP="00A413E0">
            <w:pPr>
              <w:keepNext/>
              <w:rPr>
                <w:rFonts w:cs="Helvetica"/>
                <w:color w:val="7F7F7F" w:themeColor="text1" w:themeTint="80"/>
                <w:sz w:val="15"/>
                <w:szCs w:val="15"/>
              </w:rPr>
            </w:pPr>
            <w:r w:rsidRPr="00296076">
              <w:rPr>
                <w:rFonts w:cs="Helvetica"/>
                <w:color w:val="7F7F7F" w:themeColor="text1" w:themeTint="80"/>
                <w:sz w:val="15"/>
                <w:szCs w:val="15"/>
              </w:rPr>
              <w:t xml:space="preserve">      </w:t>
            </w:r>
            <w:r w:rsidR="00296076" w:rsidRPr="00296076">
              <w:rPr>
                <w:rFonts w:cs="Helvetica"/>
                <w:color w:val="7F7F7F" w:themeColor="text1" w:themeTint="80"/>
                <w:sz w:val="15"/>
                <w:szCs w:val="15"/>
              </w:rPr>
              <w:t>No</w:t>
            </w:r>
            <w:r w:rsidRPr="00296076">
              <w:rPr>
                <w:rFonts w:cs="Helvetica"/>
                <w:color w:val="7F7F7F" w:themeColor="text1" w:themeTint="80"/>
                <w:sz w:val="15"/>
                <w:szCs w:val="15"/>
              </w:rPr>
              <w:t xml:space="preserve">          </w:t>
            </w:r>
          </w:p>
        </w:tc>
        <w:tc>
          <w:tcPr>
            <w:tcW w:w="10059" w:type="dxa"/>
            <w:tcBorders>
              <w:top w:val="single" w:sz="4" w:space="0" w:color="auto"/>
              <w:bottom w:val="single" w:sz="4" w:space="0" w:color="auto"/>
            </w:tcBorders>
          </w:tcPr>
          <w:p w14:paraId="027140FA" w14:textId="2DDA9E81" w:rsidR="00D6130D" w:rsidRPr="00296076" w:rsidRDefault="00F518E7" w:rsidP="004C0310">
            <w:pPr>
              <w:keepNext/>
              <w:rPr>
                <w:rFonts w:cs="Helvetica"/>
                <w:color w:val="7F7F7F" w:themeColor="text1" w:themeTint="80"/>
                <w:sz w:val="15"/>
                <w:szCs w:val="15"/>
              </w:rPr>
            </w:pPr>
            <w:r w:rsidRPr="00296076">
              <w:rPr>
                <w:rFonts w:cs="Helvetica"/>
                <w:color w:val="7F7F7F" w:themeColor="text1" w:themeTint="80"/>
                <w:sz w:val="15"/>
                <w:szCs w:val="15"/>
              </w:rPr>
              <w:t>Bit mask to mark errors affecting the data being transferred on the current cycle</w:t>
            </w:r>
            <w:r w:rsidR="008918DE" w:rsidRPr="00296076">
              <w:rPr>
                <w:rFonts w:cs="Helvetica"/>
                <w:color w:val="7F7F7F" w:themeColor="text1" w:themeTint="80"/>
                <w:sz w:val="15"/>
                <w:szCs w:val="15"/>
              </w:rPr>
              <w:t xml:space="preserve">. </w:t>
            </w:r>
            <w:r w:rsidR="00BB6941">
              <w:rPr>
                <w:rFonts w:cs="Helvetica"/>
                <w:color w:val="7F7F7F" w:themeColor="text1" w:themeTint="80"/>
                <w:sz w:val="15"/>
                <w:szCs w:val="15"/>
              </w:rPr>
              <w:t xml:space="preserve">The </w:t>
            </w:r>
            <w:proofErr w:type="spellStart"/>
            <w:r w:rsidR="00BB6941">
              <w:rPr>
                <w:rFonts w:cs="Helvetica"/>
                <w:color w:val="7F7F7F" w:themeColor="text1" w:themeTint="80"/>
                <w:sz w:val="15"/>
                <w:szCs w:val="15"/>
              </w:rPr>
              <w:t>error_descriptor</w:t>
            </w:r>
            <w:proofErr w:type="spellEnd"/>
            <w:r w:rsidR="00BB6941">
              <w:rPr>
                <w:rFonts w:cs="Helvetica"/>
                <w:color w:val="7F7F7F" w:themeColor="text1" w:themeTint="80"/>
                <w:sz w:val="15"/>
                <w:szCs w:val="15"/>
              </w:rPr>
              <w:t xml:space="preserve"> in the BFM config defines the error signal properties.</w:t>
            </w:r>
          </w:p>
        </w:tc>
      </w:tr>
      <w:tr w:rsidR="00D6130D" w:rsidRPr="0042320D" w14:paraId="27F86F31" w14:textId="77777777" w:rsidTr="00F518E7">
        <w:trPr>
          <w:trHeight w:val="215"/>
        </w:trPr>
        <w:tc>
          <w:tcPr>
            <w:tcW w:w="1526" w:type="dxa"/>
            <w:tcBorders>
              <w:top w:val="single" w:sz="4" w:space="0" w:color="auto"/>
              <w:bottom w:val="single" w:sz="4" w:space="0" w:color="auto"/>
            </w:tcBorders>
          </w:tcPr>
          <w:p w14:paraId="4E10F47B" w14:textId="1F5568CB" w:rsidR="00D6130D" w:rsidRPr="0012051C" w:rsidRDefault="00D6130D" w:rsidP="00A413E0">
            <w:pPr>
              <w:keepNext/>
              <w:rPr>
                <w:rFonts w:cs="Helvetica"/>
                <w:sz w:val="15"/>
                <w:szCs w:val="15"/>
              </w:rPr>
            </w:pPr>
            <w:r w:rsidRPr="0012051C">
              <w:rPr>
                <w:rFonts w:cs="Helvetica"/>
                <w:sz w:val="15"/>
                <w:szCs w:val="15"/>
              </w:rPr>
              <w:t xml:space="preserve"> </w:t>
            </w:r>
            <w:r w:rsidR="00F518E7">
              <w:rPr>
                <w:rFonts w:cs="Helvetica"/>
                <w:sz w:val="15"/>
                <w:szCs w:val="15"/>
              </w:rPr>
              <w:t>ready</w:t>
            </w:r>
          </w:p>
        </w:tc>
        <w:tc>
          <w:tcPr>
            <w:tcW w:w="896" w:type="dxa"/>
            <w:tcBorders>
              <w:top w:val="single" w:sz="4" w:space="0" w:color="auto"/>
              <w:bottom w:val="single" w:sz="4" w:space="0" w:color="auto"/>
            </w:tcBorders>
          </w:tcPr>
          <w:p w14:paraId="7B7FFAE8" w14:textId="01E4337A" w:rsidR="00D6130D" w:rsidRPr="0012051C" w:rsidRDefault="00F518E7" w:rsidP="00A413E0">
            <w:pPr>
              <w:keepNext/>
              <w:rPr>
                <w:rFonts w:cs="Helvetica"/>
                <w:sz w:val="15"/>
                <w:szCs w:val="15"/>
              </w:rPr>
            </w:pPr>
            <w:r>
              <w:rPr>
                <w:rFonts w:cs="Helvetica"/>
                <w:sz w:val="15"/>
                <w:szCs w:val="15"/>
              </w:rPr>
              <w:t xml:space="preserve">Slave </w:t>
            </w:r>
          </w:p>
        </w:tc>
        <w:tc>
          <w:tcPr>
            <w:tcW w:w="1774" w:type="dxa"/>
            <w:tcBorders>
              <w:top w:val="single" w:sz="4" w:space="0" w:color="auto"/>
              <w:bottom w:val="single" w:sz="4" w:space="0" w:color="auto"/>
            </w:tcBorders>
          </w:tcPr>
          <w:p w14:paraId="77C98985" w14:textId="18579649" w:rsidR="00D6130D"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614B123" w14:textId="732D32DA" w:rsidR="001B5CF2" w:rsidRPr="0012051C" w:rsidRDefault="00D6130D" w:rsidP="00A413E0">
            <w:pPr>
              <w:keepNext/>
              <w:rPr>
                <w:rFonts w:cs="Helvetica"/>
                <w:sz w:val="15"/>
                <w:szCs w:val="15"/>
              </w:rPr>
            </w:pPr>
            <w:r w:rsidRPr="0012051C">
              <w:rPr>
                <w:rFonts w:cs="Helvetica"/>
                <w:sz w:val="15"/>
                <w:szCs w:val="15"/>
              </w:rPr>
              <w:t xml:space="preserve">      Yes</w:t>
            </w:r>
          </w:p>
          <w:p w14:paraId="09AD9B19" w14:textId="77777777" w:rsidR="00D6130D" w:rsidRPr="0012051C" w:rsidRDefault="00D6130D" w:rsidP="00A413E0">
            <w:pPr>
              <w:keepNext/>
              <w:rPr>
                <w:rFonts w:cs="Helvetica"/>
                <w:sz w:val="15"/>
                <w:szCs w:val="15"/>
              </w:rPr>
            </w:pPr>
            <w:r w:rsidRPr="0012051C">
              <w:rPr>
                <w:rFonts w:cs="Helvetica"/>
                <w:sz w:val="15"/>
                <w:szCs w:val="15"/>
              </w:rPr>
              <w:t xml:space="preserve">       </w:t>
            </w:r>
          </w:p>
        </w:tc>
        <w:tc>
          <w:tcPr>
            <w:tcW w:w="10059" w:type="dxa"/>
            <w:tcBorders>
              <w:top w:val="single" w:sz="4" w:space="0" w:color="auto"/>
              <w:bottom w:val="single" w:sz="4" w:space="0" w:color="auto"/>
            </w:tcBorders>
          </w:tcPr>
          <w:p w14:paraId="2888ECFD" w14:textId="0A26AC1A" w:rsidR="00D6130D" w:rsidRPr="0012051C" w:rsidRDefault="00F518E7" w:rsidP="00A413E0">
            <w:pPr>
              <w:keepNext/>
              <w:rPr>
                <w:rFonts w:cs="Helvetica"/>
                <w:sz w:val="15"/>
                <w:szCs w:val="15"/>
              </w:rPr>
            </w:pPr>
            <w:r>
              <w:rPr>
                <w:rFonts w:cs="Helvetica"/>
                <w:sz w:val="15"/>
                <w:szCs w:val="15"/>
              </w:rPr>
              <w:t>Indicates that the slave can accept data. A transfer takes place when both valid and ready are asserted.</w:t>
            </w:r>
          </w:p>
        </w:tc>
      </w:tr>
      <w:tr w:rsidR="000F17E0" w:rsidRPr="002B7CD4" w14:paraId="02C581CF" w14:textId="77777777" w:rsidTr="00F518E7">
        <w:trPr>
          <w:trHeight w:val="216"/>
        </w:trPr>
        <w:tc>
          <w:tcPr>
            <w:tcW w:w="1526" w:type="dxa"/>
            <w:tcBorders>
              <w:top w:val="single" w:sz="4" w:space="0" w:color="auto"/>
              <w:bottom w:val="single" w:sz="4" w:space="0" w:color="auto"/>
            </w:tcBorders>
          </w:tcPr>
          <w:p w14:paraId="34236985" w14:textId="4A4DA325" w:rsidR="000F17E0" w:rsidRPr="0012051C" w:rsidRDefault="000F17E0" w:rsidP="00A413E0">
            <w:pPr>
              <w:keepNext/>
              <w:rPr>
                <w:rFonts w:cs="Helvetica"/>
                <w:sz w:val="15"/>
                <w:szCs w:val="15"/>
              </w:rPr>
            </w:pPr>
            <w:r w:rsidRPr="0012051C">
              <w:rPr>
                <w:rFonts w:cs="Helvetica"/>
                <w:sz w:val="15"/>
                <w:szCs w:val="15"/>
              </w:rPr>
              <w:t xml:space="preserve"> </w:t>
            </w:r>
            <w:r w:rsidR="00F518E7">
              <w:rPr>
                <w:rFonts w:cs="Helvetica"/>
                <w:sz w:val="15"/>
                <w:szCs w:val="15"/>
              </w:rPr>
              <w:t>valid</w:t>
            </w:r>
          </w:p>
        </w:tc>
        <w:tc>
          <w:tcPr>
            <w:tcW w:w="896" w:type="dxa"/>
            <w:tcBorders>
              <w:top w:val="single" w:sz="4" w:space="0" w:color="auto"/>
              <w:bottom w:val="single" w:sz="4" w:space="0" w:color="auto"/>
            </w:tcBorders>
          </w:tcPr>
          <w:p w14:paraId="4D93E2F7"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9DA5DEE" w14:textId="4D0E3681" w:rsidR="000F17E0" w:rsidRPr="0012051C" w:rsidRDefault="00D6130D"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45D0E90" w14:textId="354DBF84" w:rsidR="001B5CF2" w:rsidRPr="0012051C" w:rsidRDefault="00D6130D" w:rsidP="00A413E0">
            <w:pPr>
              <w:keepNext/>
              <w:rPr>
                <w:rFonts w:cs="Helvetica"/>
                <w:sz w:val="15"/>
                <w:szCs w:val="15"/>
              </w:rPr>
            </w:pPr>
            <w:r w:rsidRPr="0012051C">
              <w:rPr>
                <w:rFonts w:cs="Helvetica"/>
                <w:sz w:val="15"/>
                <w:szCs w:val="15"/>
              </w:rPr>
              <w:t xml:space="preserve">      Yes</w:t>
            </w:r>
          </w:p>
          <w:p w14:paraId="3D76FACB" w14:textId="5E9CA211" w:rsidR="000F17E0" w:rsidRPr="0012051C" w:rsidRDefault="000F17E0" w:rsidP="00A413E0">
            <w:pPr>
              <w:keepNext/>
              <w:rPr>
                <w:rFonts w:cs="Helvetica"/>
                <w:sz w:val="15"/>
                <w:szCs w:val="15"/>
              </w:rPr>
            </w:pPr>
          </w:p>
        </w:tc>
        <w:tc>
          <w:tcPr>
            <w:tcW w:w="10059" w:type="dxa"/>
            <w:tcBorders>
              <w:top w:val="single" w:sz="4" w:space="0" w:color="auto"/>
              <w:bottom w:val="single" w:sz="4" w:space="0" w:color="auto"/>
            </w:tcBorders>
          </w:tcPr>
          <w:p w14:paraId="18800827" w14:textId="0225EBF3" w:rsidR="00082701" w:rsidRPr="0012051C" w:rsidRDefault="00F518E7" w:rsidP="00A413E0">
            <w:pPr>
              <w:keepNext/>
              <w:rPr>
                <w:rFonts w:cs="Helvetica"/>
                <w:sz w:val="15"/>
                <w:szCs w:val="15"/>
              </w:rPr>
            </w:pPr>
            <w:r>
              <w:rPr>
                <w:rFonts w:cs="Helvetica"/>
                <w:sz w:val="15"/>
                <w:szCs w:val="15"/>
              </w:rPr>
              <w:t>This signal qualifies all other master to slave signals. A transfer takes place when both valid and ready are asserted.</w:t>
            </w:r>
          </w:p>
        </w:tc>
      </w:tr>
      <w:tr w:rsidR="000F17E0" w:rsidRPr="006C0B8F" w14:paraId="31E5289F" w14:textId="77777777" w:rsidTr="00F518E7">
        <w:trPr>
          <w:trHeight w:val="377"/>
        </w:trPr>
        <w:tc>
          <w:tcPr>
            <w:tcW w:w="1526" w:type="dxa"/>
            <w:tcBorders>
              <w:top w:val="single" w:sz="4" w:space="0" w:color="auto"/>
              <w:bottom w:val="single" w:sz="4" w:space="0" w:color="auto"/>
            </w:tcBorders>
          </w:tcPr>
          <w:p w14:paraId="6E119A2B" w14:textId="1F21D8BE"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empty</w:t>
            </w:r>
            <w:r w:rsidRPr="0012051C">
              <w:rPr>
                <w:rFonts w:cs="Helvetica"/>
                <w:sz w:val="15"/>
                <w:szCs w:val="15"/>
              </w:rPr>
              <w:t xml:space="preserve"> </w:t>
            </w:r>
          </w:p>
        </w:tc>
        <w:tc>
          <w:tcPr>
            <w:tcW w:w="896" w:type="dxa"/>
            <w:tcBorders>
              <w:top w:val="single" w:sz="4" w:space="0" w:color="auto"/>
              <w:bottom w:val="single" w:sz="4" w:space="0" w:color="auto"/>
            </w:tcBorders>
          </w:tcPr>
          <w:p w14:paraId="345457C3"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338F2A1D" w14:textId="161C8F23" w:rsidR="000F17E0" w:rsidRPr="0012051C" w:rsidRDefault="000F5676" w:rsidP="00A413E0">
            <w:pPr>
              <w:keepNext/>
              <w:rPr>
                <w:rFonts w:cs="Helvetica"/>
                <w:sz w:val="15"/>
                <w:szCs w:val="15"/>
              </w:rPr>
            </w:pPr>
            <w:r>
              <w:rPr>
                <w:rFonts w:cs="Helvetica"/>
                <w:sz w:val="15"/>
                <w:szCs w:val="15"/>
              </w:rPr>
              <w:t>1-5</w:t>
            </w:r>
          </w:p>
        </w:tc>
        <w:tc>
          <w:tcPr>
            <w:tcW w:w="1153" w:type="dxa"/>
            <w:tcBorders>
              <w:top w:val="single" w:sz="4" w:space="0" w:color="auto"/>
              <w:bottom w:val="single" w:sz="4" w:space="0" w:color="auto"/>
            </w:tcBorders>
          </w:tcPr>
          <w:p w14:paraId="22B7B313" w14:textId="4DB201D7" w:rsidR="000F17E0" w:rsidRPr="0012051C" w:rsidRDefault="000F17E0" w:rsidP="00A413E0">
            <w:pPr>
              <w:keepNext/>
              <w:rPr>
                <w:rFonts w:cs="Helvetica"/>
                <w:sz w:val="15"/>
                <w:szCs w:val="15"/>
              </w:rPr>
            </w:pPr>
            <w:r w:rsidRPr="0012051C">
              <w:rPr>
                <w:rFonts w:cs="Helvetica"/>
                <w:sz w:val="15"/>
                <w:szCs w:val="15"/>
              </w:rPr>
              <w:t xml:space="preserve">      </w:t>
            </w:r>
            <w:r w:rsidR="00296076">
              <w:rPr>
                <w:rFonts w:cs="Helvetica"/>
                <w:sz w:val="15"/>
                <w:szCs w:val="15"/>
              </w:rPr>
              <w:t>Yes</w:t>
            </w:r>
            <w:r w:rsidRPr="0012051C">
              <w:rPr>
                <w:rFonts w:cs="Helvetica"/>
                <w:sz w:val="15"/>
                <w:szCs w:val="15"/>
              </w:rPr>
              <w:t xml:space="preserve">          </w:t>
            </w:r>
          </w:p>
        </w:tc>
        <w:tc>
          <w:tcPr>
            <w:tcW w:w="10059" w:type="dxa"/>
            <w:tcBorders>
              <w:top w:val="single" w:sz="4" w:space="0" w:color="auto"/>
              <w:bottom w:val="single" w:sz="4" w:space="0" w:color="auto"/>
            </w:tcBorders>
          </w:tcPr>
          <w:p w14:paraId="7C5DB491" w14:textId="5915A00C" w:rsidR="000F17E0" w:rsidRPr="0012051C" w:rsidRDefault="000F5676" w:rsidP="00A413E0">
            <w:pPr>
              <w:keepNext/>
              <w:rPr>
                <w:rFonts w:cs="Helvetica"/>
                <w:sz w:val="15"/>
                <w:szCs w:val="15"/>
              </w:rPr>
            </w:pPr>
            <w:r>
              <w:rPr>
                <w:rFonts w:cs="Helvetica"/>
                <w:sz w:val="15"/>
                <w:szCs w:val="15"/>
              </w:rPr>
              <w:t xml:space="preserve">Number of symbols that are empty during the </w:t>
            </w:r>
            <w:proofErr w:type="spellStart"/>
            <w:r>
              <w:rPr>
                <w:rFonts w:cs="Helvetica"/>
                <w:sz w:val="15"/>
                <w:szCs w:val="15"/>
              </w:rPr>
              <w:t>end_of_packet</w:t>
            </w:r>
            <w:proofErr w:type="spellEnd"/>
            <w:r>
              <w:rPr>
                <w:rFonts w:cs="Helvetica"/>
                <w:sz w:val="15"/>
                <w:szCs w:val="15"/>
              </w:rPr>
              <w:t xml:space="preserve"> cycle.</w:t>
            </w:r>
            <w:r w:rsidR="00C205A8">
              <w:rPr>
                <w:rFonts w:cs="Helvetica"/>
                <w:sz w:val="15"/>
                <w:szCs w:val="15"/>
              </w:rPr>
              <w:t xml:space="preserve"> The signal width in bits is ceil[log</w:t>
            </w:r>
            <w:r w:rsidR="00C205A8" w:rsidRPr="00C205A8">
              <w:rPr>
                <w:rFonts w:cs="Helvetica"/>
                <w:sz w:val="15"/>
                <w:szCs w:val="15"/>
                <w:vertAlign w:val="subscript"/>
              </w:rPr>
              <w:t>2</w:t>
            </w:r>
            <w:r w:rsidR="00C205A8">
              <w:rPr>
                <w:rFonts w:cs="Helvetica"/>
                <w:sz w:val="15"/>
                <w:szCs w:val="15"/>
              </w:rPr>
              <w:t>(</w:t>
            </w:r>
            <w:proofErr w:type="spellStart"/>
            <w:r w:rsidR="00C205A8">
              <w:rPr>
                <w:rFonts w:cs="Helvetica"/>
                <w:sz w:val="15"/>
                <w:szCs w:val="15"/>
              </w:rPr>
              <w:t>symbols_per_cycle</w:t>
            </w:r>
            <w:proofErr w:type="spellEnd"/>
            <w:r w:rsidR="00C205A8">
              <w:rPr>
                <w:rFonts w:cs="Helvetica"/>
                <w:sz w:val="15"/>
                <w:szCs w:val="15"/>
              </w:rPr>
              <w:t>)]. Only required when the data signal carries more than one symbol of data per cycle and has a variable packet length.</w:t>
            </w:r>
          </w:p>
        </w:tc>
      </w:tr>
      <w:tr w:rsidR="000F17E0" w:rsidRPr="006C0B8F" w14:paraId="39A39883" w14:textId="77777777" w:rsidTr="00F518E7">
        <w:trPr>
          <w:trHeight w:val="216"/>
        </w:trPr>
        <w:tc>
          <w:tcPr>
            <w:tcW w:w="1526" w:type="dxa"/>
            <w:tcBorders>
              <w:top w:val="single" w:sz="4" w:space="0" w:color="auto"/>
              <w:bottom w:val="single" w:sz="4" w:space="0" w:color="auto"/>
            </w:tcBorders>
          </w:tcPr>
          <w:p w14:paraId="3F541EAC" w14:textId="5315C1D5" w:rsidR="000F17E0" w:rsidRPr="0012051C" w:rsidRDefault="000F17E0" w:rsidP="00A413E0">
            <w:pPr>
              <w:keepNext/>
              <w:rPr>
                <w:rFonts w:cs="Helvetica"/>
                <w:sz w:val="15"/>
                <w:szCs w:val="15"/>
              </w:rPr>
            </w:pPr>
            <w:r w:rsidRPr="0012051C">
              <w:rPr>
                <w:rFonts w:cs="Helvetica"/>
                <w:sz w:val="15"/>
                <w:szCs w:val="15"/>
              </w:rPr>
              <w:t xml:space="preserve"> </w:t>
            </w:r>
            <w:proofErr w:type="spellStart"/>
            <w:r w:rsidR="000F5676">
              <w:rPr>
                <w:rFonts w:cs="Helvetica"/>
                <w:sz w:val="15"/>
                <w:szCs w:val="15"/>
              </w:rPr>
              <w:t>end_of_packet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19298E32" w14:textId="77777777" w:rsidR="000F17E0" w:rsidRPr="0012051C" w:rsidRDefault="000F17E0" w:rsidP="00A413E0">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0027E473" w14:textId="02114690" w:rsidR="000F17E0" w:rsidRPr="0012051C" w:rsidRDefault="00505707" w:rsidP="00A413E0">
            <w:pPr>
              <w:keepNext/>
              <w:rPr>
                <w:rFonts w:cs="Helvetica"/>
                <w:sz w:val="15"/>
                <w:szCs w:val="15"/>
              </w:rPr>
            </w:pPr>
            <w:r w:rsidRPr="0012051C">
              <w:rPr>
                <w:rFonts w:cs="Helvetica"/>
                <w:sz w:val="15"/>
                <w:szCs w:val="15"/>
              </w:rPr>
              <w:t>1</w:t>
            </w:r>
          </w:p>
        </w:tc>
        <w:tc>
          <w:tcPr>
            <w:tcW w:w="1153" w:type="dxa"/>
            <w:tcBorders>
              <w:top w:val="single" w:sz="4" w:space="0" w:color="auto"/>
              <w:bottom w:val="single" w:sz="4" w:space="0" w:color="auto"/>
            </w:tcBorders>
          </w:tcPr>
          <w:p w14:paraId="6A40C23E" w14:textId="164F6D7C" w:rsidR="000F17E0" w:rsidRPr="0012051C" w:rsidRDefault="000F17E0" w:rsidP="00A413E0">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5168B990" w14:textId="13B3CE75" w:rsidR="000F17E0" w:rsidRPr="0012051C" w:rsidRDefault="006B7AAD" w:rsidP="00A413E0">
            <w:pPr>
              <w:keepNext/>
              <w:rPr>
                <w:rFonts w:cs="Helvetica"/>
                <w:sz w:val="15"/>
                <w:szCs w:val="15"/>
              </w:rPr>
            </w:pPr>
            <w:r w:rsidRPr="0012051C">
              <w:rPr>
                <w:rFonts w:cs="Helvetica"/>
                <w:sz w:val="15"/>
                <w:szCs w:val="15"/>
              </w:rPr>
              <w:t>When ‘1’, it indicates that the data is the last word of the packet.</w:t>
            </w:r>
          </w:p>
        </w:tc>
      </w:tr>
      <w:tr w:rsidR="000F5676" w:rsidRPr="002B7CD4" w14:paraId="08738766" w14:textId="77777777" w:rsidTr="00F518E7">
        <w:trPr>
          <w:trHeight w:val="206"/>
        </w:trPr>
        <w:tc>
          <w:tcPr>
            <w:tcW w:w="1526" w:type="dxa"/>
            <w:tcBorders>
              <w:top w:val="single" w:sz="4" w:space="0" w:color="auto"/>
              <w:bottom w:val="single" w:sz="4" w:space="0" w:color="auto"/>
            </w:tcBorders>
          </w:tcPr>
          <w:p w14:paraId="541EB334" w14:textId="078C03A9" w:rsidR="000F5676" w:rsidRPr="0012051C" w:rsidRDefault="000F5676" w:rsidP="000F5676">
            <w:pPr>
              <w:keepNext/>
              <w:rPr>
                <w:rFonts w:cs="Helvetica"/>
                <w:sz w:val="15"/>
                <w:szCs w:val="15"/>
              </w:rPr>
            </w:pPr>
            <w:r w:rsidRPr="0012051C">
              <w:rPr>
                <w:rFonts w:cs="Helvetica"/>
                <w:sz w:val="15"/>
                <w:szCs w:val="15"/>
              </w:rPr>
              <w:t xml:space="preserve"> </w:t>
            </w:r>
            <w:proofErr w:type="spellStart"/>
            <w:r>
              <w:rPr>
                <w:rFonts w:cs="Helvetica"/>
                <w:sz w:val="15"/>
                <w:szCs w:val="15"/>
              </w:rPr>
              <w:t>start_of_packet</w:t>
            </w:r>
            <w:proofErr w:type="spellEnd"/>
            <w:r w:rsidRPr="0012051C">
              <w:rPr>
                <w:rFonts w:cs="Helvetica"/>
                <w:sz w:val="15"/>
                <w:szCs w:val="15"/>
              </w:rPr>
              <w:t xml:space="preserve"> </w:t>
            </w:r>
          </w:p>
        </w:tc>
        <w:tc>
          <w:tcPr>
            <w:tcW w:w="896" w:type="dxa"/>
            <w:tcBorders>
              <w:top w:val="single" w:sz="4" w:space="0" w:color="auto"/>
              <w:bottom w:val="single" w:sz="4" w:space="0" w:color="auto"/>
            </w:tcBorders>
          </w:tcPr>
          <w:p w14:paraId="38CDB506" w14:textId="77777777" w:rsidR="000F5676" w:rsidRPr="0012051C" w:rsidRDefault="000F5676" w:rsidP="000F5676">
            <w:pPr>
              <w:keepNext/>
              <w:rPr>
                <w:rFonts w:cs="Helvetica"/>
                <w:sz w:val="15"/>
                <w:szCs w:val="15"/>
              </w:rPr>
            </w:pPr>
            <w:r w:rsidRPr="0012051C">
              <w:rPr>
                <w:rFonts w:cs="Helvetica"/>
                <w:sz w:val="15"/>
                <w:szCs w:val="15"/>
              </w:rPr>
              <w:t xml:space="preserve">Master </w:t>
            </w:r>
          </w:p>
        </w:tc>
        <w:tc>
          <w:tcPr>
            <w:tcW w:w="1774" w:type="dxa"/>
            <w:tcBorders>
              <w:top w:val="single" w:sz="4" w:space="0" w:color="auto"/>
              <w:bottom w:val="single" w:sz="4" w:space="0" w:color="auto"/>
            </w:tcBorders>
          </w:tcPr>
          <w:p w14:paraId="1458AED3" w14:textId="3EF958BF" w:rsidR="000F5676" w:rsidRPr="0012051C" w:rsidRDefault="000F5676" w:rsidP="000F5676">
            <w:pPr>
              <w:keepNext/>
              <w:rPr>
                <w:rFonts w:cs="Helvetica"/>
                <w:sz w:val="15"/>
                <w:szCs w:val="15"/>
              </w:rPr>
            </w:pPr>
            <w:r>
              <w:rPr>
                <w:rFonts w:cs="Helvetica"/>
                <w:sz w:val="15"/>
                <w:szCs w:val="15"/>
              </w:rPr>
              <w:t>1</w:t>
            </w:r>
          </w:p>
        </w:tc>
        <w:tc>
          <w:tcPr>
            <w:tcW w:w="1153" w:type="dxa"/>
            <w:tcBorders>
              <w:top w:val="single" w:sz="4" w:space="0" w:color="auto"/>
              <w:bottom w:val="single" w:sz="4" w:space="0" w:color="auto"/>
            </w:tcBorders>
          </w:tcPr>
          <w:p w14:paraId="46A66692" w14:textId="14FD1264" w:rsidR="000F5676" w:rsidRPr="0012051C" w:rsidRDefault="000F5676" w:rsidP="000F5676">
            <w:pPr>
              <w:keepNext/>
              <w:rPr>
                <w:rFonts w:cs="Helvetica"/>
                <w:sz w:val="15"/>
                <w:szCs w:val="15"/>
              </w:rPr>
            </w:pPr>
            <w:r w:rsidRPr="0012051C">
              <w:rPr>
                <w:rFonts w:cs="Helvetica"/>
                <w:sz w:val="15"/>
                <w:szCs w:val="15"/>
              </w:rPr>
              <w:t xml:space="preserve">      Yes   </w:t>
            </w:r>
          </w:p>
        </w:tc>
        <w:tc>
          <w:tcPr>
            <w:tcW w:w="10059" w:type="dxa"/>
            <w:tcBorders>
              <w:top w:val="single" w:sz="4" w:space="0" w:color="auto"/>
              <w:bottom w:val="single" w:sz="4" w:space="0" w:color="auto"/>
            </w:tcBorders>
          </w:tcPr>
          <w:p w14:paraId="78B9BC23" w14:textId="5F21D166" w:rsidR="000F5676" w:rsidRPr="0012051C" w:rsidRDefault="000F5676" w:rsidP="000F5676">
            <w:pPr>
              <w:keepNext/>
              <w:rPr>
                <w:rFonts w:cs="Helvetica"/>
                <w:sz w:val="15"/>
                <w:szCs w:val="15"/>
              </w:rPr>
            </w:pPr>
            <w:r w:rsidRPr="0012051C">
              <w:rPr>
                <w:rFonts w:cs="Helvetica"/>
                <w:sz w:val="15"/>
                <w:szCs w:val="15"/>
              </w:rPr>
              <w:t xml:space="preserve">When ‘1’, it indicates that the data is the </w:t>
            </w:r>
            <w:r>
              <w:rPr>
                <w:rFonts w:cs="Helvetica"/>
                <w:sz w:val="15"/>
                <w:szCs w:val="15"/>
              </w:rPr>
              <w:t>first</w:t>
            </w:r>
            <w:r w:rsidRPr="0012051C">
              <w:rPr>
                <w:rFonts w:cs="Helvetica"/>
                <w:sz w:val="15"/>
                <w:szCs w:val="15"/>
              </w:rPr>
              <w:t xml:space="preserve"> word of the packet.</w:t>
            </w:r>
          </w:p>
        </w:tc>
      </w:tr>
    </w:tbl>
    <w:p w14:paraId="082155F5" w14:textId="77777777" w:rsidR="00446F42" w:rsidRDefault="00446F42">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2EA76B47" w14:textId="188D8483" w:rsidR="006C0B8F" w:rsidRPr="00446F42" w:rsidRDefault="00446F42" w:rsidP="00446F42">
      <w:pPr>
        <w:pStyle w:val="Subtitle"/>
        <w:tabs>
          <w:tab w:val="left" w:pos="2660"/>
        </w:tabs>
        <w:rPr>
          <w:rFonts w:ascii="Helvetica Light" w:hAnsi="Helvetica Light"/>
        </w:rPr>
      </w:pPr>
      <w:r w:rsidRPr="00756537">
        <w:rPr>
          <w:rFonts w:ascii="Helvetica Light" w:hAnsi="Helvetica Light"/>
        </w:rPr>
        <w:lastRenderedPageBreak/>
        <w:t>BFM details</w:t>
      </w:r>
      <w:r>
        <w:rPr>
          <w:rFonts w:ascii="Helvetica Light" w:hAnsi="Helvetica Light"/>
        </w:rPr>
        <w:tab/>
      </w:r>
    </w:p>
    <w:p w14:paraId="29614495" w14:textId="52A6C5E1" w:rsidR="002405F3" w:rsidRPr="0042320D" w:rsidRDefault="002405F3" w:rsidP="002405F3">
      <w:pPr>
        <w:pStyle w:val="Heading1"/>
        <w:rPr>
          <w:rFonts w:ascii="Helvetica" w:hAnsi="Helvetica"/>
        </w:rPr>
      </w:pPr>
      <w:r w:rsidRPr="0042320D">
        <w:rPr>
          <w:rFonts w:ascii="Helvetica" w:hAnsi="Helvetica"/>
        </w:rPr>
        <w:t xml:space="preserve">BFM procedure details </w:t>
      </w:r>
    </w:p>
    <w:tbl>
      <w:tblPr>
        <w:tblW w:w="15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3230"/>
      </w:tblGrid>
      <w:tr w:rsidR="002405F3" w:rsidRPr="0042320D" w14:paraId="5F0D1680" w14:textId="77777777" w:rsidTr="004E5D42">
        <w:trPr>
          <w:trHeight w:val="156"/>
        </w:trPr>
        <w:tc>
          <w:tcPr>
            <w:tcW w:w="2477" w:type="dxa"/>
            <w:tcBorders>
              <w:bottom w:val="single" w:sz="4" w:space="0" w:color="auto"/>
            </w:tcBorders>
            <w:shd w:val="clear" w:color="auto" w:fill="000000" w:themeFill="text1"/>
            <w:vAlign w:val="center"/>
          </w:tcPr>
          <w:p w14:paraId="1390C69F" w14:textId="77777777" w:rsidR="002405F3" w:rsidRPr="0042320D" w:rsidRDefault="002405F3" w:rsidP="00F47C13">
            <w:pPr>
              <w:tabs>
                <w:tab w:val="right" w:pos="1877"/>
                <w:tab w:val="left" w:pos="4820"/>
              </w:tabs>
              <w:rPr>
                <w:b/>
              </w:rPr>
            </w:pPr>
            <w:r w:rsidRPr="0042320D">
              <w:rPr>
                <w:b/>
              </w:rPr>
              <w:t>Procedure</w:t>
            </w:r>
          </w:p>
        </w:tc>
        <w:tc>
          <w:tcPr>
            <w:tcW w:w="13230" w:type="dxa"/>
            <w:tcBorders>
              <w:bottom w:val="single" w:sz="4" w:space="0" w:color="auto"/>
            </w:tcBorders>
            <w:shd w:val="clear" w:color="auto" w:fill="000000" w:themeFill="text1"/>
            <w:vAlign w:val="center"/>
          </w:tcPr>
          <w:p w14:paraId="342087F8" w14:textId="77777777" w:rsidR="002405F3" w:rsidRPr="0042320D" w:rsidRDefault="002405F3" w:rsidP="00F47C13">
            <w:pPr>
              <w:tabs>
                <w:tab w:val="left" w:pos="4820"/>
              </w:tabs>
              <w:rPr>
                <w:b/>
              </w:rPr>
            </w:pPr>
            <w:r w:rsidRPr="0042320D">
              <w:rPr>
                <w:b/>
              </w:rPr>
              <w:t>Description</w:t>
            </w:r>
          </w:p>
        </w:tc>
      </w:tr>
      <w:tr w:rsidR="002405F3" w:rsidRPr="0042320D" w14:paraId="1F919FC1" w14:textId="77777777" w:rsidTr="004E5D42">
        <w:trPr>
          <w:trHeight w:val="20"/>
        </w:trPr>
        <w:tc>
          <w:tcPr>
            <w:tcW w:w="2477" w:type="dxa"/>
            <w:tcBorders>
              <w:left w:val="nil"/>
              <w:right w:val="nil"/>
            </w:tcBorders>
            <w:shd w:val="clear" w:color="auto" w:fill="auto"/>
          </w:tcPr>
          <w:p w14:paraId="14250B70" w14:textId="0A9B3F4C" w:rsidR="002405F3" w:rsidRPr="001950EC" w:rsidRDefault="00312462" w:rsidP="00B00C92">
            <w:pPr>
              <w:tabs>
                <w:tab w:val="left" w:pos="4820"/>
              </w:tabs>
              <w:spacing w:line="276" w:lineRule="auto"/>
              <w:rPr>
                <w:b/>
                <w:szCs w:val="18"/>
              </w:rPr>
            </w:pPr>
            <w:proofErr w:type="spellStart"/>
            <w:r w:rsidRPr="001950EC">
              <w:rPr>
                <w:rFonts w:cs="Courier New"/>
                <w:b/>
                <w:szCs w:val="18"/>
              </w:rPr>
              <w:t>a</w:t>
            </w:r>
            <w:r w:rsidR="00335D48" w:rsidRPr="001950EC">
              <w:rPr>
                <w:rFonts w:cs="Courier New"/>
                <w:b/>
                <w:szCs w:val="18"/>
              </w:rPr>
              <w:t>valon_st</w:t>
            </w:r>
            <w:r w:rsidRPr="001950EC">
              <w:rPr>
                <w:rFonts w:cs="Courier New"/>
                <w:b/>
                <w:szCs w:val="18"/>
              </w:rPr>
              <w:t>_</w:t>
            </w:r>
            <w:proofErr w:type="gramStart"/>
            <w:r w:rsidRPr="001950EC">
              <w:rPr>
                <w:rFonts w:cs="Courier New"/>
                <w:b/>
                <w:szCs w:val="18"/>
              </w:rPr>
              <w:t>transmit</w:t>
            </w:r>
            <w:proofErr w:type="spellEnd"/>
            <w:r w:rsidR="002405F3" w:rsidRPr="001950EC">
              <w:rPr>
                <w:b/>
                <w:szCs w:val="18"/>
              </w:rPr>
              <w:t>(</w:t>
            </w:r>
            <w:proofErr w:type="gramEnd"/>
            <w:r w:rsidR="002405F3" w:rsidRPr="001950EC">
              <w:rPr>
                <w:b/>
                <w:szCs w:val="18"/>
              </w:rPr>
              <w:t>)</w:t>
            </w:r>
          </w:p>
        </w:tc>
        <w:tc>
          <w:tcPr>
            <w:tcW w:w="13230" w:type="dxa"/>
            <w:tcBorders>
              <w:left w:val="nil"/>
              <w:right w:val="nil"/>
            </w:tcBorders>
            <w:shd w:val="clear" w:color="auto" w:fill="auto"/>
          </w:tcPr>
          <w:p w14:paraId="3E556D57" w14:textId="7763EC0A" w:rsidR="00F47C13" w:rsidRDefault="00331332" w:rsidP="00F47C13">
            <w:pPr>
              <w:tabs>
                <w:tab w:val="left" w:pos="4820"/>
              </w:tabs>
              <w:spacing w:line="276" w:lineRule="auto"/>
              <w:rPr>
                <w:rFonts w:cs="Courier New"/>
                <w:b/>
                <w:sz w:val="16"/>
                <w:szCs w:val="16"/>
              </w:rPr>
            </w:pPr>
            <w:proofErr w:type="spellStart"/>
            <w:r>
              <w:rPr>
                <w:rFonts w:cs="Courier New"/>
                <w:b/>
                <w:sz w:val="16"/>
                <w:szCs w:val="16"/>
              </w:rPr>
              <w:t>a</w:t>
            </w:r>
            <w:r w:rsidR="00335D48">
              <w:rPr>
                <w:rFonts w:cs="Courier New"/>
                <w:b/>
                <w:sz w:val="16"/>
                <w:szCs w:val="16"/>
              </w:rPr>
              <w:t>valon_st</w:t>
            </w:r>
            <w:r>
              <w:rPr>
                <w:rFonts w:cs="Courier New"/>
                <w:b/>
                <w:sz w:val="16"/>
                <w:szCs w:val="16"/>
              </w:rPr>
              <w:t>_transmit</w:t>
            </w:r>
            <w:proofErr w:type="spellEnd"/>
            <w:r w:rsidR="00335D48">
              <w:rPr>
                <w:rFonts w:cs="Courier New"/>
                <w:b/>
                <w:sz w:val="16"/>
                <w:szCs w:val="16"/>
              </w:rPr>
              <w:t xml:space="preserve"> </w:t>
            </w:r>
            <w:r w:rsidR="00F47C13" w:rsidRPr="00204EA1">
              <w:rPr>
                <w:rFonts w:cs="Courier New"/>
                <w:b/>
                <w:sz w:val="16"/>
                <w:szCs w:val="16"/>
              </w:rPr>
              <w:t>(</w:t>
            </w:r>
            <w:r w:rsidR="00335D48">
              <w:rPr>
                <w:rFonts w:cs="Courier New"/>
                <w:b/>
                <w:sz w:val="16"/>
                <w:szCs w:val="16"/>
              </w:rPr>
              <w:t>[</w:t>
            </w:r>
            <w:proofErr w:type="spellStart"/>
            <w:r w:rsidR="00335D48">
              <w:rPr>
                <w:rFonts w:cs="Courier New"/>
                <w:b/>
                <w:sz w:val="16"/>
                <w:szCs w:val="16"/>
              </w:rPr>
              <w:t>channel_value</w:t>
            </w:r>
            <w:proofErr w:type="spellEnd"/>
            <w:r w:rsidR="00335D48">
              <w:rPr>
                <w:rFonts w:cs="Courier New"/>
                <w:b/>
                <w:sz w:val="16"/>
                <w:szCs w:val="16"/>
              </w:rPr>
              <w:t xml:space="preserve">], </w:t>
            </w:r>
            <w:proofErr w:type="spellStart"/>
            <w:r w:rsidR="00F47C13" w:rsidRPr="00204EA1">
              <w:rPr>
                <w:rFonts w:cs="Courier New"/>
                <w:b/>
                <w:sz w:val="16"/>
                <w:szCs w:val="16"/>
              </w:rPr>
              <w:t>data</w:t>
            </w:r>
            <w:r>
              <w:rPr>
                <w:rFonts w:cs="Courier New"/>
                <w:b/>
                <w:sz w:val="16"/>
                <w:szCs w:val="16"/>
              </w:rPr>
              <w:t>_array</w:t>
            </w:r>
            <w:proofErr w:type="spellEnd"/>
            <w:r>
              <w:rPr>
                <w:rFonts w:cs="Courier New"/>
                <w:b/>
                <w:sz w:val="16"/>
                <w:szCs w:val="16"/>
              </w:rPr>
              <w:t xml:space="preserve">, </w:t>
            </w:r>
            <w:proofErr w:type="spellStart"/>
            <w:r w:rsidR="00F47C13" w:rsidRPr="00204EA1">
              <w:rPr>
                <w:rFonts w:cs="Courier New"/>
                <w:b/>
                <w:sz w:val="16"/>
                <w:szCs w:val="16"/>
              </w:rPr>
              <w:t>msg</w:t>
            </w:r>
            <w:proofErr w:type="spellEnd"/>
            <w:r w:rsidR="00F47C13" w:rsidRPr="00204EA1">
              <w:rPr>
                <w:rFonts w:cs="Courier New"/>
                <w:b/>
                <w:sz w:val="16"/>
                <w:szCs w:val="16"/>
              </w:rPr>
              <w:t xml:space="preserve">, </w:t>
            </w:r>
            <w:proofErr w:type="spellStart"/>
            <w:r w:rsidR="00F47C13" w:rsidRPr="00204EA1">
              <w:rPr>
                <w:rFonts w:cs="Courier New"/>
                <w:b/>
                <w:sz w:val="16"/>
                <w:szCs w:val="16"/>
              </w:rPr>
              <w:t>clk</w:t>
            </w:r>
            <w:proofErr w:type="spellEnd"/>
            <w:r w:rsidR="00F47C13" w:rsidRPr="00204EA1">
              <w:rPr>
                <w:rFonts w:cs="Courier New"/>
                <w:b/>
                <w:sz w:val="16"/>
                <w:szCs w:val="16"/>
              </w:rPr>
              <w:t xml:space="preserve">, </w:t>
            </w:r>
            <w:proofErr w:type="spellStart"/>
            <w:r w:rsidR="00F47C13" w:rsidRPr="00204EA1">
              <w:rPr>
                <w:rFonts w:cs="Courier New"/>
                <w:b/>
                <w:sz w:val="16"/>
                <w:szCs w:val="16"/>
              </w:rPr>
              <w:t>a</w:t>
            </w:r>
            <w:r w:rsidR="00335D48">
              <w:rPr>
                <w:rFonts w:cs="Courier New"/>
                <w:b/>
                <w:sz w:val="16"/>
                <w:szCs w:val="16"/>
              </w:rPr>
              <w:t>valon_st</w:t>
            </w:r>
            <w:r w:rsidR="00F47C13" w:rsidRPr="00204EA1">
              <w:rPr>
                <w:rFonts w:cs="Courier New"/>
                <w:b/>
                <w:sz w:val="16"/>
                <w:szCs w:val="16"/>
              </w:rPr>
              <w:t>_if</w:t>
            </w:r>
            <w:proofErr w:type="spellEnd"/>
            <w:r w:rsidR="00F47C13" w:rsidRPr="00204EA1">
              <w:rPr>
                <w:rFonts w:cs="Courier New"/>
                <w:b/>
                <w:sz w:val="16"/>
                <w:szCs w:val="16"/>
              </w:rPr>
              <w:t>, [scope, [</w:t>
            </w:r>
            <w:proofErr w:type="spellStart"/>
            <w:r w:rsidR="00F47C13" w:rsidRPr="00204EA1">
              <w:rPr>
                <w:rFonts w:cs="Courier New"/>
                <w:b/>
                <w:sz w:val="16"/>
                <w:szCs w:val="16"/>
              </w:rPr>
              <w:t>msg_id_panel</w:t>
            </w:r>
            <w:proofErr w:type="spellEnd"/>
            <w:r w:rsidR="00F47C13" w:rsidRPr="00204EA1">
              <w:rPr>
                <w:rFonts w:cs="Courier New"/>
                <w:b/>
                <w:sz w:val="16"/>
                <w:szCs w:val="16"/>
              </w:rPr>
              <w:t>, [config]]])</w:t>
            </w:r>
          </w:p>
          <w:p w14:paraId="6E507CBE" w14:textId="77777777" w:rsidR="00F47C13" w:rsidRDefault="00F47C13" w:rsidP="00F47C13">
            <w:pPr>
              <w:tabs>
                <w:tab w:val="left" w:pos="4820"/>
              </w:tabs>
              <w:spacing w:line="276" w:lineRule="auto"/>
              <w:rPr>
                <w:sz w:val="14"/>
                <w:szCs w:val="16"/>
              </w:rPr>
            </w:pPr>
          </w:p>
          <w:p w14:paraId="140331E2" w14:textId="01FB8527" w:rsidR="00331332" w:rsidRDefault="00F47C13" w:rsidP="00F47C13">
            <w:pPr>
              <w:tabs>
                <w:tab w:val="left" w:pos="4820"/>
              </w:tabs>
              <w:spacing w:line="276" w:lineRule="auto"/>
              <w:rPr>
                <w:sz w:val="15"/>
                <w:szCs w:val="15"/>
              </w:rPr>
            </w:pPr>
            <w:r w:rsidRPr="002A494A">
              <w:rPr>
                <w:sz w:val="15"/>
                <w:szCs w:val="15"/>
              </w:rPr>
              <w:t xml:space="preserve">The </w:t>
            </w:r>
            <w:proofErr w:type="spellStart"/>
            <w:r w:rsidR="00331332">
              <w:rPr>
                <w:sz w:val="15"/>
                <w:szCs w:val="15"/>
              </w:rPr>
              <w:t>a</w:t>
            </w:r>
            <w:r w:rsidR="00341786">
              <w:rPr>
                <w:sz w:val="15"/>
                <w:szCs w:val="15"/>
              </w:rPr>
              <w:t>valon_st_</w:t>
            </w:r>
            <w:proofErr w:type="gramStart"/>
            <w:r w:rsidR="00331332">
              <w:rPr>
                <w:sz w:val="15"/>
                <w:szCs w:val="15"/>
              </w:rPr>
              <w:t>transmit</w:t>
            </w:r>
            <w:proofErr w:type="spellEnd"/>
            <w:r w:rsidRPr="002A494A">
              <w:rPr>
                <w:sz w:val="15"/>
                <w:szCs w:val="15"/>
              </w:rPr>
              <w:t>(</w:t>
            </w:r>
            <w:proofErr w:type="gramEnd"/>
            <w:r w:rsidRPr="002A494A">
              <w:rPr>
                <w:sz w:val="15"/>
                <w:szCs w:val="15"/>
              </w:rPr>
              <w:t xml:space="preserve">) procedure </w:t>
            </w:r>
            <w:r>
              <w:rPr>
                <w:sz w:val="15"/>
                <w:szCs w:val="15"/>
              </w:rPr>
              <w:t xml:space="preserve">transmits </w:t>
            </w:r>
            <w:r w:rsidRPr="00204EA1">
              <w:rPr>
                <w:sz w:val="15"/>
                <w:szCs w:val="15"/>
              </w:rPr>
              <w:t xml:space="preserve">a </w:t>
            </w:r>
            <w:r w:rsidR="00341786">
              <w:rPr>
                <w:sz w:val="15"/>
                <w:szCs w:val="15"/>
              </w:rPr>
              <w:t>stream/</w:t>
            </w:r>
            <w:r w:rsidRPr="00204EA1">
              <w:rPr>
                <w:sz w:val="15"/>
                <w:szCs w:val="15"/>
              </w:rPr>
              <w:t xml:space="preserve">packet on the </w:t>
            </w:r>
            <w:r w:rsidR="00341786">
              <w:rPr>
                <w:sz w:val="15"/>
                <w:szCs w:val="15"/>
              </w:rPr>
              <w:t>Avalon</w:t>
            </w:r>
            <w:r w:rsidRPr="00204EA1">
              <w:rPr>
                <w:sz w:val="15"/>
                <w:szCs w:val="15"/>
              </w:rPr>
              <w:t xml:space="preserve"> interface.</w:t>
            </w:r>
          </w:p>
          <w:p w14:paraId="57FC7CCF" w14:textId="05F11BBD" w:rsidR="0005760C" w:rsidRDefault="00F47C13" w:rsidP="00F47C13">
            <w:pPr>
              <w:tabs>
                <w:tab w:val="left" w:pos="4820"/>
              </w:tabs>
              <w:spacing w:line="276" w:lineRule="auto"/>
              <w:rPr>
                <w:sz w:val="15"/>
                <w:szCs w:val="15"/>
              </w:rPr>
            </w:pPr>
            <w:r>
              <w:rPr>
                <w:sz w:val="15"/>
                <w:szCs w:val="15"/>
              </w:rPr>
              <w:t xml:space="preserve">The </w:t>
            </w:r>
            <w:r w:rsidRPr="00204EA1">
              <w:rPr>
                <w:sz w:val="15"/>
                <w:szCs w:val="15"/>
              </w:rPr>
              <w:t xml:space="preserve">length and data </w:t>
            </w:r>
            <w:r w:rsidR="00331332">
              <w:rPr>
                <w:sz w:val="15"/>
                <w:szCs w:val="15"/>
              </w:rPr>
              <w:t>are</w:t>
            </w:r>
            <w:r w:rsidRPr="00204EA1">
              <w:rPr>
                <w:sz w:val="15"/>
                <w:szCs w:val="15"/>
              </w:rPr>
              <w:t xml:space="preserve"> defined by </w:t>
            </w:r>
            <w:r w:rsidR="00331332">
              <w:rPr>
                <w:sz w:val="15"/>
                <w:szCs w:val="15"/>
              </w:rPr>
              <w:t>the “</w:t>
            </w:r>
            <w:proofErr w:type="spellStart"/>
            <w:r w:rsidRPr="00204EA1">
              <w:rPr>
                <w:sz w:val="15"/>
                <w:szCs w:val="15"/>
              </w:rPr>
              <w:t>data</w:t>
            </w:r>
            <w:r w:rsidR="00331332">
              <w:rPr>
                <w:sz w:val="15"/>
                <w:szCs w:val="15"/>
              </w:rPr>
              <w:t>_a</w:t>
            </w:r>
            <w:r w:rsidRPr="00204EA1">
              <w:rPr>
                <w:sz w:val="15"/>
                <w:szCs w:val="15"/>
              </w:rPr>
              <w:t>rray</w:t>
            </w:r>
            <w:proofErr w:type="spellEnd"/>
            <w:r w:rsidR="0005760C">
              <w:rPr>
                <w:sz w:val="15"/>
                <w:szCs w:val="15"/>
              </w:rPr>
              <w:t xml:space="preserve">” argument, </w:t>
            </w:r>
            <w:r w:rsidR="009315FB">
              <w:rPr>
                <w:sz w:val="15"/>
                <w:szCs w:val="15"/>
              </w:rPr>
              <w:t>which</w:t>
            </w:r>
            <w:r w:rsidR="0005760C">
              <w:rPr>
                <w:sz w:val="15"/>
                <w:szCs w:val="15"/>
              </w:rPr>
              <w:t xml:space="preserve"> is </w:t>
            </w:r>
            <w:r w:rsidR="005C334D">
              <w:rPr>
                <w:sz w:val="15"/>
                <w:szCs w:val="15"/>
              </w:rPr>
              <w:t>a</w:t>
            </w:r>
            <w:r w:rsidR="00F967F5">
              <w:rPr>
                <w:sz w:val="15"/>
                <w:szCs w:val="15"/>
              </w:rPr>
              <w:t xml:space="preserve"> </w:t>
            </w:r>
            <w:proofErr w:type="spellStart"/>
            <w:r w:rsidR="00F967F5">
              <w:rPr>
                <w:sz w:val="15"/>
                <w:szCs w:val="15"/>
              </w:rPr>
              <w:t>t_slv_array</w:t>
            </w:r>
            <w:proofErr w:type="spellEnd"/>
            <w:r w:rsidR="009315FB">
              <w:rPr>
                <w:sz w:val="15"/>
                <w:szCs w:val="15"/>
              </w:rPr>
              <w:t>.</w:t>
            </w:r>
          </w:p>
          <w:p w14:paraId="50941163" w14:textId="335EE45B" w:rsidR="00BC5EE9" w:rsidRDefault="00F91914" w:rsidP="00F47C13">
            <w:pPr>
              <w:tabs>
                <w:tab w:val="left" w:pos="4820"/>
              </w:tabs>
              <w:spacing w:line="276" w:lineRule="auto"/>
              <w:rPr>
                <w:sz w:val="15"/>
                <w:szCs w:val="15"/>
              </w:rPr>
            </w:pPr>
            <w:proofErr w:type="spellStart"/>
            <w:r>
              <w:rPr>
                <w:sz w:val="15"/>
                <w:szCs w:val="15"/>
              </w:rPr>
              <w:t>data_</w:t>
            </w:r>
            <w:proofErr w:type="gramStart"/>
            <w:r>
              <w:rPr>
                <w:sz w:val="15"/>
                <w:szCs w:val="15"/>
              </w:rPr>
              <w:t>array</w:t>
            </w:r>
            <w:proofErr w:type="spellEnd"/>
            <w:r>
              <w:rPr>
                <w:sz w:val="15"/>
                <w:szCs w:val="15"/>
              </w:rPr>
              <w:t>(</w:t>
            </w:r>
            <w:proofErr w:type="gramEnd"/>
            <w:r>
              <w:rPr>
                <w:sz w:val="15"/>
                <w:szCs w:val="15"/>
              </w:rPr>
              <w:t xml:space="preserve">0) is sent first. </w:t>
            </w:r>
            <w:proofErr w:type="spellStart"/>
            <w:r w:rsidR="00EE50AC">
              <w:rPr>
                <w:sz w:val="15"/>
                <w:szCs w:val="15"/>
              </w:rPr>
              <w:t>data_array</w:t>
            </w:r>
            <w:proofErr w:type="spellEnd"/>
            <w:r w:rsidR="00EE50AC">
              <w:rPr>
                <w:sz w:val="15"/>
                <w:szCs w:val="15"/>
              </w:rPr>
              <w:t>(</w:t>
            </w:r>
            <w:proofErr w:type="spellStart"/>
            <w:r w:rsidR="00EE50AC">
              <w:rPr>
                <w:sz w:val="15"/>
                <w:szCs w:val="15"/>
              </w:rPr>
              <w:t>data_array’high</w:t>
            </w:r>
            <w:proofErr w:type="spellEnd"/>
            <w:r w:rsidR="00EE50AC">
              <w:rPr>
                <w:sz w:val="15"/>
                <w:szCs w:val="15"/>
              </w:rPr>
              <w:t>) is sent last</w:t>
            </w:r>
            <w:r w:rsidR="00BC5EE9">
              <w:rPr>
                <w:sz w:val="15"/>
                <w:szCs w:val="15"/>
              </w:rPr>
              <w:t>.</w:t>
            </w:r>
          </w:p>
          <w:p w14:paraId="5E28C5F9" w14:textId="77777777" w:rsidR="001D0BDD" w:rsidRDefault="001D0BDD" w:rsidP="00AE40B0">
            <w:pPr>
              <w:tabs>
                <w:tab w:val="left" w:pos="5570"/>
              </w:tabs>
              <w:spacing w:line="276" w:lineRule="auto"/>
              <w:rPr>
                <w:sz w:val="15"/>
                <w:szCs w:val="15"/>
              </w:rPr>
            </w:pPr>
          </w:p>
          <w:p w14:paraId="6128A897" w14:textId="0EB7E5BB" w:rsidR="001D0BDD" w:rsidRDefault="001D0BDD" w:rsidP="00AE40B0">
            <w:pPr>
              <w:tabs>
                <w:tab w:val="left" w:pos="5570"/>
              </w:tabs>
              <w:spacing w:line="276" w:lineRule="auto"/>
              <w:rPr>
                <w:sz w:val="15"/>
                <w:szCs w:val="15"/>
              </w:rPr>
            </w:pPr>
            <w:r>
              <w:rPr>
                <w:sz w:val="15"/>
                <w:szCs w:val="15"/>
              </w:rPr>
              <w:t>When</w:t>
            </w:r>
            <w:r w:rsidR="001950EC">
              <w:rPr>
                <w:sz w:val="15"/>
                <w:szCs w:val="15"/>
              </w:rPr>
              <w:t xml:space="preserve"> the config</w:t>
            </w:r>
            <w:r>
              <w:rPr>
                <w:sz w:val="15"/>
                <w:szCs w:val="15"/>
              </w:rPr>
              <w:t xml:space="preserve"> </w:t>
            </w:r>
            <w:proofErr w:type="spellStart"/>
            <w:r>
              <w:rPr>
                <w:sz w:val="15"/>
                <w:szCs w:val="15"/>
              </w:rPr>
              <w:t>use_packet_transfer</w:t>
            </w:r>
            <w:proofErr w:type="spellEnd"/>
            <w:r>
              <w:rPr>
                <w:sz w:val="15"/>
                <w:szCs w:val="15"/>
              </w:rPr>
              <w:t xml:space="preserve"> is enabled:</w:t>
            </w:r>
          </w:p>
          <w:p w14:paraId="5A02D4F7" w14:textId="4ED694D3" w:rsidR="00524571" w:rsidRDefault="001950EC" w:rsidP="001950EC">
            <w:pPr>
              <w:tabs>
                <w:tab w:val="left" w:pos="5570"/>
              </w:tabs>
              <w:spacing w:line="276" w:lineRule="auto"/>
              <w:rPr>
                <w:sz w:val="15"/>
                <w:szCs w:val="15"/>
              </w:rPr>
            </w:pPr>
            <w:r>
              <w:rPr>
                <w:sz w:val="15"/>
                <w:szCs w:val="15"/>
              </w:rPr>
              <w:t xml:space="preserve">   </w:t>
            </w:r>
            <w:r w:rsidR="001D0BDD">
              <w:rPr>
                <w:sz w:val="15"/>
                <w:szCs w:val="15"/>
              </w:rPr>
              <w:t xml:space="preserve">During the first word, the BFM asserts the </w:t>
            </w:r>
            <w:proofErr w:type="spellStart"/>
            <w:r w:rsidR="001D0BDD">
              <w:rPr>
                <w:sz w:val="15"/>
                <w:szCs w:val="15"/>
              </w:rPr>
              <w:t>start_of_packet</w:t>
            </w:r>
            <w:proofErr w:type="spellEnd"/>
            <w:r w:rsidR="001D0BDD">
              <w:rPr>
                <w:sz w:val="15"/>
                <w:szCs w:val="15"/>
              </w:rPr>
              <w:t xml:space="preserve"> </w:t>
            </w:r>
            <w:r w:rsidR="00BE353E">
              <w:rPr>
                <w:sz w:val="15"/>
                <w:szCs w:val="15"/>
              </w:rPr>
              <w:t>signal</w:t>
            </w:r>
            <w:r w:rsidR="001D0BDD">
              <w:rPr>
                <w:sz w:val="15"/>
                <w:szCs w:val="15"/>
              </w:rPr>
              <w:t>.</w:t>
            </w:r>
            <w:r w:rsidR="00AE40B0">
              <w:rPr>
                <w:sz w:val="15"/>
                <w:szCs w:val="15"/>
              </w:rPr>
              <w:tab/>
            </w:r>
          </w:p>
          <w:p w14:paraId="488E8BAF" w14:textId="0013F152" w:rsidR="00E37B08" w:rsidRPr="00696288" w:rsidRDefault="001950EC" w:rsidP="00101F40">
            <w:pPr>
              <w:tabs>
                <w:tab w:val="left" w:pos="4820"/>
              </w:tabs>
              <w:spacing w:line="276" w:lineRule="auto"/>
              <w:rPr>
                <w:sz w:val="15"/>
                <w:szCs w:val="15"/>
              </w:rPr>
            </w:pPr>
            <w:r>
              <w:rPr>
                <w:sz w:val="15"/>
                <w:szCs w:val="15"/>
              </w:rPr>
              <w:t xml:space="preserve">   </w:t>
            </w:r>
            <w:r w:rsidR="001D0BDD">
              <w:rPr>
                <w:sz w:val="15"/>
                <w:szCs w:val="15"/>
              </w:rPr>
              <w:t>During</w:t>
            </w:r>
            <w:r w:rsidR="00524571">
              <w:rPr>
                <w:sz w:val="15"/>
                <w:szCs w:val="15"/>
              </w:rPr>
              <w:t xml:space="preserve"> the last word, the BFM </w:t>
            </w:r>
            <w:r w:rsidR="00690354">
              <w:rPr>
                <w:sz w:val="15"/>
                <w:szCs w:val="15"/>
              </w:rPr>
              <w:t xml:space="preserve">asserts the </w:t>
            </w:r>
            <w:proofErr w:type="spellStart"/>
            <w:r w:rsidR="001D0BDD">
              <w:rPr>
                <w:sz w:val="15"/>
                <w:szCs w:val="15"/>
              </w:rPr>
              <w:t>end_of_packet</w:t>
            </w:r>
            <w:proofErr w:type="spellEnd"/>
            <w:r w:rsidR="00690354">
              <w:rPr>
                <w:sz w:val="15"/>
                <w:szCs w:val="15"/>
              </w:rPr>
              <w:t xml:space="preserve"> </w:t>
            </w:r>
            <w:r w:rsidR="00BE353E">
              <w:rPr>
                <w:sz w:val="15"/>
                <w:szCs w:val="15"/>
              </w:rPr>
              <w:t>signal</w:t>
            </w:r>
            <w:r w:rsidR="00690354">
              <w:rPr>
                <w:sz w:val="15"/>
                <w:szCs w:val="15"/>
              </w:rPr>
              <w:t xml:space="preserve"> and it </w:t>
            </w:r>
            <w:r w:rsidR="001D0BDD">
              <w:rPr>
                <w:sz w:val="15"/>
                <w:szCs w:val="15"/>
              </w:rPr>
              <w:t>sets the number of invalid symbols in the word on the empty signal</w:t>
            </w:r>
            <w:r w:rsidR="00524571">
              <w:rPr>
                <w:sz w:val="15"/>
                <w:szCs w:val="15"/>
              </w:rPr>
              <w:t xml:space="preserve">. </w:t>
            </w:r>
          </w:p>
        </w:tc>
      </w:tr>
      <w:tr w:rsidR="00312462" w:rsidRPr="0042320D" w14:paraId="5F0C78AD" w14:textId="77777777" w:rsidTr="004E5D42">
        <w:tc>
          <w:tcPr>
            <w:tcW w:w="2477" w:type="dxa"/>
            <w:tcBorders>
              <w:left w:val="nil"/>
              <w:right w:val="nil"/>
            </w:tcBorders>
            <w:shd w:val="clear" w:color="auto" w:fill="auto"/>
          </w:tcPr>
          <w:p w14:paraId="5B8B7972" w14:textId="0A2C26CA" w:rsidR="00312462" w:rsidRDefault="00312462" w:rsidP="00E036C7">
            <w:pPr>
              <w:tabs>
                <w:tab w:val="left" w:pos="720"/>
                <w:tab w:val="left" w:pos="1440"/>
                <w:tab w:val="left" w:pos="2160"/>
                <w:tab w:val="right" w:pos="2614"/>
              </w:tabs>
              <w:rPr>
                <w:sz w:val="14"/>
                <w:szCs w:val="14"/>
              </w:rPr>
            </w:pPr>
            <w:proofErr w:type="spellStart"/>
            <w:r>
              <w:rPr>
                <w:b/>
                <w:szCs w:val="18"/>
              </w:rPr>
              <w:t>a</w:t>
            </w:r>
            <w:r w:rsidR="001950EC">
              <w:rPr>
                <w:b/>
                <w:szCs w:val="18"/>
              </w:rPr>
              <w:t>valon_st</w:t>
            </w:r>
            <w:r>
              <w:rPr>
                <w:b/>
                <w:szCs w:val="18"/>
              </w:rPr>
              <w:t>_</w:t>
            </w:r>
            <w:proofErr w:type="gramStart"/>
            <w:r>
              <w:rPr>
                <w:b/>
                <w:szCs w:val="18"/>
              </w:rPr>
              <w:t>receive</w:t>
            </w:r>
            <w:proofErr w:type="spellEnd"/>
            <w:r w:rsidRPr="00756537">
              <w:rPr>
                <w:b/>
                <w:szCs w:val="18"/>
              </w:rPr>
              <w:t>(</w:t>
            </w:r>
            <w:proofErr w:type="gramEnd"/>
            <w:r w:rsidRPr="00756537">
              <w:rPr>
                <w:b/>
                <w:szCs w:val="18"/>
              </w:rPr>
              <w:t>)</w:t>
            </w:r>
            <w:r>
              <w:rPr>
                <w:b/>
                <w:szCs w:val="18"/>
              </w:rPr>
              <w:tab/>
            </w:r>
            <w:r>
              <w:rPr>
                <w:b/>
                <w:szCs w:val="18"/>
              </w:rPr>
              <w:tab/>
            </w:r>
          </w:p>
          <w:p w14:paraId="7FD25AA0" w14:textId="77777777" w:rsidR="00312462" w:rsidRPr="00312462" w:rsidRDefault="00312462" w:rsidP="00312462">
            <w:pPr>
              <w:ind w:firstLine="720"/>
              <w:rPr>
                <w:sz w:val="14"/>
                <w:szCs w:val="14"/>
              </w:rPr>
            </w:pPr>
          </w:p>
        </w:tc>
        <w:tc>
          <w:tcPr>
            <w:tcW w:w="13230" w:type="dxa"/>
            <w:tcBorders>
              <w:left w:val="nil"/>
              <w:right w:val="nil"/>
            </w:tcBorders>
            <w:shd w:val="clear" w:color="auto" w:fill="auto"/>
          </w:tcPr>
          <w:p w14:paraId="5D7DCC74" w14:textId="1D1EE520" w:rsidR="00312462" w:rsidRDefault="00312462" w:rsidP="00E036C7">
            <w:pPr>
              <w:tabs>
                <w:tab w:val="left" w:pos="4820"/>
              </w:tabs>
              <w:spacing w:line="276" w:lineRule="auto"/>
              <w:rPr>
                <w:rFonts w:cs="Courier New"/>
                <w:b/>
                <w:sz w:val="16"/>
                <w:szCs w:val="16"/>
              </w:rPr>
            </w:pPr>
            <w:proofErr w:type="spellStart"/>
            <w:r>
              <w:rPr>
                <w:rFonts w:cs="Courier New"/>
                <w:b/>
                <w:sz w:val="16"/>
                <w:szCs w:val="16"/>
              </w:rPr>
              <w:t>a</w:t>
            </w:r>
            <w:r w:rsidR="001950EC">
              <w:rPr>
                <w:rFonts w:cs="Courier New"/>
                <w:b/>
                <w:sz w:val="16"/>
                <w:szCs w:val="16"/>
              </w:rPr>
              <w:t>valon_st</w:t>
            </w:r>
            <w:r>
              <w:rPr>
                <w:rFonts w:cs="Courier New"/>
                <w:b/>
                <w:sz w:val="16"/>
                <w:szCs w:val="16"/>
              </w:rPr>
              <w:t>_receive</w:t>
            </w:r>
            <w:proofErr w:type="spellEnd"/>
            <w:r w:rsidR="004B118C">
              <w:rPr>
                <w:rFonts w:cs="Courier New"/>
                <w:b/>
                <w:sz w:val="16"/>
                <w:szCs w:val="16"/>
              </w:rPr>
              <w:t xml:space="preserve"> </w:t>
            </w:r>
            <w:r>
              <w:rPr>
                <w:rFonts w:cs="Courier New"/>
                <w:b/>
                <w:sz w:val="16"/>
                <w:szCs w:val="16"/>
              </w:rPr>
              <w:t>(</w:t>
            </w:r>
            <w:r w:rsidR="001950EC">
              <w:rPr>
                <w:rFonts w:cs="Courier New"/>
                <w:b/>
                <w:sz w:val="16"/>
                <w:szCs w:val="16"/>
              </w:rPr>
              <w:t>[</w:t>
            </w:r>
            <w:proofErr w:type="spellStart"/>
            <w:r w:rsidR="001950EC">
              <w:rPr>
                <w:rFonts w:cs="Courier New"/>
                <w:b/>
                <w:sz w:val="16"/>
                <w:szCs w:val="16"/>
              </w:rPr>
              <w:t>channel_value</w:t>
            </w:r>
            <w:proofErr w:type="spellEnd"/>
            <w:r w:rsidR="001950EC">
              <w:rPr>
                <w:rFonts w:cs="Courier New"/>
                <w:b/>
                <w:sz w:val="16"/>
                <w:szCs w:val="16"/>
              </w:rPr>
              <w:t xml:space="preserve">], </w:t>
            </w:r>
            <w:proofErr w:type="spellStart"/>
            <w:r>
              <w:rPr>
                <w:rFonts w:cs="Courier New"/>
                <w:b/>
                <w:sz w:val="16"/>
                <w:szCs w:val="16"/>
              </w:rPr>
              <w:t>data_a</w:t>
            </w:r>
            <w:r w:rsidRPr="00204EA1">
              <w:rPr>
                <w:rFonts w:cs="Courier New"/>
                <w:b/>
                <w:sz w:val="16"/>
                <w:szCs w:val="16"/>
              </w:rPr>
              <w:t>rray</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1950EC">
              <w:rPr>
                <w:rFonts w:cs="Courier New"/>
                <w:b/>
                <w:sz w:val="16"/>
                <w:szCs w:val="16"/>
              </w:rPr>
              <w:t>valon_st</w:t>
            </w:r>
            <w:r w:rsidRPr="00204EA1">
              <w:rPr>
                <w:rFonts w:cs="Courier New"/>
                <w:b/>
                <w:sz w:val="16"/>
                <w:szCs w:val="16"/>
              </w:rPr>
              <w:t>_if</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1950EC">
              <w:rPr>
                <w:rFonts w:cs="Courier New"/>
                <w:b/>
                <w:sz w:val="16"/>
                <w:szCs w:val="16"/>
              </w:rPr>
              <w:t>, [</w:t>
            </w:r>
            <w:proofErr w:type="spellStart"/>
            <w:r w:rsidR="001950EC">
              <w:rPr>
                <w:rFonts w:cs="Courier New"/>
                <w:b/>
                <w:sz w:val="16"/>
                <w:szCs w:val="16"/>
              </w:rPr>
              <w:t>ext_proc_call</w:t>
            </w:r>
            <w:proofErr w:type="spellEnd"/>
            <w:r w:rsidR="001950EC">
              <w:rPr>
                <w:rFonts w:cs="Courier New"/>
                <w:b/>
                <w:sz w:val="16"/>
                <w:szCs w:val="16"/>
              </w:rPr>
              <w:t>]</w:t>
            </w:r>
            <w:r w:rsidRPr="00204EA1">
              <w:rPr>
                <w:rFonts w:cs="Courier New"/>
                <w:b/>
                <w:sz w:val="16"/>
                <w:szCs w:val="16"/>
              </w:rPr>
              <w:t>]]])</w:t>
            </w:r>
          </w:p>
          <w:p w14:paraId="3E1963E5" w14:textId="77777777" w:rsidR="00312462" w:rsidRDefault="00312462" w:rsidP="00E036C7">
            <w:pPr>
              <w:tabs>
                <w:tab w:val="left" w:pos="4820"/>
              </w:tabs>
              <w:spacing w:line="276" w:lineRule="auto"/>
              <w:rPr>
                <w:sz w:val="14"/>
                <w:szCs w:val="16"/>
              </w:rPr>
            </w:pPr>
          </w:p>
          <w:p w14:paraId="7F78851E" w14:textId="46433C23" w:rsidR="001950EC" w:rsidRDefault="001950EC" w:rsidP="001950EC">
            <w:pPr>
              <w:tabs>
                <w:tab w:val="left" w:pos="4820"/>
              </w:tabs>
              <w:spacing w:line="276" w:lineRule="auto"/>
              <w:rPr>
                <w:sz w:val="15"/>
                <w:szCs w:val="15"/>
              </w:rPr>
            </w:pPr>
            <w:r w:rsidRPr="002A494A">
              <w:rPr>
                <w:sz w:val="15"/>
                <w:szCs w:val="15"/>
              </w:rPr>
              <w:t xml:space="preserve">The </w:t>
            </w:r>
            <w:proofErr w:type="spellStart"/>
            <w:r>
              <w:rPr>
                <w:sz w:val="15"/>
                <w:szCs w:val="15"/>
              </w:rPr>
              <w:t>avalon_st_</w:t>
            </w:r>
            <w:proofErr w:type="gramStart"/>
            <w:r>
              <w:rPr>
                <w:sz w:val="15"/>
                <w:szCs w:val="15"/>
              </w:rPr>
              <w:t>receive</w:t>
            </w:r>
            <w:proofErr w:type="spellEnd"/>
            <w:r>
              <w:rPr>
                <w:sz w:val="15"/>
                <w:szCs w:val="15"/>
              </w:rPr>
              <w:t>(</w:t>
            </w:r>
            <w:proofErr w:type="gramEnd"/>
            <w:r w:rsidRPr="002A494A">
              <w:rPr>
                <w:sz w:val="15"/>
                <w:szCs w:val="15"/>
              </w:rPr>
              <w:t xml:space="preserve">) procedure </w:t>
            </w:r>
            <w:r>
              <w:rPr>
                <w:sz w:val="15"/>
                <w:szCs w:val="15"/>
              </w:rPr>
              <w:t xml:space="preserve">receives </w:t>
            </w:r>
            <w:r w:rsidRPr="00204EA1">
              <w:rPr>
                <w:sz w:val="15"/>
                <w:szCs w:val="15"/>
              </w:rPr>
              <w:t xml:space="preserve">a </w:t>
            </w:r>
            <w:r>
              <w:rPr>
                <w:sz w:val="15"/>
                <w:szCs w:val="15"/>
              </w:rPr>
              <w:t>stream/</w:t>
            </w:r>
            <w:r w:rsidRPr="00204EA1">
              <w:rPr>
                <w:sz w:val="15"/>
                <w:szCs w:val="15"/>
              </w:rPr>
              <w:t xml:space="preserve">packet on the </w:t>
            </w:r>
            <w:r>
              <w:rPr>
                <w:sz w:val="15"/>
                <w:szCs w:val="15"/>
              </w:rPr>
              <w:t>Avalon</w:t>
            </w:r>
            <w:r w:rsidRPr="00204EA1">
              <w:rPr>
                <w:sz w:val="15"/>
                <w:szCs w:val="15"/>
              </w:rPr>
              <w:t xml:space="preserve"> interface.</w:t>
            </w:r>
          </w:p>
          <w:p w14:paraId="2DAEDBBE" w14:textId="54534E87" w:rsidR="00312462" w:rsidRDefault="00312462" w:rsidP="00E036C7">
            <w:pPr>
              <w:tabs>
                <w:tab w:val="left" w:pos="4820"/>
              </w:tabs>
              <w:spacing w:line="276" w:lineRule="auto"/>
              <w:rPr>
                <w:sz w:val="15"/>
                <w:szCs w:val="15"/>
              </w:rPr>
            </w:pPr>
            <w:r>
              <w:rPr>
                <w:sz w:val="15"/>
                <w:szCs w:val="15"/>
              </w:rPr>
              <w:t xml:space="preserve">The </w:t>
            </w:r>
            <w:r w:rsidR="009363E6">
              <w:rPr>
                <w:sz w:val="15"/>
                <w:szCs w:val="15"/>
              </w:rPr>
              <w:t xml:space="preserve">received </w:t>
            </w:r>
            <w:r w:rsidRPr="00204EA1">
              <w:rPr>
                <w:sz w:val="15"/>
                <w:szCs w:val="15"/>
              </w:rPr>
              <w:t xml:space="preserve">data is </w:t>
            </w:r>
            <w:r>
              <w:rPr>
                <w:sz w:val="15"/>
                <w:szCs w:val="15"/>
              </w:rPr>
              <w:t xml:space="preserve">stored in </w:t>
            </w:r>
            <w:r w:rsidR="009363E6">
              <w:rPr>
                <w:sz w:val="15"/>
                <w:szCs w:val="15"/>
              </w:rPr>
              <w:t xml:space="preserve">the </w:t>
            </w:r>
            <w:proofErr w:type="spellStart"/>
            <w:r w:rsidRPr="00204EA1">
              <w:rPr>
                <w:sz w:val="15"/>
                <w:szCs w:val="15"/>
              </w:rPr>
              <w:t>data</w:t>
            </w:r>
            <w:r>
              <w:rPr>
                <w:sz w:val="15"/>
                <w:szCs w:val="15"/>
              </w:rPr>
              <w:t>_a</w:t>
            </w:r>
            <w:r w:rsidRPr="00204EA1">
              <w:rPr>
                <w:sz w:val="15"/>
                <w:szCs w:val="15"/>
              </w:rPr>
              <w:t>rray</w:t>
            </w:r>
            <w:proofErr w:type="spellEnd"/>
            <w:r w:rsidR="009363E6">
              <w:rPr>
                <w:sz w:val="15"/>
                <w:szCs w:val="15"/>
              </w:rPr>
              <w:t xml:space="preserve"> output</w:t>
            </w:r>
            <w:r>
              <w:rPr>
                <w:sz w:val="15"/>
                <w:szCs w:val="15"/>
              </w:rPr>
              <w:t xml:space="preserve">, which is a </w:t>
            </w:r>
            <w:proofErr w:type="spellStart"/>
            <w:r w:rsidR="001950EC">
              <w:rPr>
                <w:sz w:val="15"/>
                <w:szCs w:val="15"/>
              </w:rPr>
              <w:t>t_slv_</w:t>
            </w:r>
            <w:r>
              <w:rPr>
                <w:sz w:val="15"/>
                <w:szCs w:val="15"/>
              </w:rPr>
              <w:t>array</w:t>
            </w:r>
            <w:proofErr w:type="spellEnd"/>
            <w:r>
              <w:rPr>
                <w:sz w:val="15"/>
                <w:szCs w:val="15"/>
              </w:rPr>
              <w:t>.</w:t>
            </w:r>
          </w:p>
          <w:p w14:paraId="2C61C9FD" w14:textId="3DDA7761" w:rsidR="0050284C" w:rsidRDefault="0050284C" w:rsidP="00E036C7">
            <w:pPr>
              <w:tabs>
                <w:tab w:val="left" w:pos="4820"/>
              </w:tabs>
              <w:spacing w:line="276" w:lineRule="auto"/>
              <w:rPr>
                <w:sz w:val="15"/>
                <w:szCs w:val="15"/>
              </w:rPr>
            </w:pPr>
          </w:p>
          <w:p w14:paraId="01229A1C" w14:textId="2439F185" w:rsidR="00BE353E" w:rsidRDefault="00BE353E" w:rsidP="00E036C7">
            <w:pPr>
              <w:tabs>
                <w:tab w:val="left" w:pos="4820"/>
              </w:tabs>
              <w:spacing w:line="276" w:lineRule="auto"/>
              <w:rPr>
                <w:sz w:val="15"/>
                <w:szCs w:val="15"/>
              </w:rPr>
            </w:pPr>
            <w:r>
              <w:rPr>
                <w:sz w:val="15"/>
                <w:szCs w:val="15"/>
              </w:rPr>
              <w:t xml:space="preserve">When the config </w:t>
            </w:r>
            <w:proofErr w:type="spellStart"/>
            <w:r>
              <w:rPr>
                <w:sz w:val="15"/>
                <w:szCs w:val="15"/>
              </w:rPr>
              <w:t>use_packet_transfer</w:t>
            </w:r>
            <w:proofErr w:type="spellEnd"/>
            <w:r>
              <w:rPr>
                <w:sz w:val="15"/>
                <w:szCs w:val="15"/>
              </w:rPr>
              <w:t xml:space="preserve"> is enabled:</w:t>
            </w:r>
          </w:p>
          <w:p w14:paraId="5DF34D23" w14:textId="4EAFA9F5" w:rsidR="00BE353E" w:rsidRDefault="00BE353E" w:rsidP="00E036C7">
            <w:pPr>
              <w:tabs>
                <w:tab w:val="left" w:pos="4820"/>
              </w:tabs>
              <w:spacing w:line="276" w:lineRule="auto"/>
              <w:rPr>
                <w:sz w:val="15"/>
                <w:szCs w:val="15"/>
              </w:rPr>
            </w:pPr>
            <w:r>
              <w:rPr>
                <w:sz w:val="15"/>
                <w:szCs w:val="15"/>
              </w:rPr>
              <w:t xml:space="preserve">   The signal </w:t>
            </w:r>
            <w:proofErr w:type="spellStart"/>
            <w:r>
              <w:rPr>
                <w:sz w:val="15"/>
                <w:szCs w:val="15"/>
              </w:rPr>
              <w:t>start_of_packet</w:t>
            </w:r>
            <w:proofErr w:type="spellEnd"/>
            <w:r>
              <w:rPr>
                <w:sz w:val="15"/>
                <w:szCs w:val="15"/>
              </w:rPr>
              <w:t xml:space="preserve"> is expected to be set during the first word.</w:t>
            </w:r>
          </w:p>
          <w:p w14:paraId="5FFF4525" w14:textId="259BF1CD" w:rsidR="009C1E87" w:rsidRPr="00696288" w:rsidRDefault="00BE353E" w:rsidP="008A2879">
            <w:pPr>
              <w:tabs>
                <w:tab w:val="left" w:pos="4820"/>
              </w:tabs>
              <w:spacing w:line="276" w:lineRule="auto"/>
              <w:rPr>
                <w:sz w:val="15"/>
                <w:szCs w:val="15"/>
              </w:rPr>
            </w:pPr>
            <w:r>
              <w:rPr>
                <w:sz w:val="15"/>
                <w:szCs w:val="15"/>
              </w:rPr>
              <w:t xml:space="preserve">   The signal </w:t>
            </w:r>
            <w:proofErr w:type="spellStart"/>
            <w:r>
              <w:rPr>
                <w:sz w:val="15"/>
                <w:szCs w:val="15"/>
              </w:rPr>
              <w:t>end_of_packet</w:t>
            </w:r>
            <w:proofErr w:type="spellEnd"/>
            <w:r>
              <w:rPr>
                <w:sz w:val="15"/>
                <w:szCs w:val="15"/>
              </w:rPr>
              <w:t xml:space="preserve"> is expected to be set during the last word. Also during this </w:t>
            </w:r>
            <w:proofErr w:type="gramStart"/>
            <w:r>
              <w:rPr>
                <w:sz w:val="15"/>
                <w:szCs w:val="15"/>
              </w:rPr>
              <w:t>word</w:t>
            </w:r>
            <w:proofErr w:type="gramEnd"/>
            <w:r>
              <w:rPr>
                <w:sz w:val="15"/>
                <w:szCs w:val="15"/>
              </w:rPr>
              <w:t xml:space="preserve"> the empty signal is used to determine the number of invalid symbols.</w:t>
            </w:r>
          </w:p>
        </w:tc>
      </w:tr>
      <w:tr w:rsidR="002405F3" w:rsidRPr="0042320D" w14:paraId="70CBA3AA" w14:textId="77777777" w:rsidTr="004E5D42">
        <w:tc>
          <w:tcPr>
            <w:tcW w:w="2477" w:type="dxa"/>
            <w:tcBorders>
              <w:left w:val="nil"/>
              <w:right w:val="nil"/>
            </w:tcBorders>
            <w:shd w:val="clear" w:color="auto" w:fill="auto"/>
          </w:tcPr>
          <w:p w14:paraId="7C7E75B0" w14:textId="67EB83B0" w:rsidR="002405F3" w:rsidRPr="0042320D" w:rsidRDefault="0050284C" w:rsidP="00F47C13">
            <w:pPr>
              <w:tabs>
                <w:tab w:val="left" w:pos="4820"/>
              </w:tabs>
              <w:spacing w:line="276" w:lineRule="auto"/>
              <w:rPr>
                <w:b/>
                <w:sz w:val="14"/>
                <w:szCs w:val="14"/>
              </w:rPr>
            </w:pPr>
            <w:proofErr w:type="spellStart"/>
            <w:r>
              <w:rPr>
                <w:b/>
                <w:szCs w:val="14"/>
              </w:rPr>
              <w:t>a</w:t>
            </w:r>
            <w:r w:rsidR="00BE353E">
              <w:rPr>
                <w:b/>
                <w:szCs w:val="14"/>
              </w:rPr>
              <w:t>valon_st</w:t>
            </w:r>
            <w:r>
              <w:rPr>
                <w:b/>
                <w:szCs w:val="14"/>
              </w:rPr>
              <w:t>_</w:t>
            </w:r>
            <w:proofErr w:type="gramStart"/>
            <w:r>
              <w:rPr>
                <w:b/>
                <w:szCs w:val="14"/>
              </w:rPr>
              <w:t>expect</w:t>
            </w:r>
            <w:proofErr w:type="spellEnd"/>
            <w:r w:rsidR="002405F3" w:rsidRPr="00A31804">
              <w:rPr>
                <w:b/>
                <w:szCs w:val="14"/>
              </w:rPr>
              <w:t>(</w:t>
            </w:r>
            <w:proofErr w:type="gramEnd"/>
            <w:r w:rsidR="002405F3" w:rsidRPr="00A31804">
              <w:rPr>
                <w:b/>
                <w:szCs w:val="14"/>
              </w:rPr>
              <w:t>)</w:t>
            </w:r>
          </w:p>
        </w:tc>
        <w:tc>
          <w:tcPr>
            <w:tcW w:w="13230" w:type="dxa"/>
            <w:tcBorders>
              <w:left w:val="nil"/>
              <w:right w:val="nil"/>
            </w:tcBorders>
            <w:shd w:val="clear" w:color="auto" w:fill="auto"/>
            <w:vAlign w:val="center"/>
          </w:tcPr>
          <w:p w14:paraId="25D5F7E8" w14:textId="5DB5CE91" w:rsidR="000E6DD6" w:rsidRDefault="000E6DD6" w:rsidP="000E6DD6">
            <w:pPr>
              <w:tabs>
                <w:tab w:val="left" w:pos="4820"/>
              </w:tabs>
              <w:spacing w:line="276" w:lineRule="auto"/>
              <w:rPr>
                <w:rFonts w:cs="Courier New"/>
                <w:b/>
                <w:sz w:val="16"/>
                <w:szCs w:val="16"/>
              </w:rPr>
            </w:pPr>
            <w:proofErr w:type="spellStart"/>
            <w:r>
              <w:rPr>
                <w:rFonts w:cs="Courier New"/>
                <w:b/>
                <w:sz w:val="16"/>
                <w:szCs w:val="16"/>
              </w:rPr>
              <w:t>a</w:t>
            </w:r>
            <w:r w:rsidR="006E2764">
              <w:rPr>
                <w:rFonts w:cs="Courier New"/>
                <w:b/>
                <w:sz w:val="16"/>
                <w:szCs w:val="16"/>
              </w:rPr>
              <w:t>valon_st</w:t>
            </w:r>
            <w:r w:rsidR="0050284C">
              <w:rPr>
                <w:rFonts w:cs="Courier New"/>
                <w:b/>
                <w:sz w:val="16"/>
                <w:szCs w:val="16"/>
              </w:rPr>
              <w:t>_e</w:t>
            </w:r>
            <w:r>
              <w:rPr>
                <w:rFonts w:cs="Courier New"/>
                <w:b/>
                <w:sz w:val="16"/>
                <w:szCs w:val="16"/>
              </w:rPr>
              <w:t>xpect</w:t>
            </w:r>
            <w:proofErr w:type="spellEnd"/>
            <w:r w:rsidR="006E2764">
              <w:rPr>
                <w:rFonts w:cs="Courier New"/>
                <w:b/>
                <w:sz w:val="16"/>
                <w:szCs w:val="16"/>
              </w:rPr>
              <w:t xml:space="preserve"> </w:t>
            </w:r>
            <w:r w:rsidRPr="00204EA1">
              <w:rPr>
                <w:rFonts w:cs="Courier New"/>
                <w:b/>
                <w:sz w:val="16"/>
                <w:szCs w:val="16"/>
              </w:rPr>
              <w:t>(</w:t>
            </w:r>
            <w:r w:rsidR="006E2764">
              <w:rPr>
                <w:rFonts w:cs="Courier New"/>
                <w:b/>
                <w:sz w:val="16"/>
                <w:szCs w:val="16"/>
              </w:rPr>
              <w:t>[</w:t>
            </w:r>
            <w:proofErr w:type="spellStart"/>
            <w:r w:rsidR="006E2764">
              <w:rPr>
                <w:rFonts w:cs="Courier New"/>
                <w:b/>
                <w:sz w:val="16"/>
                <w:szCs w:val="16"/>
              </w:rPr>
              <w:t>channel_exp</w:t>
            </w:r>
            <w:proofErr w:type="spellEnd"/>
            <w:r w:rsidR="006E2764">
              <w:rPr>
                <w:rFonts w:cs="Courier New"/>
                <w:b/>
                <w:sz w:val="16"/>
                <w:szCs w:val="16"/>
              </w:rPr>
              <w:t xml:space="preserve">], </w:t>
            </w:r>
            <w:proofErr w:type="spellStart"/>
            <w:r>
              <w:rPr>
                <w:rFonts w:cs="Courier New"/>
                <w:b/>
                <w:sz w:val="16"/>
                <w:szCs w:val="16"/>
              </w:rPr>
              <w:t>d</w:t>
            </w:r>
            <w:r w:rsidRPr="00204EA1">
              <w:rPr>
                <w:rFonts w:cs="Courier New"/>
                <w:b/>
                <w:sz w:val="16"/>
                <w:szCs w:val="16"/>
              </w:rPr>
              <w:t>ata</w:t>
            </w:r>
            <w:r>
              <w:rPr>
                <w:rFonts w:cs="Courier New"/>
                <w:b/>
                <w:sz w:val="16"/>
                <w:szCs w:val="16"/>
              </w:rPr>
              <w:t>_</w:t>
            </w:r>
            <w:r w:rsidR="006E2764">
              <w:rPr>
                <w:rFonts w:cs="Courier New"/>
                <w:b/>
                <w:sz w:val="16"/>
                <w:szCs w:val="16"/>
              </w:rPr>
              <w:t>exp</w:t>
            </w:r>
            <w:proofErr w:type="spellEnd"/>
            <w:r w:rsidRPr="00204EA1">
              <w:rPr>
                <w:rFonts w:cs="Courier New"/>
                <w:b/>
                <w:sz w:val="16"/>
                <w:szCs w:val="16"/>
              </w:rPr>
              <w:t xml:space="preserve">, </w:t>
            </w:r>
            <w:proofErr w:type="spellStart"/>
            <w:r w:rsidRPr="00204EA1">
              <w:rPr>
                <w:rFonts w:cs="Courier New"/>
                <w:b/>
                <w:sz w:val="16"/>
                <w:szCs w:val="16"/>
              </w:rPr>
              <w:t>msg</w:t>
            </w:r>
            <w:proofErr w:type="spellEnd"/>
            <w:r w:rsidRPr="00204EA1">
              <w:rPr>
                <w:rFonts w:cs="Courier New"/>
                <w:b/>
                <w:sz w:val="16"/>
                <w:szCs w:val="16"/>
              </w:rPr>
              <w:t xml:space="preserve">, </w:t>
            </w:r>
            <w:proofErr w:type="spellStart"/>
            <w:r w:rsidRPr="00204EA1">
              <w:rPr>
                <w:rFonts w:cs="Courier New"/>
                <w:b/>
                <w:sz w:val="16"/>
                <w:szCs w:val="16"/>
              </w:rPr>
              <w:t>clk</w:t>
            </w:r>
            <w:proofErr w:type="spellEnd"/>
            <w:r w:rsidRPr="00204EA1">
              <w:rPr>
                <w:rFonts w:cs="Courier New"/>
                <w:b/>
                <w:sz w:val="16"/>
                <w:szCs w:val="16"/>
              </w:rPr>
              <w:t xml:space="preserve">, </w:t>
            </w:r>
            <w:proofErr w:type="spellStart"/>
            <w:r w:rsidRPr="00204EA1">
              <w:rPr>
                <w:rFonts w:cs="Courier New"/>
                <w:b/>
                <w:sz w:val="16"/>
                <w:szCs w:val="16"/>
              </w:rPr>
              <w:t>a</w:t>
            </w:r>
            <w:r w:rsidR="006E2764">
              <w:rPr>
                <w:rFonts w:cs="Courier New"/>
                <w:b/>
                <w:sz w:val="16"/>
                <w:szCs w:val="16"/>
              </w:rPr>
              <w:t>valon_st</w:t>
            </w:r>
            <w:r w:rsidRPr="00204EA1">
              <w:rPr>
                <w:rFonts w:cs="Courier New"/>
                <w:b/>
                <w:sz w:val="16"/>
                <w:szCs w:val="16"/>
              </w:rPr>
              <w:t>_if</w:t>
            </w:r>
            <w:proofErr w:type="spellEnd"/>
            <w:r w:rsidR="009C78C6">
              <w:rPr>
                <w:rFonts w:cs="Courier New"/>
                <w:b/>
                <w:sz w:val="16"/>
                <w:szCs w:val="16"/>
              </w:rPr>
              <w:t>, [</w:t>
            </w:r>
            <w:proofErr w:type="spellStart"/>
            <w:r w:rsidR="009C78C6">
              <w:rPr>
                <w:rFonts w:cs="Courier New"/>
                <w:b/>
                <w:sz w:val="16"/>
                <w:szCs w:val="16"/>
              </w:rPr>
              <w:t>alert_level</w:t>
            </w:r>
            <w:proofErr w:type="spellEnd"/>
            <w:r w:rsidRPr="00204EA1">
              <w:rPr>
                <w:rFonts w:cs="Courier New"/>
                <w:b/>
                <w:sz w:val="16"/>
                <w:szCs w:val="16"/>
              </w:rPr>
              <w:t>, [scope, [</w:t>
            </w:r>
            <w:proofErr w:type="spellStart"/>
            <w:r w:rsidRPr="00204EA1">
              <w:rPr>
                <w:rFonts w:cs="Courier New"/>
                <w:b/>
                <w:sz w:val="16"/>
                <w:szCs w:val="16"/>
              </w:rPr>
              <w:t>msg_id_panel</w:t>
            </w:r>
            <w:proofErr w:type="spellEnd"/>
            <w:r w:rsidRPr="00204EA1">
              <w:rPr>
                <w:rFonts w:cs="Courier New"/>
                <w:b/>
                <w:sz w:val="16"/>
                <w:szCs w:val="16"/>
              </w:rPr>
              <w:t>, [config</w:t>
            </w:r>
            <w:r w:rsidR="009C78C6">
              <w:rPr>
                <w:rFonts w:cs="Courier New"/>
                <w:b/>
                <w:sz w:val="16"/>
                <w:szCs w:val="16"/>
              </w:rPr>
              <w:t>]</w:t>
            </w:r>
            <w:r w:rsidRPr="00204EA1">
              <w:rPr>
                <w:rFonts w:cs="Courier New"/>
                <w:b/>
                <w:sz w:val="16"/>
                <w:szCs w:val="16"/>
              </w:rPr>
              <w:t>]]])</w:t>
            </w:r>
          </w:p>
          <w:p w14:paraId="1C94411C" w14:textId="77777777" w:rsidR="000E6DD6" w:rsidRDefault="000E6DD6" w:rsidP="000E6DD6">
            <w:pPr>
              <w:tabs>
                <w:tab w:val="left" w:pos="1913"/>
              </w:tabs>
              <w:spacing w:line="276" w:lineRule="auto"/>
              <w:rPr>
                <w:sz w:val="14"/>
                <w:szCs w:val="16"/>
              </w:rPr>
            </w:pPr>
            <w:r>
              <w:rPr>
                <w:sz w:val="14"/>
                <w:szCs w:val="16"/>
              </w:rPr>
              <w:tab/>
            </w:r>
          </w:p>
          <w:p w14:paraId="03C9D3B6" w14:textId="25440F8F" w:rsidR="00BB0930" w:rsidRPr="00696288" w:rsidRDefault="000E6DD6" w:rsidP="006E2764">
            <w:pPr>
              <w:tabs>
                <w:tab w:val="left" w:pos="4820"/>
              </w:tabs>
              <w:spacing w:line="276" w:lineRule="auto"/>
              <w:rPr>
                <w:sz w:val="15"/>
                <w:szCs w:val="15"/>
              </w:rPr>
            </w:pPr>
            <w:r>
              <w:rPr>
                <w:sz w:val="15"/>
                <w:szCs w:val="15"/>
              </w:rPr>
              <w:t xml:space="preserve">Calls the </w:t>
            </w:r>
            <w:proofErr w:type="spellStart"/>
            <w:r>
              <w:rPr>
                <w:sz w:val="15"/>
                <w:szCs w:val="15"/>
              </w:rPr>
              <w:t>a</w:t>
            </w:r>
            <w:r w:rsidR="006E2764">
              <w:rPr>
                <w:sz w:val="15"/>
                <w:szCs w:val="15"/>
              </w:rPr>
              <w:t>valon_st</w:t>
            </w:r>
            <w:r>
              <w:rPr>
                <w:sz w:val="15"/>
                <w:szCs w:val="15"/>
              </w:rPr>
              <w:t>_</w:t>
            </w:r>
            <w:proofErr w:type="gramStart"/>
            <w:r>
              <w:rPr>
                <w:sz w:val="15"/>
                <w:szCs w:val="15"/>
              </w:rPr>
              <w:t>receive</w:t>
            </w:r>
            <w:proofErr w:type="spellEnd"/>
            <w:r>
              <w:rPr>
                <w:sz w:val="15"/>
                <w:szCs w:val="15"/>
              </w:rPr>
              <w:t>(</w:t>
            </w:r>
            <w:proofErr w:type="gramEnd"/>
            <w:r>
              <w:rPr>
                <w:sz w:val="15"/>
                <w:szCs w:val="15"/>
              </w:rPr>
              <w:t xml:space="preserve">) procedure, then compares the received data with </w:t>
            </w:r>
            <w:proofErr w:type="spellStart"/>
            <w:r w:rsidR="00944DBE">
              <w:rPr>
                <w:sz w:val="15"/>
                <w:szCs w:val="15"/>
              </w:rPr>
              <w:t>d</w:t>
            </w:r>
            <w:r>
              <w:rPr>
                <w:sz w:val="15"/>
                <w:szCs w:val="15"/>
              </w:rPr>
              <w:t>ata</w:t>
            </w:r>
            <w:r w:rsidR="00944DBE">
              <w:rPr>
                <w:sz w:val="15"/>
                <w:szCs w:val="15"/>
              </w:rPr>
              <w:t>_</w:t>
            </w:r>
            <w:r w:rsidR="006E2764">
              <w:rPr>
                <w:sz w:val="15"/>
                <w:szCs w:val="15"/>
              </w:rPr>
              <w:t>exp</w:t>
            </w:r>
            <w:proofErr w:type="spellEnd"/>
            <w:r w:rsidR="006E2764">
              <w:rPr>
                <w:sz w:val="15"/>
                <w:szCs w:val="15"/>
              </w:rPr>
              <w:t xml:space="preserve"> and the optional channel with </w:t>
            </w:r>
            <w:proofErr w:type="spellStart"/>
            <w:r w:rsidR="006E2764">
              <w:rPr>
                <w:sz w:val="15"/>
                <w:szCs w:val="15"/>
              </w:rPr>
              <w:t>channel_exp</w:t>
            </w:r>
            <w:proofErr w:type="spellEnd"/>
            <w:r w:rsidR="006E2764">
              <w:rPr>
                <w:sz w:val="15"/>
                <w:szCs w:val="15"/>
              </w:rPr>
              <w:t>.</w:t>
            </w:r>
          </w:p>
        </w:tc>
      </w:tr>
      <w:tr w:rsidR="000E6DD6" w:rsidRPr="0042320D" w14:paraId="2ECC4917" w14:textId="77777777" w:rsidTr="004E5D42">
        <w:tc>
          <w:tcPr>
            <w:tcW w:w="2477" w:type="dxa"/>
            <w:tcBorders>
              <w:left w:val="nil"/>
              <w:bottom w:val="nil"/>
              <w:right w:val="nil"/>
            </w:tcBorders>
            <w:shd w:val="clear" w:color="auto" w:fill="auto"/>
          </w:tcPr>
          <w:p w14:paraId="23F15374" w14:textId="41A64160" w:rsidR="000E6DD6" w:rsidRDefault="000E6DD6" w:rsidP="00E036C7">
            <w:pPr>
              <w:tabs>
                <w:tab w:val="left" w:pos="4820"/>
              </w:tabs>
              <w:spacing w:line="276" w:lineRule="auto"/>
              <w:rPr>
                <w:b/>
                <w:sz w:val="14"/>
                <w:szCs w:val="14"/>
              </w:rPr>
            </w:pPr>
            <w:proofErr w:type="spellStart"/>
            <w:r w:rsidRPr="00A31804">
              <w:rPr>
                <w:b/>
                <w:szCs w:val="14"/>
              </w:rPr>
              <w:t>init_a</w:t>
            </w:r>
            <w:r w:rsidR="006E2764">
              <w:rPr>
                <w:b/>
                <w:szCs w:val="14"/>
              </w:rPr>
              <w:t>valon_st_</w:t>
            </w:r>
            <w:r>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p w14:paraId="4F529396" w14:textId="4FDE7312" w:rsidR="000E6DD6" w:rsidRPr="0042320D" w:rsidRDefault="000E6DD6" w:rsidP="00C21756">
            <w:pPr>
              <w:tabs>
                <w:tab w:val="left" w:pos="4820"/>
              </w:tabs>
              <w:spacing w:line="276" w:lineRule="auto"/>
              <w:rPr>
                <w:b/>
                <w:sz w:val="14"/>
                <w:szCs w:val="14"/>
              </w:rPr>
            </w:pPr>
          </w:p>
        </w:tc>
        <w:tc>
          <w:tcPr>
            <w:tcW w:w="13230" w:type="dxa"/>
            <w:tcBorders>
              <w:left w:val="nil"/>
              <w:bottom w:val="nil"/>
              <w:right w:val="nil"/>
            </w:tcBorders>
            <w:shd w:val="clear" w:color="auto" w:fill="auto"/>
            <w:vAlign w:val="center"/>
          </w:tcPr>
          <w:p w14:paraId="41830AED" w14:textId="03F5D22C" w:rsidR="000E6DD6" w:rsidRDefault="000E6DD6" w:rsidP="00E036C7">
            <w:pPr>
              <w:tabs>
                <w:tab w:val="left" w:pos="4820"/>
              </w:tabs>
              <w:spacing w:line="276" w:lineRule="auto"/>
              <w:rPr>
                <w:sz w:val="14"/>
                <w:szCs w:val="14"/>
              </w:rPr>
            </w:pPr>
            <w:proofErr w:type="spellStart"/>
            <w:r>
              <w:rPr>
                <w:b/>
                <w:sz w:val="16"/>
                <w:szCs w:val="14"/>
              </w:rPr>
              <w:t>init_a</w:t>
            </w:r>
            <w:r w:rsidR="0072297C">
              <w:rPr>
                <w:b/>
                <w:sz w:val="16"/>
                <w:szCs w:val="14"/>
              </w:rPr>
              <w:t>valon_st</w:t>
            </w:r>
            <w:r>
              <w:rPr>
                <w:b/>
                <w:sz w:val="16"/>
                <w:szCs w:val="14"/>
              </w:rPr>
              <w:t>_if</w:t>
            </w:r>
            <w:r w:rsidRPr="00675E2F">
              <w:rPr>
                <w:b/>
                <w:sz w:val="16"/>
                <w:szCs w:val="14"/>
              </w:rPr>
              <w:t>_</w:t>
            </w:r>
            <w:proofErr w:type="gramStart"/>
            <w:r w:rsidRPr="00675E2F">
              <w:rPr>
                <w:b/>
                <w:sz w:val="16"/>
                <w:szCs w:val="14"/>
              </w:rPr>
              <w:t>signals</w:t>
            </w:r>
            <w:proofErr w:type="spellEnd"/>
            <w:r w:rsidRPr="007D0F67">
              <w:rPr>
                <w:b/>
                <w:sz w:val="16"/>
                <w:szCs w:val="14"/>
              </w:rPr>
              <w:t>(</w:t>
            </w:r>
            <w:proofErr w:type="spellStart"/>
            <w:proofErr w:type="gramEnd"/>
            <w:r w:rsidRPr="007D0F67">
              <w:rPr>
                <w:b/>
                <w:sz w:val="16"/>
                <w:szCs w:val="14"/>
              </w:rPr>
              <w:t>is_master</w:t>
            </w:r>
            <w:proofErr w:type="spellEnd"/>
            <w:r w:rsidRPr="007D0F67">
              <w:rPr>
                <w:b/>
                <w:sz w:val="16"/>
                <w:szCs w:val="14"/>
              </w:rPr>
              <w:t xml:space="preserve">, </w:t>
            </w:r>
            <w:proofErr w:type="spellStart"/>
            <w:r w:rsidR="0072297C">
              <w:rPr>
                <w:b/>
                <w:sz w:val="16"/>
                <w:szCs w:val="14"/>
              </w:rPr>
              <w:t>channel_width</w:t>
            </w:r>
            <w:proofErr w:type="spellEnd"/>
            <w:r w:rsidR="0072297C">
              <w:rPr>
                <w:b/>
                <w:sz w:val="16"/>
                <w:szCs w:val="14"/>
              </w:rPr>
              <w:t xml:space="preserve">, </w:t>
            </w:r>
            <w:proofErr w:type="spellStart"/>
            <w:r w:rsidRPr="007D0F67">
              <w:rPr>
                <w:b/>
                <w:sz w:val="16"/>
                <w:szCs w:val="14"/>
              </w:rPr>
              <w:t>data_width</w:t>
            </w:r>
            <w:proofErr w:type="spellEnd"/>
            <w:r w:rsidRPr="007D0F67">
              <w:rPr>
                <w:b/>
                <w:sz w:val="16"/>
                <w:szCs w:val="14"/>
              </w:rPr>
              <w:t xml:space="preserve">, </w:t>
            </w:r>
            <w:proofErr w:type="spellStart"/>
            <w:r w:rsidR="0072297C">
              <w:rPr>
                <w:b/>
                <w:sz w:val="16"/>
                <w:szCs w:val="14"/>
              </w:rPr>
              <w:t>data_error</w:t>
            </w:r>
            <w:r w:rsidRPr="007D0F67">
              <w:rPr>
                <w:b/>
                <w:sz w:val="16"/>
                <w:szCs w:val="14"/>
              </w:rPr>
              <w:t>_width</w:t>
            </w:r>
            <w:proofErr w:type="spellEnd"/>
            <w:r w:rsidR="004E5D42">
              <w:rPr>
                <w:b/>
                <w:sz w:val="16"/>
                <w:szCs w:val="14"/>
              </w:rPr>
              <w:t xml:space="preserve">, </w:t>
            </w:r>
            <w:proofErr w:type="spellStart"/>
            <w:r w:rsidR="0072297C">
              <w:rPr>
                <w:b/>
                <w:sz w:val="16"/>
                <w:szCs w:val="14"/>
              </w:rPr>
              <w:t>empty</w:t>
            </w:r>
            <w:r w:rsidR="004E5D42" w:rsidRPr="007D0F67">
              <w:rPr>
                <w:b/>
                <w:sz w:val="16"/>
                <w:szCs w:val="14"/>
              </w:rPr>
              <w:t>_width</w:t>
            </w:r>
            <w:proofErr w:type="spellEnd"/>
            <w:r w:rsidRPr="007D0F67">
              <w:rPr>
                <w:b/>
                <w:sz w:val="16"/>
                <w:szCs w:val="14"/>
              </w:rPr>
              <w:t>)</w:t>
            </w:r>
          </w:p>
          <w:p w14:paraId="459D2D5A" w14:textId="77777777" w:rsidR="00E12F5B" w:rsidRDefault="00E12F5B" w:rsidP="00675E2F">
            <w:pPr>
              <w:tabs>
                <w:tab w:val="left" w:pos="4820"/>
              </w:tabs>
              <w:spacing w:line="276" w:lineRule="auto"/>
              <w:rPr>
                <w:sz w:val="15"/>
                <w:szCs w:val="15"/>
              </w:rPr>
            </w:pPr>
          </w:p>
          <w:p w14:paraId="1A2EFC97" w14:textId="7B09E4D8" w:rsidR="000E6DD6" w:rsidRDefault="000E6DD6" w:rsidP="00675E2F">
            <w:pPr>
              <w:tabs>
                <w:tab w:val="left" w:pos="4820"/>
              </w:tabs>
              <w:spacing w:line="276" w:lineRule="auto"/>
              <w:rPr>
                <w:sz w:val="15"/>
                <w:szCs w:val="15"/>
              </w:rPr>
            </w:pPr>
            <w:r w:rsidRPr="002A494A">
              <w:rPr>
                <w:sz w:val="15"/>
                <w:szCs w:val="15"/>
              </w:rPr>
              <w:t xml:space="preserve">This function initializes </w:t>
            </w:r>
            <w:r>
              <w:rPr>
                <w:sz w:val="15"/>
                <w:szCs w:val="15"/>
              </w:rPr>
              <w:t>the A</w:t>
            </w:r>
            <w:r w:rsidR="0072297C">
              <w:rPr>
                <w:sz w:val="15"/>
                <w:szCs w:val="15"/>
              </w:rPr>
              <w:t>valon</w:t>
            </w:r>
            <w:r>
              <w:rPr>
                <w:sz w:val="15"/>
                <w:szCs w:val="15"/>
              </w:rPr>
              <w:t>-Stream interface. A</w:t>
            </w:r>
            <w:r w:rsidRPr="002A494A">
              <w:rPr>
                <w:sz w:val="15"/>
                <w:szCs w:val="15"/>
              </w:rPr>
              <w:t xml:space="preserve">ll the </w:t>
            </w:r>
            <w:r>
              <w:rPr>
                <w:sz w:val="15"/>
                <w:szCs w:val="15"/>
              </w:rPr>
              <w:t>BFM outputs are set to zeros ('0')</w:t>
            </w:r>
          </w:p>
          <w:p w14:paraId="41387AD0" w14:textId="22C27C80" w:rsidR="006E2764" w:rsidRPr="005C334D" w:rsidRDefault="006E2764" w:rsidP="00675E2F">
            <w:pPr>
              <w:tabs>
                <w:tab w:val="left" w:pos="4820"/>
              </w:tabs>
              <w:spacing w:line="276" w:lineRule="auto"/>
              <w:rPr>
                <w:sz w:val="15"/>
                <w:szCs w:val="15"/>
              </w:rPr>
            </w:pPr>
          </w:p>
        </w:tc>
      </w:tr>
    </w:tbl>
    <w:p w14:paraId="7316BC7C" w14:textId="77777777" w:rsidR="0069070D" w:rsidRDefault="0069070D" w:rsidP="0069070D">
      <w:pPr>
        <w:pStyle w:val="Heading1"/>
        <w:numPr>
          <w:ilvl w:val="0"/>
          <w:numId w:val="0"/>
        </w:numPr>
        <w:ind w:left="432" w:hanging="432"/>
        <w:rPr>
          <w:rFonts w:ascii="Helvetica" w:hAnsi="Helvetica"/>
        </w:rPr>
      </w:pPr>
      <w:bookmarkStart w:id="1" w:name="_Ref424297123"/>
    </w:p>
    <w:p w14:paraId="0C004C48" w14:textId="77777777" w:rsidR="0069070D" w:rsidRDefault="0069070D">
      <w:pPr>
        <w:rPr>
          <w:b/>
          <w:kern w:val="28"/>
          <w:sz w:val="24"/>
        </w:rPr>
      </w:pPr>
      <w:r>
        <w:br w:type="page"/>
      </w:r>
    </w:p>
    <w:p w14:paraId="152D3025" w14:textId="4A49CB12" w:rsidR="00A96D85" w:rsidRPr="0042320D" w:rsidRDefault="00696288" w:rsidP="00E61652">
      <w:pPr>
        <w:pStyle w:val="Heading1"/>
        <w:rPr>
          <w:rFonts w:ascii="Helvetica" w:hAnsi="Helvetica"/>
        </w:rPr>
      </w:pPr>
      <w:r>
        <w:rPr>
          <w:rFonts w:ascii="Helvetica" w:hAnsi="Helvetica"/>
        </w:rPr>
        <w:lastRenderedPageBreak/>
        <w:t>B</w:t>
      </w:r>
      <w:r w:rsidR="00A96D85" w:rsidRPr="0042320D">
        <w:rPr>
          <w:rFonts w:ascii="Helvetica" w:hAnsi="Helvetica"/>
        </w:rPr>
        <w:t>FM Configuration</w:t>
      </w:r>
      <w:bookmarkEnd w:id="1"/>
      <w:r w:rsidR="00FC2F09" w:rsidRPr="0042320D">
        <w:rPr>
          <w:rFonts w:ascii="Helvetica" w:hAnsi="Helvetica"/>
        </w:rPr>
        <w:t xml:space="preserve"> record</w:t>
      </w:r>
    </w:p>
    <w:p w14:paraId="019CB331" w14:textId="3C798D04" w:rsidR="00D9524C" w:rsidRPr="0042320D" w:rsidRDefault="00E036C7" w:rsidP="002405F3">
      <w:r>
        <w:t xml:space="preserve">Type name: </w:t>
      </w:r>
      <w:proofErr w:type="spellStart"/>
      <w:r>
        <w:t>t_a</w:t>
      </w:r>
      <w:r w:rsidR="00105142">
        <w:t>valon_st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1717"/>
        <w:gridCol w:w="3828"/>
        <w:gridCol w:w="7224"/>
      </w:tblGrid>
      <w:tr w:rsidR="00304956" w:rsidRPr="0042320D" w14:paraId="18237F1E" w14:textId="77777777" w:rsidTr="00DD05A6">
        <w:tc>
          <w:tcPr>
            <w:tcW w:w="2588" w:type="dxa"/>
            <w:tcBorders>
              <w:bottom w:val="single" w:sz="4" w:space="0" w:color="auto"/>
            </w:tcBorders>
            <w:shd w:val="clear" w:color="auto" w:fill="000000" w:themeFill="text1"/>
            <w:vAlign w:val="center"/>
          </w:tcPr>
          <w:p w14:paraId="6CFFF627" w14:textId="36A488A3" w:rsidR="00A96D85" w:rsidRPr="0042320D" w:rsidRDefault="00CA550C" w:rsidP="00CA36E8">
            <w:pPr>
              <w:tabs>
                <w:tab w:val="right" w:pos="1877"/>
                <w:tab w:val="left" w:pos="4820"/>
              </w:tabs>
              <w:rPr>
                <w:b/>
              </w:rPr>
            </w:pPr>
            <w:r>
              <w:rPr>
                <w:b/>
              </w:rPr>
              <w:t>Record e</w:t>
            </w:r>
            <w:r w:rsidR="002214C0">
              <w:rPr>
                <w:b/>
              </w:rPr>
              <w:t>lement</w:t>
            </w:r>
            <w:r w:rsidR="00A96D85" w:rsidRPr="0042320D">
              <w:rPr>
                <w:b/>
              </w:rPr>
              <w:tab/>
            </w:r>
          </w:p>
        </w:tc>
        <w:tc>
          <w:tcPr>
            <w:tcW w:w="1489"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828" w:type="dxa"/>
            <w:tcBorders>
              <w:bottom w:val="single" w:sz="4" w:space="0" w:color="auto"/>
            </w:tcBorders>
            <w:shd w:val="clear" w:color="auto" w:fill="000000" w:themeFill="text1"/>
            <w:vAlign w:val="center"/>
          </w:tcPr>
          <w:p w14:paraId="520A49BE" w14:textId="72164D28" w:rsidR="00A96D85" w:rsidRPr="0042320D" w:rsidRDefault="00364507" w:rsidP="006A4CBF">
            <w:pPr>
              <w:tabs>
                <w:tab w:val="left" w:pos="4820"/>
              </w:tabs>
              <w:rPr>
                <w:b/>
              </w:rPr>
            </w:pPr>
            <w:r w:rsidRPr="0042320D">
              <w:rPr>
                <w:b/>
              </w:rPr>
              <w:t>C_A</w:t>
            </w:r>
            <w:r w:rsidR="00105142">
              <w:rPr>
                <w:b/>
              </w:rPr>
              <w:t>VALON_ST</w:t>
            </w:r>
            <w:r w:rsidRPr="0042320D">
              <w:rPr>
                <w:b/>
              </w:rPr>
              <w:t>_BFM</w:t>
            </w:r>
            <w:r w:rsidR="00D9524C" w:rsidRPr="0042320D">
              <w:rPr>
                <w:b/>
              </w:rPr>
              <w:t>_CONFIG_DEFAULT</w:t>
            </w:r>
          </w:p>
        </w:tc>
        <w:tc>
          <w:tcPr>
            <w:tcW w:w="7224"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E036C7" w:rsidRPr="0042320D" w14:paraId="797AF88E" w14:textId="77777777" w:rsidTr="00DD05A6">
        <w:tc>
          <w:tcPr>
            <w:tcW w:w="2588" w:type="dxa"/>
            <w:tcBorders>
              <w:left w:val="nil"/>
              <w:right w:val="nil"/>
            </w:tcBorders>
            <w:shd w:val="clear" w:color="auto" w:fill="auto"/>
            <w:vAlign w:val="center"/>
          </w:tcPr>
          <w:p w14:paraId="24D06B68" w14:textId="057FA94A" w:rsidR="00E036C7" w:rsidRPr="0042320D" w:rsidRDefault="00E036C7" w:rsidP="00CA36E8">
            <w:pPr>
              <w:spacing w:line="276" w:lineRule="auto"/>
              <w:rPr>
                <w:szCs w:val="18"/>
              </w:rPr>
            </w:pPr>
            <w:proofErr w:type="spellStart"/>
            <w:r w:rsidRPr="0042320D">
              <w:rPr>
                <w:szCs w:val="18"/>
              </w:rPr>
              <w:t>max_wait_cycles</w:t>
            </w:r>
            <w:proofErr w:type="spellEnd"/>
          </w:p>
        </w:tc>
        <w:tc>
          <w:tcPr>
            <w:tcW w:w="1489" w:type="dxa"/>
            <w:tcBorders>
              <w:left w:val="nil"/>
              <w:right w:val="nil"/>
            </w:tcBorders>
            <w:shd w:val="clear" w:color="auto" w:fill="auto"/>
            <w:vAlign w:val="center"/>
          </w:tcPr>
          <w:p w14:paraId="6AB52F86" w14:textId="0D8E1D87" w:rsidR="00E036C7" w:rsidRPr="0042320D" w:rsidRDefault="00E036C7" w:rsidP="00CA36E8">
            <w:pPr>
              <w:spacing w:line="276" w:lineRule="auto"/>
              <w:rPr>
                <w:szCs w:val="18"/>
              </w:rPr>
            </w:pPr>
            <w:r>
              <w:rPr>
                <w:szCs w:val="18"/>
              </w:rPr>
              <w:t>natural</w:t>
            </w:r>
          </w:p>
        </w:tc>
        <w:tc>
          <w:tcPr>
            <w:tcW w:w="3828" w:type="dxa"/>
            <w:tcBorders>
              <w:left w:val="nil"/>
              <w:right w:val="nil"/>
            </w:tcBorders>
            <w:shd w:val="clear" w:color="auto" w:fill="auto"/>
            <w:vAlign w:val="center"/>
          </w:tcPr>
          <w:p w14:paraId="43ED111B" w14:textId="50656DF6" w:rsidR="00E036C7" w:rsidRPr="0042320D" w:rsidRDefault="00E036C7" w:rsidP="00CA36E8">
            <w:pPr>
              <w:spacing w:line="276" w:lineRule="auto"/>
              <w:rPr>
                <w:szCs w:val="18"/>
              </w:rPr>
            </w:pPr>
            <w:r w:rsidRPr="0042320D">
              <w:rPr>
                <w:szCs w:val="18"/>
              </w:rPr>
              <w:t>10</w:t>
            </w:r>
            <w:r w:rsidR="00105142">
              <w:rPr>
                <w:szCs w:val="18"/>
              </w:rPr>
              <w:t>0</w:t>
            </w:r>
          </w:p>
        </w:tc>
        <w:tc>
          <w:tcPr>
            <w:tcW w:w="7224" w:type="dxa"/>
            <w:tcBorders>
              <w:left w:val="nil"/>
              <w:right w:val="nil"/>
            </w:tcBorders>
            <w:shd w:val="clear" w:color="auto" w:fill="auto"/>
          </w:tcPr>
          <w:p w14:paraId="78B60216" w14:textId="0F9C3622" w:rsidR="00E036C7" w:rsidRPr="0042320D" w:rsidRDefault="00E036C7" w:rsidP="002B0260">
            <w:pPr>
              <w:tabs>
                <w:tab w:val="left" w:pos="4820"/>
              </w:tabs>
              <w:spacing w:line="276" w:lineRule="auto"/>
              <w:rPr>
                <w:szCs w:val="18"/>
              </w:rPr>
            </w:pPr>
            <w:r>
              <w:rPr>
                <w:szCs w:val="18"/>
              </w:rPr>
              <w:t>Used for setting the maximum cycles to wait before an alert is issued when waiting for ready or valid signals from the DUT.</w:t>
            </w:r>
          </w:p>
        </w:tc>
      </w:tr>
      <w:tr w:rsidR="00E036C7" w:rsidRPr="0042320D" w14:paraId="144969C9" w14:textId="77777777" w:rsidTr="00DD05A6">
        <w:tc>
          <w:tcPr>
            <w:tcW w:w="2588" w:type="dxa"/>
            <w:tcBorders>
              <w:left w:val="nil"/>
              <w:right w:val="nil"/>
            </w:tcBorders>
            <w:shd w:val="clear" w:color="auto" w:fill="auto"/>
            <w:vAlign w:val="center"/>
          </w:tcPr>
          <w:p w14:paraId="7D9E5572" w14:textId="76D57823" w:rsidR="00E036C7" w:rsidRPr="0042320D" w:rsidRDefault="00E036C7" w:rsidP="00CA36E8">
            <w:pPr>
              <w:spacing w:line="276" w:lineRule="auto"/>
              <w:rPr>
                <w:szCs w:val="18"/>
              </w:rPr>
            </w:pPr>
            <w:proofErr w:type="spellStart"/>
            <w:r w:rsidRPr="0042320D">
              <w:rPr>
                <w:szCs w:val="18"/>
              </w:rPr>
              <w:t>max_wait_cycles_severity</w:t>
            </w:r>
            <w:proofErr w:type="spellEnd"/>
          </w:p>
        </w:tc>
        <w:tc>
          <w:tcPr>
            <w:tcW w:w="1489" w:type="dxa"/>
            <w:tcBorders>
              <w:left w:val="nil"/>
              <w:right w:val="nil"/>
            </w:tcBorders>
            <w:shd w:val="clear" w:color="auto" w:fill="auto"/>
            <w:vAlign w:val="center"/>
          </w:tcPr>
          <w:p w14:paraId="3E40EBFA" w14:textId="766EC2FC" w:rsidR="00E036C7" w:rsidRPr="0042320D" w:rsidRDefault="00E036C7" w:rsidP="00CA36E8">
            <w:pPr>
              <w:spacing w:line="276" w:lineRule="auto"/>
              <w:rPr>
                <w:szCs w:val="18"/>
              </w:rPr>
            </w:pPr>
            <w:proofErr w:type="spellStart"/>
            <w:r w:rsidRPr="0042320D">
              <w:rPr>
                <w:szCs w:val="18"/>
              </w:rPr>
              <w:t>t_alert_level</w:t>
            </w:r>
            <w:proofErr w:type="spellEnd"/>
          </w:p>
        </w:tc>
        <w:tc>
          <w:tcPr>
            <w:tcW w:w="3828" w:type="dxa"/>
            <w:tcBorders>
              <w:left w:val="nil"/>
              <w:right w:val="nil"/>
            </w:tcBorders>
            <w:shd w:val="clear" w:color="auto" w:fill="auto"/>
            <w:vAlign w:val="center"/>
          </w:tcPr>
          <w:p w14:paraId="5BA9AF82" w14:textId="3CE68A76" w:rsidR="00E036C7" w:rsidRPr="0042320D" w:rsidRDefault="00A35B18" w:rsidP="00CA36E8">
            <w:pPr>
              <w:spacing w:line="276" w:lineRule="auto"/>
              <w:rPr>
                <w:szCs w:val="18"/>
              </w:rPr>
            </w:pPr>
            <w:r>
              <w:rPr>
                <w:szCs w:val="18"/>
              </w:rPr>
              <w:t>ERROR</w:t>
            </w:r>
          </w:p>
        </w:tc>
        <w:tc>
          <w:tcPr>
            <w:tcW w:w="7224" w:type="dxa"/>
            <w:tcBorders>
              <w:left w:val="nil"/>
              <w:right w:val="nil"/>
            </w:tcBorders>
            <w:shd w:val="clear" w:color="auto" w:fill="auto"/>
          </w:tcPr>
          <w:p w14:paraId="17BEF854" w14:textId="6827AF36" w:rsidR="00E036C7" w:rsidRPr="0042320D" w:rsidRDefault="00105142" w:rsidP="00CA36E8">
            <w:pPr>
              <w:tabs>
                <w:tab w:val="left" w:pos="4820"/>
              </w:tabs>
              <w:spacing w:line="276" w:lineRule="auto"/>
              <w:rPr>
                <w:szCs w:val="18"/>
              </w:rPr>
            </w:pPr>
            <w:r w:rsidRPr="00105142">
              <w:rPr>
                <w:szCs w:val="18"/>
              </w:rPr>
              <w:t xml:space="preserve">Severity if </w:t>
            </w:r>
            <w:proofErr w:type="spellStart"/>
            <w:r w:rsidRPr="00105142">
              <w:rPr>
                <w:szCs w:val="18"/>
              </w:rPr>
              <w:t>max_wait_cycles</w:t>
            </w:r>
            <w:proofErr w:type="spellEnd"/>
            <w:r w:rsidRPr="00105142">
              <w:rPr>
                <w:szCs w:val="18"/>
              </w:rPr>
              <w:t xml:space="preserve"> </w:t>
            </w:r>
            <w:proofErr w:type="gramStart"/>
            <w:r w:rsidRPr="00105142">
              <w:rPr>
                <w:szCs w:val="18"/>
              </w:rPr>
              <w:t>expires</w:t>
            </w:r>
            <w:proofErr w:type="gramEnd"/>
            <w:r w:rsidRPr="00105142">
              <w:rPr>
                <w:szCs w:val="18"/>
              </w:rPr>
              <w:t>.</w:t>
            </w:r>
          </w:p>
        </w:tc>
      </w:tr>
      <w:tr w:rsidR="00E036C7" w:rsidRPr="0042320D" w14:paraId="0B71636D" w14:textId="77777777" w:rsidTr="00DD05A6">
        <w:tc>
          <w:tcPr>
            <w:tcW w:w="2588" w:type="dxa"/>
            <w:tcBorders>
              <w:left w:val="nil"/>
              <w:right w:val="nil"/>
            </w:tcBorders>
            <w:shd w:val="clear" w:color="auto" w:fill="auto"/>
            <w:vAlign w:val="center"/>
          </w:tcPr>
          <w:p w14:paraId="5F6C117E" w14:textId="66EDFA03" w:rsidR="00E036C7" w:rsidRPr="0042320D" w:rsidRDefault="00E036C7" w:rsidP="00CA36E8">
            <w:pPr>
              <w:spacing w:line="276" w:lineRule="auto"/>
              <w:rPr>
                <w:szCs w:val="18"/>
              </w:rPr>
            </w:pPr>
            <w:proofErr w:type="spellStart"/>
            <w:r w:rsidRPr="0042320D">
              <w:rPr>
                <w:szCs w:val="18"/>
              </w:rPr>
              <w:t>clock_period</w:t>
            </w:r>
            <w:proofErr w:type="spellEnd"/>
          </w:p>
        </w:tc>
        <w:tc>
          <w:tcPr>
            <w:tcW w:w="1489" w:type="dxa"/>
            <w:tcBorders>
              <w:left w:val="nil"/>
              <w:right w:val="nil"/>
            </w:tcBorders>
            <w:shd w:val="clear" w:color="auto" w:fill="auto"/>
            <w:vAlign w:val="center"/>
          </w:tcPr>
          <w:p w14:paraId="4FE807EF" w14:textId="529D437F" w:rsidR="00E036C7" w:rsidRPr="0042320D" w:rsidRDefault="00E036C7" w:rsidP="00CA36E8">
            <w:pPr>
              <w:spacing w:line="276" w:lineRule="auto"/>
              <w:rPr>
                <w:szCs w:val="18"/>
              </w:rPr>
            </w:pPr>
            <w:r w:rsidRPr="0042320D">
              <w:rPr>
                <w:szCs w:val="18"/>
              </w:rPr>
              <w:t>time</w:t>
            </w:r>
          </w:p>
        </w:tc>
        <w:tc>
          <w:tcPr>
            <w:tcW w:w="3828" w:type="dxa"/>
            <w:tcBorders>
              <w:left w:val="nil"/>
              <w:right w:val="nil"/>
            </w:tcBorders>
            <w:shd w:val="clear" w:color="auto" w:fill="auto"/>
            <w:vAlign w:val="center"/>
          </w:tcPr>
          <w:p w14:paraId="13852AA7" w14:textId="37485171" w:rsidR="00E036C7" w:rsidRPr="0042320D" w:rsidRDefault="00555BCD" w:rsidP="00CA36E8">
            <w:pPr>
              <w:spacing w:line="276" w:lineRule="auto"/>
              <w:rPr>
                <w:szCs w:val="18"/>
              </w:rPr>
            </w:pPr>
            <w:r>
              <w:rPr>
                <w:szCs w:val="18"/>
              </w:rPr>
              <w:t>-1</w:t>
            </w:r>
            <w:r w:rsidR="00E036C7" w:rsidRPr="0042320D">
              <w:rPr>
                <w:szCs w:val="18"/>
              </w:rPr>
              <w:t xml:space="preserve"> ns</w:t>
            </w:r>
          </w:p>
        </w:tc>
        <w:tc>
          <w:tcPr>
            <w:tcW w:w="7224" w:type="dxa"/>
            <w:tcBorders>
              <w:left w:val="nil"/>
              <w:right w:val="nil"/>
            </w:tcBorders>
            <w:shd w:val="clear" w:color="auto" w:fill="auto"/>
          </w:tcPr>
          <w:p w14:paraId="76C1FF70" w14:textId="3772A835" w:rsidR="00E036C7" w:rsidRPr="0042320D" w:rsidRDefault="00E036C7" w:rsidP="00CA36E8">
            <w:pPr>
              <w:tabs>
                <w:tab w:val="left" w:pos="4820"/>
              </w:tabs>
              <w:spacing w:line="276" w:lineRule="auto"/>
              <w:rPr>
                <w:szCs w:val="18"/>
              </w:rPr>
            </w:pPr>
            <w:r w:rsidRPr="0042320D">
              <w:t>Period of the clock signal</w:t>
            </w:r>
            <w:r w:rsidR="009D7873">
              <w:t>.</w:t>
            </w:r>
          </w:p>
        </w:tc>
      </w:tr>
      <w:tr w:rsidR="003211D9" w:rsidRPr="0042320D" w14:paraId="0BAB7B6A" w14:textId="77777777" w:rsidTr="00DD05A6">
        <w:tc>
          <w:tcPr>
            <w:tcW w:w="2588" w:type="dxa"/>
            <w:tcBorders>
              <w:left w:val="nil"/>
              <w:right w:val="nil"/>
            </w:tcBorders>
            <w:shd w:val="clear" w:color="auto" w:fill="auto"/>
            <w:vAlign w:val="center"/>
          </w:tcPr>
          <w:p w14:paraId="03C29BF8" w14:textId="3A463611" w:rsidR="003211D9" w:rsidRPr="0042320D" w:rsidRDefault="003211D9" w:rsidP="00CA36E8">
            <w:pPr>
              <w:spacing w:line="276" w:lineRule="auto"/>
              <w:rPr>
                <w:szCs w:val="18"/>
              </w:rPr>
            </w:pPr>
            <w:proofErr w:type="spellStart"/>
            <w:r>
              <w:rPr>
                <w:szCs w:val="18"/>
              </w:rPr>
              <w:t>clock_period_margin</w:t>
            </w:r>
            <w:proofErr w:type="spellEnd"/>
          </w:p>
        </w:tc>
        <w:tc>
          <w:tcPr>
            <w:tcW w:w="1489" w:type="dxa"/>
            <w:tcBorders>
              <w:left w:val="nil"/>
              <w:right w:val="nil"/>
            </w:tcBorders>
            <w:shd w:val="clear" w:color="auto" w:fill="auto"/>
            <w:vAlign w:val="center"/>
          </w:tcPr>
          <w:p w14:paraId="5BE61B2F" w14:textId="4757B6A9"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25ADCCB7" w14:textId="56706432" w:rsidR="003211D9" w:rsidRPr="0042320D" w:rsidRDefault="003211D9" w:rsidP="00CA36E8">
            <w:pPr>
              <w:spacing w:line="276" w:lineRule="auto"/>
              <w:rPr>
                <w:szCs w:val="18"/>
              </w:rPr>
            </w:pPr>
            <w:r>
              <w:rPr>
                <w:szCs w:val="18"/>
              </w:rPr>
              <w:t>0 ns</w:t>
            </w:r>
          </w:p>
        </w:tc>
        <w:tc>
          <w:tcPr>
            <w:tcW w:w="7224" w:type="dxa"/>
            <w:tcBorders>
              <w:left w:val="nil"/>
              <w:right w:val="nil"/>
            </w:tcBorders>
            <w:shd w:val="clear" w:color="auto" w:fill="auto"/>
          </w:tcPr>
          <w:p w14:paraId="17935EE0" w14:textId="3A7D7B6D" w:rsidR="003211D9" w:rsidRPr="0042320D" w:rsidRDefault="003211D9" w:rsidP="00CA36E8">
            <w:pPr>
              <w:tabs>
                <w:tab w:val="left" w:pos="4820"/>
              </w:tabs>
              <w:spacing w:line="276" w:lineRule="auto"/>
            </w:pPr>
            <w:r>
              <w:t xml:space="preserve">Input clock period margin to specified </w:t>
            </w:r>
            <w:proofErr w:type="spellStart"/>
            <w:r>
              <w:t>clock_period</w:t>
            </w:r>
            <w:proofErr w:type="spellEnd"/>
            <w:r w:rsidR="000C4744">
              <w:t>.</w:t>
            </w:r>
          </w:p>
        </w:tc>
      </w:tr>
      <w:tr w:rsidR="003211D9" w:rsidRPr="0042320D" w14:paraId="78B8F023" w14:textId="77777777" w:rsidTr="00DD05A6">
        <w:tc>
          <w:tcPr>
            <w:tcW w:w="2588" w:type="dxa"/>
            <w:tcBorders>
              <w:left w:val="nil"/>
              <w:right w:val="nil"/>
            </w:tcBorders>
            <w:shd w:val="clear" w:color="auto" w:fill="auto"/>
            <w:vAlign w:val="center"/>
          </w:tcPr>
          <w:p w14:paraId="395E8A15" w14:textId="68B57BFD" w:rsidR="003211D9" w:rsidRPr="0042320D" w:rsidRDefault="003211D9" w:rsidP="00CA36E8">
            <w:pPr>
              <w:spacing w:line="276" w:lineRule="auto"/>
              <w:rPr>
                <w:szCs w:val="18"/>
              </w:rPr>
            </w:pPr>
            <w:proofErr w:type="spellStart"/>
            <w:r>
              <w:rPr>
                <w:szCs w:val="18"/>
              </w:rPr>
              <w:t>clock_margin_severity</w:t>
            </w:r>
            <w:proofErr w:type="spellEnd"/>
          </w:p>
        </w:tc>
        <w:tc>
          <w:tcPr>
            <w:tcW w:w="1489" w:type="dxa"/>
            <w:tcBorders>
              <w:left w:val="nil"/>
              <w:right w:val="nil"/>
            </w:tcBorders>
            <w:shd w:val="clear" w:color="auto" w:fill="auto"/>
            <w:vAlign w:val="center"/>
          </w:tcPr>
          <w:p w14:paraId="7AE414A7" w14:textId="27FFAD2C" w:rsidR="003211D9" w:rsidRPr="0042320D" w:rsidRDefault="003211D9" w:rsidP="00CA36E8">
            <w:pPr>
              <w:spacing w:line="276" w:lineRule="auto"/>
              <w:rPr>
                <w:szCs w:val="18"/>
              </w:rPr>
            </w:pPr>
            <w:proofErr w:type="spellStart"/>
            <w:r>
              <w:rPr>
                <w:szCs w:val="18"/>
              </w:rPr>
              <w:t>t_alert_level</w:t>
            </w:r>
            <w:proofErr w:type="spellEnd"/>
          </w:p>
        </w:tc>
        <w:tc>
          <w:tcPr>
            <w:tcW w:w="3828" w:type="dxa"/>
            <w:tcBorders>
              <w:left w:val="nil"/>
              <w:right w:val="nil"/>
            </w:tcBorders>
            <w:shd w:val="clear" w:color="auto" w:fill="auto"/>
            <w:vAlign w:val="center"/>
          </w:tcPr>
          <w:p w14:paraId="1AF94062" w14:textId="1FB78D38" w:rsidR="003211D9" w:rsidRPr="0042320D" w:rsidRDefault="003211D9" w:rsidP="00CA36E8">
            <w:pPr>
              <w:spacing w:line="276" w:lineRule="auto"/>
              <w:rPr>
                <w:szCs w:val="18"/>
              </w:rPr>
            </w:pPr>
            <w:r>
              <w:rPr>
                <w:szCs w:val="18"/>
              </w:rPr>
              <w:t>TB_ERROR</w:t>
            </w:r>
          </w:p>
        </w:tc>
        <w:tc>
          <w:tcPr>
            <w:tcW w:w="7224" w:type="dxa"/>
            <w:tcBorders>
              <w:left w:val="nil"/>
              <w:right w:val="nil"/>
            </w:tcBorders>
            <w:shd w:val="clear" w:color="auto" w:fill="auto"/>
          </w:tcPr>
          <w:p w14:paraId="6727B0DD" w14:textId="7AF4C76E" w:rsidR="003211D9" w:rsidRPr="0042320D" w:rsidRDefault="003211D9" w:rsidP="00CA36E8">
            <w:pPr>
              <w:tabs>
                <w:tab w:val="left" w:pos="4820"/>
              </w:tabs>
              <w:spacing w:line="276" w:lineRule="auto"/>
            </w:pPr>
            <w:r>
              <w:t>The above margin will have this severity</w:t>
            </w:r>
            <w:r w:rsidR="000C4744">
              <w:t>.</w:t>
            </w:r>
          </w:p>
        </w:tc>
      </w:tr>
      <w:tr w:rsidR="003211D9" w:rsidRPr="0042320D" w14:paraId="1703C4D4" w14:textId="77777777" w:rsidTr="00DD05A6">
        <w:tc>
          <w:tcPr>
            <w:tcW w:w="2588" w:type="dxa"/>
            <w:tcBorders>
              <w:left w:val="nil"/>
              <w:right w:val="nil"/>
            </w:tcBorders>
            <w:shd w:val="clear" w:color="auto" w:fill="auto"/>
            <w:vAlign w:val="center"/>
          </w:tcPr>
          <w:p w14:paraId="65953082" w14:textId="2D6A4DC3" w:rsidR="003211D9" w:rsidRPr="0042320D" w:rsidRDefault="003211D9" w:rsidP="00CA36E8">
            <w:pPr>
              <w:spacing w:line="276" w:lineRule="auto"/>
              <w:rPr>
                <w:szCs w:val="18"/>
              </w:rPr>
            </w:pPr>
            <w:proofErr w:type="spellStart"/>
            <w:r>
              <w:rPr>
                <w:szCs w:val="18"/>
              </w:rPr>
              <w:t>setup_time</w:t>
            </w:r>
            <w:proofErr w:type="spellEnd"/>
          </w:p>
        </w:tc>
        <w:tc>
          <w:tcPr>
            <w:tcW w:w="1489" w:type="dxa"/>
            <w:tcBorders>
              <w:left w:val="nil"/>
              <w:right w:val="nil"/>
            </w:tcBorders>
            <w:shd w:val="clear" w:color="auto" w:fill="auto"/>
            <w:vAlign w:val="center"/>
          </w:tcPr>
          <w:p w14:paraId="2772EB6E" w14:textId="520057EE"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7EBEACA1" w14:textId="5A08C5FA" w:rsidR="003211D9" w:rsidRPr="0042320D" w:rsidRDefault="00555BCD" w:rsidP="00CA36E8">
            <w:pPr>
              <w:spacing w:line="276" w:lineRule="auto"/>
              <w:rPr>
                <w:szCs w:val="18"/>
              </w:rPr>
            </w:pPr>
            <w:r>
              <w:rPr>
                <w:szCs w:val="18"/>
              </w:rPr>
              <w:t>-1</w:t>
            </w:r>
            <w:r w:rsidR="003211D9">
              <w:rPr>
                <w:szCs w:val="18"/>
              </w:rPr>
              <w:t xml:space="preserve"> ns</w:t>
            </w:r>
          </w:p>
        </w:tc>
        <w:tc>
          <w:tcPr>
            <w:tcW w:w="7224" w:type="dxa"/>
            <w:tcBorders>
              <w:left w:val="nil"/>
              <w:right w:val="nil"/>
            </w:tcBorders>
            <w:shd w:val="clear" w:color="auto" w:fill="auto"/>
          </w:tcPr>
          <w:p w14:paraId="4E5ACCEA" w14:textId="77777777" w:rsidR="003211D9" w:rsidRDefault="003211D9" w:rsidP="00CA36E8">
            <w:pPr>
              <w:tabs>
                <w:tab w:val="left" w:pos="4820"/>
              </w:tabs>
              <w:spacing w:line="276" w:lineRule="auto"/>
            </w:pPr>
            <w:r>
              <w:t>Setup time for generated signals</w:t>
            </w:r>
            <w:r w:rsidR="009C664A">
              <w:t>. Suggested value is</w:t>
            </w:r>
            <w:r>
              <w:t xml:space="preserve"> </w:t>
            </w:r>
            <w:proofErr w:type="spellStart"/>
            <w:r>
              <w:t>clock_period</w:t>
            </w:r>
            <w:proofErr w:type="spellEnd"/>
            <w:r>
              <w:t>/4</w:t>
            </w:r>
            <w:r w:rsidR="009C664A">
              <w:t>.</w:t>
            </w:r>
          </w:p>
          <w:p w14:paraId="73F19C3D" w14:textId="59CADE7A" w:rsidR="009C664A" w:rsidRPr="0042320D" w:rsidRDefault="009C664A" w:rsidP="00CA36E8">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3211D9" w:rsidRPr="0042320D" w14:paraId="4140AB2C" w14:textId="77777777" w:rsidTr="00DD05A6">
        <w:tc>
          <w:tcPr>
            <w:tcW w:w="2588" w:type="dxa"/>
            <w:tcBorders>
              <w:left w:val="nil"/>
              <w:right w:val="nil"/>
            </w:tcBorders>
            <w:shd w:val="clear" w:color="auto" w:fill="auto"/>
            <w:vAlign w:val="center"/>
          </w:tcPr>
          <w:p w14:paraId="54666D3B" w14:textId="09103D63" w:rsidR="003211D9" w:rsidRPr="0042320D" w:rsidRDefault="003211D9" w:rsidP="00CA36E8">
            <w:pPr>
              <w:spacing w:line="276" w:lineRule="auto"/>
              <w:rPr>
                <w:szCs w:val="18"/>
              </w:rPr>
            </w:pPr>
            <w:proofErr w:type="spellStart"/>
            <w:r>
              <w:rPr>
                <w:szCs w:val="18"/>
              </w:rPr>
              <w:t>hold_time</w:t>
            </w:r>
            <w:proofErr w:type="spellEnd"/>
          </w:p>
        </w:tc>
        <w:tc>
          <w:tcPr>
            <w:tcW w:w="1489" w:type="dxa"/>
            <w:tcBorders>
              <w:left w:val="nil"/>
              <w:right w:val="nil"/>
            </w:tcBorders>
            <w:shd w:val="clear" w:color="auto" w:fill="auto"/>
            <w:vAlign w:val="center"/>
          </w:tcPr>
          <w:p w14:paraId="78795A9B" w14:textId="180204B6" w:rsidR="003211D9" w:rsidRPr="0042320D" w:rsidRDefault="003211D9" w:rsidP="00CA36E8">
            <w:pPr>
              <w:spacing w:line="276" w:lineRule="auto"/>
              <w:rPr>
                <w:szCs w:val="18"/>
              </w:rPr>
            </w:pPr>
            <w:r>
              <w:rPr>
                <w:szCs w:val="18"/>
              </w:rPr>
              <w:t>time</w:t>
            </w:r>
          </w:p>
        </w:tc>
        <w:tc>
          <w:tcPr>
            <w:tcW w:w="3828" w:type="dxa"/>
            <w:tcBorders>
              <w:left w:val="nil"/>
              <w:right w:val="nil"/>
            </w:tcBorders>
            <w:shd w:val="clear" w:color="auto" w:fill="auto"/>
            <w:vAlign w:val="center"/>
          </w:tcPr>
          <w:p w14:paraId="6295D4E8" w14:textId="75163ADE" w:rsidR="003211D9" w:rsidRPr="0042320D" w:rsidRDefault="00555BCD" w:rsidP="00CA36E8">
            <w:pPr>
              <w:spacing w:line="276" w:lineRule="auto"/>
              <w:rPr>
                <w:szCs w:val="18"/>
              </w:rPr>
            </w:pPr>
            <w:r>
              <w:rPr>
                <w:szCs w:val="18"/>
              </w:rPr>
              <w:t>-1</w:t>
            </w:r>
            <w:r w:rsidR="00EF369E">
              <w:rPr>
                <w:szCs w:val="18"/>
              </w:rPr>
              <w:t xml:space="preserve"> ns</w:t>
            </w:r>
          </w:p>
        </w:tc>
        <w:tc>
          <w:tcPr>
            <w:tcW w:w="7224" w:type="dxa"/>
            <w:tcBorders>
              <w:left w:val="nil"/>
              <w:right w:val="nil"/>
            </w:tcBorders>
            <w:shd w:val="clear" w:color="auto" w:fill="auto"/>
          </w:tcPr>
          <w:p w14:paraId="709A5EA5" w14:textId="77777777" w:rsidR="003211D9" w:rsidRDefault="00CD605A" w:rsidP="00CA36E8">
            <w:pPr>
              <w:tabs>
                <w:tab w:val="left" w:pos="4820"/>
              </w:tabs>
              <w:spacing w:line="276" w:lineRule="auto"/>
            </w:pPr>
            <w:r>
              <w:t xml:space="preserve">Hold time for generated </w:t>
            </w:r>
            <w:r w:rsidR="009C664A">
              <w:t>signals. Suggested value is</w:t>
            </w:r>
            <w:r>
              <w:t xml:space="preserve"> </w:t>
            </w:r>
            <w:proofErr w:type="spellStart"/>
            <w:r>
              <w:t>clock_period</w:t>
            </w:r>
            <w:proofErr w:type="spellEnd"/>
            <w:r>
              <w:t>/4</w:t>
            </w:r>
            <w:r w:rsidR="009C664A">
              <w:t>.</w:t>
            </w:r>
          </w:p>
          <w:p w14:paraId="2915B800" w14:textId="625DDD4B" w:rsidR="009C664A" w:rsidRPr="0042320D" w:rsidRDefault="009C664A" w:rsidP="00CA36E8">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555BCD" w:rsidRPr="0042320D" w14:paraId="57D91949" w14:textId="77777777" w:rsidTr="00DD05A6">
        <w:tc>
          <w:tcPr>
            <w:tcW w:w="2588" w:type="dxa"/>
            <w:tcBorders>
              <w:left w:val="nil"/>
              <w:right w:val="nil"/>
            </w:tcBorders>
            <w:shd w:val="clear" w:color="auto" w:fill="auto"/>
            <w:vAlign w:val="center"/>
          </w:tcPr>
          <w:p w14:paraId="63060DFE" w14:textId="53C35CA7" w:rsidR="00555BCD" w:rsidRDefault="00555BCD" w:rsidP="00CA36E8">
            <w:pPr>
              <w:spacing w:line="276" w:lineRule="auto"/>
              <w:rPr>
                <w:szCs w:val="18"/>
              </w:rPr>
            </w:pPr>
            <w:proofErr w:type="spellStart"/>
            <w:r>
              <w:rPr>
                <w:szCs w:val="18"/>
              </w:rPr>
              <w:t>bfm_sync</w:t>
            </w:r>
            <w:proofErr w:type="spellEnd"/>
          </w:p>
        </w:tc>
        <w:tc>
          <w:tcPr>
            <w:tcW w:w="1489" w:type="dxa"/>
            <w:tcBorders>
              <w:left w:val="nil"/>
              <w:right w:val="nil"/>
            </w:tcBorders>
            <w:shd w:val="clear" w:color="auto" w:fill="auto"/>
            <w:vAlign w:val="center"/>
          </w:tcPr>
          <w:p w14:paraId="7A53C2F4" w14:textId="265146CD" w:rsidR="00555BCD" w:rsidRDefault="00555BCD" w:rsidP="00CA36E8">
            <w:pPr>
              <w:spacing w:line="276" w:lineRule="auto"/>
              <w:rPr>
                <w:szCs w:val="18"/>
              </w:rPr>
            </w:pPr>
            <w:proofErr w:type="spellStart"/>
            <w:r>
              <w:rPr>
                <w:szCs w:val="18"/>
              </w:rPr>
              <w:t>t_bfm_sync</w:t>
            </w:r>
            <w:proofErr w:type="spellEnd"/>
          </w:p>
        </w:tc>
        <w:tc>
          <w:tcPr>
            <w:tcW w:w="3828" w:type="dxa"/>
            <w:tcBorders>
              <w:left w:val="nil"/>
              <w:right w:val="nil"/>
            </w:tcBorders>
            <w:shd w:val="clear" w:color="auto" w:fill="auto"/>
            <w:vAlign w:val="center"/>
          </w:tcPr>
          <w:p w14:paraId="7A6B0A3E" w14:textId="725BE5B9" w:rsidR="00555BCD" w:rsidRDefault="00555BCD" w:rsidP="00CA36E8">
            <w:pPr>
              <w:spacing w:line="276" w:lineRule="auto"/>
              <w:rPr>
                <w:szCs w:val="18"/>
              </w:rPr>
            </w:pPr>
            <w:r>
              <w:rPr>
                <w:szCs w:val="18"/>
              </w:rPr>
              <w:t>SYNC_ON_CLOCK_ONLY</w:t>
            </w:r>
          </w:p>
        </w:tc>
        <w:tc>
          <w:tcPr>
            <w:tcW w:w="7224" w:type="dxa"/>
            <w:tcBorders>
              <w:left w:val="nil"/>
              <w:right w:val="nil"/>
            </w:tcBorders>
            <w:shd w:val="clear" w:color="auto" w:fill="auto"/>
          </w:tcPr>
          <w:p w14:paraId="7774D33F" w14:textId="2D08FDAC" w:rsidR="00555BCD" w:rsidRDefault="00DD05A6" w:rsidP="00CA36E8">
            <w:pPr>
              <w:tabs>
                <w:tab w:val="left" w:pos="4820"/>
              </w:tabs>
              <w:spacing w:line="276" w:lineRule="auto"/>
            </w:pPr>
            <w:r>
              <w:t xml:space="preserve">When set to SYNC_ON_CLOCK_ONLY the BFM will enter on the first </w:t>
            </w:r>
            <w:r w:rsidR="00273536">
              <w:t>falling</w:t>
            </w:r>
            <w:r>
              <w:t xml:space="preserve">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8359E3" w:rsidRPr="0042320D" w14:paraId="38B9D687" w14:textId="77777777" w:rsidTr="00DD05A6">
        <w:tc>
          <w:tcPr>
            <w:tcW w:w="2588" w:type="dxa"/>
            <w:tcBorders>
              <w:left w:val="nil"/>
              <w:right w:val="nil"/>
            </w:tcBorders>
            <w:shd w:val="clear" w:color="auto" w:fill="auto"/>
            <w:vAlign w:val="center"/>
          </w:tcPr>
          <w:p w14:paraId="11798F34" w14:textId="08A952C7" w:rsidR="008359E3" w:rsidRDefault="008359E3" w:rsidP="00CA36E8">
            <w:pPr>
              <w:spacing w:line="276" w:lineRule="auto"/>
              <w:rPr>
                <w:szCs w:val="18"/>
              </w:rPr>
            </w:pPr>
            <w:proofErr w:type="spellStart"/>
            <w:r w:rsidRPr="008359E3">
              <w:rPr>
                <w:bCs/>
                <w:szCs w:val="18"/>
              </w:rPr>
              <w:t>match_strictness</w:t>
            </w:r>
            <w:proofErr w:type="spellEnd"/>
          </w:p>
        </w:tc>
        <w:tc>
          <w:tcPr>
            <w:tcW w:w="1489" w:type="dxa"/>
            <w:tcBorders>
              <w:left w:val="nil"/>
              <w:right w:val="nil"/>
            </w:tcBorders>
            <w:shd w:val="clear" w:color="auto" w:fill="auto"/>
            <w:vAlign w:val="center"/>
          </w:tcPr>
          <w:p w14:paraId="7F776719" w14:textId="69F269C3" w:rsidR="008359E3" w:rsidRDefault="008359E3" w:rsidP="00CA36E8">
            <w:pPr>
              <w:spacing w:line="276" w:lineRule="auto"/>
              <w:rPr>
                <w:szCs w:val="18"/>
              </w:rPr>
            </w:pPr>
            <w:proofErr w:type="spellStart"/>
            <w:r>
              <w:rPr>
                <w:szCs w:val="18"/>
              </w:rPr>
              <w:t>t_</w:t>
            </w:r>
            <w:r w:rsidRPr="008359E3">
              <w:rPr>
                <w:bCs/>
                <w:szCs w:val="18"/>
              </w:rPr>
              <w:t>match_strictness</w:t>
            </w:r>
            <w:proofErr w:type="spellEnd"/>
          </w:p>
        </w:tc>
        <w:tc>
          <w:tcPr>
            <w:tcW w:w="3828" w:type="dxa"/>
            <w:tcBorders>
              <w:left w:val="nil"/>
              <w:right w:val="nil"/>
            </w:tcBorders>
            <w:shd w:val="clear" w:color="auto" w:fill="auto"/>
            <w:vAlign w:val="center"/>
          </w:tcPr>
          <w:p w14:paraId="22BB268A" w14:textId="78BCD2B6" w:rsidR="008359E3" w:rsidRDefault="008359E3" w:rsidP="00CA36E8">
            <w:pPr>
              <w:spacing w:line="276" w:lineRule="auto"/>
              <w:rPr>
                <w:szCs w:val="18"/>
              </w:rPr>
            </w:pPr>
            <w:r>
              <w:rPr>
                <w:szCs w:val="18"/>
              </w:rPr>
              <w:t>MATCH_EXACT</w:t>
            </w:r>
          </w:p>
        </w:tc>
        <w:tc>
          <w:tcPr>
            <w:tcW w:w="7224" w:type="dxa"/>
            <w:tcBorders>
              <w:left w:val="nil"/>
              <w:right w:val="nil"/>
            </w:tcBorders>
            <w:shd w:val="clear" w:color="auto" w:fill="auto"/>
          </w:tcPr>
          <w:p w14:paraId="3A747F31" w14:textId="77777777" w:rsidR="008359E3" w:rsidRPr="008359E3" w:rsidRDefault="008359E3" w:rsidP="008359E3">
            <w:pPr>
              <w:tabs>
                <w:tab w:val="left" w:pos="4820"/>
              </w:tabs>
              <w:spacing w:line="276" w:lineRule="auto"/>
              <w:rPr>
                <w:lang w:val="en-US"/>
              </w:rPr>
            </w:pPr>
            <w:r w:rsidRPr="008359E3">
              <w:rPr>
                <w:lang w:val="en-US"/>
              </w:rPr>
              <w:t xml:space="preserve">Matching strictness for </w:t>
            </w:r>
            <w:proofErr w:type="spellStart"/>
            <w:r w:rsidRPr="008359E3">
              <w:rPr>
                <w:lang w:val="en-US"/>
              </w:rPr>
              <w:t>std_logic</w:t>
            </w:r>
            <w:proofErr w:type="spellEnd"/>
            <w:r w:rsidRPr="008359E3">
              <w:rPr>
                <w:lang w:val="en-US"/>
              </w:rPr>
              <w:t xml:space="preserve"> values in check procedures.</w:t>
            </w:r>
          </w:p>
          <w:p w14:paraId="22404AD4" w14:textId="77777777" w:rsidR="008359E3" w:rsidRPr="008359E3" w:rsidRDefault="008359E3" w:rsidP="008359E3">
            <w:pPr>
              <w:tabs>
                <w:tab w:val="left" w:pos="4820"/>
              </w:tabs>
              <w:spacing w:line="276" w:lineRule="auto"/>
              <w:rPr>
                <w:lang w:val="en-US"/>
              </w:rPr>
            </w:pPr>
            <w:r w:rsidRPr="008359E3">
              <w:rPr>
                <w:lang w:val="en-US"/>
              </w:rPr>
              <w:t xml:space="preserve">MATCH_EXACT requires both values to be the same. Note that the expected </w:t>
            </w:r>
            <w:proofErr w:type="gramStart"/>
            <w:r w:rsidRPr="008359E3">
              <w:rPr>
                <w:lang w:val="en-US"/>
              </w:rPr>
              <w:t>value</w:t>
            </w:r>
            <w:proofErr w:type="gramEnd"/>
          </w:p>
          <w:p w14:paraId="17835A32" w14:textId="77777777" w:rsidR="008359E3" w:rsidRPr="008359E3" w:rsidRDefault="008359E3" w:rsidP="008359E3">
            <w:pPr>
              <w:tabs>
                <w:tab w:val="left" w:pos="4820"/>
              </w:tabs>
              <w:spacing w:line="276" w:lineRule="auto"/>
              <w:rPr>
                <w:lang w:val="en-US"/>
              </w:rPr>
            </w:pPr>
            <w:r w:rsidRPr="008359E3">
              <w:rPr>
                <w:lang w:val="en-US"/>
              </w:rPr>
              <w:t>can contain the don’t care operator ‘</w:t>
            </w:r>
            <w:proofErr w:type="gramStart"/>
            <w:r w:rsidRPr="008359E3">
              <w:rPr>
                <w:lang w:val="en-US"/>
              </w:rPr>
              <w:t>-‘</w:t>
            </w:r>
            <w:proofErr w:type="gramEnd"/>
            <w:r w:rsidRPr="008359E3">
              <w:rPr>
                <w:lang w:val="en-US"/>
              </w:rPr>
              <w:t>.</w:t>
            </w:r>
          </w:p>
          <w:p w14:paraId="00C24ABD" w14:textId="2527E5F7" w:rsidR="008359E3" w:rsidRPr="008359E3" w:rsidRDefault="008359E3" w:rsidP="008359E3">
            <w:pPr>
              <w:tabs>
                <w:tab w:val="left" w:pos="4820"/>
              </w:tabs>
              <w:spacing w:line="276" w:lineRule="auto"/>
              <w:rPr>
                <w:lang w:val="en-US"/>
              </w:rPr>
            </w:pPr>
            <w:r w:rsidRPr="008359E3">
              <w:rPr>
                <w:lang w:val="en-US"/>
              </w:rPr>
              <w:t>MATCH_STD allows comparisons between ‘H’ and ‘1’, ‘L’ and ‘0’ and ‘</w:t>
            </w:r>
            <w:proofErr w:type="gramStart"/>
            <w:r w:rsidRPr="008359E3">
              <w:rPr>
                <w:lang w:val="en-US"/>
              </w:rPr>
              <w:t>-‘ in</w:t>
            </w:r>
            <w:proofErr w:type="gramEnd"/>
            <w:r w:rsidRPr="008359E3">
              <w:rPr>
                <w:lang w:val="en-US"/>
              </w:rPr>
              <w:t xml:space="preserve"> both values.</w:t>
            </w:r>
          </w:p>
        </w:tc>
      </w:tr>
      <w:tr w:rsidR="000E3151" w:rsidRPr="0042320D" w14:paraId="52E8FAA9" w14:textId="77777777" w:rsidTr="00DD05A6">
        <w:tc>
          <w:tcPr>
            <w:tcW w:w="2588" w:type="dxa"/>
            <w:tcBorders>
              <w:left w:val="nil"/>
              <w:right w:val="nil"/>
            </w:tcBorders>
            <w:shd w:val="clear" w:color="auto" w:fill="auto"/>
            <w:vAlign w:val="center"/>
          </w:tcPr>
          <w:p w14:paraId="03064543" w14:textId="03F6F6B3" w:rsidR="000E3151" w:rsidRDefault="000C4744" w:rsidP="00DA3558">
            <w:pPr>
              <w:spacing w:line="276" w:lineRule="auto"/>
            </w:pPr>
            <w:proofErr w:type="spellStart"/>
            <w:r>
              <w:t>symbol_width</w:t>
            </w:r>
            <w:proofErr w:type="spellEnd"/>
          </w:p>
        </w:tc>
        <w:tc>
          <w:tcPr>
            <w:tcW w:w="1489" w:type="dxa"/>
            <w:tcBorders>
              <w:left w:val="nil"/>
              <w:right w:val="nil"/>
            </w:tcBorders>
            <w:shd w:val="clear" w:color="auto" w:fill="auto"/>
            <w:vAlign w:val="center"/>
          </w:tcPr>
          <w:p w14:paraId="229BD676" w14:textId="25499072" w:rsidR="000E3151" w:rsidRDefault="000C4744" w:rsidP="00CA36E8">
            <w:pPr>
              <w:spacing w:line="276" w:lineRule="auto"/>
            </w:pPr>
            <w:r>
              <w:t>natural</w:t>
            </w:r>
          </w:p>
        </w:tc>
        <w:tc>
          <w:tcPr>
            <w:tcW w:w="3828" w:type="dxa"/>
            <w:tcBorders>
              <w:left w:val="nil"/>
              <w:right w:val="nil"/>
            </w:tcBorders>
            <w:shd w:val="clear" w:color="auto" w:fill="auto"/>
            <w:vAlign w:val="center"/>
          </w:tcPr>
          <w:p w14:paraId="4F7F2C68" w14:textId="1DF69FBF" w:rsidR="000E3151" w:rsidRDefault="000C4744" w:rsidP="00CA36E8">
            <w:pPr>
              <w:spacing w:line="276" w:lineRule="auto"/>
              <w:rPr>
                <w:szCs w:val="18"/>
              </w:rPr>
            </w:pPr>
            <w:r>
              <w:rPr>
                <w:szCs w:val="18"/>
              </w:rPr>
              <w:t>8</w:t>
            </w:r>
          </w:p>
        </w:tc>
        <w:tc>
          <w:tcPr>
            <w:tcW w:w="7224" w:type="dxa"/>
            <w:tcBorders>
              <w:left w:val="nil"/>
              <w:right w:val="nil"/>
            </w:tcBorders>
            <w:shd w:val="clear" w:color="auto" w:fill="auto"/>
          </w:tcPr>
          <w:p w14:paraId="5CD783D2" w14:textId="70E43A9B" w:rsidR="000E3151" w:rsidRDefault="000C4744" w:rsidP="00E036C7">
            <w:pPr>
              <w:tabs>
                <w:tab w:val="left" w:pos="4820"/>
              </w:tabs>
              <w:spacing w:line="276" w:lineRule="auto"/>
            </w:pPr>
            <w:r>
              <w:t>Number of data bits per symbol</w:t>
            </w:r>
            <w:r w:rsidR="000E3151">
              <w:t>.</w:t>
            </w:r>
          </w:p>
        </w:tc>
      </w:tr>
      <w:tr w:rsidR="00E036C7" w:rsidRPr="0042320D" w14:paraId="33371E1D" w14:textId="77777777" w:rsidTr="00DD05A6">
        <w:tc>
          <w:tcPr>
            <w:tcW w:w="2588" w:type="dxa"/>
            <w:tcBorders>
              <w:left w:val="nil"/>
              <w:right w:val="nil"/>
            </w:tcBorders>
            <w:shd w:val="clear" w:color="auto" w:fill="auto"/>
            <w:vAlign w:val="center"/>
          </w:tcPr>
          <w:p w14:paraId="55443005" w14:textId="6835C712" w:rsidR="00E036C7" w:rsidRPr="0042320D" w:rsidRDefault="000C4744" w:rsidP="00DA3558">
            <w:pPr>
              <w:spacing w:line="276" w:lineRule="auto"/>
              <w:rPr>
                <w:szCs w:val="18"/>
              </w:rPr>
            </w:pPr>
            <w:proofErr w:type="spellStart"/>
            <w:r>
              <w:t>first_symbol_in_msb</w:t>
            </w:r>
            <w:proofErr w:type="spellEnd"/>
            <w:r w:rsidR="00E036C7">
              <w:t xml:space="preserve">        </w:t>
            </w:r>
          </w:p>
        </w:tc>
        <w:tc>
          <w:tcPr>
            <w:tcW w:w="1489" w:type="dxa"/>
            <w:tcBorders>
              <w:left w:val="nil"/>
              <w:right w:val="nil"/>
            </w:tcBorders>
            <w:shd w:val="clear" w:color="auto" w:fill="auto"/>
            <w:vAlign w:val="center"/>
          </w:tcPr>
          <w:p w14:paraId="33F30A7B" w14:textId="6AC559D0" w:rsidR="00E036C7" w:rsidRPr="0042320D" w:rsidRDefault="00E036C7" w:rsidP="00CA36E8">
            <w:pPr>
              <w:spacing w:line="276" w:lineRule="auto"/>
              <w:rPr>
                <w:szCs w:val="18"/>
              </w:rPr>
            </w:pPr>
            <w:proofErr w:type="spellStart"/>
            <w:r>
              <w:t>boolean</w:t>
            </w:r>
            <w:proofErr w:type="spellEnd"/>
          </w:p>
        </w:tc>
        <w:tc>
          <w:tcPr>
            <w:tcW w:w="3828" w:type="dxa"/>
            <w:tcBorders>
              <w:left w:val="nil"/>
              <w:right w:val="nil"/>
            </w:tcBorders>
            <w:shd w:val="clear" w:color="auto" w:fill="auto"/>
            <w:vAlign w:val="center"/>
          </w:tcPr>
          <w:p w14:paraId="0DE5E249" w14:textId="5A31FFB7" w:rsidR="00E036C7" w:rsidRPr="0042320D"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4726B694" w14:textId="60A159A7" w:rsidR="00E036C7" w:rsidRPr="0042320D" w:rsidRDefault="000C4744" w:rsidP="00CA36E8">
            <w:pPr>
              <w:tabs>
                <w:tab w:val="left" w:pos="4820"/>
              </w:tabs>
              <w:spacing w:line="276" w:lineRule="auto"/>
            </w:pPr>
            <w:r w:rsidRPr="000C4744">
              <w:t>Symbol ordering. When true, first-order symbol is in most significant bits.</w:t>
            </w:r>
          </w:p>
        </w:tc>
      </w:tr>
      <w:tr w:rsidR="00B705FE" w:rsidRPr="0042320D" w14:paraId="3FFE870D" w14:textId="77777777" w:rsidTr="00DD05A6">
        <w:tc>
          <w:tcPr>
            <w:tcW w:w="2588" w:type="dxa"/>
            <w:tcBorders>
              <w:left w:val="nil"/>
              <w:right w:val="nil"/>
            </w:tcBorders>
            <w:shd w:val="clear" w:color="auto" w:fill="auto"/>
            <w:vAlign w:val="center"/>
          </w:tcPr>
          <w:p w14:paraId="01B8B7D1" w14:textId="4F55E279" w:rsidR="00B705FE" w:rsidRDefault="000C4744" w:rsidP="00CA36E8">
            <w:pPr>
              <w:spacing w:line="276" w:lineRule="auto"/>
            </w:pPr>
            <w:proofErr w:type="spellStart"/>
            <w:r>
              <w:t>max_channel</w:t>
            </w:r>
            <w:proofErr w:type="spellEnd"/>
          </w:p>
        </w:tc>
        <w:tc>
          <w:tcPr>
            <w:tcW w:w="1489" w:type="dxa"/>
            <w:tcBorders>
              <w:left w:val="nil"/>
              <w:right w:val="nil"/>
            </w:tcBorders>
            <w:shd w:val="clear" w:color="auto" w:fill="auto"/>
            <w:vAlign w:val="center"/>
          </w:tcPr>
          <w:p w14:paraId="267089B2" w14:textId="6A4CE54D" w:rsidR="00B705FE" w:rsidRDefault="000C4744" w:rsidP="00CA36E8">
            <w:pPr>
              <w:spacing w:line="276" w:lineRule="auto"/>
            </w:pPr>
            <w:r>
              <w:t>natural</w:t>
            </w:r>
          </w:p>
        </w:tc>
        <w:tc>
          <w:tcPr>
            <w:tcW w:w="3828" w:type="dxa"/>
            <w:tcBorders>
              <w:left w:val="nil"/>
              <w:right w:val="nil"/>
            </w:tcBorders>
            <w:shd w:val="clear" w:color="auto" w:fill="auto"/>
            <w:vAlign w:val="center"/>
          </w:tcPr>
          <w:p w14:paraId="465F310E" w14:textId="2B697BDC" w:rsidR="00B705FE" w:rsidRDefault="000C4744" w:rsidP="00CA36E8">
            <w:pPr>
              <w:spacing w:line="276" w:lineRule="auto"/>
              <w:rPr>
                <w:szCs w:val="18"/>
              </w:rPr>
            </w:pPr>
            <w:r>
              <w:rPr>
                <w:szCs w:val="18"/>
              </w:rPr>
              <w:t>0</w:t>
            </w:r>
          </w:p>
        </w:tc>
        <w:tc>
          <w:tcPr>
            <w:tcW w:w="7224" w:type="dxa"/>
            <w:tcBorders>
              <w:left w:val="nil"/>
              <w:right w:val="nil"/>
            </w:tcBorders>
            <w:shd w:val="clear" w:color="auto" w:fill="auto"/>
          </w:tcPr>
          <w:p w14:paraId="4CE9CA31" w14:textId="13A10189" w:rsidR="00B705FE" w:rsidRDefault="000C4744" w:rsidP="00E036C7">
            <w:pPr>
              <w:tabs>
                <w:tab w:val="left" w:pos="4820"/>
              </w:tabs>
              <w:spacing w:line="276" w:lineRule="auto"/>
            </w:pPr>
            <w:r w:rsidRPr="000C4744">
              <w:t>Maximum number of channels that the interface supports.</w:t>
            </w:r>
          </w:p>
        </w:tc>
      </w:tr>
      <w:tr w:rsidR="003F1D09" w:rsidRPr="0042320D" w14:paraId="457D6962" w14:textId="77777777" w:rsidTr="00DD05A6">
        <w:tc>
          <w:tcPr>
            <w:tcW w:w="2588" w:type="dxa"/>
            <w:tcBorders>
              <w:left w:val="nil"/>
              <w:right w:val="nil"/>
            </w:tcBorders>
            <w:shd w:val="clear" w:color="auto" w:fill="auto"/>
            <w:vAlign w:val="center"/>
          </w:tcPr>
          <w:p w14:paraId="7F68D0AF" w14:textId="2918866B" w:rsidR="003F1D09" w:rsidRDefault="000C4744" w:rsidP="00CA36E8">
            <w:pPr>
              <w:spacing w:line="276" w:lineRule="auto"/>
            </w:pPr>
            <w:proofErr w:type="spellStart"/>
            <w:r>
              <w:t>use_packet_transfer</w:t>
            </w:r>
            <w:proofErr w:type="spellEnd"/>
          </w:p>
        </w:tc>
        <w:tc>
          <w:tcPr>
            <w:tcW w:w="1489" w:type="dxa"/>
            <w:tcBorders>
              <w:left w:val="nil"/>
              <w:right w:val="nil"/>
            </w:tcBorders>
            <w:shd w:val="clear" w:color="auto" w:fill="auto"/>
            <w:vAlign w:val="center"/>
          </w:tcPr>
          <w:p w14:paraId="731AC7FA" w14:textId="4BB63C8F" w:rsidR="003F1D09" w:rsidRDefault="000C4744" w:rsidP="00CA36E8">
            <w:pPr>
              <w:spacing w:line="276" w:lineRule="auto"/>
            </w:pPr>
            <w:proofErr w:type="spellStart"/>
            <w:r>
              <w:t>boolean</w:t>
            </w:r>
            <w:proofErr w:type="spellEnd"/>
          </w:p>
        </w:tc>
        <w:tc>
          <w:tcPr>
            <w:tcW w:w="3828" w:type="dxa"/>
            <w:tcBorders>
              <w:left w:val="nil"/>
              <w:right w:val="nil"/>
            </w:tcBorders>
            <w:shd w:val="clear" w:color="auto" w:fill="auto"/>
            <w:vAlign w:val="center"/>
          </w:tcPr>
          <w:p w14:paraId="6576AC24" w14:textId="7ADC3E1A" w:rsidR="003F1D09" w:rsidRDefault="000C4744" w:rsidP="00CA36E8">
            <w:pPr>
              <w:spacing w:line="276" w:lineRule="auto"/>
              <w:rPr>
                <w:szCs w:val="18"/>
              </w:rPr>
            </w:pPr>
            <w:r>
              <w:rPr>
                <w:szCs w:val="18"/>
              </w:rPr>
              <w:t>true</w:t>
            </w:r>
          </w:p>
        </w:tc>
        <w:tc>
          <w:tcPr>
            <w:tcW w:w="7224" w:type="dxa"/>
            <w:tcBorders>
              <w:left w:val="nil"/>
              <w:right w:val="nil"/>
            </w:tcBorders>
            <w:shd w:val="clear" w:color="auto" w:fill="auto"/>
          </w:tcPr>
          <w:p w14:paraId="14B6D7B1" w14:textId="785D638E" w:rsidR="003F1D09" w:rsidRDefault="000C4744" w:rsidP="00E036C7">
            <w:pPr>
              <w:tabs>
                <w:tab w:val="left" w:pos="4820"/>
              </w:tabs>
              <w:spacing w:line="276" w:lineRule="auto"/>
            </w:pPr>
            <w:r w:rsidRPr="000C4744">
              <w:t xml:space="preserve">When true, packet signals are enabled: </w:t>
            </w:r>
            <w:proofErr w:type="spellStart"/>
            <w:r w:rsidRPr="000C4744">
              <w:t>start_of_packet</w:t>
            </w:r>
            <w:proofErr w:type="spellEnd"/>
            <w:r w:rsidRPr="000C4744">
              <w:t xml:space="preserve">, </w:t>
            </w:r>
            <w:proofErr w:type="spellStart"/>
            <w:r w:rsidRPr="000C4744">
              <w:t>end_of_packet</w:t>
            </w:r>
            <w:proofErr w:type="spellEnd"/>
            <w:r w:rsidRPr="000C4744">
              <w:t xml:space="preserve"> &amp; empty.</w:t>
            </w:r>
          </w:p>
        </w:tc>
      </w:tr>
      <w:tr w:rsidR="00B705FE" w:rsidRPr="0042320D" w14:paraId="272CE80C" w14:textId="77777777" w:rsidTr="00DD05A6">
        <w:tc>
          <w:tcPr>
            <w:tcW w:w="2588" w:type="dxa"/>
            <w:tcBorders>
              <w:left w:val="nil"/>
              <w:right w:val="nil"/>
            </w:tcBorders>
            <w:shd w:val="clear" w:color="auto" w:fill="auto"/>
            <w:vAlign w:val="center"/>
          </w:tcPr>
          <w:p w14:paraId="493214FD" w14:textId="41672704" w:rsidR="00B705FE" w:rsidRPr="0042320D" w:rsidRDefault="00B705FE" w:rsidP="00CA36E8">
            <w:pPr>
              <w:spacing w:line="276" w:lineRule="auto"/>
              <w:rPr>
                <w:szCs w:val="18"/>
              </w:rPr>
            </w:pPr>
            <w:proofErr w:type="spellStart"/>
            <w:r>
              <w:rPr>
                <w:szCs w:val="18"/>
              </w:rPr>
              <w:t>id_for_bfm</w:t>
            </w:r>
            <w:proofErr w:type="spellEnd"/>
          </w:p>
        </w:tc>
        <w:tc>
          <w:tcPr>
            <w:tcW w:w="1489" w:type="dxa"/>
            <w:tcBorders>
              <w:left w:val="nil"/>
              <w:right w:val="nil"/>
            </w:tcBorders>
            <w:shd w:val="clear" w:color="auto" w:fill="auto"/>
            <w:vAlign w:val="center"/>
          </w:tcPr>
          <w:p w14:paraId="215C0FC5" w14:textId="2D508E7C" w:rsidR="00B705FE" w:rsidRPr="0042320D" w:rsidRDefault="00B705FE" w:rsidP="00CA36E8">
            <w:pPr>
              <w:spacing w:line="276" w:lineRule="auto"/>
              <w:rPr>
                <w:szCs w:val="18"/>
              </w:rPr>
            </w:pPr>
            <w:proofErr w:type="spellStart"/>
            <w:r>
              <w:rPr>
                <w:szCs w:val="18"/>
              </w:rPr>
              <w:t>t_msg_id</w:t>
            </w:r>
            <w:proofErr w:type="spellEnd"/>
          </w:p>
        </w:tc>
        <w:tc>
          <w:tcPr>
            <w:tcW w:w="3828" w:type="dxa"/>
            <w:tcBorders>
              <w:left w:val="nil"/>
              <w:right w:val="nil"/>
            </w:tcBorders>
            <w:shd w:val="clear" w:color="auto" w:fill="auto"/>
            <w:vAlign w:val="center"/>
          </w:tcPr>
          <w:p w14:paraId="63D5B495" w14:textId="0676F036" w:rsidR="00B705FE" w:rsidRPr="0042320D" w:rsidRDefault="00B705FE" w:rsidP="00CA36E8">
            <w:pPr>
              <w:spacing w:line="276" w:lineRule="auto"/>
              <w:rPr>
                <w:szCs w:val="18"/>
              </w:rPr>
            </w:pPr>
            <w:r>
              <w:rPr>
                <w:szCs w:val="18"/>
              </w:rPr>
              <w:t>ID_BFM</w:t>
            </w:r>
          </w:p>
        </w:tc>
        <w:tc>
          <w:tcPr>
            <w:tcW w:w="7224" w:type="dxa"/>
            <w:tcBorders>
              <w:left w:val="nil"/>
              <w:right w:val="nil"/>
            </w:tcBorders>
            <w:shd w:val="clear" w:color="auto" w:fill="auto"/>
          </w:tcPr>
          <w:p w14:paraId="187DA4ED" w14:textId="31C144DC" w:rsidR="00B705FE" w:rsidRPr="0042320D" w:rsidRDefault="00B705FE" w:rsidP="002D0D7F">
            <w:pPr>
              <w:tabs>
                <w:tab w:val="left" w:pos="4820"/>
              </w:tabs>
              <w:spacing w:line="276" w:lineRule="auto"/>
              <w:rPr>
                <w:szCs w:val="18"/>
              </w:rPr>
            </w:pPr>
            <w:r w:rsidRPr="00054795">
              <w:rPr>
                <w:szCs w:val="18"/>
                <w:lang w:val="en-US"/>
              </w:rPr>
              <w:t>The message ID used as a general message ID in the BFM</w:t>
            </w:r>
            <w:r w:rsidR="000C4744">
              <w:rPr>
                <w:szCs w:val="18"/>
                <w:lang w:val="en-US"/>
              </w:rPr>
              <w:t>.</w:t>
            </w:r>
          </w:p>
        </w:tc>
      </w:tr>
    </w:tbl>
    <w:p w14:paraId="2C881A86" w14:textId="77777777" w:rsidR="00CC37DA" w:rsidRPr="0042320D" w:rsidRDefault="00CC37DA" w:rsidP="00E61652">
      <w:pPr>
        <w:pStyle w:val="Heading1"/>
        <w:rPr>
          <w:rFonts w:ascii="Helvetica" w:hAnsi="Helvetica"/>
        </w:rPr>
      </w:pPr>
      <w:r w:rsidRPr="0042320D">
        <w:rPr>
          <w:rFonts w:ascii="Helvetica" w:hAnsi="Helvetica"/>
        </w:rPr>
        <w:t>Additional Documentation</w:t>
      </w:r>
    </w:p>
    <w:p w14:paraId="359F75D5" w14:textId="3C737753" w:rsidR="00DD05A6" w:rsidRDefault="00E32F57" w:rsidP="002405F3">
      <w:r w:rsidRPr="0042320D">
        <w:t>For addi</w:t>
      </w:r>
      <w:r w:rsidR="00CB44E4" w:rsidRPr="0042320D">
        <w:t xml:space="preserve">tional documentation on the </w:t>
      </w:r>
      <w:r w:rsidR="00132EBB">
        <w:t>A</w:t>
      </w:r>
      <w:r w:rsidR="00612C5D">
        <w:t>valon</w:t>
      </w:r>
      <w:r w:rsidR="00132EBB">
        <w:t>-Stream</w:t>
      </w:r>
      <w:r w:rsidR="00CB44E4" w:rsidRPr="0042320D">
        <w:t xml:space="preserve"> standard, </w:t>
      </w:r>
      <w:r w:rsidR="006C0B8F">
        <w:t>refer to</w:t>
      </w:r>
      <w:r w:rsidRPr="0042320D">
        <w:t xml:space="preserve"> </w:t>
      </w:r>
      <w:r w:rsidR="00612C5D" w:rsidRPr="0042320D">
        <w:t>“</w:t>
      </w:r>
      <w:r w:rsidR="00612C5D">
        <w:t>Avalon</w:t>
      </w:r>
      <w:r w:rsidR="00612C5D" w:rsidRPr="0042320D">
        <w:t xml:space="preserve">® </w:t>
      </w:r>
      <w:r w:rsidR="00612C5D">
        <w:t>Interface Specifications, Chapter: Avalon Streaming Interfaces”, document number MNL-AVABUSREF, available from Intel</w:t>
      </w:r>
      <w:r w:rsidR="006C0B8F">
        <w:t>.</w:t>
      </w: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57DED52" w:rsidR="00B545FE" w:rsidRPr="0042320D" w:rsidRDefault="00E32F57" w:rsidP="002405F3">
      <w:r w:rsidRPr="0042320D">
        <w:t xml:space="preserve">The </w:t>
      </w:r>
      <w:r w:rsidR="00132EBB">
        <w:t>A</w:t>
      </w:r>
      <w:r w:rsidR="00612C5D">
        <w:t>valon</w:t>
      </w:r>
      <w:r w:rsidR="00132EBB">
        <w:t>-Stream</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2B75FC75" w:rsidR="004D73E5" w:rsidRPr="0042320D"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w:t>
      </w:r>
      <w:r w:rsidR="00612C5D">
        <w:t>valon_st</w:t>
      </w:r>
      <w:r w:rsidR="0001317D">
        <w:t>_bfm_pkg.vhd</w:t>
      </w:r>
      <w:proofErr w:type="spellEnd"/>
      <w:r w:rsidR="009A6FC5">
        <w:t xml:space="preserve"> BFM can be compiled into any desired library.</w:t>
      </w:r>
    </w:p>
    <w:p w14:paraId="317CF274" w14:textId="24F0C187" w:rsidR="0050389F" w:rsidRPr="0042320D" w:rsidRDefault="00F352EC" w:rsidP="00F35929">
      <w:pPr>
        <w:tabs>
          <w:tab w:val="left" w:pos="1843"/>
        </w:tabs>
        <w:rPr>
          <w:sz w:val="20"/>
          <w:szCs w:val="22"/>
        </w:rPr>
      </w:pPr>
      <w:bookmarkStart w:id="2" w:name="_Hlk518566954"/>
      <w:r>
        <w:t xml:space="preserve">See UVVM Essential Mechanisms located in </w:t>
      </w:r>
      <w:proofErr w:type="spellStart"/>
      <w:r>
        <w:t>uvvm_vvc_framework</w:t>
      </w:r>
      <w:proofErr w:type="spellEnd"/>
      <w:r>
        <w:t>/doc for information about compile scripts.</w:t>
      </w:r>
      <w:bookmarkEnd w:id="2"/>
    </w:p>
    <w:p w14:paraId="216E271B" w14:textId="77777777" w:rsidR="00CC37DA" w:rsidRPr="0042320D" w:rsidRDefault="00CC37DA" w:rsidP="00BE02A7">
      <w:pPr>
        <w:pStyle w:val="Heading2"/>
        <w:rPr>
          <w:rFonts w:ascii="Helvetica" w:hAnsi="Helvetica"/>
        </w:rPr>
      </w:pPr>
      <w:r w:rsidRPr="0042320D">
        <w:rPr>
          <w:rFonts w:ascii="Helvetica" w:hAnsi="Helvetica"/>
        </w:rPr>
        <w:lastRenderedPageBreak/>
        <w:t>Simulator compatibility and setup</w:t>
      </w:r>
    </w:p>
    <w:p w14:paraId="19DEFDEB" w14:textId="6DF78CBF" w:rsidR="005E033E" w:rsidRPr="0042320D" w:rsidRDefault="00901B08" w:rsidP="002405F3">
      <w:r>
        <w:t>See README.md for a list of supported simulators.</w:t>
      </w:r>
    </w:p>
    <w:p w14:paraId="1ABFE250" w14:textId="77777777" w:rsidR="00B10373" w:rsidRPr="0042320D" w:rsidRDefault="00B10373" w:rsidP="002405F3"/>
    <w:p w14:paraId="4E59C48B" w14:textId="027B185D" w:rsidR="000A3B4E"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3EE0A7E7" w:rsidR="00E5040A" w:rsidRPr="0042320D" w:rsidRDefault="00A97222" w:rsidP="00E61652">
      <w:pPr>
        <w:pStyle w:val="Heading1"/>
        <w:rPr>
          <w:rFonts w:ascii="Helvetica" w:hAnsi="Helvetica"/>
        </w:rPr>
      </w:pPr>
      <w:bookmarkStart w:id="3" w:name="_Ref423952304"/>
      <w:r w:rsidRPr="0042320D">
        <w:rPr>
          <w:rFonts w:ascii="Helvetica" w:hAnsi="Helvetica"/>
        </w:rPr>
        <w:t>Local BFM overloads</w:t>
      </w:r>
      <w:r w:rsidRPr="0042320D">
        <w:rPr>
          <w:rFonts w:ascii="Helvetica" w:hAnsi="Helvetica"/>
        </w:rPr>
        <w:tab/>
      </w:r>
      <w:bookmarkEnd w:id="3"/>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 xml:space="preserve">s with the key parameters </w:t>
      </w:r>
      <w:proofErr w:type="gramStart"/>
      <w:r w:rsidR="002B0260">
        <w:t>only</w:t>
      </w:r>
      <w:proofErr w:type="gramEnd"/>
    </w:p>
    <w:p w14:paraId="025DE35F" w14:textId="77777777" w:rsidR="00E5040A" w:rsidRPr="0042320D" w:rsidRDefault="00E5040A" w:rsidP="002405F3">
      <w:r w:rsidRPr="0042320D">
        <w:t xml:space="preserve">e.g.                  </w:t>
      </w:r>
    </w:p>
    <w:p w14:paraId="66E856F3" w14:textId="54312837"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E32F5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E5040A"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(0 to 1)</w:t>
      </w:r>
      <w:r w:rsidR="00E32F57" w:rsidRPr="00C3564A">
        <w:rPr>
          <w:rFonts w:ascii="Courier New" w:hAnsi="Courier New" w:cs="Courier New"/>
        </w:rPr>
        <w:t xml:space="preserve">,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E5040A" w:rsidRPr="00C3564A">
        <w:rPr>
          <w:rFonts w:ascii="Courier New" w:hAnsi="Courier New" w:cs="Courier New"/>
        </w:rPr>
        <w:t>);</w:t>
      </w:r>
    </w:p>
    <w:p w14:paraId="7A5CA542" w14:textId="1DB8F537" w:rsidR="00E5040A" w:rsidRPr="0042320D" w:rsidRDefault="00070C12" w:rsidP="002405F3">
      <w:r>
        <w:t>rather than</w:t>
      </w:r>
      <w:r w:rsidR="00E5040A" w:rsidRPr="0042320D">
        <w:t xml:space="preserve"> </w:t>
      </w:r>
    </w:p>
    <w:p w14:paraId="6FA2E175" w14:textId="20E98590" w:rsidR="00E5040A" w:rsidRPr="00C3564A" w:rsidRDefault="009B051C" w:rsidP="009B051C">
      <w:pPr>
        <w:tabs>
          <w:tab w:val="left" w:pos="270"/>
        </w:tabs>
        <w:rPr>
          <w:rFonts w:ascii="Courier New" w:hAnsi="Courier New" w:cs="Courier New"/>
        </w:rPr>
      </w:pPr>
      <w:r>
        <w:rPr>
          <w:rFonts w:ascii="Courier New" w:hAnsi="Courier New" w:cs="Courier New"/>
        </w:rPr>
        <w:tab/>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w:t>
      </w:r>
      <w:proofErr w:type="gramStart"/>
      <w:r w:rsidR="00046887" w:rsidRPr="00C3564A">
        <w:rPr>
          <w:rFonts w:ascii="Courier New" w:hAnsi="Courier New" w:cs="Courier New"/>
        </w:rPr>
        <w:t>transmit</w:t>
      </w:r>
      <w:proofErr w:type="spellEnd"/>
      <w:r w:rsidR="00046887" w:rsidRPr="00C3564A">
        <w:rPr>
          <w:rFonts w:ascii="Courier New" w:hAnsi="Courier New" w:cs="Courier New"/>
        </w:rPr>
        <w:t>(</w:t>
      </w:r>
      <w:proofErr w:type="spellStart"/>
      <w:proofErr w:type="gramEnd"/>
      <w:r w:rsidR="00046887" w:rsidRPr="00C3564A">
        <w:rPr>
          <w:rFonts w:ascii="Courier New" w:hAnsi="Courier New" w:cs="Courier New"/>
        </w:rPr>
        <w:t>v_data_array</w:t>
      </w:r>
      <w:proofErr w:type="spellEnd"/>
      <w:r w:rsidR="00046887" w:rsidRPr="00C3564A">
        <w:rPr>
          <w:rFonts w:ascii="Courier New" w:hAnsi="Courier New" w:cs="Courier New"/>
        </w:rPr>
        <w:t xml:space="preserve">(0 to 1), </w:t>
      </w:r>
      <w:r>
        <w:rPr>
          <w:rFonts w:ascii="Courier New" w:hAnsi="Courier New" w:cs="Courier New"/>
        </w:rPr>
        <w:t>"</w:t>
      </w:r>
      <w:proofErr w:type="spellStart"/>
      <w:r>
        <w:rPr>
          <w:rFonts w:ascii="Courier New" w:hAnsi="Courier New" w:cs="Courier New"/>
        </w:rPr>
        <w:t>msg</w:t>
      </w:r>
      <w:proofErr w:type="spellEnd"/>
      <w:r>
        <w:rPr>
          <w:rFonts w:ascii="Courier New" w:hAnsi="Courier New" w:cs="Courier New"/>
        </w:rPr>
        <w:t>"</w:t>
      </w:r>
      <w:r w:rsidR="00046887" w:rsidRPr="00C3564A">
        <w:rPr>
          <w:rFonts w:ascii="Courier New" w:hAnsi="Courier New" w:cs="Courier New"/>
        </w:rPr>
        <w:t xml:space="preserve">, </w:t>
      </w:r>
      <w:proofErr w:type="spellStart"/>
      <w:r w:rsidR="00046887" w:rsidRPr="00C3564A">
        <w:rPr>
          <w:rFonts w:ascii="Courier New" w:hAnsi="Courier New" w:cs="Courier New"/>
        </w:rPr>
        <w:t>clk</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_if</w:t>
      </w:r>
      <w:proofErr w:type="spellEnd"/>
      <w:r w:rsidR="00046887" w:rsidRPr="00C3564A">
        <w:rPr>
          <w:rFonts w:ascii="Courier New" w:hAnsi="Courier New" w:cs="Courier New"/>
        </w:rPr>
        <w:t xml:space="preserve">, C_SCOPE, </w:t>
      </w:r>
      <w:proofErr w:type="spellStart"/>
      <w:r w:rsidR="00046887" w:rsidRPr="00C3564A">
        <w:rPr>
          <w:rFonts w:ascii="Courier New" w:hAnsi="Courier New" w:cs="Courier New"/>
        </w:rPr>
        <w:t>shared_msg_id_panel</w:t>
      </w:r>
      <w:proofErr w:type="spellEnd"/>
      <w:r w:rsidR="00046887" w:rsidRPr="00C3564A">
        <w:rPr>
          <w:rFonts w:ascii="Courier New" w:hAnsi="Courier New" w:cs="Courier New"/>
        </w:rPr>
        <w:t xml:space="preserve">, </w:t>
      </w:r>
      <w:proofErr w:type="spellStart"/>
      <w:r w:rsidR="00046887" w:rsidRPr="00C3564A">
        <w:rPr>
          <w:rFonts w:ascii="Courier New" w:hAnsi="Courier New" w:cs="Courier New"/>
        </w:rPr>
        <w:t>a</w:t>
      </w:r>
      <w:r w:rsidR="00A30067">
        <w:rPr>
          <w:rFonts w:ascii="Courier New" w:hAnsi="Courier New" w:cs="Courier New"/>
        </w:rPr>
        <w:t>valon_st</w:t>
      </w:r>
      <w:r w:rsidR="00046887" w:rsidRPr="00C3564A">
        <w:rPr>
          <w:rFonts w:ascii="Courier New" w:hAnsi="Courier New" w:cs="Courier New"/>
        </w:rPr>
        <w:t>_bfm_config</w:t>
      </w:r>
      <w:proofErr w:type="spellEnd"/>
      <w:r w:rsidR="00046887" w:rsidRPr="00C3564A">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3D37E17C" w:rsidR="00E5040A" w:rsidRPr="002405F3" w:rsidRDefault="00E5040A" w:rsidP="009E5EDE">
      <w:pPr>
        <w:tabs>
          <w:tab w:val="left" w:pos="270"/>
        </w:tabs>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046887" w:rsidRPr="00046887">
        <w:rPr>
          <w:rFonts w:ascii="Courier" w:hAnsi="Courier" w:cs="Courier New"/>
        </w:rPr>
        <w:t>a</w:t>
      </w:r>
      <w:r w:rsidR="00A30067">
        <w:rPr>
          <w:rFonts w:ascii="Courier" w:hAnsi="Courier" w:cs="Courier New"/>
        </w:rPr>
        <w:t>valon_st</w:t>
      </w:r>
      <w:r w:rsidR="00046887" w:rsidRPr="00046887">
        <w:rPr>
          <w:rFonts w:ascii="Courier" w:hAnsi="Courier" w:cs="Courier New"/>
        </w:rPr>
        <w:t>_</w:t>
      </w:r>
      <w:proofErr w:type="gramStart"/>
      <w:r w:rsidR="00046887" w:rsidRPr="00046887">
        <w:rPr>
          <w:rFonts w:ascii="Courier" w:hAnsi="Courier" w:cs="Courier New"/>
        </w:rPr>
        <w:t>transmit</w:t>
      </w:r>
      <w:proofErr w:type="spellEnd"/>
      <w:r w:rsidRPr="002405F3">
        <w:rPr>
          <w:rFonts w:ascii="Courier" w:hAnsi="Courier" w:cs="Courier New"/>
        </w:rPr>
        <w:t>(</w:t>
      </w:r>
      <w:proofErr w:type="gramEnd"/>
    </w:p>
    <w:p w14:paraId="2714F081" w14:textId="66E4C315" w:rsidR="00E5040A" w:rsidRPr="002405F3" w:rsidRDefault="00E5040A" w:rsidP="009E5EDE">
      <w:pPr>
        <w:tabs>
          <w:tab w:val="left" w:pos="270"/>
        </w:tabs>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046887">
        <w:rPr>
          <w:rFonts w:ascii="Courier" w:hAnsi="Courier" w:cs="Courier New"/>
        </w:rPr>
        <w:t>data_</w:t>
      </w:r>
      <w:proofErr w:type="gramStart"/>
      <w:r w:rsidR="00046887">
        <w:rPr>
          <w:rFonts w:ascii="Courier" w:hAnsi="Courier" w:cs="Courier New"/>
        </w:rPr>
        <w:t>array</w:t>
      </w:r>
      <w:proofErr w:type="spellEnd"/>
      <w:r w:rsidR="00F42F29" w:rsidRPr="002405F3">
        <w:rPr>
          <w:rFonts w:ascii="Courier" w:hAnsi="Courier" w:cs="Courier New"/>
        </w:rPr>
        <w:t xml:space="preserve"> :</w:t>
      </w:r>
      <w:proofErr w:type="gramEnd"/>
      <w:r w:rsidR="00F42F29" w:rsidRPr="002405F3">
        <w:rPr>
          <w:rFonts w:ascii="Courier" w:hAnsi="Courier" w:cs="Courier New"/>
        </w:rPr>
        <w:t xml:space="preserve"> in </w:t>
      </w:r>
      <w:proofErr w:type="spellStart"/>
      <w:r w:rsidR="00046887">
        <w:rPr>
          <w:rFonts w:ascii="Courier" w:hAnsi="Courier" w:cs="Courier New"/>
        </w:rPr>
        <w:t>t_</w:t>
      </w:r>
      <w:r w:rsidR="00A30067">
        <w:rPr>
          <w:rFonts w:ascii="Courier" w:hAnsi="Courier" w:cs="Courier New"/>
        </w:rPr>
        <w:t>slv</w:t>
      </w:r>
      <w:r w:rsidR="00046887">
        <w:rPr>
          <w:rFonts w:ascii="Courier" w:hAnsi="Courier" w:cs="Courier New"/>
        </w:rPr>
        <w:t>_array</w:t>
      </w:r>
      <w:proofErr w:type="spellEnd"/>
      <w:r w:rsidRPr="002405F3">
        <w:rPr>
          <w:rFonts w:ascii="Courier" w:hAnsi="Courier" w:cs="Courier New"/>
        </w:rPr>
        <w:t xml:space="preserve">;           </w:t>
      </w:r>
    </w:p>
    <w:p w14:paraId="6DE31860" w14:textId="5785A3B2" w:rsidR="00E5040A" w:rsidRPr="002405F3" w:rsidRDefault="00E5040A" w:rsidP="009E5EDE">
      <w:pPr>
        <w:tabs>
          <w:tab w:val="left" w:pos="270"/>
        </w:tabs>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9E5EDE">
      <w:pPr>
        <w:tabs>
          <w:tab w:val="left" w:pos="270"/>
        </w:tabs>
        <w:rPr>
          <w:rFonts w:ascii="Courier" w:hAnsi="Courier" w:cs="Courier New"/>
        </w:rPr>
      </w:pPr>
      <w:r w:rsidRPr="002405F3">
        <w:rPr>
          <w:rFonts w:ascii="Courier" w:hAnsi="Courier" w:cs="Courier New"/>
        </w:rPr>
        <w:t xml:space="preserve">    begin</w:t>
      </w:r>
    </w:p>
    <w:p w14:paraId="188A2B5A" w14:textId="11133DFB" w:rsidR="00E32F57" w:rsidRPr="002405F3" w:rsidRDefault="00E5040A" w:rsidP="009E5EDE">
      <w:pPr>
        <w:tabs>
          <w:tab w:val="left" w:pos="270"/>
        </w:tabs>
        <w:ind w:left="720"/>
        <w:rPr>
          <w:rFonts w:ascii="Courier" w:hAnsi="Courier" w:cs="Courier New"/>
        </w:rPr>
      </w:pPr>
      <w:r w:rsidRPr="002405F3">
        <w:rPr>
          <w:rFonts w:ascii="Courier" w:hAnsi="Courier" w:cs="Courier New"/>
        </w:rPr>
        <w:t xml:space="preserve"> </w:t>
      </w:r>
      <w:proofErr w:type="spellStart"/>
      <w:r w:rsidR="00046887">
        <w:rPr>
          <w:rFonts w:ascii="Courier" w:hAnsi="Courier" w:cs="Courier New"/>
        </w:rPr>
        <w:t>a</w:t>
      </w:r>
      <w:r w:rsidR="00A30067">
        <w:rPr>
          <w:rFonts w:ascii="Courier" w:hAnsi="Courier" w:cs="Courier New"/>
        </w:rPr>
        <w:t>valon_st</w:t>
      </w:r>
      <w:r w:rsidRPr="002405F3">
        <w:rPr>
          <w:rFonts w:ascii="Courier" w:hAnsi="Courier" w:cs="Courier New"/>
        </w:rPr>
        <w:t>_</w:t>
      </w:r>
      <w:proofErr w:type="gramStart"/>
      <w:r w:rsidR="00046887">
        <w:rPr>
          <w:rFonts w:ascii="Courier" w:hAnsi="Courier" w:cs="Courier New"/>
        </w:rPr>
        <w:t>transmit</w:t>
      </w:r>
      <w:proofErr w:type="spellEnd"/>
      <w:r w:rsidRPr="002405F3">
        <w:rPr>
          <w:rFonts w:ascii="Courier" w:hAnsi="Courier" w:cs="Courier New"/>
        </w:rPr>
        <w:t>(</w:t>
      </w:r>
      <w:proofErr w:type="spellStart"/>
      <w:proofErr w:type="gramEnd"/>
      <w:r w:rsidR="00046887">
        <w:rPr>
          <w:rFonts w:ascii="Courier" w:hAnsi="Courier" w:cs="Courier New"/>
        </w:rPr>
        <w:t>data_array</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046887">
        <w:rPr>
          <w:rFonts w:ascii="Courier" w:hAnsi="Courier" w:cs="Courier New"/>
        </w:rPr>
        <w:tab/>
      </w:r>
      <w:r w:rsidR="00C468EC" w:rsidRPr="002405F3">
        <w:rPr>
          <w:rFonts w:ascii="Courier" w:hAnsi="Courier" w:cs="Courier New"/>
        </w:rPr>
        <w:t xml:space="preserve">        </w:t>
      </w:r>
      <w:r w:rsidR="00FF0A72">
        <w:rPr>
          <w:rFonts w:ascii="Courier" w:hAnsi="Courier" w:cs="Courier New"/>
        </w:rPr>
        <w:tab/>
      </w:r>
      <w:r w:rsidR="0069070D">
        <w:rPr>
          <w:rFonts w:ascii="Courier" w:hAnsi="Courier" w:cs="Courier New"/>
        </w:rPr>
        <w:t xml:space="preserve"> </w:t>
      </w:r>
      <w:r w:rsidR="00FF0A72">
        <w:rPr>
          <w:rFonts w:ascii="Courier" w:hAnsi="Courier" w:cs="Courier New"/>
        </w:rPr>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00A30067">
        <w:rPr>
          <w:rFonts w:ascii="Courier" w:hAnsi="Courier" w:cs="Courier New"/>
        </w:rPr>
        <w:t>m</w:t>
      </w:r>
      <w:r w:rsidRPr="002405F3">
        <w:rPr>
          <w:rFonts w:ascii="Courier" w:hAnsi="Courier" w:cs="Courier New"/>
        </w:rPr>
        <w:t>sg</w:t>
      </w:r>
      <w:proofErr w:type="spellEnd"/>
      <w:r w:rsidRPr="002405F3">
        <w:rPr>
          <w:rFonts w:ascii="Courier" w:hAnsi="Courier" w:cs="Courier New"/>
        </w:rPr>
        <w:t>,</w:t>
      </w:r>
      <w:r w:rsidR="00046887">
        <w:rPr>
          <w:rFonts w:ascii="Courier" w:hAnsi="Courier" w:cs="Courier New"/>
        </w:rPr>
        <w:t xml:space="preserve">    </w:t>
      </w:r>
      <w:r w:rsidR="0060537D" w:rsidRPr="002405F3">
        <w:rPr>
          <w:rFonts w:ascii="Courier" w:hAnsi="Courier" w:cs="Courier New"/>
        </w:rPr>
        <w:t xml:space="preserve">                 </w:t>
      </w:r>
      <w:r w:rsidR="00AE4D1E" w:rsidRPr="002405F3">
        <w:rPr>
          <w:rFonts w:ascii="Courier" w:hAnsi="Courier" w:cs="Courier New"/>
        </w:rPr>
        <w:t xml:space="preserve">        </w:t>
      </w:r>
      <w:r w:rsidR="008B7B22">
        <w:rPr>
          <w:rFonts w:ascii="Courier" w:hAnsi="Courier" w:cs="Courier New"/>
        </w:rPr>
        <w:t xml:space="preserve"> </w:t>
      </w:r>
      <w:r w:rsidR="0060537D" w:rsidRPr="002405F3">
        <w:rPr>
          <w:rFonts w:ascii="Courier" w:hAnsi="Courier" w:cs="Courier New"/>
        </w:rPr>
        <w:t>-- keep as is</w:t>
      </w:r>
    </w:p>
    <w:p w14:paraId="07ADC7FB" w14:textId="0FC65DFA" w:rsidR="00E5040A" w:rsidRPr="002405F3" w:rsidRDefault="00291E35" w:rsidP="009E5EDE">
      <w:pPr>
        <w:tabs>
          <w:tab w:val="left" w:pos="270"/>
        </w:tabs>
        <w:ind w:left="720"/>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 Clock signal </w:t>
      </w:r>
    </w:p>
    <w:p w14:paraId="30DDA913" w14:textId="0D816774" w:rsidR="00AE4D1E" w:rsidRDefault="00E5040A"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w:t>
      </w:r>
      <w:r w:rsidR="00A30067">
        <w:rPr>
          <w:rFonts w:ascii="Courier" w:hAnsi="Courier" w:cs="Courier New"/>
        </w:rPr>
        <w:t>valon_st</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25BC2A61" w:rsidR="00F23C6C" w:rsidRPr="002405F3" w:rsidRDefault="00AE4D1E"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3EB29977"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DE29D3" w:rsidR="00F23C6C" w:rsidRPr="002405F3" w:rsidRDefault="00F23C6C" w:rsidP="009E5EDE">
      <w:pPr>
        <w:tabs>
          <w:tab w:val="left" w:pos="270"/>
        </w:tabs>
        <w:ind w:left="720"/>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w:t>
      </w:r>
      <w:r w:rsidR="00A30067">
        <w:rPr>
          <w:rFonts w:ascii="Courier" w:hAnsi="Courier" w:cs="Courier New"/>
        </w:rPr>
        <w:t>VALON_ST</w:t>
      </w:r>
      <w:r w:rsidR="00E32F57" w:rsidRPr="002405F3">
        <w:rPr>
          <w:rFonts w:ascii="Courier" w:hAnsi="Courier" w:cs="Courier New"/>
        </w:rPr>
        <w:t>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008B7B22">
        <w:rPr>
          <w:rFonts w:ascii="Courier" w:hAnsi="Courier" w:cs="Courier New"/>
        </w:rPr>
        <w:t xml:space="preserve"> </w:t>
      </w:r>
      <w:r w:rsidRPr="002405F3">
        <w:rPr>
          <w:rFonts w:ascii="Courier" w:hAnsi="Courier" w:cs="Courier New"/>
        </w:rPr>
        <w:t>-- Use locally de</w:t>
      </w:r>
      <w:r w:rsidR="00D9524C" w:rsidRPr="002405F3">
        <w:rPr>
          <w:rFonts w:ascii="Courier" w:hAnsi="Courier" w:cs="Courier New"/>
        </w:rPr>
        <w:t>fined configuration or C_</w:t>
      </w:r>
      <w:r w:rsidR="00A30067">
        <w:rPr>
          <w:rFonts w:ascii="Courier" w:hAnsi="Courier" w:cs="Courier New"/>
        </w:rPr>
        <w:t>AVALON_ST</w:t>
      </w:r>
      <w:r w:rsidR="00E32F57" w:rsidRPr="002405F3">
        <w:rPr>
          <w:rFonts w:ascii="Courier" w:hAnsi="Courier" w:cs="Courier New"/>
        </w:rPr>
        <w:t>_BFM</w:t>
      </w:r>
      <w:r w:rsidR="00D9524C" w:rsidRPr="002405F3">
        <w:rPr>
          <w:rFonts w:ascii="Courier" w:hAnsi="Courier" w:cs="Courier New"/>
        </w:rPr>
        <w:t>_CONFIG_DEFAULT</w:t>
      </w:r>
    </w:p>
    <w:p w14:paraId="72F7F9B8" w14:textId="77777777" w:rsidR="00532952" w:rsidRPr="002405F3" w:rsidRDefault="00E5040A" w:rsidP="009E5EDE">
      <w:pPr>
        <w:tabs>
          <w:tab w:val="left" w:pos="270"/>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Paragraph"/>
        <w:numPr>
          <w:ilvl w:val="0"/>
          <w:numId w:val="10"/>
        </w:numPr>
      </w:pPr>
      <w:r w:rsidRPr="0042320D">
        <w:t xml:space="preserve">Set up defaults for constants. May be different for two overloads of the same </w:t>
      </w:r>
      <w:proofErr w:type="gramStart"/>
      <w:r w:rsidRPr="0042320D">
        <w:t>BFM</w:t>
      </w:r>
      <w:proofErr w:type="gramEnd"/>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w:t>
      </w:r>
      <w:proofErr w:type="gramStart"/>
      <w:r w:rsidRPr="0042320D">
        <w:t>control</w:t>
      </w:r>
      <w:proofErr w:type="gramEnd"/>
      <w:r w:rsidRPr="0042320D">
        <w:t xml:space="preserve">  </w:t>
      </w:r>
    </w:p>
    <w:p w14:paraId="58954B99" w14:textId="72820C90" w:rsidR="00A97222" w:rsidRDefault="00A97222" w:rsidP="00532952"/>
    <w:p w14:paraId="0228E44E" w14:textId="77777777" w:rsidR="00A97222" w:rsidRDefault="00A97222" w:rsidP="00532952"/>
    <w:p w14:paraId="38BED214" w14:textId="77777777" w:rsidR="00DF4A4D" w:rsidRDefault="00DF4A4D" w:rsidP="00DF4A4D">
      <w:r>
        <w:t>IMPORTANT</w:t>
      </w:r>
    </w:p>
    <w:p w14:paraId="4E13B489" w14:textId="284D1626" w:rsidR="00615DBA" w:rsidRPr="0042320D" w:rsidRDefault="00DF4A4D" w:rsidP="00DF4A4D">
      <w:r>
        <w:t xml:space="preserve">This is a simplified Bus Functional Model (BFM) for </w:t>
      </w:r>
      <w:r w:rsidR="00132EBB">
        <w:t>A</w:t>
      </w:r>
      <w:r w:rsidR="00FA10D1">
        <w:t>valon</w:t>
      </w:r>
      <w:r w:rsidR="00132EBB">
        <w:t>-Stream</w:t>
      </w:r>
      <w:r>
        <w:t xml:space="preserve">. The given BFM complies with the basic </w:t>
      </w:r>
      <w:r w:rsidR="00132EBB">
        <w:t>A</w:t>
      </w:r>
      <w:r w:rsidR="00FA10D1">
        <w:t>valon</w:t>
      </w:r>
      <w:r w:rsidR="00132EBB">
        <w:t>-Stream</w:t>
      </w:r>
      <w:r>
        <w:t xml:space="preserve"> protocol and thus allows a normal access towards an </w:t>
      </w:r>
      <w:r w:rsidR="00132EBB">
        <w:t>A</w:t>
      </w:r>
      <w:r w:rsidR="00FA10D1">
        <w:t>valon</w:t>
      </w:r>
      <w:r w:rsidR="00132EBB">
        <w:t>-Stream</w:t>
      </w:r>
      <w:r>
        <w:t xml:space="preserve"> interface. This BFM is not </w:t>
      </w:r>
      <w:r w:rsidR="00132EBB">
        <w:t>A</w:t>
      </w:r>
      <w:r w:rsidR="00FA10D1">
        <w:t>valon</w:t>
      </w:r>
      <w:r w:rsidR="00132EBB">
        <w:t>-Stream</w:t>
      </w:r>
      <w:r>
        <w:t xml:space="preserve"> protocol checker. For a more advanced BFM please contact Bitvis AS at support@bitvis.no</w:t>
      </w:r>
    </w:p>
    <w:p w14:paraId="44CA1049" w14:textId="16DF8D06" w:rsidR="0069070D" w:rsidRDefault="0069070D" w:rsidP="002F3699">
      <w:pPr>
        <w:rPr>
          <w:b/>
          <w:i/>
          <w:iCs/>
          <w:sz w:val="14"/>
          <w:szCs w:val="16"/>
        </w:rPr>
      </w:pPr>
    </w:p>
    <w:p w14:paraId="1931E41E" w14:textId="2A090A92" w:rsidR="0069070D" w:rsidRDefault="0069070D" w:rsidP="002F3699">
      <w:pPr>
        <w:rPr>
          <w:b/>
          <w:i/>
          <w:iCs/>
          <w:sz w:val="14"/>
          <w:szCs w:val="16"/>
        </w:rPr>
      </w:pPr>
    </w:p>
    <w:p w14:paraId="37E75B4E" w14:textId="41A69820" w:rsidR="0069070D" w:rsidRDefault="0069070D" w:rsidP="002F3699">
      <w:pPr>
        <w:rPr>
          <w:b/>
          <w:i/>
          <w:iCs/>
          <w:sz w:val="14"/>
          <w:szCs w:val="16"/>
        </w:rPr>
      </w:pPr>
    </w:p>
    <w:p w14:paraId="2F26E6D5" w14:textId="77777777" w:rsidR="0069070D" w:rsidRDefault="0069070D" w:rsidP="002F3699">
      <w:pPr>
        <w:rPr>
          <w:b/>
          <w:i/>
          <w:iCs/>
          <w:sz w:val="14"/>
          <w:szCs w:val="16"/>
        </w:rPr>
      </w:pPr>
    </w:p>
    <w:p w14:paraId="5A11FD7C" w14:textId="77777777" w:rsidR="00A97222" w:rsidRDefault="00A97222"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55680" behindDoc="0" locked="0" layoutInCell="1" allowOverlap="1" wp14:anchorId="199BDFDD" wp14:editId="43573EC6">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9.1pt;margin-top:11.4pt;width:663.6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oY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qkbh36uodhT&#10;mz20GxCcXJbUi1sR8EF4GnnqLK0x3tOhDdQ5h47ibAP+19/4UZ8mkaSc1bRCOQ8/t8IrzsxXSzN6&#10;MRiP486lx3jyaUgPfy5Zn0vstroG6sqAPgwnExn10RxI7aF6om1fxKgkElZS7JzjgbzGdrHpt5Bq&#10;sUhKtGVO4K1dORldR5TjpD02T8K7bhyRBvkODssmZq+mstWNlhYWWwRdppGNOLeodvjThqah736T&#10;+AWcv5PW6c+bvwA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JWByhhkAgAAOwUAAA4AAAAAAAAAAAAAAAAALgIAAGRycy9l&#10;Mm9Eb2MueG1sUEsBAi0AFAAGAAgAAAAhAHI7C27dAAAACgEAAA8AAAAAAAAAAAAAAAAAvgQAAGRy&#10;cy9kb3ducmV2LnhtbFBLBQYAAAAABAAEAPMAAADIBQAAAAA=&#10;" filled="f" stroked="f">
                <v:textbox>
                  <w:txbxContent>
                    <w:p w14:paraId="4F10682A" w14:textId="2B98633F" w:rsidR="006E2764" w:rsidRPr="00CA36E8" w:rsidRDefault="006E2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57728" behindDoc="0" locked="0" layoutInCell="1" allowOverlap="1" wp14:anchorId="6B7D54B5" wp14:editId="0510115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EA020E5" w:rsidR="006E2764" w:rsidRPr="000B3A3B" w:rsidRDefault="006E2764" w:rsidP="0058685D">
                      <w:pPr>
                        <w:rPr>
                          <w:rFonts w:eastAsia="MS Mincho" w:cs="MS Mincho"/>
                          <w:b/>
                          <w:sz w:val="16"/>
                        </w:rPr>
                      </w:pPr>
                      <w:r w:rsidRPr="000B3A3B">
                        <w:rPr>
                          <w:b/>
                          <w:sz w:val="16"/>
                        </w:rPr>
                        <w:t>INTELLECTUAL</w:t>
                      </w:r>
                    </w:p>
                    <w:p w14:paraId="27EC7A63" w14:textId="23C6B24A" w:rsidR="006E2764" w:rsidRPr="000B3A3B" w:rsidRDefault="006E2764" w:rsidP="0058685D">
                      <w:pPr>
                        <w:rPr>
                          <w:b/>
                          <w:sz w:val="22"/>
                        </w:rPr>
                      </w:pPr>
                      <w:r w:rsidRPr="000B3A3B">
                        <w:rPr>
                          <w:b/>
                          <w:sz w:val="22"/>
                        </w:rPr>
                        <w:t>PROPERTY</w:t>
                      </w:r>
                    </w:p>
                  </w:txbxContent>
                </v:textbox>
                <w10:wrap type="square"/>
              </v:shape>
            </w:pict>
          </mc:Fallback>
        </mc:AlternateContent>
      </w:r>
    </w:p>
    <w:sectPr w:rsidR="002F3699" w:rsidRPr="0042320D" w:rsidSect="005100D5">
      <w:headerReference w:type="default" r:id="rId10"/>
      <w:footerReference w:type="even" r:id="rId11"/>
      <w:footerReference w:type="default" r:id="rId12"/>
      <w:headerReference w:type="first" r:id="rId13"/>
      <w:footerReference w:type="first" r:id="rId14"/>
      <w:pgSz w:w="16840" w:h="11907" w:orient="landscape" w:code="9"/>
      <w:pgMar w:top="720" w:right="720" w:bottom="720" w:left="72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A5862" w14:textId="77777777" w:rsidR="00265398" w:rsidRPr="009F58C4" w:rsidRDefault="00265398">
      <w:pPr>
        <w:rPr>
          <w:rFonts w:ascii="Arial" w:hAnsi="Arial" w:cs="Arial"/>
          <w:lang w:val="sq-AL"/>
        </w:rPr>
      </w:pPr>
      <w:r w:rsidRPr="009F58C4">
        <w:rPr>
          <w:rFonts w:ascii="Arial" w:hAnsi="Arial" w:cs="Arial"/>
          <w:lang w:val="sq-AL"/>
        </w:rPr>
        <w:separator/>
      </w:r>
    </w:p>
  </w:endnote>
  <w:endnote w:type="continuationSeparator" w:id="0">
    <w:p w14:paraId="2BD0E73D" w14:textId="77777777" w:rsidR="00265398" w:rsidRPr="009F58C4" w:rsidRDefault="0026539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6E2764" w:rsidRDefault="006E2764" w:rsidP="00F47C1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6E2764" w:rsidRDefault="006E2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A55B" w14:textId="77777777" w:rsidR="006E2764" w:rsidRPr="00FA2638" w:rsidRDefault="006E2764" w:rsidP="00BD650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6E2764" w:rsidRPr="00A748B2" w14:paraId="35168E3E" w14:textId="77777777" w:rsidTr="00E61652">
      <w:trPr>
        <w:trHeight w:val="284"/>
        <w:jc w:val="center"/>
      </w:trPr>
      <w:tc>
        <w:tcPr>
          <w:tcW w:w="3918" w:type="dxa"/>
          <w:vAlign w:val="center"/>
        </w:tcPr>
        <w:p w14:paraId="78424532" w14:textId="6CA724CC" w:rsidR="006E2764" w:rsidRPr="00DA1B07" w:rsidRDefault="006E2764"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Avalon-Stream</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4B81AE82" w:rsidR="006E2764" w:rsidRPr="00DA1B07" w:rsidRDefault="006E2764" w:rsidP="00556349">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1.</w:t>
          </w:r>
          <w:r w:rsidR="006B419F">
            <w:rPr>
              <w:rFonts w:ascii="Helvetica" w:hAnsi="Helvetica" w:cs="Arial"/>
              <w:b/>
              <w:color w:val="1381C4"/>
              <w:sz w:val="14"/>
              <w:lang w:val="sq-AL"/>
            </w:rPr>
            <w:t>2</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C6CAB">
            <w:rPr>
              <w:rFonts w:ascii="Helvetica" w:hAnsi="Helvetica" w:cs="Arial"/>
              <w:noProof/>
              <w:color w:val="1381C4"/>
              <w:sz w:val="14"/>
              <w:lang w:val="en-US"/>
            </w:rPr>
            <w:t>2023-04-25</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6E2764" w:rsidRPr="00DA1B07"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6E2764" w:rsidRPr="00DA1B07">
              <w:rPr>
                <w:rStyle w:val="Hyperlink"/>
                <w:rFonts w:ascii="Helvetica" w:hAnsi="Helvetica" w:cs="Arial"/>
                <w:color w:val="1381C4"/>
                <w:sz w:val="14"/>
                <w:lang w:val="sq-AL"/>
              </w:rPr>
              <w:t>support@bitvis.no</w:t>
            </w:r>
          </w:hyperlink>
          <w:r w:rsidR="006E2764" w:rsidRPr="00DA1B07">
            <w:rPr>
              <w:rFonts w:ascii="Helvetica" w:hAnsi="Helvetica" w:cs="Arial"/>
              <w:color w:val="1381C4"/>
              <w:sz w:val="14"/>
              <w:lang w:val="sq-AL"/>
            </w:rPr>
            <w:t xml:space="preserve">   +47 66 98 87 59   </w:t>
          </w:r>
          <w:r w:rsidR="006E2764" w:rsidRPr="00DA1B07">
            <w:rPr>
              <w:rFonts w:ascii="Helvetica" w:hAnsi="Helvetica" w:cs="Arial"/>
              <w:color w:val="1381C4"/>
              <w:sz w:val="14"/>
              <w:u w:val="single"/>
              <w:lang w:val="sq-AL"/>
            </w:rPr>
            <w:t>www.bitvis.no</w:t>
          </w:r>
          <w:r w:rsidR="006E2764" w:rsidRPr="00DA1B07">
            <w:rPr>
              <w:rStyle w:val="Hyperlink"/>
              <w:rFonts w:ascii="Helvetica" w:hAnsi="Helvetica" w:cs="Arial"/>
              <w:color w:val="1381C4"/>
              <w:sz w:val="14"/>
              <w:lang w:val="sq-AL"/>
            </w:rPr>
            <w:t xml:space="preserve"> </w:t>
          </w:r>
        </w:p>
      </w:tc>
      <w:tc>
        <w:tcPr>
          <w:tcW w:w="3409" w:type="dxa"/>
          <w:vAlign w:val="center"/>
        </w:tcPr>
        <w:p w14:paraId="359BCD0F" w14:textId="32FAB2CB" w:rsidR="006E2764" w:rsidRPr="00DA1B07" w:rsidRDefault="006E2764"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6E2764" w:rsidRPr="00CD57FD" w:rsidRDefault="006E2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146894D3" w:rsidR="006E2764" w:rsidRPr="007518E3" w:rsidRDefault="006E2764"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1"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6E2764" w:rsidRPr="003354AD" w:rsidRDefault="006E2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8359E3">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57EE" w14:textId="77777777" w:rsidR="00265398" w:rsidRPr="009F58C4" w:rsidRDefault="00265398">
      <w:pPr>
        <w:rPr>
          <w:rFonts w:ascii="Arial" w:hAnsi="Arial" w:cs="Arial"/>
          <w:lang w:val="sq-AL"/>
        </w:rPr>
      </w:pPr>
      <w:r w:rsidRPr="009F58C4">
        <w:rPr>
          <w:rFonts w:ascii="Arial" w:hAnsi="Arial" w:cs="Arial"/>
          <w:lang w:val="sq-AL"/>
        </w:rPr>
        <w:separator/>
      </w:r>
    </w:p>
  </w:footnote>
  <w:footnote w:type="continuationSeparator" w:id="0">
    <w:p w14:paraId="7F8F4DC6" w14:textId="77777777" w:rsidR="00265398" w:rsidRPr="009F58C4" w:rsidRDefault="0026539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6E2764" w:rsidRDefault="006E276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 name="Bilde 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6E2764" w:rsidRDefault="006E276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7" name="Bilde 7"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6E2764" w:rsidRDefault="006E2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1017999066">
    <w:abstractNumId w:val="10"/>
  </w:num>
  <w:num w:numId="2" w16cid:durableId="1732927126">
    <w:abstractNumId w:val="0"/>
  </w:num>
  <w:num w:numId="3" w16cid:durableId="1901555138">
    <w:abstractNumId w:val="11"/>
  </w:num>
  <w:num w:numId="4" w16cid:durableId="540553163">
    <w:abstractNumId w:val="6"/>
  </w:num>
  <w:num w:numId="5" w16cid:durableId="1025865777">
    <w:abstractNumId w:val="5"/>
  </w:num>
  <w:num w:numId="6" w16cid:durableId="407773650">
    <w:abstractNumId w:val="7"/>
  </w:num>
  <w:num w:numId="7" w16cid:durableId="231931952">
    <w:abstractNumId w:val="3"/>
  </w:num>
  <w:num w:numId="8" w16cid:durableId="1252928258">
    <w:abstractNumId w:val="8"/>
  </w:num>
  <w:num w:numId="9" w16cid:durableId="508714442">
    <w:abstractNumId w:val="9"/>
  </w:num>
  <w:num w:numId="10" w16cid:durableId="592203269">
    <w:abstractNumId w:val="2"/>
  </w:num>
  <w:num w:numId="11" w16cid:durableId="381443500">
    <w:abstractNumId w:val="12"/>
  </w:num>
  <w:num w:numId="12" w16cid:durableId="1797216587">
    <w:abstractNumId w:val="1"/>
  </w:num>
  <w:num w:numId="13" w16cid:durableId="760100714">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6" w:nlCheck="1" w:checkStyle="1"/>
  <w:activeWritingStyle w:appName="MSWord" w:lang="nb-NO" w:vendorID="64" w:dllVersion="6"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08"/>
    <w:rsid w:val="00007144"/>
    <w:rsid w:val="00012DCE"/>
    <w:rsid w:val="00012E31"/>
    <w:rsid w:val="0001317D"/>
    <w:rsid w:val="00013750"/>
    <w:rsid w:val="00016CD0"/>
    <w:rsid w:val="000172D3"/>
    <w:rsid w:val="000200A7"/>
    <w:rsid w:val="00020948"/>
    <w:rsid w:val="00021784"/>
    <w:rsid w:val="00022743"/>
    <w:rsid w:val="00025C10"/>
    <w:rsid w:val="00025C7E"/>
    <w:rsid w:val="000265FF"/>
    <w:rsid w:val="0003085E"/>
    <w:rsid w:val="000308F1"/>
    <w:rsid w:val="00030A26"/>
    <w:rsid w:val="00030A4F"/>
    <w:rsid w:val="00032387"/>
    <w:rsid w:val="00032DBE"/>
    <w:rsid w:val="000350AF"/>
    <w:rsid w:val="00035603"/>
    <w:rsid w:val="0003573B"/>
    <w:rsid w:val="00035CE7"/>
    <w:rsid w:val="000371E1"/>
    <w:rsid w:val="000411CC"/>
    <w:rsid w:val="00042D2F"/>
    <w:rsid w:val="000431E3"/>
    <w:rsid w:val="000442B3"/>
    <w:rsid w:val="00045D37"/>
    <w:rsid w:val="00046887"/>
    <w:rsid w:val="000470C7"/>
    <w:rsid w:val="000510F9"/>
    <w:rsid w:val="00051526"/>
    <w:rsid w:val="00053207"/>
    <w:rsid w:val="000544E2"/>
    <w:rsid w:val="00054795"/>
    <w:rsid w:val="000562EA"/>
    <w:rsid w:val="00056E44"/>
    <w:rsid w:val="0005731B"/>
    <w:rsid w:val="0005760C"/>
    <w:rsid w:val="000604DF"/>
    <w:rsid w:val="00061B56"/>
    <w:rsid w:val="00063F1B"/>
    <w:rsid w:val="00067374"/>
    <w:rsid w:val="000675B2"/>
    <w:rsid w:val="0007033A"/>
    <w:rsid w:val="00070C12"/>
    <w:rsid w:val="00071788"/>
    <w:rsid w:val="0007395D"/>
    <w:rsid w:val="000772C5"/>
    <w:rsid w:val="0007745C"/>
    <w:rsid w:val="0008046A"/>
    <w:rsid w:val="0008073B"/>
    <w:rsid w:val="000810E2"/>
    <w:rsid w:val="00082620"/>
    <w:rsid w:val="00082701"/>
    <w:rsid w:val="00084148"/>
    <w:rsid w:val="00087C22"/>
    <w:rsid w:val="0009082C"/>
    <w:rsid w:val="00094ED1"/>
    <w:rsid w:val="00097BE5"/>
    <w:rsid w:val="000A288C"/>
    <w:rsid w:val="000A3B4E"/>
    <w:rsid w:val="000A51B2"/>
    <w:rsid w:val="000A5954"/>
    <w:rsid w:val="000A5C20"/>
    <w:rsid w:val="000A6382"/>
    <w:rsid w:val="000A7449"/>
    <w:rsid w:val="000A7BBF"/>
    <w:rsid w:val="000B1007"/>
    <w:rsid w:val="000B1B81"/>
    <w:rsid w:val="000B2268"/>
    <w:rsid w:val="000B2B19"/>
    <w:rsid w:val="000B3A3B"/>
    <w:rsid w:val="000B7345"/>
    <w:rsid w:val="000B7E12"/>
    <w:rsid w:val="000C0876"/>
    <w:rsid w:val="000C2158"/>
    <w:rsid w:val="000C4744"/>
    <w:rsid w:val="000C4A2D"/>
    <w:rsid w:val="000C71D0"/>
    <w:rsid w:val="000D33E4"/>
    <w:rsid w:val="000D415F"/>
    <w:rsid w:val="000D5838"/>
    <w:rsid w:val="000D607E"/>
    <w:rsid w:val="000D61CC"/>
    <w:rsid w:val="000D72F1"/>
    <w:rsid w:val="000D7328"/>
    <w:rsid w:val="000E2A5F"/>
    <w:rsid w:val="000E3151"/>
    <w:rsid w:val="000E6DD6"/>
    <w:rsid w:val="000E722A"/>
    <w:rsid w:val="000E7BF7"/>
    <w:rsid w:val="000F08BB"/>
    <w:rsid w:val="000F17E0"/>
    <w:rsid w:val="000F1B7B"/>
    <w:rsid w:val="000F1D70"/>
    <w:rsid w:val="000F3E24"/>
    <w:rsid w:val="000F5676"/>
    <w:rsid w:val="000F5759"/>
    <w:rsid w:val="000F6FF6"/>
    <w:rsid w:val="000F7C78"/>
    <w:rsid w:val="0010010D"/>
    <w:rsid w:val="001009A4"/>
    <w:rsid w:val="0010142D"/>
    <w:rsid w:val="00101F40"/>
    <w:rsid w:val="00103A8C"/>
    <w:rsid w:val="00104DB7"/>
    <w:rsid w:val="00105142"/>
    <w:rsid w:val="00105554"/>
    <w:rsid w:val="00107D69"/>
    <w:rsid w:val="00107F2E"/>
    <w:rsid w:val="00112CAA"/>
    <w:rsid w:val="001137BF"/>
    <w:rsid w:val="00113C2F"/>
    <w:rsid w:val="0011495C"/>
    <w:rsid w:val="001157F1"/>
    <w:rsid w:val="0011717D"/>
    <w:rsid w:val="0012051C"/>
    <w:rsid w:val="00120C03"/>
    <w:rsid w:val="001223FB"/>
    <w:rsid w:val="00122727"/>
    <w:rsid w:val="00122BE8"/>
    <w:rsid w:val="00123B3A"/>
    <w:rsid w:val="00125AB4"/>
    <w:rsid w:val="00125DE6"/>
    <w:rsid w:val="001302EC"/>
    <w:rsid w:val="00130FAC"/>
    <w:rsid w:val="001323E2"/>
    <w:rsid w:val="00132EBB"/>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1C00"/>
    <w:rsid w:val="00172140"/>
    <w:rsid w:val="00173B7F"/>
    <w:rsid w:val="00174267"/>
    <w:rsid w:val="00177244"/>
    <w:rsid w:val="00177A10"/>
    <w:rsid w:val="001805F4"/>
    <w:rsid w:val="00180BCE"/>
    <w:rsid w:val="00181FCA"/>
    <w:rsid w:val="0018331F"/>
    <w:rsid w:val="00185DB3"/>
    <w:rsid w:val="00186277"/>
    <w:rsid w:val="0018669D"/>
    <w:rsid w:val="001901DE"/>
    <w:rsid w:val="00190917"/>
    <w:rsid w:val="00191318"/>
    <w:rsid w:val="00192258"/>
    <w:rsid w:val="0019226F"/>
    <w:rsid w:val="00192376"/>
    <w:rsid w:val="00192EBD"/>
    <w:rsid w:val="001950EC"/>
    <w:rsid w:val="00195651"/>
    <w:rsid w:val="0019740A"/>
    <w:rsid w:val="001A0E53"/>
    <w:rsid w:val="001A135A"/>
    <w:rsid w:val="001A6539"/>
    <w:rsid w:val="001A66AD"/>
    <w:rsid w:val="001A6E3A"/>
    <w:rsid w:val="001B0B4C"/>
    <w:rsid w:val="001B1E37"/>
    <w:rsid w:val="001B2FF8"/>
    <w:rsid w:val="001B3132"/>
    <w:rsid w:val="001B3698"/>
    <w:rsid w:val="001B3CF4"/>
    <w:rsid w:val="001B475D"/>
    <w:rsid w:val="001B4D1F"/>
    <w:rsid w:val="001B5CF2"/>
    <w:rsid w:val="001B74B9"/>
    <w:rsid w:val="001B74DA"/>
    <w:rsid w:val="001C4ACC"/>
    <w:rsid w:val="001C71FA"/>
    <w:rsid w:val="001D045B"/>
    <w:rsid w:val="001D0AD1"/>
    <w:rsid w:val="001D0BDD"/>
    <w:rsid w:val="001D0E4B"/>
    <w:rsid w:val="001D10FE"/>
    <w:rsid w:val="001D2A3C"/>
    <w:rsid w:val="001D498E"/>
    <w:rsid w:val="001D58DD"/>
    <w:rsid w:val="001D7AC6"/>
    <w:rsid w:val="001E06E3"/>
    <w:rsid w:val="001E1442"/>
    <w:rsid w:val="001E202C"/>
    <w:rsid w:val="001E4016"/>
    <w:rsid w:val="001E42EA"/>
    <w:rsid w:val="001E655E"/>
    <w:rsid w:val="001E701C"/>
    <w:rsid w:val="001F00B6"/>
    <w:rsid w:val="001F02E2"/>
    <w:rsid w:val="001F0C55"/>
    <w:rsid w:val="001F0C98"/>
    <w:rsid w:val="001F3B5D"/>
    <w:rsid w:val="001F3E9F"/>
    <w:rsid w:val="001F70F6"/>
    <w:rsid w:val="002023E1"/>
    <w:rsid w:val="002057A4"/>
    <w:rsid w:val="00205D5A"/>
    <w:rsid w:val="00205ECB"/>
    <w:rsid w:val="00210D7B"/>
    <w:rsid w:val="00214028"/>
    <w:rsid w:val="0021608D"/>
    <w:rsid w:val="002174BA"/>
    <w:rsid w:val="00220780"/>
    <w:rsid w:val="002214C0"/>
    <w:rsid w:val="00221B24"/>
    <w:rsid w:val="0022238D"/>
    <w:rsid w:val="002229D8"/>
    <w:rsid w:val="002241C2"/>
    <w:rsid w:val="002258AD"/>
    <w:rsid w:val="002259C4"/>
    <w:rsid w:val="00225F11"/>
    <w:rsid w:val="0022639D"/>
    <w:rsid w:val="002277CE"/>
    <w:rsid w:val="0023064A"/>
    <w:rsid w:val="0023480B"/>
    <w:rsid w:val="00234816"/>
    <w:rsid w:val="002349D7"/>
    <w:rsid w:val="00234C55"/>
    <w:rsid w:val="00235DBF"/>
    <w:rsid w:val="002405F3"/>
    <w:rsid w:val="002424BD"/>
    <w:rsid w:val="00243418"/>
    <w:rsid w:val="0024346C"/>
    <w:rsid w:val="0024377A"/>
    <w:rsid w:val="0024578B"/>
    <w:rsid w:val="00246A20"/>
    <w:rsid w:val="00246C00"/>
    <w:rsid w:val="0024705D"/>
    <w:rsid w:val="00247770"/>
    <w:rsid w:val="00247F36"/>
    <w:rsid w:val="00252FA0"/>
    <w:rsid w:val="0025410F"/>
    <w:rsid w:val="0025451D"/>
    <w:rsid w:val="002551F5"/>
    <w:rsid w:val="00255960"/>
    <w:rsid w:val="00255AD9"/>
    <w:rsid w:val="002560F0"/>
    <w:rsid w:val="002567FC"/>
    <w:rsid w:val="00256907"/>
    <w:rsid w:val="002633DE"/>
    <w:rsid w:val="00264253"/>
    <w:rsid w:val="00265398"/>
    <w:rsid w:val="002658D3"/>
    <w:rsid w:val="00265CCD"/>
    <w:rsid w:val="0027157B"/>
    <w:rsid w:val="00272A5B"/>
    <w:rsid w:val="002731D5"/>
    <w:rsid w:val="00273536"/>
    <w:rsid w:val="002736F0"/>
    <w:rsid w:val="00274E73"/>
    <w:rsid w:val="002779A7"/>
    <w:rsid w:val="00280ECD"/>
    <w:rsid w:val="00283B29"/>
    <w:rsid w:val="00285CAE"/>
    <w:rsid w:val="002860FD"/>
    <w:rsid w:val="002912EA"/>
    <w:rsid w:val="00291594"/>
    <w:rsid w:val="00291E35"/>
    <w:rsid w:val="00291EB8"/>
    <w:rsid w:val="00292350"/>
    <w:rsid w:val="00292651"/>
    <w:rsid w:val="0029397A"/>
    <w:rsid w:val="00294756"/>
    <w:rsid w:val="0029503F"/>
    <w:rsid w:val="00296076"/>
    <w:rsid w:val="00297F49"/>
    <w:rsid w:val="002A2392"/>
    <w:rsid w:val="002A4122"/>
    <w:rsid w:val="002A494A"/>
    <w:rsid w:val="002A4CC2"/>
    <w:rsid w:val="002A532C"/>
    <w:rsid w:val="002A757F"/>
    <w:rsid w:val="002B0260"/>
    <w:rsid w:val="002B06DB"/>
    <w:rsid w:val="002B4F4F"/>
    <w:rsid w:val="002B5B3D"/>
    <w:rsid w:val="002B748B"/>
    <w:rsid w:val="002B7CD4"/>
    <w:rsid w:val="002C6370"/>
    <w:rsid w:val="002C77D1"/>
    <w:rsid w:val="002D024E"/>
    <w:rsid w:val="002D08DC"/>
    <w:rsid w:val="002D0D7F"/>
    <w:rsid w:val="002D3479"/>
    <w:rsid w:val="002D5FB4"/>
    <w:rsid w:val="002D670F"/>
    <w:rsid w:val="002D7DCB"/>
    <w:rsid w:val="002E023F"/>
    <w:rsid w:val="002E1D01"/>
    <w:rsid w:val="002E30D7"/>
    <w:rsid w:val="002E5DED"/>
    <w:rsid w:val="002E6561"/>
    <w:rsid w:val="002F0591"/>
    <w:rsid w:val="002F17ED"/>
    <w:rsid w:val="002F3087"/>
    <w:rsid w:val="002F3699"/>
    <w:rsid w:val="002F3AC9"/>
    <w:rsid w:val="002F46B9"/>
    <w:rsid w:val="002F53C1"/>
    <w:rsid w:val="002F5BAF"/>
    <w:rsid w:val="00300030"/>
    <w:rsid w:val="00301F9A"/>
    <w:rsid w:val="0030371E"/>
    <w:rsid w:val="00304266"/>
    <w:rsid w:val="00304956"/>
    <w:rsid w:val="00307AD9"/>
    <w:rsid w:val="00307EC0"/>
    <w:rsid w:val="00310955"/>
    <w:rsid w:val="003118EF"/>
    <w:rsid w:val="00312462"/>
    <w:rsid w:val="003124F8"/>
    <w:rsid w:val="003160D7"/>
    <w:rsid w:val="00316F8B"/>
    <w:rsid w:val="003211D9"/>
    <w:rsid w:val="00322FCE"/>
    <w:rsid w:val="00323B4D"/>
    <w:rsid w:val="0032558B"/>
    <w:rsid w:val="00325BB7"/>
    <w:rsid w:val="0032791D"/>
    <w:rsid w:val="00327CAE"/>
    <w:rsid w:val="00327E31"/>
    <w:rsid w:val="003302F8"/>
    <w:rsid w:val="00331332"/>
    <w:rsid w:val="003320EF"/>
    <w:rsid w:val="00332B44"/>
    <w:rsid w:val="003336F0"/>
    <w:rsid w:val="00333B07"/>
    <w:rsid w:val="00335D48"/>
    <w:rsid w:val="00341786"/>
    <w:rsid w:val="00342CF4"/>
    <w:rsid w:val="003437D0"/>
    <w:rsid w:val="00343F86"/>
    <w:rsid w:val="00344294"/>
    <w:rsid w:val="00344704"/>
    <w:rsid w:val="0034590A"/>
    <w:rsid w:val="00345E24"/>
    <w:rsid w:val="00347A7B"/>
    <w:rsid w:val="0035002B"/>
    <w:rsid w:val="0035190D"/>
    <w:rsid w:val="00354C92"/>
    <w:rsid w:val="00356678"/>
    <w:rsid w:val="00360D8E"/>
    <w:rsid w:val="003626CE"/>
    <w:rsid w:val="0036320D"/>
    <w:rsid w:val="00364507"/>
    <w:rsid w:val="0036525A"/>
    <w:rsid w:val="00366834"/>
    <w:rsid w:val="00367500"/>
    <w:rsid w:val="003676F3"/>
    <w:rsid w:val="00371E03"/>
    <w:rsid w:val="003724FC"/>
    <w:rsid w:val="00374E6A"/>
    <w:rsid w:val="00376949"/>
    <w:rsid w:val="00376D7B"/>
    <w:rsid w:val="003805A2"/>
    <w:rsid w:val="0038061A"/>
    <w:rsid w:val="0038117B"/>
    <w:rsid w:val="00384D0B"/>
    <w:rsid w:val="003851F7"/>
    <w:rsid w:val="0038563F"/>
    <w:rsid w:val="00386AB3"/>
    <w:rsid w:val="0038731A"/>
    <w:rsid w:val="0039142E"/>
    <w:rsid w:val="00392003"/>
    <w:rsid w:val="003A0B09"/>
    <w:rsid w:val="003A2807"/>
    <w:rsid w:val="003A36C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9D9"/>
    <w:rsid w:val="003B5B87"/>
    <w:rsid w:val="003B5FEF"/>
    <w:rsid w:val="003B62A5"/>
    <w:rsid w:val="003B710F"/>
    <w:rsid w:val="003B7C89"/>
    <w:rsid w:val="003C1B13"/>
    <w:rsid w:val="003C548A"/>
    <w:rsid w:val="003C7053"/>
    <w:rsid w:val="003C728A"/>
    <w:rsid w:val="003D1878"/>
    <w:rsid w:val="003D2520"/>
    <w:rsid w:val="003D2F27"/>
    <w:rsid w:val="003D3086"/>
    <w:rsid w:val="003D42D7"/>
    <w:rsid w:val="003E1493"/>
    <w:rsid w:val="003E16E5"/>
    <w:rsid w:val="003E2973"/>
    <w:rsid w:val="003E2CD0"/>
    <w:rsid w:val="003E2E81"/>
    <w:rsid w:val="003E2EA7"/>
    <w:rsid w:val="003E416B"/>
    <w:rsid w:val="003E56EB"/>
    <w:rsid w:val="003E5F65"/>
    <w:rsid w:val="003E6433"/>
    <w:rsid w:val="003E7869"/>
    <w:rsid w:val="003F11A4"/>
    <w:rsid w:val="003F1D09"/>
    <w:rsid w:val="003F53F9"/>
    <w:rsid w:val="004026B3"/>
    <w:rsid w:val="00402B87"/>
    <w:rsid w:val="00404314"/>
    <w:rsid w:val="00406D56"/>
    <w:rsid w:val="004111F6"/>
    <w:rsid w:val="00411DAD"/>
    <w:rsid w:val="00413EC4"/>
    <w:rsid w:val="0041624B"/>
    <w:rsid w:val="00421FC8"/>
    <w:rsid w:val="0042320D"/>
    <w:rsid w:val="00426275"/>
    <w:rsid w:val="004304EA"/>
    <w:rsid w:val="00431C13"/>
    <w:rsid w:val="004330E4"/>
    <w:rsid w:val="00433D7A"/>
    <w:rsid w:val="004352C0"/>
    <w:rsid w:val="004359D5"/>
    <w:rsid w:val="004374AB"/>
    <w:rsid w:val="00440CF8"/>
    <w:rsid w:val="00442EB6"/>
    <w:rsid w:val="004437D9"/>
    <w:rsid w:val="00443A2D"/>
    <w:rsid w:val="00445940"/>
    <w:rsid w:val="00446F42"/>
    <w:rsid w:val="004475B1"/>
    <w:rsid w:val="00447669"/>
    <w:rsid w:val="00451652"/>
    <w:rsid w:val="004538DD"/>
    <w:rsid w:val="00453EC6"/>
    <w:rsid w:val="00455D51"/>
    <w:rsid w:val="00455E4F"/>
    <w:rsid w:val="004560DD"/>
    <w:rsid w:val="0045751F"/>
    <w:rsid w:val="00457941"/>
    <w:rsid w:val="00457A1E"/>
    <w:rsid w:val="00457AAA"/>
    <w:rsid w:val="004611D4"/>
    <w:rsid w:val="00463B1B"/>
    <w:rsid w:val="00464A2B"/>
    <w:rsid w:val="0046788B"/>
    <w:rsid w:val="00467944"/>
    <w:rsid w:val="004703A4"/>
    <w:rsid w:val="00472524"/>
    <w:rsid w:val="00473A4E"/>
    <w:rsid w:val="00473F39"/>
    <w:rsid w:val="00474AD1"/>
    <w:rsid w:val="00474B57"/>
    <w:rsid w:val="00475351"/>
    <w:rsid w:val="0047572F"/>
    <w:rsid w:val="00475DFF"/>
    <w:rsid w:val="00477D57"/>
    <w:rsid w:val="0048179B"/>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118C"/>
    <w:rsid w:val="004B1708"/>
    <w:rsid w:val="004B22F1"/>
    <w:rsid w:val="004B38E3"/>
    <w:rsid w:val="004B3F81"/>
    <w:rsid w:val="004B41B8"/>
    <w:rsid w:val="004B5079"/>
    <w:rsid w:val="004B5208"/>
    <w:rsid w:val="004B566C"/>
    <w:rsid w:val="004C0310"/>
    <w:rsid w:val="004C1056"/>
    <w:rsid w:val="004C1978"/>
    <w:rsid w:val="004C1A60"/>
    <w:rsid w:val="004C2688"/>
    <w:rsid w:val="004C4693"/>
    <w:rsid w:val="004C61D2"/>
    <w:rsid w:val="004C7201"/>
    <w:rsid w:val="004D03E8"/>
    <w:rsid w:val="004D0F0C"/>
    <w:rsid w:val="004D20C5"/>
    <w:rsid w:val="004D23AA"/>
    <w:rsid w:val="004D2DD8"/>
    <w:rsid w:val="004D2ED6"/>
    <w:rsid w:val="004D685F"/>
    <w:rsid w:val="004D6992"/>
    <w:rsid w:val="004D6BE8"/>
    <w:rsid w:val="004D73E5"/>
    <w:rsid w:val="004D7921"/>
    <w:rsid w:val="004D7CCB"/>
    <w:rsid w:val="004E016F"/>
    <w:rsid w:val="004E0327"/>
    <w:rsid w:val="004E5D42"/>
    <w:rsid w:val="004E6AA5"/>
    <w:rsid w:val="004E713F"/>
    <w:rsid w:val="004F0066"/>
    <w:rsid w:val="004F1C3D"/>
    <w:rsid w:val="0050284C"/>
    <w:rsid w:val="0050389F"/>
    <w:rsid w:val="0050412F"/>
    <w:rsid w:val="00505707"/>
    <w:rsid w:val="00505826"/>
    <w:rsid w:val="005060BC"/>
    <w:rsid w:val="0050614C"/>
    <w:rsid w:val="00506EF6"/>
    <w:rsid w:val="005100D5"/>
    <w:rsid w:val="0051038E"/>
    <w:rsid w:val="00511130"/>
    <w:rsid w:val="00511A3E"/>
    <w:rsid w:val="00511F1E"/>
    <w:rsid w:val="00513CB7"/>
    <w:rsid w:val="0051597F"/>
    <w:rsid w:val="00517455"/>
    <w:rsid w:val="00521A98"/>
    <w:rsid w:val="00521F11"/>
    <w:rsid w:val="00522052"/>
    <w:rsid w:val="00522927"/>
    <w:rsid w:val="00523DBE"/>
    <w:rsid w:val="00524571"/>
    <w:rsid w:val="0052496C"/>
    <w:rsid w:val="0052521F"/>
    <w:rsid w:val="00525C8F"/>
    <w:rsid w:val="0052639F"/>
    <w:rsid w:val="00526635"/>
    <w:rsid w:val="00527E28"/>
    <w:rsid w:val="00530861"/>
    <w:rsid w:val="00530D61"/>
    <w:rsid w:val="00530E8C"/>
    <w:rsid w:val="00532952"/>
    <w:rsid w:val="00532A6C"/>
    <w:rsid w:val="00533050"/>
    <w:rsid w:val="00536166"/>
    <w:rsid w:val="00544EFE"/>
    <w:rsid w:val="00544F24"/>
    <w:rsid w:val="00546B90"/>
    <w:rsid w:val="0055152A"/>
    <w:rsid w:val="005519FE"/>
    <w:rsid w:val="00552429"/>
    <w:rsid w:val="00552463"/>
    <w:rsid w:val="00552F6D"/>
    <w:rsid w:val="00553BC8"/>
    <w:rsid w:val="00555BCD"/>
    <w:rsid w:val="00556349"/>
    <w:rsid w:val="00556893"/>
    <w:rsid w:val="00557281"/>
    <w:rsid w:val="005573B0"/>
    <w:rsid w:val="0055749B"/>
    <w:rsid w:val="00557A5E"/>
    <w:rsid w:val="005629A4"/>
    <w:rsid w:val="005656D7"/>
    <w:rsid w:val="00565B94"/>
    <w:rsid w:val="00570B49"/>
    <w:rsid w:val="005715C5"/>
    <w:rsid w:val="00571C97"/>
    <w:rsid w:val="005722D8"/>
    <w:rsid w:val="0057247C"/>
    <w:rsid w:val="00573252"/>
    <w:rsid w:val="00577B5D"/>
    <w:rsid w:val="00577BB5"/>
    <w:rsid w:val="00580409"/>
    <w:rsid w:val="005805FC"/>
    <w:rsid w:val="00582998"/>
    <w:rsid w:val="00584F63"/>
    <w:rsid w:val="0058685D"/>
    <w:rsid w:val="005944DE"/>
    <w:rsid w:val="005950DA"/>
    <w:rsid w:val="00596743"/>
    <w:rsid w:val="0059755A"/>
    <w:rsid w:val="00597618"/>
    <w:rsid w:val="005A1909"/>
    <w:rsid w:val="005A20CE"/>
    <w:rsid w:val="005A2CB9"/>
    <w:rsid w:val="005A3D4B"/>
    <w:rsid w:val="005A3EB4"/>
    <w:rsid w:val="005A3EC6"/>
    <w:rsid w:val="005A3EE7"/>
    <w:rsid w:val="005A73DC"/>
    <w:rsid w:val="005B02FB"/>
    <w:rsid w:val="005B0F30"/>
    <w:rsid w:val="005B17FF"/>
    <w:rsid w:val="005B1AD1"/>
    <w:rsid w:val="005B23A4"/>
    <w:rsid w:val="005B27A3"/>
    <w:rsid w:val="005B4EC2"/>
    <w:rsid w:val="005B5149"/>
    <w:rsid w:val="005B53C5"/>
    <w:rsid w:val="005B73A8"/>
    <w:rsid w:val="005B7B99"/>
    <w:rsid w:val="005C00B3"/>
    <w:rsid w:val="005C0789"/>
    <w:rsid w:val="005C085E"/>
    <w:rsid w:val="005C334D"/>
    <w:rsid w:val="005C45F0"/>
    <w:rsid w:val="005D0993"/>
    <w:rsid w:val="005D152E"/>
    <w:rsid w:val="005D2E7E"/>
    <w:rsid w:val="005D2FFA"/>
    <w:rsid w:val="005D5411"/>
    <w:rsid w:val="005D5466"/>
    <w:rsid w:val="005D7118"/>
    <w:rsid w:val="005D72AF"/>
    <w:rsid w:val="005E033E"/>
    <w:rsid w:val="005E425D"/>
    <w:rsid w:val="005E435B"/>
    <w:rsid w:val="005E47F7"/>
    <w:rsid w:val="005E6564"/>
    <w:rsid w:val="005E6A1C"/>
    <w:rsid w:val="005E6D98"/>
    <w:rsid w:val="005E7F55"/>
    <w:rsid w:val="005F028E"/>
    <w:rsid w:val="005F167A"/>
    <w:rsid w:val="005F2674"/>
    <w:rsid w:val="005F2C83"/>
    <w:rsid w:val="005F391C"/>
    <w:rsid w:val="005F4377"/>
    <w:rsid w:val="005F4FA7"/>
    <w:rsid w:val="005F5943"/>
    <w:rsid w:val="00600CAB"/>
    <w:rsid w:val="00601D72"/>
    <w:rsid w:val="006038EB"/>
    <w:rsid w:val="00604A65"/>
    <w:rsid w:val="0060537D"/>
    <w:rsid w:val="00605FB2"/>
    <w:rsid w:val="00606855"/>
    <w:rsid w:val="00607246"/>
    <w:rsid w:val="006079DE"/>
    <w:rsid w:val="0061020A"/>
    <w:rsid w:val="006116AC"/>
    <w:rsid w:val="00612C5D"/>
    <w:rsid w:val="006155D4"/>
    <w:rsid w:val="00615C4D"/>
    <w:rsid w:val="00615DBA"/>
    <w:rsid w:val="00616D97"/>
    <w:rsid w:val="00617A11"/>
    <w:rsid w:val="00617A40"/>
    <w:rsid w:val="00617ABB"/>
    <w:rsid w:val="006217B4"/>
    <w:rsid w:val="00621D4D"/>
    <w:rsid w:val="00623A91"/>
    <w:rsid w:val="006264F5"/>
    <w:rsid w:val="0062705A"/>
    <w:rsid w:val="006275BF"/>
    <w:rsid w:val="0063076E"/>
    <w:rsid w:val="00631EF1"/>
    <w:rsid w:val="0063374A"/>
    <w:rsid w:val="00634CDC"/>
    <w:rsid w:val="006354F8"/>
    <w:rsid w:val="006376CE"/>
    <w:rsid w:val="00641D2F"/>
    <w:rsid w:val="00641DCE"/>
    <w:rsid w:val="006421DE"/>
    <w:rsid w:val="00644A80"/>
    <w:rsid w:val="006455A7"/>
    <w:rsid w:val="00651125"/>
    <w:rsid w:val="006541A6"/>
    <w:rsid w:val="00654778"/>
    <w:rsid w:val="006549DD"/>
    <w:rsid w:val="00654F94"/>
    <w:rsid w:val="0065589A"/>
    <w:rsid w:val="00655952"/>
    <w:rsid w:val="00656592"/>
    <w:rsid w:val="0066150A"/>
    <w:rsid w:val="00662D80"/>
    <w:rsid w:val="00666072"/>
    <w:rsid w:val="006665E1"/>
    <w:rsid w:val="00666C39"/>
    <w:rsid w:val="006672C2"/>
    <w:rsid w:val="00671289"/>
    <w:rsid w:val="006755AE"/>
    <w:rsid w:val="00675E2F"/>
    <w:rsid w:val="00676A80"/>
    <w:rsid w:val="006772F2"/>
    <w:rsid w:val="00677357"/>
    <w:rsid w:val="00680673"/>
    <w:rsid w:val="00680AFE"/>
    <w:rsid w:val="00687F78"/>
    <w:rsid w:val="00690354"/>
    <w:rsid w:val="0069070D"/>
    <w:rsid w:val="00691330"/>
    <w:rsid w:val="00691B6A"/>
    <w:rsid w:val="006924CA"/>
    <w:rsid w:val="0069282F"/>
    <w:rsid w:val="00694E91"/>
    <w:rsid w:val="00695BA6"/>
    <w:rsid w:val="00695EC0"/>
    <w:rsid w:val="00696288"/>
    <w:rsid w:val="006A1515"/>
    <w:rsid w:val="006A2239"/>
    <w:rsid w:val="006A3E2E"/>
    <w:rsid w:val="006A40F3"/>
    <w:rsid w:val="006A4CBF"/>
    <w:rsid w:val="006A5783"/>
    <w:rsid w:val="006A7AEC"/>
    <w:rsid w:val="006A7F7F"/>
    <w:rsid w:val="006B0440"/>
    <w:rsid w:val="006B2FB3"/>
    <w:rsid w:val="006B419F"/>
    <w:rsid w:val="006B4C0B"/>
    <w:rsid w:val="006B5C8E"/>
    <w:rsid w:val="006B66AB"/>
    <w:rsid w:val="006B6DF1"/>
    <w:rsid w:val="006B7AAD"/>
    <w:rsid w:val="006C01C3"/>
    <w:rsid w:val="006C0B8F"/>
    <w:rsid w:val="006C1446"/>
    <w:rsid w:val="006C29CF"/>
    <w:rsid w:val="006C3BB8"/>
    <w:rsid w:val="006C4AEC"/>
    <w:rsid w:val="006C5FB6"/>
    <w:rsid w:val="006C6B0B"/>
    <w:rsid w:val="006D13BD"/>
    <w:rsid w:val="006D20A8"/>
    <w:rsid w:val="006D221A"/>
    <w:rsid w:val="006D49B3"/>
    <w:rsid w:val="006D4CBE"/>
    <w:rsid w:val="006D6B9D"/>
    <w:rsid w:val="006D7A38"/>
    <w:rsid w:val="006E0866"/>
    <w:rsid w:val="006E20A2"/>
    <w:rsid w:val="006E2764"/>
    <w:rsid w:val="006E27AB"/>
    <w:rsid w:val="006E281B"/>
    <w:rsid w:val="006E4C9A"/>
    <w:rsid w:val="006E6842"/>
    <w:rsid w:val="006E7277"/>
    <w:rsid w:val="006F2E73"/>
    <w:rsid w:val="006F4D13"/>
    <w:rsid w:val="006F505A"/>
    <w:rsid w:val="006F57DA"/>
    <w:rsid w:val="006F72E7"/>
    <w:rsid w:val="006F7DF9"/>
    <w:rsid w:val="0070069C"/>
    <w:rsid w:val="00700964"/>
    <w:rsid w:val="00704F58"/>
    <w:rsid w:val="00707DE3"/>
    <w:rsid w:val="00707E80"/>
    <w:rsid w:val="00711479"/>
    <w:rsid w:val="0071306B"/>
    <w:rsid w:val="007169AC"/>
    <w:rsid w:val="00717014"/>
    <w:rsid w:val="00720543"/>
    <w:rsid w:val="00722468"/>
    <w:rsid w:val="0072297C"/>
    <w:rsid w:val="00723667"/>
    <w:rsid w:val="007240D8"/>
    <w:rsid w:val="00726989"/>
    <w:rsid w:val="00726B9D"/>
    <w:rsid w:val="00730CE3"/>
    <w:rsid w:val="00731C4A"/>
    <w:rsid w:val="0073267F"/>
    <w:rsid w:val="00732ACE"/>
    <w:rsid w:val="007333A6"/>
    <w:rsid w:val="00734C7D"/>
    <w:rsid w:val="007351BF"/>
    <w:rsid w:val="00736678"/>
    <w:rsid w:val="00736A2C"/>
    <w:rsid w:val="007374B7"/>
    <w:rsid w:val="0073779C"/>
    <w:rsid w:val="00740D28"/>
    <w:rsid w:val="007430C4"/>
    <w:rsid w:val="00744039"/>
    <w:rsid w:val="0075079D"/>
    <w:rsid w:val="007510CD"/>
    <w:rsid w:val="007518E3"/>
    <w:rsid w:val="0075323D"/>
    <w:rsid w:val="00753CF9"/>
    <w:rsid w:val="00754626"/>
    <w:rsid w:val="00755814"/>
    <w:rsid w:val="00756537"/>
    <w:rsid w:val="007644F4"/>
    <w:rsid w:val="00764DFC"/>
    <w:rsid w:val="00765E95"/>
    <w:rsid w:val="00766C66"/>
    <w:rsid w:val="00770DE0"/>
    <w:rsid w:val="007714B8"/>
    <w:rsid w:val="00774025"/>
    <w:rsid w:val="00774ABB"/>
    <w:rsid w:val="007757BA"/>
    <w:rsid w:val="00776ED7"/>
    <w:rsid w:val="00784284"/>
    <w:rsid w:val="00784DC0"/>
    <w:rsid w:val="00787ADC"/>
    <w:rsid w:val="007918B5"/>
    <w:rsid w:val="00794670"/>
    <w:rsid w:val="007A0050"/>
    <w:rsid w:val="007A1086"/>
    <w:rsid w:val="007A1C7D"/>
    <w:rsid w:val="007A2EB3"/>
    <w:rsid w:val="007A46CC"/>
    <w:rsid w:val="007A6D7D"/>
    <w:rsid w:val="007A7D84"/>
    <w:rsid w:val="007B054A"/>
    <w:rsid w:val="007B0E23"/>
    <w:rsid w:val="007B1097"/>
    <w:rsid w:val="007B5C72"/>
    <w:rsid w:val="007B6B6C"/>
    <w:rsid w:val="007C28B2"/>
    <w:rsid w:val="007C3BE5"/>
    <w:rsid w:val="007C74C4"/>
    <w:rsid w:val="007C7E21"/>
    <w:rsid w:val="007D009A"/>
    <w:rsid w:val="007D0158"/>
    <w:rsid w:val="007D0B01"/>
    <w:rsid w:val="007D3EED"/>
    <w:rsid w:val="007D424F"/>
    <w:rsid w:val="007D5B19"/>
    <w:rsid w:val="007D6458"/>
    <w:rsid w:val="007D6468"/>
    <w:rsid w:val="007E107C"/>
    <w:rsid w:val="007E19AE"/>
    <w:rsid w:val="007E334C"/>
    <w:rsid w:val="007E4975"/>
    <w:rsid w:val="007E5EAD"/>
    <w:rsid w:val="007F0F35"/>
    <w:rsid w:val="007F1130"/>
    <w:rsid w:val="007F277F"/>
    <w:rsid w:val="007F2CA3"/>
    <w:rsid w:val="007F33D7"/>
    <w:rsid w:val="007F5E5A"/>
    <w:rsid w:val="007F6B6A"/>
    <w:rsid w:val="007F6FBB"/>
    <w:rsid w:val="007F7CE7"/>
    <w:rsid w:val="00800BA8"/>
    <w:rsid w:val="008019DE"/>
    <w:rsid w:val="0080228C"/>
    <w:rsid w:val="00802BFB"/>
    <w:rsid w:val="00803845"/>
    <w:rsid w:val="00806147"/>
    <w:rsid w:val="00807FF2"/>
    <w:rsid w:val="008103E7"/>
    <w:rsid w:val="00810CA6"/>
    <w:rsid w:val="00811B27"/>
    <w:rsid w:val="00812161"/>
    <w:rsid w:val="00821021"/>
    <w:rsid w:val="008214CC"/>
    <w:rsid w:val="00821802"/>
    <w:rsid w:val="00824F58"/>
    <w:rsid w:val="00826E82"/>
    <w:rsid w:val="00827C64"/>
    <w:rsid w:val="0083060D"/>
    <w:rsid w:val="00830F1B"/>
    <w:rsid w:val="0083266C"/>
    <w:rsid w:val="00832E99"/>
    <w:rsid w:val="00834E97"/>
    <w:rsid w:val="008359E3"/>
    <w:rsid w:val="00836B80"/>
    <w:rsid w:val="00837878"/>
    <w:rsid w:val="008412A2"/>
    <w:rsid w:val="0084544D"/>
    <w:rsid w:val="008467A0"/>
    <w:rsid w:val="0085036D"/>
    <w:rsid w:val="008522D9"/>
    <w:rsid w:val="00854471"/>
    <w:rsid w:val="00854D9F"/>
    <w:rsid w:val="008576E9"/>
    <w:rsid w:val="00857BCE"/>
    <w:rsid w:val="00861083"/>
    <w:rsid w:val="0086154B"/>
    <w:rsid w:val="008625FF"/>
    <w:rsid w:val="0086307A"/>
    <w:rsid w:val="00864CA0"/>
    <w:rsid w:val="00870491"/>
    <w:rsid w:val="008716C1"/>
    <w:rsid w:val="00871A34"/>
    <w:rsid w:val="008722EE"/>
    <w:rsid w:val="008728F4"/>
    <w:rsid w:val="00872B3D"/>
    <w:rsid w:val="00872C9B"/>
    <w:rsid w:val="00875055"/>
    <w:rsid w:val="008755B0"/>
    <w:rsid w:val="008779C1"/>
    <w:rsid w:val="00877E2F"/>
    <w:rsid w:val="00881CA1"/>
    <w:rsid w:val="00884CA8"/>
    <w:rsid w:val="008852FF"/>
    <w:rsid w:val="00885624"/>
    <w:rsid w:val="00890531"/>
    <w:rsid w:val="008918DE"/>
    <w:rsid w:val="00892F0E"/>
    <w:rsid w:val="00894BEE"/>
    <w:rsid w:val="00895F70"/>
    <w:rsid w:val="00896F99"/>
    <w:rsid w:val="008A1F9C"/>
    <w:rsid w:val="008A2879"/>
    <w:rsid w:val="008A3179"/>
    <w:rsid w:val="008A3FC5"/>
    <w:rsid w:val="008A7EF4"/>
    <w:rsid w:val="008A7FB9"/>
    <w:rsid w:val="008B0903"/>
    <w:rsid w:val="008B1716"/>
    <w:rsid w:val="008B7316"/>
    <w:rsid w:val="008B793D"/>
    <w:rsid w:val="008B7AA4"/>
    <w:rsid w:val="008B7B22"/>
    <w:rsid w:val="008C03ED"/>
    <w:rsid w:val="008C4136"/>
    <w:rsid w:val="008C5D99"/>
    <w:rsid w:val="008C6CAB"/>
    <w:rsid w:val="008D18F2"/>
    <w:rsid w:val="008D1B50"/>
    <w:rsid w:val="008D38A5"/>
    <w:rsid w:val="008D52E5"/>
    <w:rsid w:val="008D57F8"/>
    <w:rsid w:val="008D7983"/>
    <w:rsid w:val="008E154A"/>
    <w:rsid w:val="008E4F83"/>
    <w:rsid w:val="008E5F8D"/>
    <w:rsid w:val="008E6880"/>
    <w:rsid w:val="008E6BF9"/>
    <w:rsid w:val="008E7861"/>
    <w:rsid w:val="008F03DC"/>
    <w:rsid w:val="008F0DDF"/>
    <w:rsid w:val="008F1C8A"/>
    <w:rsid w:val="008F36A8"/>
    <w:rsid w:val="008F7B97"/>
    <w:rsid w:val="00900328"/>
    <w:rsid w:val="00900BEF"/>
    <w:rsid w:val="00901B08"/>
    <w:rsid w:val="00902625"/>
    <w:rsid w:val="0090614A"/>
    <w:rsid w:val="00906DA0"/>
    <w:rsid w:val="00907C62"/>
    <w:rsid w:val="00910CF0"/>
    <w:rsid w:val="009114F0"/>
    <w:rsid w:val="00911C99"/>
    <w:rsid w:val="009135C1"/>
    <w:rsid w:val="0091377D"/>
    <w:rsid w:val="00914A88"/>
    <w:rsid w:val="009153CF"/>
    <w:rsid w:val="00915B4A"/>
    <w:rsid w:val="0092044B"/>
    <w:rsid w:val="00923E19"/>
    <w:rsid w:val="0092522D"/>
    <w:rsid w:val="009274CB"/>
    <w:rsid w:val="009315FB"/>
    <w:rsid w:val="00932DDF"/>
    <w:rsid w:val="009334CF"/>
    <w:rsid w:val="00933EF9"/>
    <w:rsid w:val="009348A7"/>
    <w:rsid w:val="009363E6"/>
    <w:rsid w:val="00936B3E"/>
    <w:rsid w:val="0093720D"/>
    <w:rsid w:val="00937914"/>
    <w:rsid w:val="009408BE"/>
    <w:rsid w:val="00940D47"/>
    <w:rsid w:val="0094153A"/>
    <w:rsid w:val="009418E4"/>
    <w:rsid w:val="00941D18"/>
    <w:rsid w:val="00942303"/>
    <w:rsid w:val="0094349D"/>
    <w:rsid w:val="00944DBE"/>
    <w:rsid w:val="00944F9F"/>
    <w:rsid w:val="00945E4B"/>
    <w:rsid w:val="009462DE"/>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2DB"/>
    <w:rsid w:val="009903AD"/>
    <w:rsid w:val="00990462"/>
    <w:rsid w:val="00990C08"/>
    <w:rsid w:val="00990F9A"/>
    <w:rsid w:val="009921EA"/>
    <w:rsid w:val="00995C80"/>
    <w:rsid w:val="00996D11"/>
    <w:rsid w:val="009A002D"/>
    <w:rsid w:val="009A1543"/>
    <w:rsid w:val="009A1836"/>
    <w:rsid w:val="009A3A13"/>
    <w:rsid w:val="009A3F67"/>
    <w:rsid w:val="009A671C"/>
    <w:rsid w:val="009A6FC5"/>
    <w:rsid w:val="009B0098"/>
    <w:rsid w:val="009B051C"/>
    <w:rsid w:val="009B3315"/>
    <w:rsid w:val="009B37E1"/>
    <w:rsid w:val="009B5A1E"/>
    <w:rsid w:val="009B6826"/>
    <w:rsid w:val="009B7971"/>
    <w:rsid w:val="009B7DC8"/>
    <w:rsid w:val="009C1748"/>
    <w:rsid w:val="009C1E87"/>
    <w:rsid w:val="009C332E"/>
    <w:rsid w:val="009C3510"/>
    <w:rsid w:val="009C39EE"/>
    <w:rsid w:val="009C48BA"/>
    <w:rsid w:val="009C49B6"/>
    <w:rsid w:val="009C627F"/>
    <w:rsid w:val="009C664A"/>
    <w:rsid w:val="009C76DB"/>
    <w:rsid w:val="009C78C6"/>
    <w:rsid w:val="009D087B"/>
    <w:rsid w:val="009D1DBA"/>
    <w:rsid w:val="009D274D"/>
    <w:rsid w:val="009D7873"/>
    <w:rsid w:val="009E0F78"/>
    <w:rsid w:val="009E0FF7"/>
    <w:rsid w:val="009E3DE2"/>
    <w:rsid w:val="009E5EDE"/>
    <w:rsid w:val="009E619E"/>
    <w:rsid w:val="009E61EB"/>
    <w:rsid w:val="009F05F0"/>
    <w:rsid w:val="009F0C1B"/>
    <w:rsid w:val="009F1400"/>
    <w:rsid w:val="009F16B3"/>
    <w:rsid w:val="009F4BA5"/>
    <w:rsid w:val="009F5372"/>
    <w:rsid w:val="009F5881"/>
    <w:rsid w:val="009F58C4"/>
    <w:rsid w:val="009F5D79"/>
    <w:rsid w:val="00A0116E"/>
    <w:rsid w:val="00A015F7"/>
    <w:rsid w:val="00A02EC3"/>
    <w:rsid w:val="00A05AA5"/>
    <w:rsid w:val="00A0603B"/>
    <w:rsid w:val="00A0603E"/>
    <w:rsid w:val="00A06B73"/>
    <w:rsid w:val="00A07253"/>
    <w:rsid w:val="00A104F5"/>
    <w:rsid w:val="00A11120"/>
    <w:rsid w:val="00A14FC8"/>
    <w:rsid w:val="00A21ACE"/>
    <w:rsid w:val="00A220FE"/>
    <w:rsid w:val="00A22137"/>
    <w:rsid w:val="00A250FD"/>
    <w:rsid w:val="00A30067"/>
    <w:rsid w:val="00A31804"/>
    <w:rsid w:val="00A32291"/>
    <w:rsid w:val="00A32994"/>
    <w:rsid w:val="00A32FB0"/>
    <w:rsid w:val="00A332A9"/>
    <w:rsid w:val="00A35B18"/>
    <w:rsid w:val="00A3706A"/>
    <w:rsid w:val="00A40E4B"/>
    <w:rsid w:val="00A413E0"/>
    <w:rsid w:val="00A42964"/>
    <w:rsid w:val="00A4330E"/>
    <w:rsid w:val="00A436ED"/>
    <w:rsid w:val="00A45381"/>
    <w:rsid w:val="00A46E23"/>
    <w:rsid w:val="00A5248E"/>
    <w:rsid w:val="00A5475A"/>
    <w:rsid w:val="00A54CFF"/>
    <w:rsid w:val="00A563C4"/>
    <w:rsid w:val="00A57DFA"/>
    <w:rsid w:val="00A6009C"/>
    <w:rsid w:val="00A62411"/>
    <w:rsid w:val="00A62CB3"/>
    <w:rsid w:val="00A638AD"/>
    <w:rsid w:val="00A6685B"/>
    <w:rsid w:val="00A70C4C"/>
    <w:rsid w:val="00A74377"/>
    <w:rsid w:val="00A744DF"/>
    <w:rsid w:val="00A748B2"/>
    <w:rsid w:val="00A7558F"/>
    <w:rsid w:val="00A7632E"/>
    <w:rsid w:val="00A76E13"/>
    <w:rsid w:val="00A77BC4"/>
    <w:rsid w:val="00A81460"/>
    <w:rsid w:val="00A81644"/>
    <w:rsid w:val="00A834B9"/>
    <w:rsid w:val="00A84FF6"/>
    <w:rsid w:val="00A85D24"/>
    <w:rsid w:val="00A861C7"/>
    <w:rsid w:val="00A87440"/>
    <w:rsid w:val="00A8783E"/>
    <w:rsid w:val="00A961A8"/>
    <w:rsid w:val="00A96D85"/>
    <w:rsid w:val="00A97222"/>
    <w:rsid w:val="00A976E3"/>
    <w:rsid w:val="00A97FB2"/>
    <w:rsid w:val="00AA10DF"/>
    <w:rsid w:val="00AA143C"/>
    <w:rsid w:val="00AA1BC1"/>
    <w:rsid w:val="00AA36B8"/>
    <w:rsid w:val="00AA3AD3"/>
    <w:rsid w:val="00AA3B1A"/>
    <w:rsid w:val="00AA3C4D"/>
    <w:rsid w:val="00AA4206"/>
    <w:rsid w:val="00AA4D6F"/>
    <w:rsid w:val="00AA4F1E"/>
    <w:rsid w:val="00AA5996"/>
    <w:rsid w:val="00AA6487"/>
    <w:rsid w:val="00AA683D"/>
    <w:rsid w:val="00AA799A"/>
    <w:rsid w:val="00AA7BF4"/>
    <w:rsid w:val="00AB10BD"/>
    <w:rsid w:val="00AB1185"/>
    <w:rsid w:val="00AB17B8"/>
    <w:rsid w:val="00AB5693"/>
    <w:rsid w:val="00AB56CD"/>
    <w:rsid w:val="00AB64B1"/>
    <w:rsid w:val="00AB7E96"/>
    <w:rsid w:val="00AC1780"/>
    <w:rsid w:val="00AC21CC"/>
    <w:rsid w:val="00AC5550"/>
    <w:rsid w:val="00AD063D"/>
    <w:rsid w:val="00AD3264"/>
    <w:rsid w:val="00AD36AB"/>
    <w:rsid w:val="00AD573B"/>
    <w:rsid w:val="00AE0448"/>
    <w:rsid w:val="00AE2E1D"/>
    <w:rsid w:val="00AE40B0"/>
    <w:rsid w:val="00AE4401"/>
    <w:rsid w:val="00AE4D1E"/>
    <w:rsid w:val="00AE5321"/>
    <w:rsid w:val="00AE60F3"/>
    <w:rsid w:val="00AF0400"/>
    <w:rsid w:val="00AF2A08"/>
    <w:rsid w:val="00AF330F"/>
    <w:rsid w:val="00AF3789"/>
    <w:rsid w:val="00AF4A4D"/>
    <w:rsid w:val="00B00C92"/>
    <w:rsid w:val="00B01AF0"/>
    <w:rsid w:val="00B03BB3"/>
    <w:rsid w:val="00B04218"/>
    <w:rsid w:val="00B0483E"/>
    <w:rsid w:val="00B065A0"/>
    <w:rsid w:val="00B065D5"/>
    <w:rsid w:val="00B10373"/>
    <w:rsid w:val="00B13995"/>
    <w:rsid w:val="00B13ABD"/>
    <w:rsid w:val="00B14FA6"/>
    <w:rsid w:val="00B15500"/>
    <w:rsid w:val="00B15CB4"/>
    <w:rsid w:val="00B1732E"/>
    <w:rsid w:val="00B20A8A"/>
    <w:rsid w:val="00B24914"/>
    <w:rsid w:val="00B26CF6"/>
    <w:rsid w:val="00B2708F"/>
    <w:rsid w:val="00B32453"/>
    <w:rsid w:val="00B328A7"/>
    <w:rsid w:val="00B34898"/>
    <w:rsid w:val="00B378B5"/>
    <w:rsid w:val="00B4074C"/>
    <w:rsid w:val="00B410E6"/>
    <w:rsid w:val="00B419D9"/>
    <w:rsid w:val="00B42F86"/>
    <w:rsid w:val="00B4315B"/>
    <w:rsid w:val="00B442CB"/>
    <w:rsid w:val="00B45B00"/>
    <w:rsid w:val="00B464CC"/>
    <w:rsid w:val="00B46934"/>
    <w:rsid w:val="00B475B9"/>
    <w:rsid w:val="00B5102D"/>
    <w:rsid w:val="00B522F3"/>
    <w:rsid w:val="00B53B7F"/>
    <w:rsid w:val="00B545FE"/>
    <w:rsid w:val="00B55531"/>
    <w:rsid w:val="00B55F56"/>
    <w:rsid w:val="00B576E3"/>
    <w:rsid w:val="00B65C98"/>
    <w:rsid w:val="00B65F9E"/>
    <w:rsid w:val="00B66AF5"/>
    <w:rsid w:val="00B6792A"/>
    <w:rsid w:val="00B6796E"/>
    <w:rsid w:val="00B701AB"/>
    <w:rsid w:val="00B705FE"/>
    <w:rsid w:val="00B711F4"/>
    <w:rsid w:val="00B729A8"/>
    <w:rsid w:val="00B729D1"/>
    <w:rsid w:val="00B74E9E"/>
    <w:rsid w:val="00B82065"/>
    <w:rsid w:val="00B83FAE"/>
    <w:rsid w:val="00B841E0"/>
    <w:rsid w:val="00B84D53"/>
    <w:rsid w:val="00B84DDA"/>
    <w:rsid w:val="00B912B4"/>
    <w:rsid w:val="00B91664"/>
    <w:rsid w:val="00B92C71"/>
    <w:rsid w:val="00B9371E"/>
    <w:rsid w:val="00B96F16"/>
    <w:rsid w:val="00B97327"/>
    <w:rsid w:val="00BA2110"/>
    <w:rsid w:val="00BA2BAD"/>
    <w:rsid w:val="00BA443B"/>
    <w:rsid w:val="00BA6213"/>
    <w:rsid w:val="00BA7593"/>
    <w:rsid w:val="00BB0930"/>
    <w:rsid w:val="00BB142D"/>
    <w:rsid w:val="00BB1735"/>
    <w:rsid w:val="00BB6941"/>
    <w:rsid w:val="00BB70D2"/>
    <w:rsid w:val="00BB7F5C"/>
    <w:rsid w:val="00BC0ED7"/>
    <w:rsid w:val="00BC1032"/>
    <w:rsid w:val="00BC1142"/>
    <w:rsid w:val="00BC517E"/>
    <w:rsid w:val="00BC5EE9"/>
    <w:rsid w:val="00BC67B9"/>
    <w:rsid w:val="00BC6998"/>
    <w:rsid w:val="00BD11AF"/>
    <w:rsid w:val="00BD2145"/>
    <w:rsid w:val="00BD2618"/>
    <w:rsid w:val="00BD2739"/>
    <w:rsid w:val="00BD650E"/>
    <w:rsid w:val="00BD70D6"/>
    <w:rsid w:val="00BD7903"/>
    <w:rsid w:val="00BE02A7"/>
    <w:rsid w:val="00BE353E"/>
    <w:rsid w:val="00BF0825"/>
    <w:rsid w:val="00BF091C"/>
    <w:rsid w:val="00BF3B6E"/>
    <w:rsid w:val="00BF4975"/>
    <w:rsid w:val="00BF6005"/>
    <w:rsid w:val="00BF6A82"/>
    <w:rsid w:val="00BF7665"/>
    <w:rsid w:val="00C00B13"/>
    <w:rsid w:val="00C011A5"/>
    <w:rsid w:val="00C01A50"/>
    <w:rsid w:val="00C0240E"/>
    <w:rsid w:val="00C02960"/>
    <w:rsid w:val="00C02C0B"/>
    <w:rsid w:val="00C0381B"/>
    <w:rsid w:val="00C04B89"/>
    <w:rsid w:val="00C05781"/>
    <w:rsid w:val="00C05F32"/>
    <w:rsid w:val="00C10769"/>
    <w:rsid w:val="00C141A6"/>
    <w:rsid w:val="00C142D1"/>
    <w:rsid w:val="00C15DAC"/>
    <w:rsid w:val="00C16C5F"/>
    <w:rsid w:val="00C205A8"/>
    <w:rsid w:val="00C21711"/>
    <w:rsid w:val="00C21756"/>
    <w:rsid w:val="00C21D75"/>
    <w:rsid w:val="00C22262"/>
    <w:rsid w:val="00C22AA3"/>
    <w:rsid w:val="00C22B3D"/>
    <w:rsid w:val="00C22FF5"/>
    <w:rsid w:val="00C23A56"/>
    <w:rsid w:val="00C250A6"/>
    <w:rsid w:val="00C25E0A"/>
    <w:rsid w:val="00C27832"/>
    <w:rsid w:val="00C27C52"/>
    <w:rsid w:val="00C30412"/>
    <w:rsid w:val="00C3184F"/>
    <w:rsid w:val="00C33706"/>
    <w:rsid w:val="00C33E05"/>
    <w:rsid w:val="00C3564A"/>
    <w:rsid w:val="00C3761D"/>
    <w:rsid w:val="00C4009B"/>
    <w:rsid w:val="00C402D0"/>
    <w:rsid w:val="00C40787"/>
    <w:rsid w:val="00C41559"/>
    <w:rsid w:val="00C4177A"/>
    <w:rsid w:val="00C4396D"/>
    <w:rsid w:val="00C43BDA"/>
    <w:rsid w:val="00C44B1E"/>
    <w:rsid w:val="00C45C87"/>
    <w:rsid w:val="00C46760"/>
    <w:rsid w:val="00C468EC"/>
    <w:rsid w:val="00C4692E"/>
    <w:rsid w:val="00C46CCA"/>
    <w:rsid w:val="00C46DF4"/>
    <w:rsid w:val="00C506DA"/>
    <w:rsid w:val="00C50A47"/>
    <w:rsid w:val="00C510E8"/>
    <w:rsid w:val="00C54AF2"/>
    <w:rsid w:val="00C550D8"/>
    <w:rsid w:val="00C55DBC"/>
    <w:rsid w:val="00C567E9"/>
    <w:rsid w:val="00C56864"/>
    <w:rsid w:val="00C610DC"/>
    <w:rsid w:val="00C613D5"/>
    <w:rsid w:val="00C616C8"/>
    <w:rsid w:val="00C61FF7"/>
    <w:rsid w:val="00C62ECF"/>
    <w:rsid w:val="00C62F34"/>
    <w:rsid w:val="00C63AA3"/>
    <w:rsid w:val="00C646E7"/>
    <w:rsid w:val="00C6479E"/>
    <w:rsid w:val="00C64E87"/>
    <w:rsid w:val="00C718D3"/>
    <w:rsid w:val="00C71F21"/>
    <w:rsid w:val="00C7551A"/>
    <w:rsid w:val="00C82D2F"/>
    <w:rsid w:val="00C82F33"/>
    <w:rsid w:val="00C835F2"/>
    <w:rsid w:val="00C83FFD"/>
    <w:rsid w:val="00C853A7"/>
    <w:rsid w:val="00C85B04"/>
    <w:rsid w:val="00C86AD9"/>
    <w:rsid w:val="00C8791B"/>
    <w:rsid w:val="00C90622"/>
    <w:rsid w:val="00C94E9D"/>
    <w:rsid w:val="00CA2244"/>
    <w:rsid w:val="00CA31E7"/>
    <w:rsid w:val="00CA338C"/>
    <w:rsid w:val="00CA36E8"/>
    <w:rsid w:val="00CA52C0"/>
    <w:rsid w:val="00CA550C"/>
    <w:rsid w:val="00CA67DC"/>
    <w:rsid w:val="00CA7664"/>
    <w:rsid w:val="00CA7EBB"/>
    <w:rsid w:val="00CB010E"/>
    <w:rsid w:val="00CB44E4"/>
    <w:rsid w:val="00CB4BF2"/>
    <w:rsid w:val="00CB523C"/>
    <w:rsid w:val="00CB540C"/>
    <w:rsid w:val="00CB6C23"/>
    <w:rsid w:val="00CB74DD"/>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605A"/>
    <w:rsid w:val="00CD6AC5"/>
    <w:rsid w:val="00CD7754"/>
    <w:rsid w:val="00CD780D"/>
    <w:rsid w:val="00CE11D9"/>
    <w:rsid w:val="00CE2C7B"/>
    <w:rsid w:val="00CE6B64"/>
    <w:rsid w:val="00CE7B0E"/>
    <w:rsid w:val="00CF1410"/>
    <w:rsid w:val="00CF23BE"/>
    <w:rsid w:val="00D0106E"/>
    <w:rsid w:val="00D01C09"/>
    <w:rsid w:val="00D03198"/>
    <w:rsid w:val="00D0368E"/>
    <w:rsid w:val="00D0375C"/>
    <w:rsid w:val="00D07B04"/>
    <w:rsid w:val="00D12576"/>
    <w:rsid w:val="00D138DF"/>
    <w:rsid w:val="00D13E16"/>
    <w:rsid w:val="00D143DF"/>
    <w:rsid w:val="00D15624"/>
    <w:rsid w:val="00D17E89"/>
    <w:rsid w:val="00D21A31"/>
    <w:rsid w:val="00D25C87"/>
    <w:rsid w:val="00D27711"/>
    <w:rsid w:val="00D3048C"/>
    <w:rsid w:val="00D32DA1"/>
    <w:rsid w:val="00D34190"/>
    <w:rsid w:val="00D3450E"/>
    <w:rsid w:val="00D3469B"/>
    <w:rsid w:val="00D35666"/>
    <w:rsid w:val="00D35EBA"/>
    <w:rsid w:val="00D42346"/>
    <w:rsid w:val="00D437EC"/>
    <w:rsid w:val="00D4612C"/>
    <w:rsid w:val="00D46F64"/>
    <w:rsid w:val="00D5340E"/>
    <w:rsid w:val="00D54BBF"/>
    <w:rsid w:val="00D6130D"/>
    <w:rsid w:val="00D6132E"/>
    <w:rsid w:val="00D646E4"/>
    <w:rsid w:val="00D65680"/>
    <w:rsid w:val="00D669D3"/>
    <w:rsid w:val="00D669F9"/>
    <w:rsid w:val="00D66F71"/>
    <w:rsid w:val="00D679D9"/>
    <w:rsid w:val="00D67FC4"/>
    <w:rsid w:val="00D70D4E"/>
    <w:rsid w:val="00D73042"/>
    <w:rsid w:val="00D744AA"/>
    <w:rsid w:val="00D74DC5"/>
    <w:rsid w:val="00D75D72"/>
    <w:rsid w:val="00D77D81"/>
    <w:rsid w:val="00D77EB9"/>
    <w:rsid w:val="00D80727"/>
    <w:rsid w:val="00D811AB"/>
    <w:rsid w:val="00D81E49"/>
    <w:rsid w:val="00D845C3"/>
    <w:rsid w:val="00D87475"/>
    <w:rsid w:val="00D90159"/>
    <w:rsid w:val="00D93383"/>
    <w:rsid w:val="00D93BAF"/>
    <w:rsid w:val="00D9524C"/>
    <w:rsid w:val="00DA15EE"/>
    <w:rsid w:val="00DA1B07"/>
    <w:rsid w:val="00DA3558"/>
    <w:rsid w:val="00DA4EA3"/>
    <w:rsid w:val="00DA5ED2"/>
    <w:rsid w:val="00DA5F6B"/>
    <w:rsid w:val="00DB050C"/>
    <w:rsid w:val="00DB083D"/>
    <w:rsid w:val="00DB2F34"/>
    <w:rsid w:val="00DB33FB"/>
    <w:rsid w:val="00DB472F"/>
    <w:rsid w:val="00DB6155"/>
    <w:rsid w:val="00DC1CB5"/>
    <w:rsid w:val="00DC238A"/>
    <w:rsid w:val="00DC307B"/>
    <w:rsid w:val="00DC39F8"/>
    <w:rsid w:val="00DC53EB"/>
    <w:rsid w:val="00DC588E"/>
    <w:rsid w:val="00DC5A49"/>
    <w:rsid w:val="00DC7067"/>
    <w:rsid w:val="00DC7950"/>
    <w:rsid w:val="00DD05A6"/>
    <w:rsid w:val="00DD0EBA"/>
    <w:rsid w:val="00DD3189"/>
    <w:rsid w:val="00DD38B1"/>
    <w:rsid w:val="00DD73B6"/>
    <w:rsid w:val="00DD7D3A"/>
    <w:rsid w:val="00DE0B41"/>
    <w:rsid w:val="00DE0E94"/>
    <w:rsid w:val="00DE3659"/>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12A2"/>
    <w:rsid w:val="00E02BCD"/>
    <w:rsid w:val="00E031CF"/>
    <w:rsid w:val="00E035C1"/>
    <w:rsid w:val="00E036C7"/>
    <w:rsid w:val="00E079AB"/>
    <w:rsid w:val="00E1072F"/>
    <w:rsid w:val="00E12F5B"/>
    <w:rsid w:val="00E13C4A"/>
    <w:rsid w:val="00E13D51"/>
    <w:rsid w:val="00E13FE5"/>
    <w:rsid w:val="00E15369"/>
    <w:rsid w:val="00E15E81"/>
    <w:rsid w:val="00E15EC2"/>
    <w:rsid w:val="00E1602D"/>
    <w:rsid w:val="00E201D5"/>
    <w:rsid w:val="00E2092C"/>
    <w:rsid w:val="00E21D05"/>
    <w:rsid w:val="00E2206C"/>
    <w:rsid w:val="00E221D6"/>
    <w:rsid w:val="00E22993"/>
    <w:rsid w:val="00E22AF8"/>
    <w:rsid w:val="00E239DC"/>
    <w:rsid w:val="00E258C3"/>
    <w:rsid w:val="00E2684E"/>
    <w:rsid w:val="00E3011F"/>
    <w:rsid w:val="00E30FB4"/>
    <w:rsid w:val="00E31A38"/>
    <w:rsid w:val="00E326C4"/>
    <w:rsid w:val="00E32BBD"/>
    <w:rsid w:val="00E32F57"/>
    <w:rsid w:val="00E342BE"/>
    <w:rsid w:val="00E357FB"/>
    <w:rsid w:val="00E358A3"/>
    <w:rsid w:val="00E36424"/>
    <w:rsid w:val="00E37B08"/>
    <w:rsid w:val="00E4063E"/>
    <w:rsid w:val="00E4149A"/>
    <w:rsid w:val="00E42068"/>
    <w:rsid w:val="00E4216E"/>
    <w:rsid w:val="00E448A2"/>
    <w:rsid w:val="00E4579C"/>
    <w:rsid w:val="00E47801"/>
    <w:rsid w:val="00E5040A"/>
    <w:rsid w:val="00E50E5B"/>
    <w:rsid w:val="00E51CB9"/>
    <w:rsid w:val="00E51D02"/>
    <w:rsid w:val="00E559C2"/>
    <w:rsid w:val="00E57CC9"/>
    <w:rsid w:val="00E606DE"/>
    <w:rsid w:val="00E61652"/>
    <w:rsid w:val="00E6170C"/>
    <w:rsid w:val="00E63572"/>
    <w:rsid w:val="00E63716"/>
    <w:rsid w:val="00E645D1"/>
    <w:rsid w:val="00E65496"/>
    <w:rsid w:val="00E66B74"/>
    <w:rsid w:val="00E672E1"/>
    <w:rsid w:val="00E7014C"/>
    <w:rsid w:val="00E74509"/>
    <w:rsid w:val="00E74929"/>
    <w:rsid w:val="00E751A6"/>
    <w:rsid w:val="00E7544B"/>
    <w:rsid w:val="00E75E9F"/>
    <w:rsid w:val="00E83D16"/>
    <w:rsid w:val="00E85762"/>
    <w:rsid w:val="00E85D84"/>
    <w:rsid w:val="00E86489"/>
    <w:rsid w:val="00E92D3B"/>
    <w:rsid w:val="00E9348B"/>
    <w:rsid w:val="00E93623"/>
    <w:rsid w:val="00E94FB1"/>
    <w:rsid w:val="00E94FF6"/>
    <w:rsid w:val="00E962CB"/>
    <w:rsid w:val="00EA02D8"/>
    <w:rsid w:val="00EA2DFD"/>
    <w:rsid w:val="00EA43D7"/>
    <w:rsid w:val="00EA4C9A"/>
    <w:rsid w:val="00EA4F8A"/>
    <w:rsid w:val="00EB0598"/>
    <w:rsid w:val="00EB1405"/>
    <w:rsid w:val="00EB2775"/>
    <w:rsid w:val="00EB70C9"/>
    <w:rsid w:val="00EB785A"/>
    <w:rsid w:val="00EC11F2"/>
    <w:rsid w:val="00EC1D48"/>
    <w:rsid w:val="00EC2323"/>
    <w:rsid w:val="00EC3564"/>
    <w:rsid w:val="00EC57A5"/>
    <w:rsid w:val="00EC62B3"/>
    <w:rsid w:val="00EC65AA"/>
    <w:rsid w:val="00EC69F5"/>
    <w:rsid w:val="00EC7921"/>
    <w:rsid w:val="00ED0A53"/>
    <w:rsid w:val="00ED1672"/>
    <w:rsid w:val="00ED4624"/>
    <w:rsid w:val="00ED4C67"/>
    <w:rsid w:val="00ED565B"/>
    <w:rsid w:val="00EE4223"/>
    <w:rsid w:val="00EE50AC"/>
    <w:rsid w:val="00EE5FF7"/>
    <w:rsid w:val="00EF0221"/>
    <w:rsid w:val="00EF369E"/>
    <w:rsid w:val="00EF5841"/>
    <w:rsid w:val="00EF6BA2"/>
    <w:rsid w:val="00EF6DA5"/>
    <w:rsid w:val="00EF7456"/>
    <w:rsid w:val="00F00484"/>
    <w:rsid w:val="00F011A4"/>
    <w:rsid w:val="00F04638"/>
    <w:rsid w:val="00F04BEC"/>
    <w:rsid w:val="00F062E4"/>
    <w:rsid w:val="00F074B3"/>
    <w:rsid w:val="00F10481"/>
    <w:rsid w:val="00F10676"/>
    <w:rsid w:val="00F11214"/>
    <w:rsid w:val="00F1140D"/>
    <w:rsid w:val="00F117AD"/>
    <w:rsid w:val="00F129DD"/>
    <w:rsid w:val="00F1395F"/>
    <w:rsid w:val="00F14C7A"/>
    <w:rsid w:val="00F15514"/>
    <w:rsid w:val="00F15863"/>
    <w:rsid w:val="00F162C9"/>
    <w:rsid w:val="00F1735B"/>
    <w:rsid w:val="00F1751C"/>
    <w:rsid w:val="00F17963"/>
    <w:rsid w:val="00F23C6C"/>
    <w:rsid w:val="00F25557"/>
    <w:rsid w:val="00F25C39"/>
    <w:rsid w:val="00F25CD1"/>
    <w:rsid w:val="00F26B44"/>
    <w:rsid w:val="00F26B83"/>
    <w:rsid w:val="00F314CC"/>
    <w:rsid w:val="00F33678"/>
    <w:rsid w:val="00F336E1"/>
    <w:rsid w:val="00F352EC"/>
    <w:rsid w:val="00F35929"/>
    <w:rsid w:val="00F359E2"/>
    <w:rsid w:val="00F364F5"/>
    <w:rsid w:val="00F37E94"/>
    <w:rsid w:val="00F42F29"/>
    <w:rsid w:val="00F47C13"/>
    <w:rsid w:val="00F518E7"/>
    <w:rsid w:val="00F519C5"/>
    <w:rsid w:val="00F52029"/>
    <w:rsid w:val="00F520BC"/>
    <w:rsid w:val="00F520FF"/>
    <w:rsid w:val="00F5350E"/>
    <w:rsid w:val="00F53573"/>
    <w:rsid w:val="00F554BE"/>
    <w:rsid w:val="00F56828"/>
    <w:rsid w:val="00F56FEF"/>
    <w:rsid w:val="00F600DE"/>
    <w:rsid w:val="00F630AA"/>
    <w:rsid w:val="00F63C7D"/>
    <w:rsid w:val="00F66C58"/>
    <w:rsid w:val="00F6704D"/>
    <w:rsid w:val="00F679D7"/>
    <w:rsid w:val="00F7078D"/>
    <w:rsid w:val="00F70FE9"/>
    <w:rsid w:val="00F7158C"/>
    <w:rsid w:val="00F715AB"/>
    <w:rsid w:val="00F729C3"/>
    <w:rsid w:val="00F7302F"/>
    <w:rsid w:val="00F7416C"/>
    <w:rsid w:val="00F75738"/>
    <w:rsid w:val="00F75F98"/>
    <w:rsid w:val="00F763DF"/>
    <w:rsid w:val="00F80AD1"/>
    <w:rsid w:val="00F80DFD"/>
    <w:rsid w:val="00F8154D"/>
    <w:rsid w:val="00F81BA2"/>
    <w:rsid w:val="00F81D9C"/>
    <w:rsid w:val="00F824B5"/>
    <w:rsid w:val="00F82E1B"/>
    <w:rsid w:val="00F8451A"/>
    <w:rsid w:val="00F85475"/>
    <w:rsid w:val="00F85B0A"/>
    <w:rsid w:val="00F870EA"/>
    <w:rsid w:val="00F878F9"/>
    <w:rsid w:val="00F904F0"/>
    <w:rsid w:val="00F91914"/>
    <w:rsid w:val="00F91A6B"/>
    <w:rsid w:val="00F926F1"/>
    <w:rsid w:val="00F949D9"/>
    <w:rsid w:val="00F94A54"/>
    <w:rsid w:val="00F967F5"/>
    <w:rsid w:val="00F96F12"/>
    <w:rsid w:val="00F97818"/>
    <w:rsid w:val="00F9793E"/>
    <w:rsid w:val="00FA10D1"/>
    <w:rsid w:val="00FA11B3"/>
    <w:rsid w:val="00FA265F"/>
    <w:rsid w:val="00FA4DF6"/>
    <w:rsid w:val="00FA5117"/>
    <w:rsid w:val="00FA55B9"/>
    <w:rsid w:val="00FA79E1"/>
    <w:rsid w:val="00FB0D00"/>
    <w:rsid w:val="00FB38FA"/>
    <w:rsid w:val="00FB5221"/>
    <w:rsid w:val="00FB5D07"/>
    <w:rsid w:val="00FB61B6"/>
    <w:rsid w:val="00FB6312"/>
    <w:rsid w:val="00FB7467"/>
    <w:rsid w:val="00FC085D"/>
    <w:rsid w:val="00FC2549"/>
    <w:rsid w:val="00FC290B"/>
    <w:rsid w:val="00FC2F09"/>
    <w:rsid w:val="00FC5943"/>
    <w:rsid w:val="00FC743D"/>
    <w:rsid w:val="00FD0332"/>
    <w:rsid w:val="00FD0F8A"/>
    <w:rsid w:val="00FD28F2"/>
    <w:rsid w:val="00FD44B5"/>
    <w:rsid w:val="00FD4C59"/>
    <w:rsid w:val="00FE0EDE"/>
    <w:rsid w:val="00FE242D"/>
    <w:rsid w:val="00FE25EE"/>
    <w:rsid w:val="00FE26B7"/>
    <w:rsid w:val="00FE4027"/>
    <w:rsid w:val="00FE481F"/>
    <w:rsid w:val="00FE5818"/>
    <w:rsid w:val="00FE67C0"/>
    <w:rsid w:val="00FE71B4"/>
    <w:rsid w:val="00FE7E49"/>
    <w:rsid w:val="00FF0A72"/>
    <w:rsid w:val="00FF1A27"/>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74CB"/>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link w:val="FootnoteTextChar"/>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character" w:customStyle="1" w:styleId="FootnoteTextChar">
    <w:name w:val="Footnote Text Char"/>
    <w:basedOn w:val="DefaultParagraphFont"/>
    <w:link w:val="FootnoteText"/>
    <w:semiHidden/>
    <w:rsid w:val="001B5CF2"/>
    <w:rPr>
      <w:rFonts w:ascii="Helvetica" w:hAnsi="Helvetica"/>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89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7CAB8-2B94-4E3A-8874-E1F7EA90B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2133</Words>
  <Characters>11311</Characters>
  <Application>Microsoft Office Word</Application>
  <DocSecurity>0</DocSecurity>
  <Lines>94</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13418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2020-05-19T07:40:00Z</dcterms:created>
  <dcterms:modified xsi:type="dcterms:W3CDTF">2023-04-25T13:48:00Z</dcterms:modified>
</cp:coreProperties>
</file>